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right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Tanggal : 16 Februari 2024</w:t>
        <w:tab/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Nama</w:t>
        <w:tab/>
        <w:tab/>
        <w:t xml:space="preserve">: Wisnu Prasojo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Jabatan</w:t>
        <w:tab/>
        <w:t xml:space="preserve">: .NET Dev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Task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/Daftar Realisasi Pekerjaan</w:t>
      </w:r>
    </w:p>
    <w:tbl>
      <w:tblPr>
        <w:tblStyle w:val="Table1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3675"/>
        <w:gridCol w:w="1905"/>
        <w:gridCol w:w="2475"/>
        <w:tblGridChange w:id="0">
          <w:tblGrid>
            <w:gridCol w:w="1800"/>
            <w:gridCol w:w="3675"/>
            <w:gridCol w:w="1905"/>
            <w:gridCol w:w="2475"/>
          </w:tblGrid>
        </w:tblGridChange>
      </w:tblGrid>
      <w:tr>
        <w:trPr>
          <w:cantSplit w:val="0"/>
          <w:trHeight w:val="367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Jam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Realisasi Pekerjaan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Penyelesaian (%)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Keterangan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08.00 - 08.30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rPr>
                <w:rFonts w:ascii="Arial" w:cs="Arial" w:eastAsia="Arial" w:hAnsi="Arial"/>
              </w:rPr>
            </w:pPr>
            <w:bookmarkStart w:colFirst="0" w:colLast="0" w:name="_sfzfer6f0uet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Move script and css tag in SiteMaster to the code-behind +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08.30 - 12.00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CertificateInfo -  Insertion Function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13.00 - 15.00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ind w:left="0" w:firstLine="0"/>
              <w:rPr>
                <w:rFonts w:ascii="Arial" w:cs="Arial" w:eastAsia="Arial" w:hAnsi="Arial"/>
              </w:rPr>
            </w:pPr>
            <w:bookmarkStart w:colFirst="0" w:colLast="0" w:name="_y2loq0nn4p7k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CertificateInvestDirection -  Insertion Function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520.957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15.00 - 16.00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CertificateFundInfo UI and Insertion function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520.957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16.00 - 17.00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 and Salary History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Laporan Hasil dan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Evidence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bookmarkStart w:colFirst="0" w:colLast="0" w:name="_30j0zll" w:id="3"/>
      <w:bookmarkEnd w:id="3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meigita/ProjectDPLK at wisnu/mainWisnu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Rencana Hari Berikutnya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status and Salary History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Backlog: GroupCharge Tab</w:t>
      </w:r>
    </w:p>
    <w:tbl>
      <w:tblPr>
        <w:tblStyle w:val="Table2"/>
        <w:tblpPr w:leftFromText="180" w:rightFromText="180" w:topFromText="0" w:bottomFromText="0" w:vertAnchor="text" w:horzAnchor="text" w:tblpX="693.5000000000002" w:tblpY="383"/>
        <w:tblW w:w="74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7"/>
        <w:gridCol w:w="2478"/>
        <w:gridCol w:w="2478"/>
        <w:tblGridChange w:id="0">
          <w:tblGrid>
            <w:gridCol w:w="2477"/>
            <w:gridCol w:w="2478"/>
            <w:gridCol w:w="2478"/>
          </w:tblGrid>
        </w:tblGridChange>
      </w:tblGrid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bookmarkStart w:colFirst="0" w:colLast="0" w:name="_1fob9te" w:id="4"/>
            <w:bookmarkEnd w:id="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Disusun oleh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Diperiksa oleh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Diketahui oleh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(Wisnu Prasojo)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(………………………..)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(……………………….)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3"/>
      <w:tblW w:w="938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26"/>
      <w:gridCol w:w="8362"/>
      <w:tblGridChange w:id="0">
        <w:tblGrid>
          <w:gridCol w:w="1026"/>
          <w:gridCol w:w="836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520543" cy="4764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543" cy="476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7">
          <w:pPr>
            <w:ind w:left="540" w:firstLine="0"/>
            <w:jc w:val="center"/>
            <w:rPr>
              <w:rFonts w:ascii="Arial" w:cs="Arial" w:eastAsia="Arial" w:hAnsi="Arial"/>
              <w:b w:val="1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6"/>
              <w:szCs w:val="26"/>
              <w:rtl w:val="0"/>
            </w:rPr>
            <w:t xml:space="preserve">LAPORAN SORE</w:t>
          </w:r>
        </w:p>
        <w:p w:rsidR="00000000" w:rsidDel="00000000" w:rsidP="00000000" w:rsidRDefault="00000000" w:rsidRPr="00000000" w14:paraId="00000038">
          <w:pPr>
            <w:ind w:left="540" w:firstLine="0"/>
            <w:jc w:val="center"/>
            <w:rPr>
              <w:rFonts w:ascii="Arial" w:cs="Arial" w:eastAsia="Arial" w:hAnsi="Arial"/>
              <w:b w:val="1"/>
              <w:i w:val="1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6"/>
              <w:szCs w:val="26"/>
              <w:rtl w:val="0"/>
            </w:rPr>
            <w:t xml:space="preserve">PENGEMBANGAN APLIKASI CORE DPLK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ind w:left="540" w:firstLine="0"/>
            <w:jc w:val="center"/>
            <w:rPr>
              <w:rFonts w:ascii="Arial" w:cs="Arial" w:eastAsia="Arial" w:hAnsi="Arial"/>
              <w:b w:val="1"/>
              <w:i w:val="1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PT PERTA LIFE INSURANCE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eigita/ProjectDPLK/tree/wisnu/mainWisnu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