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AC7D1" w14:textId="77777777" w:rsidR="002B2D29" w:rsidRPr="006440E7" w:rsidRDefault="000D52DC" w:rsidP="002B2D29">
      <w:pPr>
        <w:pStyle w:val="Title"/>
        <w:rPr>
          <w:color w:val="000000" w:themeColor="text1"/>
        </w:rPr>
      </w:pPr>
      <w:r w:rsidRPr="006440E7">
        <w:rPr>
          <w:color w:val="000000" w:themeColor="text1"/>
        </w:rPr>
        <w:t>CS584</w:t>
      </w:r>
      <w:r w:rsidR="002B2D29" w:rsidRPr="006440E7">
        <w:rPr>
          <w:color w:val="000000" w:themeColor="text1"/>
        </w:rPr>
        <w:t xml:space="preserve"> – Data Mining</w:t>
      </w:r>
    </w:p>
    <w:p w14:paraId="3DF6AC92" w14:textId="3B4731C9" w:rsidR="002F5221" w:rsidRDefault="005471B4" w:rsidP="002F5221">
      <w:pPr>
        <w:pStyle w:val="Subtitle"/>
        <w:rPr>
          <w:bCs w:val="0"/>
          <w:color w:val="000000" w:themeColor="text1"/>
        </w:rPr>
      </w:pPr>
      <w:r w:rsidRPr="006440E7">
        <w:rPr>
          <w:color w:val="000000" w:themeColor="text1"/>
        </w:rPr>
        <w:t>CA4</w:t>
      </w:r>
      <w:r w:rsidR="002B2D29" w:rsidRPr="006440E7">
        <w:rPr>
          <w:color w:val="000000" w:themeColor="text1"/>
        </w:rPr>
        <w:t xml:space="preserve"> – </w:t>
      </w:r>
      <w:hyperlink r:id="rId5" w:history="1">
        <w:bookmarkStart w:id="0" w:name="SECTION0001000000000000000000"/>
        <w:r w:rsidR="002B2D29" w:rsidRPr="006440E7">
          <w:rPr>
            <w:bCs w:val="0"/>
            <w:color w:val="000000" w:themeColor="text1"/>
          </w:rPr>
          <w:t xml:space="preserve"> </w:t>
        </w:r>
        <w:bookmarkEnd w:id="0"/>
      </w:hyperlink>
      <w:r w:rsidRPr="006440E7">
        <w:rPr>
          <w:bCs w:val="0"/>
          <w:color w:val="000000" w:themeColor="text1"/>
        </w:rPr>
        <w:t>Experimenting with Weka</w:t>
      </w:r>
    </w:p>
    <w:p w14:paraId="1FCE2FE5" w14:textId="77777777" w:rsidR="002F5221" w:rsidRDefault="002F5221" w:rsidP="002F5221">
      <w:pPr>
        <w:pStyle w:val="Subtitle"/>
        <w:rPr>
          <w:bCs w:val="0"/>
          <w:color w:val="000000" w:themeColor="text1"/>
        </w:rPr>
      </w:pPr>
    </w:p>
    <w:p w14:paraId="02F851FE" w14:textId="0579B78E" w:rsidR="002F5221" w:rsidRPr="002F5221" w:rsidRDefault="002F5221" w:rsidP="002F5221">
      <w:pPr>
        <w:pStyle w:val="Subtitle"/>
        <w:jc w:val="left"/>
        <w:rPr>
          <w:b w:val="0"/>
          <w:color w:val="000000" w:themeColor="text1"/>
        </w:rPr>
      </w:pPr>
      <w:r w:rsidRPr="002F5221">
        <w:rPr>
          <w:bCs w:val="0"/>
          <w:color w:val="000000" w:themeColor="text1"/>
        </w:rPr>
        <w:t>Name</w:t>
      </w:r>
      <w:r w:rsidRPr="002F5221">
        <w:rPr>
          <w:b w:val="0"/>
          <w:color w:val="000000" w:themeColor="text1"/>
        </w:rPr>
        <w:t>: Prashanna Raj Pandit &amp; Asha Shah</w:t>
      </w:r>
      <w:r>
        <w:rPr>
          <w:b w:val="0"/>
          <w:color w:val="000000" w:themeColor="text1"/>
        </w:rPr>
        <w:t>_____</w:t>
      </w:r>
      <w:r>
        <w:rPr>
          <w:b w:val="0"/>
          <w:color w:val="000000" w:themeColor="text1"/>
        </w:rPr>
        <w:tab/>
      </w:r>
      <w:r>
        <w:rPr>
          <w:b w:val="0"/>
          <w:color w:val="000000" w:themeColor="text1"/>
        </w:rPr>
        <w:tab/>
      </w:r>
      <w:r>
        <w:rPr>
          <w:b w:val="0"/>
          <w:color w:val="000000" w:themeColor="text1"/>
        </w:rPr>
        <w:tab/>
      </w:r>
      <w:r>
        <w:rPr>
          <w:b w:val="0"/>
          <w:color w:val="000000" w:themeColor="text1"/>
        </w:rPr>
        <w:tab/>
      </w:r>
      <w:r>
        <w:rPr>
          <w:b w:val="0"/>
          <w:color w:val="000000" w:themeColor="text1"/>
        </w:rPr>
        <w:tab/>
        <w:t>Grade:______</w:t>
      </w:r>
    </w:p>
    <w:p w14:paraId="1F146F73" w14:textId="77777777" w:rsidR="002B2D29" w:rsidRPr="006440E7" w:rsidRDefault="002B2D29" w:rsidP="002B2D29">
      <w:pPr>
        <w:pStyle w:val="Subtitle"/>
        <w:rPr>
          <w:b w:val="0"/>
          <w:color w:val="000000" w:themeColor="text1"/>
        </w:rPr>
      </w:pPr>
    </w:p>
    <w:p w14:paraId="38795ABB" w14:textId="354DB035" w:rsidR="0065594D" w:rsidRPr="006440E7" w:rsidRDefault="0065594D" w:rsidP="0065594D">
      <w:pPr>
        <w:pStyle w:val="Subtitle"/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t xml:space="preserve">This assignment is designed to get you started with Weka machine learning </w:t>
      </w:r>
      <w:proofErr w:type="gramStart"/>
      <w:r w:rsidRPr="006440E7">
        <w:rPr>
          <w:b w:val="0"/>
          <w:color w:val="000000" w:themeColor="text1"/>
        </w:rPr>
        <w:t>workbench</w:t>
      </w:r>
      <w:r w:rsidR="00B356D6" w:rsidRPr="006440E7">
        <w:rPr>
          <w:b w:val="0"/>
          <w:color w:val="000000" w:themeColor="text1"/>
        </w:rPr>
        <w:t xml:space="preserve">  (</w:t>
      </w:r>
      <w:proofErr w:type="gramEnd"/>
      <w:r w:rsidR="00B356D6" w:rsidRPr="006440E7">
        <w:rPr>
          <w:b w:val="0"/>
          <w:color w:val="000000" w:themeColor="text1"/>
        </w:rPr>
        <w:fldChar w:fldCharType="begin"/>
      </w:r>
      <w:r w:rsidR="00B356D6" w:rsidRPr="006440E7">
        <w:rPr>
          <w:b w:val="0"/>
          <w:color w:val="000000" w:themeColor="text1"/>
        </w:rPr>
        <w:instrText>HYPERLINK "https://www.cs.waikato.ac.nz/ml/weka/index.html"</w:instrText>
      </w:r>
      <w:r w:rsidR="00B356D6" w:rsidRPr="006440E7">
        <w:rPr>
          <w:b w:val="0"/>
          <w:color w:val="000000" w:themeColor="text1"/>
        </w:rPr>
      </w:r>
      <w:r w:rsidR="00B356D6" w:rsidRPr="006440E7">
        <w:rPr>
          <w:b w:val="0"/>
          <w:color w:val="000000" w:themeColor="text1"/>
        </w:rPr>
        <w:fldChar w:fldCharType="separate"/>
      </w:r>
      <w:r w:rsidR="00B356D6" w:rsidRPr="006440E7">
        <w:rPr>
          <w:rStyle w:val="Hyperlink"/>
          <w:b w:val="0"/>
          <w:color w:val="000000" w:themeColor="text1"/>
        </w:rPr>
        <w:t>https://www.cs.waikato.ac.nz/ml/weka/index.html</w:t>
      </w:r>
      <w:r w:rsidR="00B356D6" w:rsidRPr="006440E7">
        <w:rPr>
          <w:b w:val="0"/>
          <w:color w:val="000000" w:themeColor="text1"/>
        </w:rPr>
        <w:fldChar w:fldCharType="end"/>
      </w:r>
      <w:r w:rsidR="00B356D6" w:rsidRPr="006440E7">
        <w:rPr>
          <w:b w:val="0"/>
          <w:color w:val="000000" w:themeColor="text1"/>
        </w:rPr>
        <w:t>)</w:t>
      </w:r>
      <w:r w:rsidRPr="006440E7">
        <w:rPr>
          <w:b w:val="0"/>
          <w:color w:val="000000" w:themeColor="text1"/>
        </w:rPr>
        <w:t xml:space="preserve">.  Specifically, you will experiment with </w:t>
      </w:r>
      <w:r w:rsidR="00F54036" w:rsidRPr="006440E7">
        <w:rPr>
          <w:b w:val="0"/>
          <w:color w:val="000000" w:themeColor="text1"/>
        </w:rPr>
        <w:t>some</w:t>
      </w:r>
      <w:r w:rsidRPr="006440E7">
        <w:rPr>
          <w:b w:val="0"/>
          <w:color w:val="000000" w:themeColor="text1"/>
        </w:rPr>
        <w:t xml:space="preserve"> </w:t>
      </w:r>
      <w:r w:rsidR="00672194" w:rsidRPr="006440E7">
        <w:rPr>
          <w:b w:val="0"/>
          <w:color w:val="000000" w:themeColor="text1"/>
        </w:rPr>
        <w:t xml:space="preserve">simple </w:t>
      </w:r>
      <w:r w:rsidRPr="006440E7">
        <w:rPr>
          <w:b w:val="0"/>
          <w:color w:val="000000" w:themeColor="text1"/>
        </w:rPr>
        <w:t>algorithms</w:t>
      </w:r>
      <w:r w:rsidR="00CE5711" w:rsidRPr="006440E7">
        <w:rPr>
          <w:b w:val="0"/>
          <w:color w:val="000000" w:themeColor="text1"/>
        </w:rPr>
        <w:t xml:space="preserve"> such as </w:t>
      </w:r>
      <w:proofErr w:type="spellStart"/>
      <w:r w:rsidRPr="006440E7">
        <w:rPr>
          <w:b w:val="0"/>
          <w:color w:val="000000" w:themeColor="text1"/>
        </w:rPr>
        <w:t>OneR</w:t>
      </w:r>
      <w:proofErr w:type="spellEnd"/>
      <w:r w:rsidR="000F33DB" w:rsidRPr="006440E7">
        <w:rPr>
          <w:b w:val="0"/>
          <w:color w:val="000000" w:themeColor="text1"/>
        </w:rPr>
        <w:t xml:space="preserve">, </w:t>
      </w:r>
      <w:r w:rsidRPr="006440E7">
        <w:rPr>
          <w:b w:val="0"/>
          <w:color w:val="000000" w:themeColor="text1"/>
        </w:rPr>
        <w:t xml:space="preserve">Naïve </w:t>
      </w:r>
      <w:r w:rsidR="00672194" w:rsidRPr="006440E7">
        <w:rPr>
          <w:b w:val="0"/>
          <w:color w:val="000000" w:themeColor="text1"/>
        </w:rPr>
        <w:t>Bayes</w:t>
      </w:r>
      <w:r w:rsidR="00CE5711" w:rsidRPr="006440E7">
        <w:rPr>
          <w:b w:val="0"/>
          <w:color w:val="000000" w:themeColor="text1"/>
        </w:rPr>
        <w:t xml:space="preserve">, </w:t>
      </w:r>
      <w:r w:rsidR="000F33DB" w:rsidRPr="006440E7">
        <w:rPr>
          <w:b w:val="0"/>
          <w:color w:val="000000" w:themeColor="text1"/>
        </w:rPr>
        <w:t>PRISM</w:t>
      </w:r>
      <w:r w:rsidR="00CE5711" w:rsidRPr="006440E7">
        <w:rPr>
          <w:b w:val="0"/>
          <w:color w:val="000000" w:themeColor="text1"/>
        </w:rPr>
        <w:t>, and ID3</w:t>
      </w:r>
      <w:r w:rsidRPr="006440E7">
        <w:rPr>
          <w:b w:val="0"/>
          <w:color w:val="000000" w:themeColor="text1"/>
        </w:rPr>
        <w:t xml:space="preserve">. For a comprehensive description of Weka, refer to relevant parts in Witten </w:t>
      </w:r>
      <w:r w:rsidR="00E907FF" w:rsidRPr="006440E7">
        <w:rPr>
          <w:b w:val="0"/>
          <w:color w:val="000000" w:themeColor="text1"/>
        </w:rPr>
        <w:t>4</w:t>
      </w:r>
      <w:r w:rsidRPr="006440E7">
        <w:rPr>
          <w:b w:val="0"/>
          <w:color w:val="000000" w:themeColor="text1"/>
        </w:rPr>
        <w:t xml:space="preserve">.  The following is a list of the tasks with activities and questions.  </w:t>
      </w:r>
    </w:p>
    <w:p w14:paraId="1AE917DE" w14:textId="4FC836BA" w:rsidR="00433D63" w:rsidRDefault="00433D63" w:rsidP="002F5221">
      <w:pPr>
        <w:pStyle w:val="Subtitle"/>
        <w:numPr>
          <w:ilvl w:val="0"/>
          <w:numId w:val="1"/>
        </w:numPr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t xml:space="preserve">Read Witten </w:t>
      </w:r>
      <w:r w:rsidR="009B14E6" w:rsidRPr="006440E7">
        <w:rPr>
          <w:b w:val="0"/>
          <w:color w:val="000000" w:themeColor="text1"/>
        </w:rPr>
        <w:t>appendix B and review chapter 4.</w:t>
      </w:r>
    </w:p>
    <w:p w14:paraId="03114D5C" w14:textId="77777777" w:rsidR="002F5221" w:rsidRPr="002F5221" w:rsidRDefault="002F5221" w:rsidP="002F5221">
      <w:pPr>
        <w:pStyle w:val="Subtitle"/>
        <w:ind w:left="720"/>
        <w:jc w:val="left"/>
        <w:rPr>
          <w:b w:val="0"/>
          <w:color w:val="000000" w:themeColor="text1"/>
        </w:rPr>
      </w:pPr>
    </w:p>
    <w:p w14:paraId="7B456999" w14:textId="77777777" w:rsidR="005471B4" w:rsidRPr="006440E7" w:rsidRDefault="0065594D">
      <w:pPr>
        <w:pStyle w:val="Subtitle"/>
        <w:numPr>
          <w:ilvl w:val="0"/>
          <w:numId w:val="1"/>
        </w:numPr>
        <w:jc w:val="left"/>
        <w:rPr>
          <w:b w:val="0"/>
          <w:bCs w:val="0"/>
          <w:color w:val="000000" w:themeColor="text1"/>
        </w:rPr>
      </w:pPr>
      <w:r w:rsidRPr="006440E7">
        <w:rPr>
          <w:b w:val="0"/>
          <w:bCs w:val="0"/>
          <w:color w:val="000000" w:themeColor="text1"/>
        </w:rPr>
        <w:t>Download the most recent stable version of Weka 3.8</w:t>
      </w:r>
      <w:r w:rsidR="005471B4" w:rsidRPr="006440E7">
        <w:rPr>
          <w:b w:val="0"/>
          <w:bCs w:val="0"/>
          <w:color w:val="000000" w:themeColor="text1"/>
        </w:rPr>
        <w:t xml:space="preserve"> (stable version)</w:t>
      </w:r>
      <w:r w:rsidRPr="006440E7">
        <w:rPr>
          <w:b w:val="0"/>
          <w:bCs w:val="0"/>
          <w:color w:val="000000" w:themeColor="text1"/>
        </w:rPr>
        <w:t xml:space="preserve"> and install it on your computer</w:t>
      </w:r>
      <w:r w:rsidR="00AA64DD" w:rsidRPr="006440E7">
        <w:rPr>
          <w:b w:val="0"/>
          <w:bCs w:val="0"/>
          <w:color w:val="000000" w:themeColor="text1"/>
        </w:rPr>
        <w:t xml:space="preserve">. </w:t>
      </w:r>
      <w:r w:rsidR="002023A7" w:rsidRPr="006440E7">
        <w:rPr>
          <w:color w:val="000000" w:themeColor="text1"/>
        </w:rPr>
        <w:t>(</w:t>
      </w:r>
      <w:hyperlink r:id="rId6" w:history="1">
        <w:r w:rsidR="002023A7" w:rsidRPr="006440E7">
          <w:rPr>
            <w:rStyle w:val="Hyperlink"/>
            <w:color w:val="000000" w:themeColor="text1"/>
          </w:rPr>
          <w:t>https://waikato.github.io/weka-wiki/downloading_weka/</w:t>
        </w:r>
      </w:hyperlink>
      <w:r w:rsidR="002023A7" w:rsidRPr="006440E7">
        <w:rPr>
          <w:color w:val="000000" w:themeColor="text1"/>
        </w:rPr>
        <w:t>)</w:t>
      </w:r>
    </w:p>
    <w:p w14:paraId="30F11D80" w14:textId="77777777" w:rsidR="005471B4" w:rsidRPr="006440E7" w:rsidRDefault="005471B4" w:rsidP="005471B4">
      <w:pPr>
        <w:pStyle w:val="Subtitle"/>
        <w:jc w:val="left"/>
        <w:rPr>
          <w:color w:val="000000" w:themeColor="text1"/>
        </w:rPr>
      </w:pPr>
    </w:p>
    <w:p w14:paraId="2D058833" w14:textId="77777777" w:rsidR="0065594D" w:rsidRPr="006440E7" w:rsidRDefault="00B356D6" w:rsidP="005471B4">
      <w:pPr>
        <w:pStyle w:val="Subtitle"/>
        <w:numPr>
          <w:ilvl w:val="0"/>
          <w:numId w:val="1"/>
        </w:numPr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t>Install</w:t>
      </w:r>
      <w:r w:rsidRPr="006440E7">
        <w:rPr>
          <w:rStyle w:val="Strong"/>
          <w:rFonts w:ascii="Arial" w:hAnsi="Arial" w:cs="Arial"/>
          <w:color w:val="000000" w:themeColor="text1"/>
          <w:sz w:val="30"/>
          <w:szCs w:val="30"/>
          <w:shd w:val="clear" w:color="auto" w:fill="FFFFFF"/>
        </w:rPr>
        <w:t> </w:t>
      </w:r>
      <w:proofErr w:type="spellStart"/>
      <w:r w:rsidRPr="006440E7">
        <w:rPr>
          <w:rStyle w:val="Emphasis"/>
          <w:bCs w:val="0"/>
          <w:color w:val="000000" w:themeColor="text1"/>
          <w:shd w:val="clear" w:color="auto" w:fill="FFFFFF"/>
        </w:rPr>
        <w:t>simpleEducationalLearningSchemes</w:t>
      </w:r>
      <w:proofErr w:type="spellEnd"/>
      <w:r w:rsidRPr="006440E7">
        <w:rPr>
          <w:rStyle w:val="Strong"/>
          <w:color w:val="000000" w:themeColor="text1"/>
          <w:shd w:val="clear" w:color="auto" w:fill="FFFFFF"/>
        </w:rPr>
        <w:t xml:space="preserve"> package accessible from tools-&gt;package manager and include classes for ID3, </w:t>
      </w:r>
      <w:proofErr w:type="spellStart"/>
      <w:r w:rsidRPr="006440E7">
        <w:rPr>
          <w:rStyle w:val="Strong"/>
          <w:color w:val="000000" w:themeColor="text1"/>
          <w:shd w:val="clear" w:color="auto" w:fill="FFFFFF"/>
        </w:rPr>
        <w:t>NaiveBays</w:t>
      </w:r>
      <w:proofErr w:type="spellEnd"/>
      <w:r w:rsidRPr="006440E7">
        <w:rPr>
          <w:rStyle w:val="Strong"/>
          <w:color w:val="000000" w:themeColor="text1"/>
          <w:shd w:val="clear" w:color="auto" w:fill="FFFFFF"/>
        </w:rPr>
        <w:t xml:space="preserve">, and PRISM. </w:t>
      </w:r>
      <w:r w:rsidRPr="006440E7">
        <w:rPr>
          <w:b w:val="0"/>
          <w:color w:val="000000" w:themeColor="text1"/>
        </w:rPr>
        <w:t xml:space="preserve"> Note that if you do not have a computer, please email me or contact Greg Bartholomew (</w:t>
      </w:r>
      <w:hyperlink r:id="rId7" w:history="1">
        <w:r w:rsidRPr="006440E7">
          <w:rPr>
            <w:rStyle w:val="Hyperlink"/>
            <w:b w:val="0"/>
            <w:color w:val="000000" w:themeColor="text1"/>
          </w:rPr>
          <w:t>gbartho@siue.edu</w:t>
        </w:r>
      </w:hyperlink>
      <w:r w:rsidRPr="006440E7">
        <w:rPr>
          <w:b w:val="0"/>
          <w:color w:val="000000" w:themeColor="text1"/>
        </w:rPr>
        <w:t xml:space="preserve"> ) immediately to have the software installed on our lab computers.  </w:t>
      </w:r>
    </w:p>
    <w:p w14:paraId="4846D80E" w14:textId="77777777" w:rsidR="00051EFE" w:rsidRPr="006440E7" w:rsidRDefault="00051EFE" w:rsidP="002F5221">
      <w:pPr>
        <w:pStyle w:val="Subtitle"/>
        <w:jc w:val="left"/>
        <w:rPr>
          <w:b w:val="0"/>
          <w:color w:val="000000" w:themeColor="text1"/>
        </w:rPr>
      </w:pPr>
    </w:p>
    <w:p w14:paraId="60DB6E85" w14:textId="77777777" w:rsidR="0065594D" w:rsidRPr="006440E7" w:rsidRDefault="0065594D" w:rsidP="0065594D">
      <w:pPr>
        <w:pStyle w:val="Subtitle"/>
        <w:numPr>
          <w:ilvl w:val="0"/>
          <w:numId w:val="1"/>
        </w:numPr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t>Use Weka explorer to determine the best One Rule</w:t>
      </w:r>
      <w:r w:rsidR="002023A7" w:rsidRPr="006440E7">
        <w:rPr>
          <w:b w:val="0"/>
          <w:color w:val="000000" w:themeColor="text1"/>
        </w:rPr>
        <w:t xml:space="preserve"> </w:t>
      </w:r>
      <w:r w:rsidR="002023A7" w:rsidRPr="006440E7">
        <w:rPr>
          <w:bCs w:val="0"/>
          <w:color w:val="000000" w:themeColor="text1"/>
        </w:rPr>
        <w:t>(</w:t>
      </w:r>
      <w:proofErr w:type="spellStart"/>
      <w:r w:rsidR="002023A7" w:rsidRPr="006440E7">
        <w:rPr>
          <w:bCs w:val="0"/>
          <w:color w:val="000000" w:themeColor="text1"/>
        </w:rPr>
        <w:t>OneR</w:t>
      </w:r>
      <w:proofErr w:type="spellEnd"/>
      <w:r w:rsidR="002023A7" w:rsidRPr="006440E7">
        <w:rPr>
          <w:bCs w:val="0"/>
          <w:color w:val="000000" w:themeColor="text1"/>
        </w:rPr>
        <w:t>)</w:t>
      </w:r>
      <w:r w:rsidRPr="006440E7">
        <w:rPr>
          <w:b w:val="0"/>
          <w:color w:val="000000" w:themeColor="text1"/>
        </w:rPr>
        <w:t xml:space="preserve"> for weather (</w:t>
      </w:r>
      <w:proofErr w:type="spellStart"/>
      <w:proofErr w:type="gramStart"/>
      <w:r w:rsidRPr="006440E7">
        <w:rPr>
          <w:b w:val="0"/>
          <w:color w:val="000000" w:themeColor="text1"/>
        </w:rPr>
        <w:t>weather.nominal</w:t>
      </w:r>
      <w:proofErr w:type="gramEnd"/>
      <w:r w:rsidRPr="006440E7">
        <w:rPr>
          <w:b w:val="0"/>
          <w:color w:val="000000" w:themeColor="text1"/>
        </w:rPr>
        <w:t>.arff</w:t>
      </w:r>
      <w:proofErr w:type="spellEnd"/>
      <w:r w:rsidRPr="006440E7">
        <w:rPr>
          <w:b w:val="0"/>
          <w:color w:val="000000" w:themeColor="text1"/>
        </w:rPr>
        <w:t xml:space="preserve">) and soybean data sets. </w:t>
      </w:r>
      <w:r w:rsidRPr="006440E7">
        <w:rPr>
          <w:bCs w:val="0"/>
          <w:color w:val="000000" w:themeColor="text1"/>
        </w:rPr>
        <w:t>Include screenshots</w:t>
      </w:r>
      <w:r w:rsidRPr="006440E7">
        <w:rPr>
          <w:b w:val="0"/>
          <w:color w:val="000000" w:themeColor="text1"/>
        </w:rPr>
        <w:t xml:space="preserve"> </w:t>
      </w:r>
      <w:r w:rsidRPr="006440E7">
        <w:rPr>
          <w:bCs w:val="0"/>
          <w:color w:val="000000" w:themeColor="text1"/>
        </w:rPr>
        <w:t>of the best one rule</w:t>
      </w:r>
      <w:r w:rsidRPr="006440E7">
        <w:rPr>
          <w:b w:val="0"/>
          <w:color w:val="000000" w:themeColor="text1"/>
        </w:rPr>
        <w:t xml:space="preserve"> generated from each experiment</w:t>
      </w:r>
      <w:r w:rsidR="00051EFE" w:rsidRPr="006440E7">
        <w:rPr>
          <w:b w:val="0"/>
          <w:color w:val="000000" w:themeColor="text1"/>
        </w:rPr>
        <w:t xml:space="preserve"> and respective error rates</w:t>
      </w:r>
      <w:r w:rsidRPr="006440E7">
        <w:rPr>
          <w:b w:val="0"/>
          <w:color w:val="000000" w:themeColor="text1"/>
        </w:rPr>
        <w:t xml:space="preserve">. </w:t>
      </w:r>
      <w:r w:rsidR="00F6459E" w:rsidRPr="006440E7">
        <w:rPr>
          <w:b w:val="0"/>
          <w:color w:val="000000" w:themeColor="text1"/>
        </w:rPr>
        <w:t>For this experiment, us</w:t>
      </w:r>
      <w:r w:rsidR="00455794" w:rsidRPr="006440E7">
        <w:rPr>
          <w:b w:val="0"/>
          <w:color w:val="000000" w:themeColor="text1"/>
        </w:rPr>
        <w:t xml:space="preserve">e the entire data set for both </w:t>
      </w:r>
      <w:r w:rsidR="00F6459E" w:rsidRPr="006440E7">
        <w:rPr>
          <w:b w:val="0"/>
          <w:color w:val="000000" w:themeColor="text1"/>
        </w:rPr>
        <w:t xml:space="preserve">training and testing (Test Option 1). </w:t>
      </w:r>
      <w:r w:rsidR="00672194" w:rsidRPr="006440E7">
        <w:rPr>
          <w:b w:val="0"/>
          <w:color w:val="000000" w:themeColor="text1"/>
        </w:rPr>
        <w:t>(</w:t>
      </w:r>
      <w:r w:rsidR="009B14E6" w:rsidRPr="006440E7">
        <w:rPr>
          <w:b w:val="0"/>
          <w:color w:val="000000" w:themeColor="text1"/>
        </w:rPr>
        <w:t>30</w:t>
      </w:r>
      <w:r w:rsidR="00672194" w:rsidRPr="006440E7">
        <w:rPr>
          <w:b w:val="0"/>
          <w:color w:val="000000" w:themeColor="text1"/>
        </w:rPr>
        <w:t xml:space="preserve"> points)</w:t>
      </w:r>
    </w:p>
    <w:p w14:paraId="56DEEBF4" w14:textId="6D9B4A1D" w:rsidR="002F0286" w:rsidRPr="006440E7" w:rsidRDefault="002F0286" w:rsidP="002F0286">
      <w:pPr>
        <w:pStyle w:val="ListParagraph"/>
        <w:ind w:left="360"/>
        <w:rPr>
          <w:b/>
          <w:color w:val="000000" w:themeColor="text1"/>
        </w:rPr>
      </w:pPr>
      <w:r w:rsidRPr="006440E7">
        <w:rPr>
          <w:b/>
          <w:color w:val="000000" w:themeColor="text1"/>
        </w:rPr>
        <w:sym w:font="Wingdings" w:char="F0E8"/>
      </w:r>
    </w:p>
    <w:p w14:paraId="7491159C" w14:textId="50A8FA81" w:rsidR="002F0286" w:rsidRPr="006440E7" w:rsidRDefault="002F0286" w:rsidP="002F0286">
      <w:pPr>
        <w:pStyle w:val="ListParagraph"/>
        <w:ind w:left="360"/>
        <w:rPr>
          <w:b/>
          <w:color w:val="000000" w:themeColor="text1"/>
          <w:u w:val="single"/>
        </w:rPr>
      </w:pPr>
      <w:proofErr w:type="spellStart"/>
      <w:r w:rsidRPr="006440E7">
        <w:rPr>
          <w:b/>
          <w:color w:val="000000" w:themeColor="text1"/>
          <w:u w:val="single"/>
        </w:rPr>
        <w:t>OneR</w:t>
      </w:r>
      <w:proofErr w:type="spellEnd"/>
      <w:r w:rsidRPr="006440E7">
        <w:rPr>
          <w:b/>
          <w:color w:val="000000" w:themeColor="text1"/>
          <w:u w:val="single"/>
        </w:rPr>
        <w:t xml:space="preserve"> for </w:t>
      </w:r>
      <w:proofErr w:type="spellStart"/>
      <w:proofErr w:type="gramStart"/>
      <w:r w:rsidRPr="006440E7">
        <w:rPr>
          <w:b/>
          <w:color w:val="000000" w:themeColor="text1"/>
          <w:u w:val="single"/>
        </w:rPr>
        <w:t>Weather.nominal.arff</w:t>
      </w:r>
      <w:proofErr w:type="spellEnd"/>
      <w:proofErr w:type="gramEnd"/>
    </w:p>
    <w:p w14:paraId="18B31A77" w14:textId="43B4CBCB" w:rsidR="002F0286" w:rsidRPr="006440E7" w:rsidRDefault="002F0286" w:rsidP="002F0286">
      <w:pPr>
        <w:pStyle w:val="ListParagraph"/>
        <w:ind w:left="360"/>
        <w:rPr>
          <w:b/>
          <w:color w:val="000000" w:themeColor="text1"/>
          <w:u w:val="single"/>
        </w:rPr>
      </w:pPr>
      <w:r w:rsidRPr="006440E7">
        <w:rPr>
          <w:b/>
          <w:noProof/>
          <w:color w:val="000000" w:themeColor="text1"/>
          <w:u w:val="single"/>
        </w:rPr>
        <w:drawing>
          <wp:inline distT="0" distB="0" distL="0" distR="0" wp14:anchorId="09FB0051" wp14:editId="4BC3717D">
            <wp:extent cx="5943600" cy="3441065"/>
            <wp:effectExtent l="0" t="0" r="0" b="635"/>
            <wp:docPr id="194044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4989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C48" w14:textId="01EC9B6D" w:rsidR="002F0286" w:rsidRPr="006440E7" w:rsidRDefault="002F0286" w:rsidP="002F0286">
      <w:pPr>
        <w:pStyle w:val="ListParagraph"/>
        <w:ind w:left="360"/>
        <w:rPr>
          <w:b/>
          <w:color w:val="000000" w:themeColor="text1"/>
          <w:u w:val="single"/>
        </w:rPr>
      </w:pPr>
      <w:proofErr w:type="spellStart"/>
      <w:r w:rsidRPr="006440E7">
        <w:rPr>
          <w:b/>
          <w:color w:val="000000" w:themeColor="text1"/>
          <w:u w:val="single"/>
        </w:rPr>
        <w:lastRenderedPageBreak/>
        <w:t>OneR</w:t>
      </w:r>
      <w:proofErr w:type="spellEnd"/>
      <w:r w:rsidRPr="006440E7">
        <w:rPr>
          <w:b/>
          <w:color w:val="000000" w:themeColor="text1"/>
          <w:u w:val="single"/>
        </w:rPr>
        <w:t xml:space="preserve"> for Soybean Dataset</w:t>
      </w:r>
    </w:p>
    <w:p w14:paraId="3CD54807" w14:textId="77777777" w:rsidR="006440E7" w:rsidRPr="006440E7" w:rsidRDefault="002F0286" w:rsidP="006440E7">
      <w:pPr>
        <w:pStyle w:val="ListParagraph"/>
        <w:pBdr>
          <w:bottom w:val="single" w:sz="12" w:space="1" w:color="auto"/>
        </w:pBdr>
        <w:ind w:left="360"/>
        <w:rPr>
          <w:rFonts w:ascii="Segoe UI" w:hAnsi="Segoe UI" w:cs="Segoe UI"/>
          <w:color w:val="000000" w:themeColor="text1"/>
        </w:rPr>
      </w:pPr>
      <w:r w:rsidRPr="006440E7">
        <w:rPr>
          <w:b/>
          <w:noProof/>
          <w:color w:val="000000" w:themeColor="text1"/>
          <w:u w:val="single"/>
        </w:rPr>
        <w:drawing>
          <wp:inline distT="0" distB="0" distL="0" distR="0" wp14:anchorId="522F9414" wp14:editId="291CAA71">
            <wp:extent cx="5943600" cy="3441065"/>
            <wp:effectExtent l="0" t="0" r="0" b="635"/>
            <wp:docPr id="16547475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47584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E7">
        <w:rPr>
          <w:b/>
          <w:noProof/>
          <w:color w:val="000000" w:themeColor="text1"/>
          <w:u w:val="single"/>
        </w:rPr>
        <w:drawing>
          <wp:inline distT="0" distB="0" distL="0" distR="0" wp14:anchorId="40497A20" wp14:editId="49E31EAD">
            <wp:extent cx="5943600" cy="1929765"/>
            <wp:effectExtent l="0" t="0" r="0" b="635"/>
            <wp:docPr id="1295721191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21191" name="Picture 3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D92" w14:textId="77777777" w:rsidR="006440E7" w:rsidRPr="006440E7" w:rsidRDefault="006440E7" w:rsidP="006440E7">
      <w:pPr>
        <w:pStyle w:val="ListParagraph"/>
        <w:pBdr>
          <w:bottom w:val="single" w:sz="12" w:space="1" w:color="auto"/>
        </w:pBdr>
        <w:ind w:left="360"/>
        <w:rPr>
          <w:rFonts w:ascii="Segoe UI" w:hAnsi="Segoe UI" w:cs="Segoe UI"/>
          <w:color w:val="000000" w:themeColor="text1"/>
        </w:rPr>
      </w:pPr>
    </w:p>
    <w:p w14:paraId="6E6A9C12" w14:textId="20B2D576" w:rsidR="006440E7" w:rsidRPr="006440E7" w:rsidRDefault="006440E7" w:rsidP="006440E7">
      <w:pPr>
        <w:pStyle w:val="ListParagraph"/>
        <w:pBdr>
          <w:bottom w:val="single" w:sz="12" w:space="1" w:color="auto"/>
        </w:pBdr>
        <w:ind w:left="360"/>
        <w:rPr>
          <w:b/>
          <w:color w:val="000000" w:themeColor="text1"/>
          <w:u w:val="single"/>
        </w:rPr>
      </w:pPr>
      <w:r w:rsidRPr="006440E7">
        <w:rPr>
          <w:rFonts w:ascii="Segoe UI" w:hAnsi="Segoe UI" w:cs="Segoe UI"/>
          <w:color w:val="000000" w:themeColor="text1"/>
        </w:rPr>
        <w:t xml:space="preserve">1. </w:t>
      </w:r>
      <w:proofErr w:type="spellStart"/>
      <w:r w:rsidRPr="006440E7">
        <w:rPr>
          <w:rFonts w:ascii="Segoe UI" w:hAnsi="Segoe UI" w:cs="Segoe UI"/>
          <w:color w:val="000000" w:themeColor="text1"/>
        </w:rPr>
        <w:t>OneR</w:t>
      </w:r>
      <w:proofErr w:type="spellEnd"/>
      <w:r w:rsidRPr="006440E7">
        <w:rPr>
          <w:rFonts w:ascii="Segoe UI" w:hAnsi="Segoe UI" w:cs="Segoe UI"/>
          <w:color w:val="000000" w:themeColor="text1"/>
        </w:rPr>
        <w:t xml:space="preserve"> Algorithm Results</w:t>
      </w:r>
    </w:p>
    <w:p w14:paraId="0AF25A79" w14:textId="77777777" w:rsidR="006440E7" w:rsidRPr="006440E7" w:rsidRDefault="006440E7" w:rsidP="006440E7">
      <w:pPr>
        <w:spacing w:before="100" w:beforeAutospacing="1" w:after="100" w:afterAutospacing="1"/>
        <w:ind w:firstLine="360"/>
        <w:outlineLvl w:val="3"/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Weather.nominal.arff Dataset</w:t>
      </w:r>
    </w:p>
    <w:p w14:paraId="0E859812" w14:textId="77777777" w:rsidR="006440E7" w:rsidRPr="006440E7" w:rsidRDefault="006440E7" w:rsidP="006440E7">
      <w:pPr>
        <w:numPr>
          <w:ilvl w:val="0"/>
          <w:numId w:val="4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Best Rule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 </w:t>
      </w:r>
      <w:r w:rsidRPr="006440E7">
        <w:rPr>
          <w:rFonts w:ascii="var(--ds-font-family-code)" w:eastAsia="Times New Roman" w:hAnsi="var(--ds-font-family-code)" w:cs="Courier New"/>
          <w:color w:val="000000" w:themeColor="text1"/>
          <w:sz w:val="21"/>
          <w:szCs w:val="21"/>
          <w:lang w:val="en-NP" w:eastAsia="en-US" w:bidi="hi-IN"/>
        </w:rPr>
        <w:t>outlook = sunny → no; outlook = overcast/rainy → yes</w:t>
      </w:r>
    </w:p>
    <w:p w14:paraId="3627A249" w14:textId="77777777" w:rsidR="006440E7" w:rsidRPr="006440E7" w:rsidRDefault="006440E7" w:rsidP="006440E7">
      <w:pPr>
        <w:numPr>
          <w:ilvl w:val="0"/>
          <w:numId w:val="4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Accuracy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 71.43% (10/14 correct)</w:t>
      </w:r>
    </w:p>
    <w:p w14:paraId="2989A9C1" w14:textId="77777777" w:rsidR="006440E7" w:rsidRPr="006440E7" w:rsidRDefault="006440E7" w:rsidP="006440E7">
      <w:pPr>
        <w:numPr>
          <w:ilvl w:val="0"/>
          <w:numId w:val="4"/>
        </w:num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Error Analysis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</w:p>
    <w:p w14:paraId="214225C9" w14:textId="77777777" w:rsidR="006440E7" w:rsidRPr="006440E7" w:rsidRDefault="006440E7" w:rsidP="006440E7">
      <w:pPr>
        <w:numPr>
          <w:ilvl w:val="1"/>
          <w:numId w:val="4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Misclassified 4 instances (2 false positives, 2 false negatives).</w:t>
      </w:r>
    </w:p>
    <w:p w14:paraId="01B04D3D" w14:textId="77777777" w:rsidR="006440E7" w:rsidRPr="006440E7" w:rsidRDefault="006440E7" w:rsidP="006440E7">
      <w:pPr>
        <w:numPr>
          <w:ilvl w:val="1"/>
          <w:numId w:val="4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The rule is simple but struggles with rainy/sunny edge cases.</w:t>
      </w:r>
    </w:p>
    <w:p w14:paraId="37B0ED0E" w14:textId="77777777" w:rsidR="006440E7" w:rsidRPr="006440E7" w:rsidRDefault="006440E7" w:rsidP="006440E7">
      <w:pPr>
        <w:ind w:left="72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</w:p>
    <w:p w14:paraId="3E086D37" w14:textId="77777777" w:rsidR="006440E7" w:rsidRPr="006440E7" w:rsidRDefault="006440E7" w:rsidP="006440E7">
      <w:pPr>
        <w:ind w:left="72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</w:p>
    <w:p w14:paraId="00CCABDB" w14:textId="77777777" w:rsidR="006440E7" w:rsidRPr="006440E7" w:rsidRDefault="006440E7" w:rsidP="006440E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lastRenderedPageBreak/>
        <w:t>Soybean Dataset</w:t>
      </w:r>
    </w:p>
    <w:p w14:paraId="46E991FA" w14:textId="77777777" w:rsidR="006440E7" w:rsidRPr="006440E7" w:rsidRDefault="006440E7" w:rsidP="006440E7">
      <w:pPr>
        <w:numPr>
          <w:ilvl w:val="0"/>
          <w:numId w:val="5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Best Rule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 Uses </w:t>
      </w:r>
      <w:r w:rsidRPr="006440E7">
        <w:rPr>
          <w:rFonts w:ascii="var(--ds-font-family-code)" w:eastAsia="Times New Roman" w:hAnsi="var(--ds-font-family-code)" w:cs="Courier New"/>
          <w:color w:val="000000" w:themeColor="text1"/>
          <w:sz w:val="21"/>
          <w:szCs w:val="21"/>
          <w:lang w:val="en-NP" w:eastAsia="en-US" w:bidi="hi-IN"/>
        </w:rPr>
        <w:t>fruit-spots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 attribute (e.g., </w:t>
      </w:r>
      <w:r w:rsidRPr="006440E7">
        <w:rPr>
          <w:rFonts w:ascii="var(--ds-font-family-code)" w:eastAsia="Times New Roman" w:hAnsi="var(--ds-font-family-code)" w:cs="Courier New"/>
          <w:color w:val="000000" w:themeColor="text1"/>
          <w:sz w:val="21"/>
          <w:szCs w:val="21"/>
          <w:lang w:val="en-NP" w:eastAsia="en-US" w:bidi="hi-IN"/>
        </w:rPr>
        <w:t>absent → alternarialeaf-spot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).</w:t>
      </w:r>
    </w:p>
    <w:p w14:paraId="0991FE1D" w14:textId="77777777" w:rsidR="006440E7" w:rsidRPr="006440E7" w:rsidRDefault="006440E7" w:rsidP="006440E7">
      <w:pPr>
        <w:numPr>
          <w:ilvl w:val="0"/>
          <w:numId w:val="5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Accuracy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 40.85% (279/683 correct).</w:t>
      </w:r>
    </w:p>
    <w:p w14:paraId="40CE58C1" w14:textId="77777777" w:rsidR="006440E7" w:rsidRPr="006440E7" w:rsidRDefault="006440E7" w:rsidP="006440E7">
      <w:pPr>
        <w:numPr>
          <w:ilvl w:val="0"/>
          <w:numId w:val="5"/>
        </w:num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Error Analysis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</w:p>
    <w:p w14:paraId="472FC31F" w14:textId="77777777" w:rsidR="006440E7" w:rsidRPr="006440E7" w:rsidRDefault="006440E7" w:rsidP="006440E7">
      <w:pPr>
        <w:numPr>
          <w:ilvl w:val="1"/>
          <w:numId w:val="5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Very low accuracy due to soybean's complexity (19 classes, 36 attributes).</w:t>
      </w:r>
    </w:p>
    <w:p w14:paraId="0E5D6264" w14:textId="77777777" w:rsidR="006440E7" w:rsidRPr="006440E7" w:rsidRDefault="006440E7" w:rsidP="006440E7">
      <w:pPr>
        <w:numPr>
          <w:ilvl w:val="1"/>
          <w:numId w:val="5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OneR’s single-rule approach is too simplistic for this dataset.</w:t>
      </w:r>
    </w:p>
    <w:p w14:paraId="55959B5C" w14:textId="77777777" w:rsidR="006440E7" w:rsidRPr="006440E7" w:rsidRDefault="006440E7" w:rsidP="006440E7">
      <w:p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Key Insight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br/>
        <w:t>OneR works well for simple datasets (like weather) but fails for complex, multi-class problems like soybean, where a single rule cannot capture nuanced patterns.</w:t>
      </w:r>
    </w:p>
    <w:p w14:paraId="08A99FF8" w14:textId="77777777" w:rsidR="006440E7" w:rsidRPr="006440E7" w:rsidRDefault="006440E7" w:rsidP="006440E7">
      <w:pPr>
        <w:pStyle w:val="ListParagraph"/>
        <w:pBdr>
          <w:bottom w:val="single" w:sz="12" w:space="0" w:color="auto"/>
        </w:pBdr>
        <w:ind w:left="360"/>
        <w:rPr>
          <w:b/>
          <w:color w:val="000000" w:themeColor="text1"/>
          <w:u w:val="single"/>
        </w:rPr>
      </w:pPr>
    </w:p>
    <w:p w14:paraId="5D2BD18F" w14:textId="77777777" w:rsidR="00051EFE" w:rsidRPr="006440E7" w:rsidRDefault="00051EFE" w:rsidP="006440E7">
      <w:pPr>
        <w:rPr>
          <w:b/>
          <w:color w:val="000000" w:themeColor="text1"/>
        </w:rPr>
      </w:pPr>
    </w:p>
    <w:p w14:paraId="500FA1CC" w14:textId="22205275" w:rsidR="002F0286" w:rsidRPr="006440E7" w:rsidRDefault="00672194" w:rsidP="002F0286">
      <w:pPr>
        <w:pStyle w:val="Subtitle"/>
        <w:numPr>
          <w:ilvl w:val="0"/>
          <w:numId w:val="1"/>
        </w:numPr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t xml:space="preserve">Use </w:t>
      </w:r>
      <w:r w:rsidR="008D12F6" w:rsidRPr="006440E7">
        <w:rPr>
          <w:b w:val="0"/>
          <w:color w:val="000000" w:themeColor="text1"/>
        </w:rPr>
        <w:t xml:space="preserve">Weka explorer to </w:t>
      </w:r>
      <w:r w:rsidR="00CF4FBE" w:rsidRPr="006440E7">
        <w:rPr>
          <w:b w:val="0"/>
          <w:color w:val="000000" w:themeColor="text1"/>
        </w:rPr>
        <w:t>apply Naïve Bayes classification to th</w:t>
      </w:r>
      <w:r w:rsidR="00766BFC" w:rsidRPr="006440E7">
        <w:rPr>
          <w:b w:val="0"/>
          <w:color w:val="000000" w:themeColor="text1"/>
        </w:rPr>
        <w:t xml:space="preserve">e same soybean dataset used in </w:t>
      </w:r>
      <w:r w:rsidR="002E7A0B" w:rsidRPr="006440E7">
        <w:rPr>
          <w:b w:val="0"/>
          <w:color w:val="000000" w:themeColor="text1"/>
        </w:rPr>
        <w:t>previous part</w:t>
      </w:r>
      <w:r w:rsidR="00766BFC" w:rsidRPr="006440E7">
        <w:rPr>
          <w:b w:val="0"/>
          <w:color w:val="000000" w:themeColor="text1"/>
        </w:rPr>
        <w:t>.</w:t>
      </w:r>
      <w:r w:rsidR="00B86450" w:rsidRPr="006440E7">
        <w:rPr>
          <w:b w:val="0"/>
          <w:color w:val="000000" w:themeColor="text1"/>
        </w:rPr>
        <w:t xml:space="preserve"> For this test</w:t>
      </w:r>
      <w:r w:rsidR="000E331F" w:rsidRPr="006440E7">
        <w:rPr>
          <w:b w:val="0"/>
          <w:color w:val="000000" w:themeColor="text1"/>
        </w:rPr>
        <w:t>,</w:t>
      </w:r>
      <w:r w:rsidR="00B86450" w:rsidRPr="006440E7">
        <w:rPr>
          <w:b w:val="0"/>
          <w:color w:val="000000" w:themeColor="text1"/>
        </w:rPr>
        <w:t xml:space="preserve"> we</w:t>
      </w:r>
      <w:r w:rsidR="000E331F" w:rsidRPr="006440E7">
        <w:rPr>
          <w:b w:val="0"/>
          <w:color w:val="000000" w:themeColor="text1"/>
        </w:rPr>
        <w:t xml:space="preserve"> a</w:t>
      </w:r>
      <w:r w:rsidR="00B86450" w:rsidRPr="006440E7">
        <w:rPr>
          <w:b w:val="0"/>
          <w:color w:val="000000" w:themeColor="text1"/>
        </w:rPr>
        <w:t xml:space="preserve">re going to run the classification algorithm </w:t>
      </w:r>
      <w:r w:rsidR="00A26C44" w:rsidRPr="006440E7">
        <w:rPr>
          <w:b w:val="0"/>
          <w:color w:val="000000" w:themeColor="text1"/>
        </w:rPr>
        <w:t>two</w:t>
      </w:r>
      <w:r w:rsidR="00B86450" w:rsidRPr="006440E7">
        <w:rPr>
          <w:b w:val="0"/>
          <w:color w:val="000000" w:themeColor="text1"/>
        </w:rPr>
        <w:t xml:space="preserve"> times.</w:t>
      </w:r>
      <w:r w:rsidR="000E331F" w:rsidRPr="006440E7">
        <w:rPr>
          <w:b w:val="0"/>
          <w:color w:val="000000" w:themeColor="text1"/>
        </w:rPr>
        <w:t xml:space="preserve"> We will use</w:t>
      </w:r>
      <w:r w:rsidR="00B86450" w:rsidRPr="006440E7">
        <w:rPr>
          <w:b w:val="0"/>
          <w:color w:val="000000" w:themeColor="text1"/>
        </w:rPr>
        <w:t xml:space="preserve"> </w:t>
      </w:r>
      <w:r w:rsidR="0055298D" w:rsidRPr="006440E7">
        <w:rPr>
          <w:b w:val="0"/>
          <w:color w:val="000000" w:themeColor="text1"/>
        </w:rPr>
        <w:t>training set for testing</w:t>
      </w:r>
      <w:r w:rsidR="004F5BD9" w:rsidRPr="006440E7">
        <w:rPr>
          <w:b w:val="0"/>
          <w:color w:val="000000" w:themeColor="text1"/>
        </w:rPr>
        <w:t xml:space="preserve"> the first time and 10</w:t>
      </w:r>
      <w:r w:rsidR="005471B4" w:rsidRPr="006440E7">
        <w:rPr>
          <w:b w:val="0"/>
          <w:color w:val="000000" w:themeColor="text1"/>
        </w:rPr>
        <w:t>-</w:t>
      </w:r>
      <w:r w:rsidR="004F5BD9" w:rsidRPr="006440E7">
        <w:rPr>
          <w:b w:val="0"/>
          <w:color w:val="000000" w:themeColor="text1"/>
        </w:rPr>
        <w:t>fold Cross V</w:t>
      </w:r>
      <w:r w:rsidR="00B86450" w:rsidRPr="006440E7">
        <w:rPr>
          <w:b w:val="0"/>
          <w:color w:val="000000" w:themeColor="text1"/>
        </w:rPr>
        <w:t xml:space="preserve">alidation </w:t>
      </w:r>
      <w:r w:rsidR="004F5BD9" w:rsidRPr="006440E7">
        <w:rPr>
          <w:b w:val="0"/>
          <w:color w:val="000000" w:themeColor="text1"/>
        </w:rPr>
        <w:t>(CV) the second time while keep</w:t>
      </w:r>
      <w:r w:rsidR="000E331F" w:rsidRPr="006440E7">
        <w:rPr>
          <w:b w:val="0"/>
          <w:color w:val="000000" w:themeColor="text1"/>
        </w:rPr>
        <w:t xml:space="preserve">ing </w:t>
      </w:r>
      <w:r w:rsidR="0055298D" w:rsidRPr="006440E7">
        <w:rPr>
          <w:b w:val="0"/>
          <w:color w:val="000000" w:themeColor="text1"/>
        </w:rPr>
        <w:t>all other</w:t>
      </w:r>
      <w:r w:rsidR="004F5BD9" w:rsidRPr="006440E7">
        <w:rPr>
          <w:b w:val="0"/>
          <w:color w:val="000000" w:themeColor="text1"/>
        </w:rPr>
        <w:t xml:space="preserve"> setting</w:t>
      </w:r>
      <w:r w:rsidR="0055298D" w:rsidRPr="006440E7">
        <w:rPr>
          <w:b w:val="0"/>
          <w:color w:val="000000" w:themeColor="text1"/>
        </w:rPr>
        <w:t xml:space="preserve"> as default</w:t>
      </w:r>
      <w:r w:rsidR="00B86450" w:rsidRPr="006440E7">
        <w:rPr>
          <w:bCs w:val="0"/>
          <w:color w:val="000000" w:themeColor="text1"/>
        </w:rPr>
        <w:t>.</w:t>
      </w:r>
      <w:r w:rsidRPr="006440E7">
        <w:rPr>
          <w:bCs w:val="0"/>
          <w:color w:val="000000" w:themeColor="text1"/>
        </w:rPr>
        <w:t xml:space="preserve"> Include</w:t>
      </w:r>
      <w:r w:rsidR="004F5BD9" w:rsidRPr="006440E7">
        <w:rPr>
          <w:bCs w:val="0"/>
          <w:color w:val="000000" w:themeColor="text1"/>
        </w:rPr>
        <w:t xml:space="preserve"> screenshot to display results for the two runs.</w:t>
      </w:r>
      <w:r w:rsidR="004F5BD9" w:rsidRPr="006440E7">
        <w:rPr>
          <w:b w:val="0"/>
          <w:color w:val="000000" w:themeColor="text1"/>
        </w:rPr>
        <w:t xml:space="preserve"> </w:t>
      </w:r>
      <w:r w:rsidRPr="006440E7">
        <w:rPr>
          <w:b w:val="0"/>
          <w:color w:val="000000" w:themeColor="text1"/>
        </w:rPr>
        <w:t>(</w:t>
      </w:r>
      <w:r w:rsidR="009B14E6" w:rsidRPr="006440E7">
        <w:rPr>
          <w:b w:val="0"/>
          <w:color w:val="000000" w:themeColor="text1"/>
        </w:rPr>
        <w:t>30</w:t>
      </w:r>
      <w:r w:rsidRPr="006440E7">
        <w:rPr>
          <w:b w:val="0"/>
          <w:color w:val="000000" w:themeColor="text1"/>
        </w:rPr>
        <w:t xml:space="preserve"> points)</w:t>
      </w:r>
    </w:p>
    <w:p w14:paraId="3E114BAD" w14:textId="044238CA" w:rsidR="002F0286" w:rsidRPr="006440E7" w:rsidRDefault="002F0286" w:rsidP="002F0286">
      <w:pPr>
        <w:pStyle w:val="Subtitle"/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sym w:font="Wingdings" w:char="F0E8"/>
      </w:r>
    </w:p>
    <w:p w14:paraId="4A52A367" w14:textId="2BC3EAAB" w:rsidR="002F0286" w:rsidRPr="006440E7" w:rsidRDefault="002F0286" w:rsidP="002F0286">
      <w:pPr>
        <w:pStyle w:val="Subtitle"/>
        <w:jc w:val="left"/>
        <w:rPr>
          <w:bCs w:val="0"/>
          <w:color w:val="000000" w:themeColor="text1"/>
          <w:u w:val="single"/>
        </w:rPr>
      </w:pPr>
      <w:r w:rsidRPr="006440E7">
        <w:rPr>
          <w:bCs w:val="0"/>
          <w:color w:val="000000" w:themeColor="text1"/>
          <w:u w:val="single"/>
        </w:rPr>
        <w:t>Naïve Bayes for Soybean Dataset</w:t>
      </w:r>
    </w:p>
    <w:p w14:paraId="01A583F7" w14:textId="20DF7BFC" w:rsidR="00E66D92" w:rsidRPr="006440E7" w:rsidRDefault="002F0286" w:rsidP="004F5BD9">
      <w:pPr>
        <w:pStyle w:val="Subtitle"/>
        <w:jc w:val="left"/>
        <w:rPr>
          <w:b w:val="0"/>
          <w:color w:val="000000" w:themeColor="text1"/>
        </w:rPr>
      </w:pPr>
      <w:r w:rsidRPr="006440E7">
        <w:rPr>
          <w:b w:val="0"/>
          <w:noProof/>
          <w:color w:val="000000" w:themeColor="text1"/>
        </w:rPr>
        <w:drawing>
          <wp:inline distT="0" distB="0" distL="0" distR="0" wp14:anchorId="2F555136" wp14:editId="0883F88E">
            <wp:extent cx="5943600" cy="3455035"/>
            <wp:effectExtent l="0" t="0" r="0" b="0"/>
            <wp:docPr id="20390421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212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E7">
        <w:rPr>
          <w:b w:val="0"/>
          <w:noProof/>
          <w:color w:val="000000" w:themeColor="text1"/>
        </w:rPr>
        <w:lastRenderedPageBreak/>
        <w:drawing>
          <wp:inline distT="0" distB="0" distL="0" distR="0" wp14:anchorId="38A42952" wp14:editId="5BB9F8A0">
            <wp:extent cx="5943600" cy="3455035"/>
            <wp:effectExtent l="0" t="0" r="0" b="0"/>
            <wp:docPr id="20035352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35292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23C0" w14:textId="77777777" w:rsidR="007431CC" w:rsidRPr="006440E7" w:rsidRDefault="007431CC" w:rsidP="004F5BD9">
      <w:pPr>
        <w:pStyle w:val="Subtitle"/>
        <w:jc w:val="left"/>
        <w:rPr>
          <w:b w:val="0"/>
          <w:color w:val="000000" w:themeColor="text1"/>
        </w:rPr>
      </w:pPr>
    </w:p>
    <w:p w14:paraId="22439381" w14:textId="41F70F19" w:rsidR="007431CC" w:rsidRPr="006440E7" w:rsidRDefault="007431CC" w:rsidP="007431CC">
      <w:pPr>
        <w:pStyle w:val="Subtitle"/>
        <w:jc w:val="left"/>
        <w:rPr>
          <w:bCs w:val="0"/>
          <w:color w:val="000000" w:themeColor="text1"/>
          <w:u w:val="single"/>
        </w:rPr>
      </w:pPr>
      <w:r w:rsidRPr="006440E7">
        <w:rPr>
          <w:bCs w:val="0"/>
          <w:color w:val="000000" w:themeColor="text1"/>
          <w:u w:val="single"/>
        </w:rPr>
        <w:t>10-fold Cross Validation (CV)</w:t>
      </w:r>
    </w:p>
    <w:p w14:paraId="3364FFD0" w14:textId="2A56FAA0" w:rsidR="007431CC" w:rsidRDefault="007431CC" w:rsidP="007431CC">
      <w:pPr>
        <w:pStyle w:val="Subtitle"/>
        <w:jc w:val="left"/>
        <w:rPr>
          <w:bCs w:val="0"/>
          <w:color w:val="000000" w:themeColor="text1"/>
          <w:u w:val="single"/>
        </w:rPr>
      </w:pPr>
      <w:r w:rsidRPr="006440E7">
        <w:rPr>
          <w:bCs w:val="0"/>
          <w:noProof/>
          <w:color w:val="000000" w:themeColor="text1"/>
          <w:u w:val="single"/>
        </w:rPr>
        <w:drawing>
          <wp:inline distT="0" distB="0" distL="0" distR="0" wp14:anchorId="7B9B5D34" wp14:editId="692EED1A">
            <wp:extent cx="5943600" cy="3455035"/>
            <wp:effectExtent l="0" t="0" r="0" b="0"/>
            <wp:docPr id="19096249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2496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E7">
        <w:rPr>
          <w:bCs w:val="0"/>
          <w:noProof/>
          <w:color w:val="000000" w:themeColor="text1"/>
          <w:u w:val="single"/>
        </w:rPr>
        <w:lastRenderedPageBreak/>
        <w:drawing>
          <wp:inline distT="0" distB="0" distL="0" distR="0" wp14:anchorId="65D989DD" wp14:editId="3CD241B1">
            <wp:extent cx="5943600" cy="3455035"/>
            <wp:effectExtent l="0" t="0" r="0" b="0"/>
            <wp:docPr id="7905527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52766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ED72" w14:textId="77777777" w:rsidR="00FE4FA2" w:rsidRDefault="00FE4FA2" w:rsidP="007431CC">
      <w:pPr>
        <w:pStyle w:val="Subtitle"/>
        <w:jc w:val="left"/>
        <w:rPr>
          <w:bCs w:val="0"/>
          <w:color w:val="000000" w:themeColor="text1"/>
          <w:u w:val="single"/>
        </w:rPr>
      </w:pPr>
    </w:p>
    <w:p w14:paraId="7202DD5F" w14:textId="77777777" w:rsidR="00FE4FA2" w:rsidRPr="006440E7" w:rsidRDefault="00FE4FA2" w:rsidP="00FE4FA2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Training Set Evaluation</w:t>
      </w:r>
    </w:p>
    <w:p w14:paraId="72F375C0" w14:textId="77777777" w:rsidR="00FE4FA2" w:rsidRPr="006440E7" w:rsidRDefault="00FE4FA2" w:rsidP="00FE4FA2">
      <w:pPr>
        <w:numPr>
          <w:ilvl w:val="0"/>
          <w:numId w:val="6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Accuracy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 93.70% (640/683 correct).</w:t>
      </w:r>
    </w:p>
    <w:p w14:paraId="00F94AB4" w14:textId="77777777" w:rsidR="00FE4FA2" w:rsidRPr="006440E7" w:rsidRDefault="00FE4FA2" w:rsidP="00FE4FA2">
      <w:pPr>
        <w:numPr>
          <w:ilvl w:val="0"/>
          <w:numId w:val="6"/>
        </w:num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Strengths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</w:p>
    <w:p w14:paraId="76B389EB" w14:textId="77777777" w:rsidR="00FE4FA2" w:rsidRPr="006440E7" w:rsidRDefault="00FE4FA2" w:rsidP="00FE4FA2">
      <w:pPr>
        <w:numPr>
          <w:ilvl w:val="1"/>
          <w:numId w:val="6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High precision/recall for most classes (e.g., 100% for </w:t>
      </w:r>
      <w:r w:rsidRPr="006440E7">
        <w:rPr>
          <w:rFonts w:ascii="var(--ds-font-family-code)" w:eastAsia="Times New Roman" w:hAnsi="var(--ds-font-family-code)" w:cs="Courier New"/>
          <w:color w:val="000000" w:themeColor="text1"/>
          <w:sz w:val="21"/>
          <w:szCs w:val="21"/>
          <w:lang w:val="en-NP" w:eastAsia="en-US" w:bidi="hi-IN"/>
        </w:rPr>
        <w:t>diaporthe-stem-canker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).</w:t>
      </w:r>
    </w:p>
    <w:p w14:paraId="60BEF4DB" w14:textId="77777777" w:rsidR="00FE4FA2" w:rsidRPr="006440E7" w:rsidRDefault="00FE4FA2" w:rsidP="00FE4FA2">
      <w:pPr>
        <w:numPr>
          <w:ilvl w:val="1"/>
          <w:numId w:val="6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Handles multi-class problems better than OneR.</w:t>
      </w:r>
    </w:p>
    <w:p w14:paraId="18C45DF0" w14:textId="77777777" w:rsidR="00FE4FA2" w:rsidRPr="006440E7" w:rsidRDefault="00FE4FA2" w:rsidP="00FE4FA2">
      <w:pPr>
        <w:numPr>
          <w:ilvl w:val="0"/>
          <w:numId w:val="6"/>
        </w:num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Weaknesses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</w:p>
    <w:p w14:paraId="405474A3" w14:textId="77777777" w:rsidR="00FE4FA2" w:rsidRPr="006440E7" w:rsidRDefault="00FE4FA2" w:rsidP="00FE4FA2">
      <w:pPr>
        <w:numPr>
          <w:ilvl w:val="1"/>
          <w:numId w:val="6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Overfitting risk (tested on training data).</w:t>
      </w:r>
    </w:p>
    <w:p w14:paraId="030B70C1" w14:textId="77777777" w:rsidR="00FE4FA2" w:rsidRPr="006440E7" w:rsidRDefault="00FE4FA2" w:rsidP="00FE4FA2">
      <w:pPr>
        <w:numPr>
          <w:ilvl w:val="1"/>
          <w:numId w:val="6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Lower performance for </w:t>
      </w:r>
      <w:r w:rsidRPr="006440E7">
        <w:rPr>
          <w:rFonts w:ascii="var(--ds-font-family-code)" w:eastAsia="Times New Roman" w:hAnsi="var(--ds-font-family-code)" w:cs="Courier New"/>
          <w:color w:val="000000" w:themeColor="text1"/>
          <w:sz w:val="21"/>
          <w:szCs w:val="21"/>
          <w:lang w:val="en-NP" w:eastAsia="en-US" w:bidi="hi-IN"/>
        </w:rPr>
        <w:t>frog-eye-leaf-spot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 (72.5% recall).</w:t>
      </w:r>
    </w:p>
    <w:p w14:paraId="68F13FED" w14:textId="77777777" w:rsidR="00FE4FA2" w:rsidRPr="006440E7" w:rsidRDefault="00FE4FA2" w:rsidP="00FE4FA2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10-Fold Cross-Validation</w:t>
      </w:r>
    </w:p>
    <w:p w14:paraId="0A2E6090" w14:textId="77777777" w:rsidR="00FE4FA2" w:rsidRPr="006440E7" w:rsidRDefault="00FE4FA2" w:rsidP="00FE4FA2">
      <w:pPr>
        <w:numPr>
          <w:ilvl w:val="0"/>
          <w:numId w:val="7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Accuracy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 92.97% (635/683 correct).</w:t>
      </w:r>
    </w:p>
    <w:p w14:paraId="303B294A" w14:textId="77777777" w:rsidR="00FE4FA2" w:rsidRPr="006440E7" w:rsidRDefault="00FE4FA2" w:rsidP="00FE4FA2">
      <w:pPr>
        <w:numPr>
          <w:ilvl w:val="0"/>
          <w:numId w:val="7"/>
        </w:num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Comparison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</w:p>
    <w:p w14:paraId="68ABBF77" w14:textId="77777777" w:rsidR="00FE4FA2" w:rsidRPr="006440E7" w:rsidRDefault="00FE4FA2" w:rsidP="00FE4FA2">
      <w:pPr>
        <w:numPr>
          <w:ilvl w:val="1"/>
          <w:numId w:val="7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Slightly lower accuracy than training evaluation, confirming minor overfitting.</w:t>
      </w:r>
    </w:p>
    <w:p w14:paraId="1FDD324A" w14:textId="77777777" w:rsidR="00FE4FA2" w:rsidRPr="006440E7" w:rsidRDefault="00FE4FA2" w:rsidP="00FE4FA2">
      <w:pPr>
        <w:numPr>
          <w:ilvl w:val="1"/>
          <w:numId w:val="7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Robust performance across folds (generalizes well).</w:t>
      </w:r>
    </w:p>
    <w:p w14:paraId="03DF169B" w14:textId="77777777" w:rsidR="00FE4FA2" w:rsidRPr="006440E7" w:rsidRDefault="00FE4FA2" w:rsidP="00FE4FA2">
      <w:p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Key Insight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br/>
        <w:t>Naïve Bayes is highly effective for soybean data, with consistent cross-validation results. The small accuracy drop (~0.7%) suggests minimal overfitting.</w:t>
      </w:r>
    </w:p>
    <w:p w14:paraId="57DDC607" w14:textId="77777777" w:rsidR="00FE4FA2" w:rsidRPr="006440E7" w:rsidRDefault="00FE4FA2" w:rsidP="007431CC">
      <w:pPr>
        <w:pStyle w:val="Subtitle"/>
        <w:jc w:val="left"/>
        <w:rPr>
          <w:bCs w:val="0"/>
          <w:color w:val="000000" w:themeColor="text1"/>
          <w:u w:val="single"/>
        </w:rPr>
      </w:pPr>
    </w:p>
    <w:p w14:paraId="65E75E40" w14:textId="77777777" w:rsidR="002F0286" w:rsidRPr="006440E7" w:rsidRDefault="002F0286" w:rsidP="004F5BD9">
      <w:pPr>
        <w:pStyle w:val="Subtitle"/>
        <w:jc w:val="left"/>
        <w:rPr>
          <w:b w:val="0"/>
          <w:color w:val="000000" w:themeColor="text1"/>
        </w:rPr>
      </w:pPr>
    </w:p>
    <w:p w14:paraId="3FE069EE" w14:textId="77777777" w:rsidR="002F0286" w:rsidRPr="006440E7" w:rsidRDefault="002F0286" w:rsidP="004F5BD9">
      <w:pPr>
        <w:pStyle w:val="Subtitle"/>
        <w:jc w:val="left"/>
        <w:rPr>
          <w:b w:val="0"/>
          <w:color w:val="000000" w:themeColor="text1"/>
        </w:rPr>
      </w:pPr>
    </w:p>
    <w:p w14:paraId="45C456E6" w14:textId="6F0D1DAD" w:rsidR="00AA1C5D" w:rsidRPr="006440E7" w:rsidRDefault="00C3143C" w:rsidP="007431CC">
      <w:pPr>
        <w:pStyle w:val="Subtitle"/>
        <w:numPr>
          <w:ilvl w:val="0"/>
          <w:numId w:val="1"/>
        </w:numPr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t xml:space="preserve">Use Weka explorer to use Prism to generate rules for the </w:t>
      </w:r>
      <w:proofErr w:type="spellStart"/>
      <w:proofErr w:type="gramStart"/>
      <w:r w:rsidRPr="006440E7">
        <w:rPr>
          <w:b w:val="0"/>
          <w:color w:val="000000" w:themeColor="text1"/>
        </w:rPr>
        <w:t>weather.nominal</w:t>
      </w:r>
      <w:proofErr w:type="gramEnd"/>
      <w:r w:rsidRPr="006440E7">
        <w:rPr>
          <w:b w:val="0"/>
          <w:color w:val="000000" w:themeColor="text1"/>
        </w:rPr>
        <w:t>.arff</w:t>
      </w:r>
      <w:proofErr w:type="spellEnd"/>
      <w:r w:rsidRPr="006440E7">
        <w:rPr>
          <w:b w:val="0"/>
          <w:color w:val="000000" w:themeColor="text1"/>
        </w:rPr>
        <w:t xml:space="preserve"> data</w:t>
      </w:r>
      <w:r w:rsidR="00AA64DD" w:rsidRPr="006440E7">
        <w:rPr>
          <w:bCs w:val="0"/>
          <w:color w:val="000000" w:themeColor="text1"/>
        </w:rPr>
        <w:t xml:space="preserve">. </w:t>
      </w:r>
      <w:r w:rsidRPr="006440E7">
        <w:rPr>
          <w:bCs w:val="0"/>
          <w:color w:val="000000" w:themeColor="text1"/>
        </w:rPr>
        <w:t>Run Prism with training set</w:t>
      </w:r>
      <w:r w:rsidR="00AA1C5D" w:rsidRPr="006440E7">
        <w:rPr>
          <w:bCs w:val="0"/>
          <w:color w:val="000000" w:themeColor="text1"/>
        </w:rPr>
        <w:t xml:space="preserve"> and include screenshots displaying results</w:t>
      </w:r>
      <w:r w:rsidR="00457A19" w:rsidRPr="006440E7">
        <w:rPr>
          <w:bCs w:val="0"/>
          <w:color w:val="000000" w:themeColor="text1"/>
        </w:rPr>
        <w:t>.</w:t>
      </w:r>
      <w:r w:rsidR="00457A19" w:rsidRPr="006440E7">
        <w:rPr>
          <w:b w:val="0"/>
          <w:color w:val="000000" w:themeColor="text1"/>
        </w:rPr>
        <w:t xml:space="preserve"> (</w:t>
      </w:r>
      <w:r w:rsidR="009B14E6" w:rsidRPr="006440E7">
        <w:rPr>
          <w:b w:val="0"/>
          <w:color w:val="000000" w:themeColor="text1"/>
        </w:rPr>
        <w:t>25</w:t>
      </w:r>
      <w:r w:rsidR="000F33DB" w:rsidRPr="006440E7">
        <w:rPr>
          <w:b w:val="0"/>
          <w:color w:val="000000" w:themeColor="text1"/>
        </w:rPr>
        <w:t xml:space="preserve"> points)</w:t>
      </w:r>
    </w:p>
    <w:p w14:paraId="7835C83A" w14:textId="3F9FA89D" w:rsidR="007431CC" w:rsidRPr="006440E7" w:rsidRDefault="007431CC" w:rsidP="007431CC">
      <w:pPr>
        <w:pStyle w:val="Subtitle"/>
        <w:jc w:val="left"/>
        <w:rPr>
          <w:b w:val="0"/>
          <w:color w:val="000000" w:themeColor="text1"/>
        </w:rPr>
      </w:pPr>
      <w:r w:rsidRPr="006440E7">
        <w:rPr>
          <w:b w:val="0"/>
          <w:color w:val="000000" w:themeColor="text1"/>
        </w:rPr>
        <w:sym w:font="Wingdings" w:char="F0E8"/>
      </w:r>
    </w:p>
    <w:p w14:paraId="2F488EDB" w14:textId="628FB27F" w:rsidR="007431CC" w:rsidRPr="006440E7" w:rsidRDefault="007431CC" w:rsidP="007431CC">
      <w:pPr>
        <w:pStyle w:val="Subtitle"/>
        <w:jc w:val="left"/>
        <w:rPr>
          <w:b w:val="0"/>
          <w:color w:val="000000" w:themeColor="text1"/>
        </w:rPr>
      </w:pPr>
      <w:r w:rsidRPr="006440E7">
        <w:rPr>
          <w:b w:val="0"/>
          <w:noProof/>
          <w:color w:val="000000" w:themeColor="text1"/>
        </w:rPr>
        <w:drawing>
          <wp:inline distT="0" distB="0" distL="0" distR="0" wp14:anchorId="3DBF9498" wp14:editId="44F9C39D">
            <wp:extent cx="5943600" cy="5775325"/>
            <wp:effectExtent l="0" t="0" r="0" b="3175"/>
            <wp:docPr id="18226126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676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310" w14:textId="57646F3C" w:rsidR="00887927" w:rsidRPr="00FE4FA2" w:rsidRDefault="00887927" w:rsidP="00FE4FA2">
      <w:p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Rules Generate</w:t>
      </w:r>
    </w:p>
    <w:p w14:paraId="41D29EDD" w14:textId="0AA4831D" w:rsidR="00887927" w:rsidRPr="00FE4FA2" w:rsidRDefault="00887927" w:rsidP="00FE4FA2">
      <w:r w:rsidRPr="00FE4FA2">
        <w:t xml:space="preserve"> If outlook = overcast → yes  </w:t>
      </w:r>
    </w:p>
    <w:p w14:paraId="48256B03" w14:textId="06866925" w:rsidR="00887927" w:rsidRPr="00FE4FA2" w:rsidRDefault="00887927" w:rsidP="00FE4FA2">
      <w:r w:rsidRPr="00FE4FA2">
        <w:t xml:space="preserve"> If humidity = normal and windy = FALSE → yes  </w:t>
      </w:r>
    </w:p>
    <w:p w14:paraId="5E872D0D" w14:textId="554EDFDB" w:rsidR="00887927" w:rsidRPr="00FE4FA2" w:rsidRDefault="00887927" w:rsidP="00FE4FA2">
      <w:r w:rsidRPr="00FE4FA2">
        <w:t xml:space="preserve"> If temperature = mild and humidity = normal → yes  </w:t>
      </w:r>
    </w:p>
    <w:p w14:paraId="02D83932" w14:textId="5B06B54F" w:rsidR="00887927" w:rsidRPr="00FE4FA2" w:rsidRDefault="00887927" w:rsidP="00FE4FA2">
      <w:r w:rsidRPr="00FE4FA2">
        <w:t xml:space="preserve"> If outlook = rainy and windy = FALSE → yes  </w:t>
      </w:r>
    </w:p>
    <w:p w14:paraId="3C16F51A" w14:textId="155ABE95" w:rsidR="00887927" w:rsidRPr="00FE4FA2" w:rsidRDefault="00887927" w:rsidP="00FE4FA2">
      <w:r w:rsidRPr="00FE4FA2">
        <w:t xml:space="preserve"> If outlook = sunny and humidity = high → no  </w:t>
      </w:r>
    </w:p>
    <w:p w14:paraId="57C5BA4B" w14:textId="2F69B99A" w:rsidR="00887927" w:rsidRDefault="00887927" w:rsidP="00FE4FA2">
      <w:r w:rsidRPr="00FE4FA2">
        <w:t xml:space="preserve"> If outlook = rainy and windy = TRUE → no  </w:t>
      </w:r>
    </w:p>
    <w:p w14:paraId="4FA8EB74" w14:textId="77777777" w:rsidR="00FE4FA2" w:rsidRPr="00FE4FA2" w:rsidRDefault="00FE4FA2" w:rsidP="00FE4FA2"/>
    <w:p w14:paraId="5788A38A" w14:textId="77777777" w:rsidR="00887927" w:rsidRPr="006440E7" w:rsidRDefault="00887927" w:rsidP="00887927">
      <w:pPr>
        <w:numPr>
          <w:ilvl w:val="0"/>
          <w:numId w:val="8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Accuracy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 100% (perfect classification).</w:t>
      </w:r>
    </w:p>
    <w:p w14:paraId="2FF6CC3C" w14:textId="77777777" w:rsidR="00887927" w:rsidRPr="006440E7" w:rsidRDefault="00887927" w:rsidP="00887927">
      <w:pPr>
        <w:numPr>
          <w:ilvl w:val="0"/>
          <w:numId w:val="8"/>
        </w:numPr>
        <w:spacing w:after="60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Analysis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</w:p>
    <w:p w14:paraId="2A05F13D" w14:textId="77777777" w:rsidR="00887927" w:rsidRPr="006440E7" w:rsidRDefault="00887927" w:rsidP="00887927">
      <w:pPr>
        <w:numPr>
          <w:ilvl w:val="1"/>
          <w:numId w:val="8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PRISM created a rule set covering all edge cases (e.g., rainy+windy → no).</w:t>
      </w:r>
    </w:p>
    <w:p w14:paraId="41048A06" w14:textId="77777777" w:rsidR="00887927" w:rsidRPr="006440E7" w:rsidRDefault="00887927" w:rsidP="00887927">
      <w:pPr>
        <w:numPr>
          <w:ilvl w:val="1"/>
          <w:numId w:val="8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More nuanced than OneR, leveraging multiple attributes.</w:t>
      </w:r>
    </w:p>
    <w:p w14:paraId="58714F4B" w14:textId="474730D9" w:rsidR="00887927" w:rsidRPr="00FE4FA2" w:rsidRDefault="00887927" w:rsidP="00FE4FA2">
      <w:p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Key Insight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br/>
        <w:t>PRISM’s rule-based approach outperforms OneR for the weather dataset, achieving perfect accuracy by combining conditions.</w:t>
      </w:r>
    </w:p>
    <w:p w14:paraId="0DFBDFF8" w14:textId="77777777" w:rsidR="00887927" w:rsidRPr="006440E7" w:rsidRDefault="00887927" w:rsidP="0088792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val="en-NP" w:eastAsia="en-US" w:bidi="hi-IN"/>
        </w:rPr>
        <w:t>Comparative Discussion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FA2" w14:paraId="113C542A" w14:textId="77777777" w:rsidTr="00FE4FA2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03"/>
              <w:gridCol w:w="1498"/>
              <w:gridCol w:w="1044"/>
              <w:gridCol w:w="2626"/>
              <w:gridCol w:w="2663"/>
            </w:tblGrid>
            <w:tr w:rsidR="00FE4FA2" w:rsidRPr="00FE4FA2" w14:paraId="4F070248" w14:textId="77777777" w:rsidTr="0043530F">
              <w:trPr>
                <w:tblHeader/>
              </w:trPr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07EC3D0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Algorithm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2AF3DB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Dataset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CD9E49C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Accuracy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241C85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Strengths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671114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Limitations</w:t>
                  </w:r>
                </w:p>
              </w:tc>
            </w:tr>
            <w:tr w:rsidR="00FE4FA2" w:rsidRPr="00FE4FA2" w14:paraId="435D6002" w14:textId="77777777" w:rsidTr="0043530F"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AEF7213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OneR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F82EA7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Weather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2277CA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71.43%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5A3FEB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Simple, interpretable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531BC6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Low accuracy for complex rules</w:t>
                  </w:r>
                </w:p>
              </w:tc>
            </w:tr>
            <w:tr w:rsidR="00FE4FA2" w:rsidRPr="00FE4FA2" w14:paraId="3C9E46DC" w14:textId="77777777" w:rsidTr="0043530F"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03907D6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EE9826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Soybean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4FC9F1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40.85%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02D7C1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–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1BB93E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Fails with multi-class data</w:t>
                  </w:r>
                </w:p>
              </w:tc>
            </w:tr>
            <w:tr w:rsidR="00FE4FA2" w:rsidRPr="00FE4FA2" w14:paraId="5AD32874" w14:textId="77777777" w:rsidTr="0043530F"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F112D68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Naïve Bayes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07AD32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Soybean (Train)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8C3CC4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93.70%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0410BA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Handles multi-class, high recall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02B47E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Risk of overfitting (minor)</w:t>
                  </w:r>
                </w:p>
              </w:tc>
            </w:tr>
            <w:tr w:rsidR="00FE4FA2" w:rsidRPr="00FE4FA2" w14:paraId="49D7DAC4" w14:textId="77777777" w:rsidTr="0043530F"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1C3CC72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87173D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Soybean (10-CV)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9379AA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92.97%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AF6E5C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Generalizes well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29A627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Slightly lower than training</w:t>
                  </w:r>
                </w:p>
              </w:tc>
            </w:tr>
            <w:tr w:rsidR="00FE4FA2" w:rsidRPr="00FE4FA2" w14:paraId="07AD9BAE" w14:textId="77777777" w:rsidTr="0043530F"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8F07EAC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b/>
                      <w:bCs/>
                      <w:color w:val="000000" w:themeColor="text1"/>
                      <w:lang w:val="en-NP" w:eastAsia="en-US" w:bidi="hi-IN"/>
                    </w:rPr>
                    <w:t>PRISM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3874C9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Weather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E516DD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100%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AAFFF1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Perfect accuracy, clear rules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298A5B" w14:textId="77777777" w:rsidR="00FE4FA2" w:rsidRPr="00FE4FA2" w:rsidRDefault="00FE4FA2" w:rsidP="0043530F">
                  <w:pPr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</w:pPr>
                  <w:r w:rsidRPr="00FE4FA2">
                    <w:rPr>
                      <w:rFonts w:ascii="Segoe UI" w:eastAsia="Times New Roman" w:hAnsi="Segoe UI" w:cs="Segoe UI"/>
                      <w:color w:val="000000" w:themeColor="text1"/>
                      <w:lang w:val="en-NP" w:eastAsia="en-US" w:bidi="hi-IN"/>
                    </w:rPr>
                    <w:t>Rules may overfit small datasets</w:t>
                  </w:r>
                </w:p>
              </w:tc>
            </w:tr>
          </w:tbl>
          <w:p w14:paraId="2A3A14CA" w14:textId="77777777" w:rsidR="00FE4FA2" w:rsidRDefault="00FE4FA2"/>
        </w:tc>
      </w:tr>
    </w:tbl>
    <w:p w14:paraId="2E48EB63" w14:textId="23B45967" w:rsidR="00887927" w:rsidRPr="006440E7" w:rsidRDefault="00887927" w:rsidP="00887927">
      <w:pPr>
        <w:rPr>
          <w:rFonts w:eastAsia="Times New Roman"/>
          <w:color w:val="000000" w:themeColor="text1"/>
          <w:lang w:val="en-NP" w:eastAsia="en-US" w:bidi="hi-IN"/>
        </w:rPr>
      </w:pPr>
    </w:p>
    <w:p w14:paraId="3E7AFBC6" w14:textId="77777777" w:rsidR="00887927" w:rsidRPr="006440E7" w:rsidRDefault="00887927" w:rsidP="0088792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val="en-NP" w:eastAsia="en-US" w:bidi="hi-IN"/>
        </w:rPr>
        <w:t>Conclusions</w:t>
      </w:r>
    </w:p>
    <w:p w14:paraId="0F19A75C" w14:textId="77777777" w:rsidR="00887927" w:rsidRPr="006440E7" w:rsidRDefault="00887927" w:rsidP="00887927">
      <w:pPr>
        <w:numPr>
          <w:ilvl w:val="0"/>
          <w:numId w:val="9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OneR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 is suitable for binary/monotonic problems (e.g., weather) but inadequate for complex datasets.</w:t>
      </w:r>
    </w:p>
    <w:p w14:paraId="66363263" w14:textId="77777777" w:rsidR="00887927" w:rsidRPr="006440E7" w:rsidRDefault="00887927" w:rsidP="00887927">
      <w:pPr>
        <w:numPr>
          <w:ilvl w:val="0"/>
          <w:numId w:val="9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Naïve Bayes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 excels in multi-class scenarios (soybean) with robust cross-validation performance.</w:t>
      </w:r>
    </w:p>
    <w:p w14:paraId="4837E21F" w14:textId="77777777" w:rsidR="00887927" w:rsidRPr="006440E7" w:rsidRDefault="00887927" w:rsidP="00887927">
      <w:pPr>
        <w:numPr>
          <w:ilvl w:val="0"/>
          <w:numId w:val="9"/>
        </w:numPr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PRISM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 generates interpretable rules and achieves perfect accuracy but may overfit on tiny datasets like weather (14 instances).</w:t>
      </w:r>
    </w:p>
    <w:p w14:paraId="22EA9728" w14:textId="77777777" w:rsidR="00887927" w:rsidRPr="006440E7" w:rsidRDefault="00887927" w:rsidP="00887927">
      <w:pPr>
        <w:spacing w:before="100" w:beforeAutospacing="1"/>
        <w:rPr>
          <w:rFonts w:ascii="Segoe UI" w:eastAsia="Times New Roman" w:hAnsi="Segoe UI" w:cs="Segoe UI"/>
          <w:color w:val="000000" w:themeColor="text1"/>
          <w:lang w:val="en-NP" w:eastAsia="en-US" w:bidi="hi-IN"/>
        </w:rPr>
      </w:pPr>
      <w:r w:rsidRPr="006440E7">
        <w:rPr>
          <w:rFonts w:ascii="Segoe UI" w:eastAsia="Times New Roman" w:hAnsi="Segoe UI" w:cs="Segoe UI"/>
          <w:b/>
          <w:bCs/>
          <w:color w:val="000000" w:themeColor="text1"/>
          <w:lang w:val="en-NP" w:eastAsia="en-US" w:bidi="hi-IN"/>
        </w:rPr>
        <w:t>Recommendation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t>:</w:t>
      </w:r>
      <w:r w:rsidRPr="006440E7">
        <w:rPr>
          <w:rFonts w:ascii="Segoe UI" w:eastAsia="Times New Roman" w:hAnsi="Segoe UI" w:cs="Segoe UI"/>
          <w:color w:val="000000" w:themeColor="text1"/>
          <w:lang w:val="en-NP" w:eastAsia="en-US" w:bidi="hi-IN"/>
        </w:rPr>
        <w:br/>
        <w:t>For soybean data, Naïve Bayes is the best choice due to its balance of accuracy and generalizability. For simpler datasets, PRISM or OneR may suffice if interpretability is prioritized.</w:t>
      </w:r>
    </w:p>
    <w:p w14:paraId="1BCE2FD2" w14:textId="1CB58F7B" w:rsidR="00887927" w:rsidRPr="006440E7" w:rsidRDefault="00887927" w:rsidP="00F6459E">
      <w:pPr>
        <w:pStyle w:val="ListParagraph"/>
        <w:ind w:left="0"/>
        <w:rPr>
          <w:b/>
          <w:color w:val="000000" w:themeColor="text1"/>
        </w:rPr>
      </w:pPr>
    </w:p>
    <w:sectPr w:rsidR="00887927" w:rsidRPr="006440E7" w:rsidSect="00093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s-font-family-code)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F462E"/>
    <w:multiLevelType w:val="multilevel"/>
    <w:tmpl w:val="4D90F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55C00"/>
    <w:multiLevelType w:val="multilevel"/>
    <w:tmpl w:val="5E40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1163A7"/>
    <w:multiLevelType w:val="hybridMultilevel"/>
    <w:tmpl w:val="3BD48D00"/>
    <w:lvl w:ilvl="0" w:tplc="3542B6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EC4D2A"/>
    <w:multiLevelType w:val="multilevel"/>
    <w:tmpl w:val="01BAB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B779F8"/>
    <w:multiLevelType w:val="hybridMultilevel"/>
    <w:tmpl w:val="470E582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5B00FD5"/>
    <w:multiLevelType w:val="multilevel"/>
    <w:tmpl w:val="3622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6A0F84"/>
    <w:multiLevelType w:val="multilevel"/>
    <w:tmpl w:val="DCD8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FD3CF9"/>
    <w:multiLevelType w:val="hybridMultilevel"/>
    <w:tmpl w:val="470E58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F3E75B6"/>
    <w:multiLevelType w:val="multilevel"/>
    <w:tmpl w:val="4A4C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316027">
    <w:abstractNumId w:val="7"/>
  </w:num>
  <w:num w:numId="2" w16cid:durableId="1394623684">
    <w:abstractNumId w:val="2"/>
  </w:num>
  <w:num w:numId="3" w16cid:durableId="1777363560">
    <w:abstractNumId w:val="4"/>
  </w:num>
  <w:num w:numId="4" w16cid:durableId="1610895048">
    <w:abstractNumId w:val="6"/>
  </w:num>
  <w:num w:numId="5" w16cid:durableId="1474829947">
    <w:abstractNumId w:val="3"/>
  </w:num>
  <w:num w:numId="6" w16cid:durableId="346056262">
    <w:abstractNumId w:val="1"/>
  </w:num>
  <w:num w:numId="7" w16cid:durableId="571619387">
    <w:abstractNumId w:val="5"/>
  </w:num>
  <w:num w:numId="8" w16cid:durableId="919631253">
    <w:abstractNumId w:val="8"/>
  </w:num>
  <w:num w:numId="9" w16cid:durableId="253636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29"/>
    <w:rsid w:val="00021FE7"/>
    <w:rsid w:val="000259B5"/>
    <w:rsid w:val="00051EFE"/>
    <w:rsid w:val="00061B93"/>
    <w:rsid w:val="00063EFA"/>
    <w:rsid w:val="00093DAF"/>
    <w:rsid w:val="000A0282"/>
    <w:rsid w:val="000B138A"/>
    <w:rsid w:val="000D52DC"/>
    <w:rsid w:val="000E331F"/>
    <w:rsid w:val="000F33DB"/>
    <w:rsid w:val="0013242B"/>
    <w:rsid w:val="00143705"/>
    <w:rsid w:val="001503CC"/>
    <w:rsid w:val="001D0CAA"/>
    <w:rsid w:val="001D18BC"/>
    <w:rsid w:val="002023A7"/>
    <w:rsid w:val="00222568"/>
    <w:rsid w:val="002375DC"/>
    <w:rsid w:val="00252C3E"/>
    <w:rsid w:val="002536C9"/>
    <w:rsid w:val="0027057A"/>
    <w:rsid w:val="002932D1"/>
    <w:rsid w:val="002960AE"/>
    <w:rsid w:val="002A7F6D"/>
    <w:rsid w:val="002B2D29"/>
    <w:rsid w:val="002D3B33"/>
    <w:rsid w:val="002E7663"/>
    <w:rsid w:val="002E7A0B"/>
    <w:rsid w:val="002F0286"/>
    <w:rsid w:val="002F5221"/>
    <w:rsid w:val="003176B7"/>
    <w:rsid w:val="00350B99"/>
    <w:rsid w:val="0035136D"/>
    <w:rsid w:val="003774D0"/>
    <w:rsid w:val="003874FE"/>
    <w:rsid w:val="003B4236"/>
    <w:rsid w:val="004128B6"/>
    <w:rsid w:val="00433D63"/>
    <w:rsid w:val="00455794"/>
    <w:rsid w:val="00457A19"/>
    <w:rsid w:val="00465A0C"/>
    <w:rsid w:val="004763E5"/>
    <w:rsid w:val="004857A1"/>
    <w:rsid w:val="004A7F9B"/>
    <w:rsid w:val="004C20D6"/>
    <w:rsid w:val="004D1257"/>
    <w:rsid w:val="004E39BF"/>
    <w:rsid w:val="004F5BD9"/>
    <w:rsid w:val="00506FB1"/>
    <w:rsid w:val="0051179B"/>
    <w:rsid w:val="005471B4"/>
    <w:rsid w:val="0055298D"/>
    <w:rsid w:val="00555A3A"/>
    <w:rsid w:val="006440E7"/>
    <w:rsid w:val="0065594D"/>
    <w:rsid w:val="00660027"/>
    <w:rsid w:val="00661905"/>
    <w:rsid w:val="00672194"/>
    <w:rsid w:val="006B1757"/>
    <w:rsid w:val="007431CC"/>
    <w:rsid w:val="0076342B"/>
    <w:rsid w:val="00766BFC"/>
    <w:rsid w:val="007A3528"/>
    <w:rsid w:val="007B294A"/>
    <w:rsid w:val="007B6142"/>
    <w:rsid w:val="007D5EE8"/>
    <w:rsid w:val="007D702B"/>
    <w:rsid w:val="00887927"/>
    <w:rsid w:val="008B1A59"/>
    <w:rsid w:val="008D0A22"/>
    <w:rsid w:val="008D12F6"/>
    <w:rsid w:val="008E316F"/>
    <w:rsid w:val="009144A2"/>
    <w:rsid w:val="009378F9"/>
    <w:rsid w:val="009463BC"/>
    <w:rsid w:val="009472E0"/>
    <w:rsid w:val="00952948"/>
    <w:rsid w:val="00983742"/>
    <w:rsid w:val="009A1A35"/>
    <w:rsid w:val="009A1CD6"/>
    <w:rsid w:val="009A3DAC"/>
    <w:rsid w:val="009B14E6"/>
    <w:rsid w:val="009C5666"/>
    <w:rsid w:val="009E6E6B"/>
    <w:rsid w:val="009E763D"/>
    <w:rsid w:val="00A04074"/>
    <w:rsid w:val="00A142A9"/>
    <w:rsid w:val="00A26C44"/>
    <w:rsid w:val="00A71B22"/>
    <w:rsid w:val="00AA1C5D"/>
    <w:rsid w:val="00AA27C8"/>
    <w:rsid w:val="00AA64DD"/>
    <w:rsid w:val="00B31676"/>
    <w:rsid w:val="00B3316D"/>
    <w:rsid w:val="00B356D6"/>
    <w:rsid w:val="00B36651"/>
    <w:rsid w:val="00B40E6A"/>
    <w:rsid w:val="00B42829"/>
    <w:rsid w:val="00B60907"/>
    <w:rsid w:val="00B86450"/>
    <w:rsid w:val="00BA38F5"/>
    <w:rsid w:val="00BC4653"/>
    <w:rsid w:val="00BF2E3C"/>
    <w:rsid w:val="00C2440C"/>
    <w:rsid w:val="00C266D1"/>
    <w:rsid w:val="00C276EB"/>
    <w:rsid w:val="00C3143C"/>
    <w:rsid w:val="00C56168"/>
    <w:rsid w:val="00CE3E1B"/>
    <w:rsid w:val="00CE5711"/>
    <w:rsid w:val="00CF4FBE"/>
    <w:rsid w:val="00D07287"/>
    <w:rsid w:val="00D61EEA"/>
    <w:rsid w:val="00DC5458"/>
    <w:rsid w:val="00E216AE"/>
    <w:rsid w:val="00E66D92"/>
    <w:rsid w:val="00E67E26"/>
    <w:rsid w:val="00E907FF"/>
    <w:rsid w:val="00E93AC2"/>
    <w:rsid w:val="00EC0679"/>
    <w:rsid w:val="00ED6DB7"/>
    <w:rsid w:val="00F2514C"/>
    <w:rsid w:val="00F44012"/>
    <w:rsid w:val="00F54036"/>
    <w:rsid w:val="00F6459E"/>
    <w:rsid w:val="00F706E3"/>
    <w:rsid w:val="00F82750"/>
    <w:rsid w:val="00FC0766"/>
    <w:rsid w:val="00FE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7F883F"/>
  <w15:chartTrackingRefBased/>
  <w15:docId w15:val="{1426B136-AB21-364A-9910-8347B9ABC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NP" w:eastAsia="en-US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zh-CN" w:bidi="ar-SA"/>
    </w:rPr>
  </w:style>
  <w:style w:type="paragraph" w:styleId="Heading3">
    <w:name w:val="heading 3"/>
    <w:basedOn w:val="Normal"/>
    <w:link w:val="Heading3Char"/>
    <w:uiPriority w:val="9"/>
    <w:qFormat/>
    <w:rsid w:val="00887927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en-NP" w:eastAsia="en-US" w:bidi="hi-IN"/>
    </w:rPr>
  </w:style>
  <w:style w:type="paragraph" w:styleId="Heading4">
    <w:name w:val="heading 4"/>
    <w:basedOn w:val="Normal"/>
    <w:link w:val="Heading4Char"/>
    <w:uiPriority w:val="9"/>
    <w:qFormat/>
    <w:rsid w:val="00887927"/>
    <w:pPr>
      <w:spacing w:before="100" w:beforeAutospacing="1" w:after="100" w:afterAutospacing="1"/>
      <w:outlineLvl w:val="3"/>
    </w:pPr>
    <w:rPr>
      <w:rFonts w:eastAsia="Times New Roman"/>
      <w:b/>
      <w:bCs/>
      <w:lang w:val="en-NP"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2B2D29"/>
    <w:pPr>
      <w:widowControl w:val="0"/>
      <w:autoSpaceDE w:val="0"/>
      <w:autoSpaceDN w:val="0"/>
      <w:adjustRightInd w:val="0"/>
      <w:jc w:val="center"/>
    </w:pPr>
    <w:rPr>
      <w:rFonts w:eastAsia="Times New Roman"/>
      <w:b/>
      <w:bCs/>
      <w:lang w:eastAsia="en-US"/>
    </w:rPr>
  </w:style>
  <w:style w:type="paragraph" w:styleId="Subtitle">
    <w:name w:val="Subtitle"/>
    <w:basedOn w:val="Normal"/>
    <w:link w:val="SubtitleChar"/>
    <w:qFormat/>
    <w:rsid w:val="002B2D29"/>
    <w:pPr>
      <w:widowControl w:val="0"/>
      <w:autoSpaceDE w:val="0"/>
      <w:autoSpaceDN w:val="0"/>
      <w:adjustRightInd w:val="0"/>
      <w:jc w:val="center"/>
    </w:pPr>
    <w:rPr>
      <w:rFonts w:eastAsia="Times New Roman"/>
      <w:b/>
      <w:bCs/>
      <w:lang w:eastAsia="en-US"/>
    </w:rPr>
  </w:style>
  <w:style w:type="character" w:styleId="Hyperlink">
    <w:name w:val="Hyperlink"/>
    <w:rsid w:val="002B2D29"/>
    <w:rPr>
      <w:color w:val="0000FF"/>
      <w:u w:val="single"/>
    </w:rPr>
  </w:style>
  <w:style w:type="character" w:styleId="FollowedHyperlink">
    <w:name w:val="FollowedHyperlink"/>
    <w:rsid w:val="007D702B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8D12F6"/>
    <w:pPr>
      <w:ind w:left="720"/>
    </w:pPr>
  </w:style>
  <w:style w:type="paragraph" w:styleId="BalloonText">
    <w:name w:val="Balloon Text"/>
    <w:basedOn w:val="Normal"/>
    <w:link w:val="BalloonTextChar"/>
    <w:rsid w:val="0095294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952948"/>
    <w:rPr>
      <w:rFonts w:ascii="Segoe UI" w:hAnsi="Segoe UI" w:cs="Segoe UI"/>
      <w:sz w:val="18"/>
      <w:szCs w:val="18"/>
      <w:lang w:eastAsia="zh-CN"/>
    </w:rPr>
  </w:style>
  <w:style w:type="character" w:customStyle="1" w:styleId="SubtitleChar">
    <w:name w:val="Subtitle Char"/>
    <w:link w:val="Subtitle"/>
    <w:rsid w:val="0065594D"/>
    <w:rPr>
      <w:rFonts w:eastAsia="Times New Roman"/>
      <w:b/>
      <w:bCs/>
      <w:sz w:val="24"/>
      <w:szCs w:val="24"/>
    </w:rPr>
  </w:style>
  <w:style w:type="character" w:styleId="Strong">
    <w:name w:val="Strong"/>
    <w:uiPriority w:val="22"/>
    <w:qFormat/>
    <w:rsid w:val="00C3143C"/>
    <w:rPr>
      <w:b/>
      <w:bCs/>
    </w:rPr>
  </w:style>
  <w:style w:type="character" w:styleId="Emphasis">
    <w:name w:val="Emphasis"/>
    <w:uiPriority w:val="20"/>
    <w:qFormat/>
    <w:rsid w:val="00C3143C"/>
    <w:rPr>
      <w:i/>
      <w:iCs/>
    </w:rPr>
  </w:style>
  <w:style w:type="character" w:styleId="UnresolvedMention">
    <w:name w:val="Unresolved Mention"/>
    <w:uiPriority w:val="99"/>
    <w:semiHidden/>
    <w:unhideWhenUsed/>
    <w:rsid w:val="00CE57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87927"/>
    <w:rPr>
      <w:rFonts w:eastAsia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87927"/>
    <w:rPr>
      <w:rFonts w:eastAsia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887927"/>
    <w:pPr>
      <w:spacing w:before="100" w:beforeAutospacing="1" w:after="100" w:afterAutospacing="1"/>
    </w:pPr>
    <w:rPr>
      <w:rFonts w:eastAsia="Times New Roman"/>
      <w:lang w:val="en-NP" w:eastAsia="en-US" w:bidi="hi-IN"/>
    </w:rPr>
  </w:style>
  <w:style w:type="character" w:styleId="HTMLCode">
    <w:name w:val="HTML Code"/>
    <w:basedOn w:val="DefaultParagraphFont"/>
    <w:uiPriority w:val="99"/>
    <w:unhideWhenUsed/>
    <w:rsid w:val="008879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7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NP" w:eastAsia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7927"/>
    <w:rPr>
      <w:rFonts w:ascii="Courier New" w:eastAsia="Times New Roman" w:hAnsi="Courier New" w:cs="Courier New"/>
    </w:rPr>
  </w:style>
  <w:style w:type="table" w:styleId="TableGrid">
    <w:name w:val="Table Grid"/>
    <w:basedOn w:val="TableNormal"/>
    <w:rsid w:val="00FE4F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8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8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0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9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2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gbartho@siue.ed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aikato.github.io/weka-wiki/downloading_weka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acm.uva.es/p/v1/122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SIUE</Company>
  <LinksUpToDate>false</LinksUpToDate>
  <CharactersWithSpaces>5282</CharactersWithSpaces>
  <SharedDoc>false</SharedDoc>
  <HLinks>
    <vt:vector size="24" baseType="variant">
      <vt:variant>
        <vt:i4>3342363</vt:i4>
      </vt:variant>
      <vt:variant>
        <vt:i4>9</vt:i4>
      </vt:variant>
      <vt:variant>
        <vt:i4>0</vt:i4>
      </vt:variant>
      <vt:variant>
        <vt:i4>5</vt:i4>
      </vt:variant>
      <vt:variant>
        <vt:lpwstr>mailto:gbartho@siue.edu</vt:lpwstr>
      </vt:variant>
      <vt:variant>
        <vt:lpwstr/>
      </vt:variant>
      <vt:variant>
        <vt:i4>7077962</vt:i4>
      </vt:variant>
      <vt:variant>
        <vt:i4>6</vt:i4>
      </vt:variant>
      <vt:variant>
        <vt:i4>0</vt:i4>
      </vt:variant>
      <vt:variant>
        <vt:i4>5</vt:i4>
      </vt:variant>
      <vt:variant>
        <vt:lpwstr>https://waikato.github.io/weka-wiki/downloading_weka/</vt:lpwstr>
      </vt:variant>
      <vt:variant>
        <vt:lpwstr/>
      </vt:variant>
      <vt:variant>
        <vt:i4>2621553</vt:i4>
      </vt:variant>
      <vt:variant>
        <vt:i4>3</vt:i4>
      </vt:variant>
      <vt:variant>
        <vt:i4>0</vt:i4>
      </vt:variant>
      <vt:variant>
        <vt:i4>5</vt:i4>
      </vt:variant>
      <vt:variant>
        <vt:lpwstr>https://www.cs.waikato.ac.nz/ml/weka/index.html</vt:lpwstr>
      </vt:variant>
      <vt:variant>
        <vt:lpwstr/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http://acm.uva.es/p/v1/122.html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Science Department</dc:creator>
  <cp:keywords/>
  <cp:lastModifiedBy>Pandit, Prashanna</cp:lastModifiedBy>
  <cp:revision>4</cp:revision>
  <cp:lastPrinted>2016-03-23T17:41:00Z</cp:lastPrinted>
  <dcterms:created xsi:type="dcterms:W3CDTF">2025-03-27T01:38:00Z</dcterms:created>
  <dcterms:modified xsi:type="dcterms:W3CDTF">2025-03-27T21:07:00Z</dcterms:modified>
</cp:coreProperties>
</file>