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53" w:rsidRPr="003A0053" w:rsidRDefault="003A0053" w:rsidP="003A0053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 Final Destination</w:t>
      </w:r>
    </w:p>
    <w:p w:rsidR="003A0053" w:rsidRPr="003A0053" w:rsidRDefault="003A0053" w:rsidP="003A005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3A0053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5656</w:t>
      </w:r>
    </w:p>
    <w:p w:rsidR="003A0053" w:rsidRPr="003A0053" w:rsidRDefault="003A0053" w:rsidP="003A005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3A0053" w:rsidRPr="003A0053" w:rsidRDefault="003A0053" w:rsidP="003A005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3A0053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82%</w:t>
      </w:r>
    </w:p>
    <w:p w:rsidR="003A0053" w:rsidRPr="003A0053" w:rsidRDefault="003A0053" w:rsidP="003A005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3A0053" w:rsidRPr="003A0053" w:rsidRDefault="003A0053" w:rsidP="003A005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3A0053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3A0053" w:rsidRPr="003A0053" w:rsidRDefault="003A0053" w:rsidP="003A005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3A0053" w:rsidRPr="003A0053" w:rsidRDefault="003A0053" w:rsidP="003A0053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3A0053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3A0053" w:rsidRPr="003A0053" w:rsidRDefault="003A0053" w:rsidP="003A0053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3A0053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48 Votes</w:t>
      </w:r>
    </w:p>
    <w:p w:rsidR="003A0053" w:rsidRPr="003A0053" w:rsidRDefault="003A0053" w:rsidP="003A0053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3A0053" w:rsidRPr="003A0053" w:rsidRDefault="003A0053" w:rsidP="003A0053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3A0053" w:rsidRPr="003A0053" w:rsidRDefault="003A0053" w:rsidP="003A0053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3A0053">
        <w:rPr>
          <w:rFonts w:ascii="Arial" w:eastAsia="Times New Roman" w:hAnsi="Arial" w:cs="Arial"/>
          <w:color w:val="9CA3A8"/>
          <w:sz w:val="20"/>
          <w:lang w:eastAsia="en-IN"/>
        </w:rPr>
        <w:t>Basic Programming, Easy, Implementation</w:t>
      </w:r>
    </w:p>
    <w:p w:rsidR="003A0053" w:rsidRPr="003A0053" w:rsidRDefault="003A0053" w:rsidP="003A0053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3A0053" w:rsidRPr="003A0053" w:rsidRDefault="003A0053" w:rsidP="003A0053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3A0053" w:rsidRPr="003A0053" w:rsidRDefault="003A0053" w:rsidP="003A0053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3A0053" w:rsidRPr="003A0053" w:rsidRDefault="003A0053" w:rsidP="003A0053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3A0053" w:rsidRPr="003A0053" w:rsidRDefault="003A0053" w:rsidP="003A005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Bob and </w:t>
      </w:r>
      <w:proofErr w:type="spell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Khatu</w:t>
      </w:r>
      <w:proofErr w:type="spell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are stuck in matrix. The command </w:t>
      </w:r>
      <w:proofErr w:type="spell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center</w:t>
      </w:r>
      <w:proofErr w:type="spell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sent them a string which decodes to </w:t>
      </w:r>
      <w:proofErr w:type="gram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 their</w:t>
      </w:r>
      <w:proofErr w:type="gram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final destination. Since Bob and </w:t>
      </w:r>
      <w:proofErr w:type="spell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Khatu</w:t>
      </w:r>
      <w:proofErr w:type="spell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are not good at problem solving help them to figure out their final destination. They are initially at (0, 0). String contains L, R, U, D denoting left, right, up and down. In each command they will traverse 1 unit distance in the respective direction. For example if they are at (2, 0) and the command is they will go to (1, 0).</w:t>
      </w:r>
    </w:p>
    <w:p w:rsidR="003A0053" w:rsidRPr="003A0053" w:rsidRDefault="003A0053" w:rsidP="003A005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Input:</w:t>
      </w:r>
    </w:p>
    <w:p w:rsidR="003A0053" w:rsidRPr="003A0053" w:rsidRDefault="003A0053" w:rsidP="003A005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Input contains a single string.</w:t>
      </w:r>
    </w:p>
    <w:p w:rsidR="003A0053" w:rsidRPr="003A0053" w:rsidRDefault="003A0053" w:rsidP="003A005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Output:</w:t>
      </w:r>
    </w:p>
    <w:p w:rsidR="003A0053" w:rsidRPr="003A0053" w:rsidRDefault="003A0053" w:rsidP="003A005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Print the final destination location of Bob and </w:t>
      </w:r>
      <w:proofErr w:type="spell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Khatu</w:t>
      </w:r>
      <w:proofErr w:type="spell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3A0053" w:rsidRPr="003A0053" w:rsidRDefault="003A0053" w:rsidP="003A005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Constraints:</w:t>
      </w:r>
    </w:p>
    <w:p w:rsidR="003A0053" w:rsidRPr="003A0053" w:rsidRDefault="003A0053" w:rsidP="003A005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 ≤ </w:t>
      </w:r>
      <w:r w:rsidRPr="003A005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|S|</w:t>
      </w: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≤ 10</w:t>
      </w:r>
      <w:r w:rsidRPr="003A0053">
        <w:rPr>
          <w:rFonts w:ascii="Arial" w:eastAsia="Times New Roman" w:hAnsi="Arial" w:cs="Arial"/>
          <w:color w:val="252C33"/>
          <w:sz w:val="23"/>
          <w:szCs w:val="23"/>
          <w:vertAlign w:val="superscript"/>
          <w:lang w:eastAsia="en-IN"/>
        </w:rPr>
        <w:t>5</w:t>
      </w:r>
    </w:p>
    <w:p w:rsidR="003A0053" w:rsidRPr="003A0053" w:rsidRDefault="003A0053" w:rsidP="003A0053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3A0053" w:rsidRPr="003A0053" w:rsidRDefault="003A0053" w:rsidP="003A0053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3A0053" w:rsidRPr="003A0053" w:rsidRDefault="003A0053" w:rsidP="003A0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A005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LLRDDR</w:t>
      </w:r>
    </w:p>
    <w:p w:rsidR="003A0053" w:rsidRPr="003A0053" w:rsidRDefault="003A0053" w:rsidP="003A0053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3A0053" w:rsidRPr="003A0053" w:rsidRDefault="003A0053" w:rsidP="003A0053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3A0053" w:rsidRPr="003A0053" w:rsidRDefault="003A0053" w:rsidP="003A0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3A0053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0 -2</w:t>
      </w:r>
    </w:p>
    <w:p w:rsidR="003A0053" w:rsidRPr="003A0053" w:rsidRDefault="003A0053" w:rsidP="003A0053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3A0053" w:rsidRPr="003A0053" w:rsidRDefault="003A0053" w:rsidP="003A0053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proofErr w:type="spell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lastRenderedPageBreak/>
        <w:t>Initail</w:t>
      </w:r>
      <w:proofErr w:type="spell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</w:t>
      </w:r>
      <w:proofErr w:type="spellStart"/>
      <w:proofErr w:type="gram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Postion</w:t>
      </w:r>
      <w:proofErr w:type="spell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:</w:t>
      </w:r>
      <w:proofErr w:type="gram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0, 0</w:t>
      </w: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 xml:space="preserve">1.) </w:t>
      </w:r>
      <w:proofErr w:type="gram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'L' -&gt; cover one unit of distance in left direction.</w:t>
      </w:r>
      <w:proofErr w:type="gram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New position (-1</w:t>
      </w:r>
      <w:proofErr w:type="gram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,0</w:t>
      </w:r>
      <w:proofErr w:type="gram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)</w:t>
      </w: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2.) 'L' -&gt; new position (-2</w:t>
      </w:r>
      <w:proofErr w:type="gram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,0</w:t>
      </w:r>
      <w:proofErr w:type="gram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)</w:t>
      </w: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3.) 'R' -&gt; new position (-1</w:t>
      </w:r>
      <w:proofErr w:type="gramStart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,0</w:t>
      </w:r>
      <w:proofErr w:type="gramEnd"/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)</w:t>
      </w: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4.) 'D' -&gt; new position (-1,-1)</w:t>
      </w: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5.) 'D' -&gt; new position (-1,-2)</w:t>
      </w:r>
      <w:r w:rsidRPr="003A0053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6.) 'R' -&gt; new position (0,-2)</w:t>
      </w:r>
    </w:p>
    <w:p w:rsidR="003A0053" w:rsidRPr="003A0053" w:rsidRDefault="003A0053" w:rsidP="003A0053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5.0</w:t>
      </w:r>
      <w:proofErr w:type="gram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3A0053" w:rsidRPr="003A0053" w:rsidRDefault="003A0053" w:rsidP="003A0053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3A0053" w:rsidRPr="003A0053" w:rsidRDefault="003A0053" w:rsidP="003A0053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3A0053" w:rsidRPr="003A0053" w:rsidRDefault="003A0053" w:rsidP="003A0053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3A0053" w:rsidRPr="003A0053" w:rsidRDefault="003A0053" w:rsidP="003A0053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3A0053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3A0053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3A0053" w:rsidRDefault="003A0053" w:rsidP="003A0053">
      <w:r>
        <w:t>#include &lt;</w:t>
      </w:r>
      <w:proofErr w:type="spellStart"/>
      <w:r>
        <w:t>iostream</w:t>
      </w:r>
      <w:proofErr w:type="spellEnd"/>
      <w:r>
        <w:t>&gt;</w:t>
      </w:r>
    </w:p>
    <w:p w:rsidR="003A0053" w:rsidRDefault="003A0053" w:rsidP="003A0053">
      <w:proofErr w:type="gramStart"/>
      <w:r>
        <w:t>using</w:t>
      </w:r>
      <w:proofErr w:type="gramEnd"/>
      <w:r>
        <w:t xml:space="preserve"> namespace std;</w:t>
      </w:r>
    </w:p>
    <w:p w:rsidR="003A0053" w:rsidRDefault="003A0053" w:rsidP="003A005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A0053" w:rsidRDefault="003A0053" w:rsidP="003A0053">
      <w:r>
        <w:t>{</w:t>
      </w:r>
    </w:p>
    <w:p w:rsidR="003A0053" w:rsidRDefault="003A0053" w:rsidP="003A0053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A0053" w:rsidRDefault="003A0053" w:rsidP="003A00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val1=0;</w:t>
      </w:r>
    </w:p>
    <w:p w:rsidR="003A0053" w:rsidRDefault="003A0053" w:rsidP="003A00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val2=0;</w:t>
      </w:r>
    </w:p>
    <w:p w:rsidR="003A0053" w:rsidRDefault="003A0053" w:rsidP="003A0053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3A0053" w:rsidRDefault="003A0053" w:rsidP="003A0053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</w:t>
      </w:r>
      <w:proofErr w:type="spellEnd"/>
      <w:r>
        <w:t>,'\n');</w:t>
      </w:r>
    </w:p>
    <w:p w:rsidR="003A0053" w:rsidRDefault="003A0053" w:rsidP="003A005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3A0053" w:rsidRDefault="003A0053" w:rsidP="003A0053">
      <w:r>
        <w:t xml:space="preserve">    {</w:t>
      </w:r>
    </w:p>
    <w:p w:rsidR="003A0053" w:rsidRDefault="003A0053" w:rsidP="003A0053">
      <w:r>
        <w:t xml:space="preserve">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]=='L')</w:t>
      </w:r>
    </w:p>
    <w:p w:rsidR="003A0053" w:rsidRDefault="003A0053" w:rsidP="003A0053">
      <w:r>
        <w:t xml:space="preserve">        val1=val1-1;</w:t>
      </w:r>
    </w:p>
    <w:p w:rsidR="003A0053" w:rsidRDefault="003A0053" w:rsidP="003A0053">
      <w:r>
        <w:t xml:space="preserve">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]=='R')</w:t>
      </w:r>
    </w:p>
    <w:p w:rsidR="003A0053" w:rsidRDefault="003A0053" w:rsidP="003A0053">
      <w:r>
        <w:t xml:space="preserve">        val1=val1+1;</w:t>
      </w:r>
    </w:p>
    <w:p w:rsidR="003A0053" w:rsidRDefault="003A0053" w:rsidP="003A0053">
      <w:r>
        <w:t xml:space="preserve">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]=='U')</w:t>
      </w:r>
    </w:p>
    <w:p w:rsidR="003A0053" w:rsidRDefault="003A0053" w:rsidP="003A0053">
      <w:r>
        <w:t xml:space="preserve">        val2=val2+1;</w:t>
      </w:r>
    </w:p>
    <w:p w:rsidR="003A0053" w:rsidRDefault="003A0053" w:rsidP="003A0053">
      <w:r>
        <w:t xml:space="preserve">        </w:t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]=='D')</w:t>
      </w:r>
    </w:p>
    <w:p w:rsidR="003A0053" w:rsidRDefault="003A0053" w:rsidP="003A0053">
      <w:r>
        <w:t xml:space="preserve">        val2=val2-1;</w:t>
      </w:r>
    </w:p>
    <w:p w:rsidR="003A0053" w:rsidRDefault="003A0053" w:rsidP="003A0053">
      <w:r>
        <w:t xml:space="preserve">    }</w:t>
      </w:r>
    </w:p>
    <w:p w:rsidR="003A0053" w:rsidRDefault="003A0053" w:rsidP="003A005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&lt;&lt;val1&lt;&lt;" "&lt;&lt;val2;</w:t>
      </w:r>
    </w:p>
    <w:p w:rsidR="003A0053" w:rsidRDefault="003A0053" w:rsidP="003A005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3A0053" w:rsidP="003A0053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3A0053"/>
    <w:rsid w:val="003A0053"/>
    <w:rsid w:val="006E03A8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3A0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0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3A0053"/>
  </w:style>
  <w:style w:type="paragraph" w:styleId="NormalWeb">
    <w:name w:val="Normal (Web)"/>
    <w:basedOn w:val="Normal"/>
    <w:uiPriority w:val="99"/>
    <w:semiHidden/>
    <w:unhideWhenUsed/>
    <w:rsid w:val="003A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00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3A0053"/>
  </w:style>
  <w:style w:type="character" w:customStyle="1" w:styleId="weight-700">
    <w:name w:val="weight-700"/>
    <w:basedOn w:val="DefaultParagraphFont"/>
    <w:rsid w:val="003A0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6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00686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7725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12154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28406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825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13568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0654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66865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490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1714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530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0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6839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2434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2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4470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5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4084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0537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3210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01736415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6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9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77665011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916718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98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3720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73311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556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9963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983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2018-08-30T16:48:00Z</dcterms:created>
  <dcterms:modified xsi:type="dcterms:W3CDTF">2018-08-30T16:50:00Z</dcterms:modified>
</cp:coreProperties>
</file>