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0D2A6B0A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C54164">
        <w:rPr>
          <w:b/>
          <w:bCs/>
          <w:color w:val="1F497D" w:themeColor="text2"/>
          <w:sz w:val="40"/>
          <w:szCs w:val="40"/>
        </w:rPr>
        <w:t>5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 xml:space="preserve">Librería </w:t>
      </w:r>
      <w:r w:rsidR="00C21D2E">
        <w:rPr>
          <w:b/>
          <w:bCs/>
          <w:sz w:val="40"/>
          <w:szCs w:val="40"/>
        </w:rPr>
        <w:t>LAPACK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0483C7D8" w:rsidR="001974F6" w:rsidRDefault="0005484A" w:rsidP="001974F6">
      <w:pPr>
        <w:jc w:val="center"/>
      </w:pPr>
      <w:r>
        <w:t>16</w:t>
      </w:r>
      <w:r w:rsidR="001974F6">
        <w:t xml:space="preserve"> 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r w:rsidR="007B10CB" w:rsidRPr="00E57D79">
        <w:t>Amusqu</w:t>
      </w:r>
      <w:r w:rsidR="00852728">
        <w:t>í</w:t>
      </w:r>
      <w:r w:rsidR="007B10CB" w:rsidRPr="00E57D79">
        <w:t xml:space="preserve">var Poppe y </w:t>
      </w:r>
      <w:r w:rsidR="001974F6" w:rsidRPr="00E57D79">
        <w:t>Prashant Jeswani Tejwani</w:t>
      </w:r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1D8AD9F4" w14:textId="2DAE047D" w:rsidR="00EA47E4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5351" w:history="1">
            <w:r w:rsidR="00EA47E4" w:rsidRPr="00593264">
              <w:rPr>
                <w:rStyle w:val="Hipervnculo"/>
              </w:rPr>
              <w:t>Actividad práctica 1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_Toc58185351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3</w:t>
            </w:r>
            <w:r w:rsidR="00EA47E4">
              <w:rPr>
                <w:webHidden/>
              </w:rPr>
              <w:fldChar w:fldCharType="end"/>
            </w:r>
          </w:hyperlink>
        </w:p>
        <w:p w14:paraId="72D81CDC" w14:textId="00319F7A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2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_Toc58185352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3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67D81F1A" w14:textId="6C481B86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3" w:history="1">
            <w:r w:rsidR="00EA47E4" w:rsidRPr="00593264">
              <w:rPr>
                <w:rStyle w:val="Hipervnculo"/>
                <w:noProof/>
              </w:rPr>
              <w:t>Ejercicio 2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_Toc58185353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4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692E19F6" w14:textId="49D67E80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4" w:history="1">
            <w:r w:rsidR="00EA47E4" w:rsidRPr="00593264">
              <w:rPr>
                <w:rStyle w:val="Hipervnculo"/>
                <w:noProof/>
              </w:rPr>
              <w:t>Ejercicio 3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_Toc58185354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28A6D353" w14:textId="4D992E6A" w:rsidR="00EA47E4" w:rsidRDefault="000C366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5" w:history="1">
            <w:r w:rsidR="00EA47E4" w:rsidRPr="00593264">
              <w:rPr>
                <w:rStyle w:val="Hipervnculo"/>
              </w:rPr>
              <w:t>Actividad práctica 2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_Toc58185355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5</w:t>
            </w:r>
            <w:r w:rsidR="00EA47E4">
              <w:rPr>
                <w:webHidden/>
              </w:rPr>
              <w:fldChar w:fldCharType="end"/>
            </w:r>
          </w:hyperlink>
        </w:p>
        <w:p w14:paraId="2305F2A4" w14:textId="06DCB9EA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6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_Toc58185356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363A4F1A" w14:textId="61AF4F22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7" w:history="1">
            <w:r w:rsidR="00EA47E4" w:rsidRPr="00593264">
              <w:rPr>
                <w:rStyle w:val="Hipervnculo"/>
                <w:noProof/>
              </w:rPr>
              <w:t>Ejercicio 2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_Toc58185357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5F963E5" w14:textId="4EB0E3B0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8" w:history="1">
            <w:r w:rsidR="00EA47E4" w:rsidRPr="00593264">
              <w:rPr>
                <w:rStyle w:val="Hipervnculo"/>
                <w:noProof/>
              </w:rPr>
              <w:t>Ejercicio 3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_Toc58185358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6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B7A4505" w14:textId="1F11C74C" w:rsidR="00EA47E4" w:rsidRDefault="000C366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9" w:history="1">
            <w:r w:rsidR="00EA47E4" w:rsidRPr="00593264">
              <w:rPr>
                <w:rStyle w:val="Hipervnculo"/>
              </w:rPr>
              <w:t>Actividad práctica 3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_Toc58185359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6</w:t>
            </w:r>
            <w:r w:rsidR="00EA47E4">
              <w:rPr>
                <w:webHidden/>
              </w:rPr>
              <w:fldChar w:fldCharType="end"/>
            </w:r>
          </w:hyperlink>
        </w:p>
        <w:p w14:paraId="1CB6C256" w14:textId="32ACE4BA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0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_Toc58185360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6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2A4A17EA" w14:textId="336B1919" w:rsidR="00EA47E4" w:rsidRDefault="000C36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1" w:history="1">
            <w:r w:rsidR="00EA47E4" w:rsidRPr="00593264">
              <w:rPr>
                <w:rStyle w:val="Hipervnculo"/>
                <w:noProof/>
              </w:rPr>
              <w:t>Ejercicio 2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_Toc58185361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7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7842819" w14:textId="4D178079" w:rsidR="00EA47E4" w:rsidRDefault="000C366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62" w:history="1">
            <w:r w:rsidR="00EA47E4" w:rsidRPr="00593264">
              <w:rPr>
                <w:rStyle w:val="Hipervnculo"/>
              </w:rPr>
              <w:t>Referencias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_Toc58185362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8</w:t>
            </w:r>
            <w:r w:rsidR="00EA47E4">
              <w:rPr>
                <w:webHidden/>
              </w:rPr>
              <w:fldChar w:fldCharType="end"/>
            </w:r>
          </w:hyperlink>
        </w:p>
        <w:p w14:paraId="09D55001" w14:textId="24033AD9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3867738" w:displacedByCustomXml="prev"/>
    <w:bookmarkStart w:id="1" w:name="_Hlk5668596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5075153E" w14:textId="77777777" w:rsidR="002045C1" w:rsidRPr="00EF3E19" w:rsidRDefault="002045C1" w:rsidP="00EF3E19"/>
    <w:p w14:paraId="7F8C2264" w14:textId="77777777" w:rsidR="0088051F" w:rsidRDefault="003D2D21" w:rsidP="0088051F">
      <w:pPr>
        <w:pStyle w:val="Ttulo1"/>
      </w:pPr>
      <w:bookmarkStart w:id="2" w:name="_Toc58185351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1353ED4" w14:textId="420ABA7C" w:rsidR="00A85FDD" w:rsidRPr="00A85FDD" w:rsidRDefault="00FF47F5" w:rsidP="00A85FDD">
      <w:r>
        <w:t>Se ha realizado</w:t>
      </w:r>
      <w:r w:rsidRPr="00FF47F5">
        <w:t xml:space="preserve"> los siguientes ejercicios usando la librería LAPACK. Emplear </w:t>
      </w:r>
      <w:r>
        <w:t xml:space="preserve">Matlab </w:t>
      </w:r>
      <w:r w:rsidRPr="00FF47F5">
        <w:t>para verificar</w:t>
      </w:r>
      <w:r w:rsidR="00AA1582">
        <w:t xml:space="preserve"> </w:t>
      </w:r>
      <w:r w:rsidRPr="00FF47F5">
        <w:t xml:space="preserve">que el resultado es correcto.  </w:t>
      </w:r>
    </w:p>
    <w:p w14:paraId="72809667" w14:textId="2178A013" w:rsidR="00EA73DC" w:rsidRDefault="00C21C0E" w:rsidP="00EA73DC">
      <w:pPr>
        <w:pStyle w:val="Ttulo2"/>
      </w:pPr>
      <w:bookmarkStart w:id="3" w:name="_Toc58185352"/>
      <w:r>
        <w:t>Ejercicio 1</w:t>
      </w:r>
      <w:bookmarkEnd w:id="3"/>
    </w:p>
    <w:p w14:paraId="362EAD3B" w14:textId="6B741DEF" w:rsidR="00FF47F5" w:rsidRDefault="00FF47F5" w:rsidP="00EA73DC">
      <w:r>
        <w:t>Se genera</w:t>
      </w:r>
      <w:r w:rsidRPr="00FF47F5">
        <w:t xml:space="preserve"> con</w:t>
      </w:r>
      <w:r>
        <w:t xml:space="preserve"> Matlab </w:t>
      </w:r>
      <w:r w:rsidRPr="00FF47F5">
        <w:t>una matriz aleatoria de 6x6 con números de 1 a 10, comprobando que su</w:t>
      </w:r>
      <w:r w:rsidR="00AA1582">
        <w:t xml:space="preserve"> </w:t>
      </w:r>
      <w:r w:rsidRPr="00FF47F5">
        <w:t>determinante no sea nulo</w:t>
      </w:r>
      <w:r>
        <w:t xml:space="preserve"> y se r</w:t>
      </w:r>
      <w:r w:rsidRPr="00FF47F5">
        <w:t>ealiza la factorización LU con pivotamient</w:t>
      </w:r>
      <w:r>
        <w:t>o.</w:t>
      </w:r>
    </w:p>
    <w:p w14:paraId="2FD2FE37" w14:textId="77777777" w:rsidR="00EB6BE2" w:rsidRDefault="0083609F" w:rsidP="00EB6BE2">
      <w:pPr>
        <w:keepNext/>
        <w:jc w:val="center"/>
      </w:pPr>
      <w:r>
        <w:rPr>
          <w:noProof/>
        </w:rPr>
        <w:drawing>
          <wp:inline distT="0" distB="0" distL="0" distR="0" wp14:anchorId="45DE3D6A" wp14:editId="1CECFEEB">
            <wp:extent cx="2190750" cy="5905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D50F5" w14:textId="79A92905" w:rsidR="0083609F" w:rsidRDefault="00EB6BE2" w:rsidP="00EB6BE2">
      <w:pPr>
        <w:pStyle w:val="Descripcin"/>
        <w:jc w:val="center"/>
        <w:rPr>
          <w:i w:val="0"/>
          <w:iCs w:val="0"/>
          <w:color w:val="auto"/>
        </w:rPr>
      </w:pPr>
      <w:r w:rsidRPr="00EB6BE2">
        <w:rPr>
          <w:i w:val="0"/>
          <w:iCs w:val="0"/>
          <w:color w:val="auto"/>
        </w:rPr>
        <w:t xml:space="preserve">Figura </w:t>
      </w:r>
      <w:r w:rsidRPr="00EB6BE2">
        <w:rPr>
          <w:i w:val="0"/>
          <w:iCs w:val="0"/>
          <w:color w:val="auto"/>
        </w:rPr>
        <w:fldChar w:fldCharType="begin"/>
      </w:r>
      <w:r w:rsidRPr="00EB6BE2">
        <w:rPr>
          <w:i w:val="0"/>
          <w:iCs w:val="0"/>
          <w:color w:val="auto"/>
        </w:rPr>
        <w:instrText xml:space="preserve"> SEQ Figura \* ARABIC </w:instrText>
      </w:r>
      <w:r w:rsidRPr="00EB6BE2">
        <w:rPr>
          <w:i w:val="0"/>
          <w:iCs w:val="0"/>
          <w:color w:val="auto"/>
        </w:rPr>
        <w:fldChar w:fldCharType="separate"/>
      </w:r>
      <w:r w:rsidR="00F85702">
        <w:rPr>
          <w:i w:val="0"/>
          <w:iCs w:val="0"/>
          <w:noProof/>
          <w:color w:val="auto"/>
        </w:rPr>
        <w:t>1</w:t>
      </w:r>
      <w:r w:rsidRPr="00EB6BE2">
        <w:rPr>
          <w:i w:val="0"/>
          <w:iCs w:val="0"/>
          <w:color w:val="auto"/>
        </w:rPr>
        <w:fldChar w:fldCharType="end"/>
      </w:r>
      <w:r w:rsidRPr="00EB6BE2">
        <w:rPr>
          <w:i w:val="0"/>
          <w:iCs w:val="0"/>
          <w:color w:val="auto"/>
        </w:rPr>
        <w:t>. Generación de matriz aleatoria de</w:t>
      </w:r>
      <w:r w:rsidR="00955EDE">
        <w:rPr>
          <w:i w:val="0"/>
          <w:iCs w:val="0"/>
          <w:color w:val="auto"/>
        </w:rPr>
        <w:t xml:space="preserve"> con valores de</w:t>
      </w:r>
      <w:r w:rsidRPr="00EB6BE2">
        <w:rPr>
          <w:i w:val="0"/>
          <w:iCs w:val="0"/>
          <w:color w:val="auto"/>
        </w:rPr>
        <w:t xml:space="preserve"> rango </w:t>
      </w:r>
      <w:r w:rsidR="00955EDE">
        <w:rPr>
          <w:i w:val="0"/>
          <w:iCs w:val="0"/>
          <w:color w:val="auto"/>
        </w:rPr>
        <w:t>[</w:t>
      </w:r>
      <w:r w:rsidRPr="00EB6BE2">
        <w:rPr>
          <w:i w:val="0"/>
          <w:iCs w:val="0"/>
          <w:color w:val="auto"/>
        </w:rPr>
        <w:t>1-10</w:t>
      </w:r>
      <w:r w:rsidR="00955EDE">
        <w:rPr>
          <w:i w:val="0"/>
          <w:iCs w:val="0"/>
          <w:color w:val="auto"/>
        </w:rPr>
        <w:t>]</w:t>
      </w:r>
    </w:p>
    <w:p w14:paraId="7E76CD90" w14:textId="544888BD" w:rsidR="00EB6BE2" w:rsidRPr="00EB6BE2" w:rsidRDefault="007149C0" w:rsidP="00EB6BE2">
      <w:r>
        <w:t xml:space="preserve">Para comprobar que el determinante no es nulo se calcula mediante la función de Matlab </w:t>
      </w:r>
      <w:r w:rsidRPr="007149C0">
        <w:rPr>
          <w:i/>
          <w:iCs/>
        </w:rPr>
        <w:t>det</w:t>
      </w:r>
      <w:r>
        <w:t xml:space="preserve">. A continuación, se calcula la factorización LU a partir de la función </w:t>
      </w:r>
      <w:r w:rsidRPr="007149C0">
        <w:rPr>
          <w:i/>
          <w:iCs/>
        </w:rPr>
        <w:t>lu</w:t>
      </w:r>
      <w:r>
        <w:t>.</w:t>
      </w:r>
    </w:p>
    <w:p w14:paraId="70C387BE" w14:textId="0D7A624C" w:rsidR="00D35854" w:rsidRDefault="00EB6BE2" w:rsidP="00D35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BF33C" wp14:editId="050E534D">
                <wp:simplePos x="0" y="0"/>
                <wp:positionH relativeFrom="margin">
                  <wp:align>center</wp:align>
                </wp:positionH>
                <wp:positionV relativeFrom="paragraph">
                  <wp:posOffset>27488</wp:posOffset>
                </wp:positionV>
                <wp:extent cx="1385180" cy="507371"/>
                <wp:effectExtent l="0" t="0" r="2476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50737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2983" w14:textId="5A17034D" w:rsidR="00D35854" w:rsidRDefault="00D35854" w:rsidP="00D358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43A84" wp14:editId="3295B1C5">
                                  <wp:extent cx="1104900" cy="15240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6982F" wp14:editId="0C691C8B">
                                  <wp:extent cx="933450" cy="19050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F33C" id="Rectángulo 7" o:spid="_x0000_s1026" style="position:absolute;margin-left:0;margin-top:2.15pt;width:109.05pt;height:39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" fillcolor="white [3201]" strokecolor="black [3213]" strokeweight=".5pt">
                <v:textbox>
                  <w:txbxContent>
                    <w:p w14:paraId="50FD2983" w14:textId="5A17034D" w:rsidR="00D35854" w:rsidRDefault="00D35854" w:rsidP="00D358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943A84" wp14:editId="3295B1C5">
                            <wp:extent cx="1104900" cy="15240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E6982F" wp14:editId="0C691C8B">
                            <wp:extent cx="933450" cy="19050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A5BFC6" w14:textId="77777777" w:rsidR="00EB6BE2" w:rsidRDefault="00EB6BE2" w:rsidP="00EA73DC"/>
    <w:p w14:paraId="5E475701" w14:textId="77777777" w:rsidR="00F85702" w:rsidRDefault="005229B2" w:rsidP="00F85702">
      <w:pPr>
        <w:keepNext/>
        <w:jc w:val="center"/>
      </w:pPr>
      <w:r>
        <w:rPr>
          <w:noProof/>
        </w:rPr>
        <w:drawing>
          <wp:inline distT="0" distB="0" distL="0" distR="0" wp14:anchorId="735D9446" wp14:editId="6CBE83D2">
            <wp:extent cx="4662534" cy="2907005"/>
            <wp:effectExtent l="19050" t="19050" r="2413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485" cy="292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BA3D" w14:textId="62CB17EC" w:rsidR="005229B2" w:rsidRDefault="00F85702" w:rsidP="00F85702">
      <w:pPr>
        <w:pStyle w:val="Descripcin"/>
        <w:jc w:val="center"/>
        <w:rPr>
          <w:i w:val="0"/>
          <w:iCs w:val="0"/>
          <w:color w:val="auto"/>
        </w:rPr>
      </w:pPr>
      <w:r w:rsidRPr="00F85702">
        <w:rPr>
          <w:i w:val="0"/>
          <w:iCs w:val="0"/>
          <w:color w:val="auto"/>
        </w:rPr>
        <w:t xml:space="preserve">Figura </w:t>
      </w:r>
      <w:r w:rsidRPr="00F85702">
        <w:rPr>
          <w:i w:val="0"/>
          <w:iCs w:val="0"/>
          <w:color w:val="auto"/>
        </w:rPr>
        <w:fldChar w:fldCharType="begin"/>
      </w:r>
      <w:r w:rsidRPr="00F85702">
        <w:rPr>
          <w:i w:val="0"/>
          <w:iCs w:val="0"/>
          <w:color w:val="auto"/>
        </w:rPr>
        <w:instrText xml:space="preserve"> SEQ Figura \* ARABIC </w:instrText>
      </w:r>
      <w:r w:rsidRPr="00F85702">
        <w:rPr>
          <w:i w:val="0"/>
          <w:iCs w:val="0"/>
          <w:color w:val="auto"/>
        </w:rPr>
        <w:fldChar w:fldCharType="separate"/>
      </w:r>
      <w:r w:rsidRPr="00F85702">
        <w:rPr>
          <w:i w:val="0"/>
          <w:iCs w:val="0"/>
          <w:noProof/>
          <w:color w:val="auto"/>
        </w:rPr>
        <w:t>2</w:t>
      </w:r>
      <w:r w:rsidRPr="00F85702">
        <w:rPr>
          <w:i w:val="0"/>
          <w:iCs w:val="0"/>
          <w:color w:val="auto"/>
        </w:rPr>
        <w:fldChar w:fldCharType="end"/>
      </w:r>
      <w:r w:rsidRPr="00F85702">
        <w:rPr>
          <w:i w:val="0"/>
          <w:iCs w:val="0"/>
          <w:color w:val="auto"/>
        </w:rPr>
        <w:t>. Resultado obtenido</w:t>
      </w:r>
    </w:p>
    <w:p w14:paraId="2461B305" w14:textId="151CDB09" w:rsidR="009636EA" w:rsidRDefault="009636EA" w:rsidP="009636EA"/>
    <w:p w14:paraId="0F0BA87D" w14:textId="362EC0CD" w:rsidR="00AC641E" w:rsidRDefault="00AC641E" w:rsidP="009636EA"/>
    <w:p w14:paraId="3AA7535C" w14:textId="77777777" w:rsidR="00AC641E" w:rsidRPr="009636EA" w:rsidRDefault="00AC641E" w:rsidP="009636EA"/>
    <w:p w14:paraId="276DAF6E" w14:textId="03DBB1B0" w:rsidR="00EA73DC" w:rsidRDefault="00C21C0E" w:rsidP="00EA73DC">
      <w:pPr>
        <w:pStyle w:val="Ttulo2"/>
      </w:pPr>
      <w:bookmarkStart w:id="4" w:name="_Toc58185353"/>
      <w:r>
        <w:lastRenderedPageBreak/>
        <w:t>Ejercicio 2</w:t>
      </w:r>
      <w:bookmarkEnd w:id="4"/>
    </w:p>
    <w:p w14:paraId="7BB10E69" w14:textId="7E2A9D55" w:rsidR="00FF47F5" w:rsidRDefault="00FF47F5" w:rsidP="00C21C0E">
      <w:r>
        <w:t>Se utiliza</w:t>
      </w:r>
      <w:r w:rsidRPr="00FF47F5">
        <w:t xml:space="preserve"> LAPACK a nivel computacional para obtener:</w:t>
      </w:r>
    </w:p>
    <w:p w14:paraId="6B5AA208" w14:textId="7D048AC3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Factorización LU</w:t>
      </w:r>
    </w:p>
    <w:p w14:paraId="324C4670" w14:textId="5770B6BA" w:rsidR="00201A5F" w:rsidRDefault="002A05A8" w:rsidP="008A3E19">
      <w:pPr>
        <w:pStyle w:val="Prrafodelista"/>
      </w:pPr>
      <w:r>
        <w:rPr>
          <w:noProof/>
        </w:rPr>
        <w:drawing>
          <wp:inline distT="0" distB="0" distL="0" distR="0" wp14:anchorId="01575418" wp14:editId="3855EDE7">
            <wp:extent cx="3856186" cy="3015096"/>
            <wp:effectExtent l="19050" t="19050" r="11430" b="139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293" cy="3048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ED7C9" w14:textId="63C8BC56" w:rsidR="002A05A8" w:rsidRDefault="002A05A8" w:rsidP="008A3E19">
      <w:pPr>
        <w:pStyle w:val="Prrafodelista"/>
      </w:pPr>
      <w:r>
        <w:rPr>
          <w:noProof/>
        </w:rPr>
        <w:drawing>
          <wp:inline distT="0" distB="0" distL="0" distR="0" wp14:anchorId="26EE299A" wp14:editId="23B94929">
            <wp:extent cx="3854680" cy="2645216"/>
            <wp:effectExtent l="19050" t="19050" r="12700" b="222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002" cy="266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13B2" w14:textId="5F6E29A5" w:rsidR="00201A5F" w:rsidRDefault="00201A5F" w:rsidP="00201A5F">
      <w:pPr>
        <w:pStyle w:val="Prrafodelista"/>
      </w:pPr>
      <w:r>
        <w:rPr>
          <w:noProof/>
        </w:rPr>
        <w:drawing>
          <wp:inline distT="0" distB="0" distL="0" distR="0" wp14:anchorId="20409375" wp14:editId="7AE5868C">
            <wp:extent cx="3864571" cy="1493867"/>
            <wp:effectExtent l="19050" t="19050" r="22225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0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5900B" w14:textId="1A3EC73E" w:rsidR="00330015" w:rsidRDefault="000C78EC" w:rsidP="00330015">
      <w:pPr>
        <w:pStyle w:val="Prrafodelista"/>
      </w:pPr>
      <w:r>
        <w:rPr>
          <w:noProof/>
        </w:rPr>
        <w:lastRenderedPageBreak/>
        <w:drawing>
          <wp:inline distT="0" distB="0" distL="0" distR="0" wp14:anchorId="396E46CF" wp14:editId="17007536">
            <wp:extent cx="3804804" cy="810729"/>
            <wp:effectExtent l="19050" t="19050" r="2476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43" cy="82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C0B17" w14:textId="77777777" w:rsidR="00163757" w:rsidRDefault="00163757" w:rsidP="00163757">
      <w:pPr>
        <w:pStyle w:val="Prrafodelista"/>
      </w:pPr>
      <w:r>
        <w:t>(FALTA resultado)</w:t>
      </w:r>
    </w:p>
    <w:p w14:paraId="756E623F" w14:textId="77777777" w:rsidR="00163757" w:rsidRDefault="00163757" w:rsidP="00330015">
      <w:pPr>
        <w:pStyle w:val="Prrafodelista"/>
      </w:pPr>
    </w:p>
    <w:p w14:paraId="17561922" w14:textId="43DE1C9B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Determinante</w:t>
      </w:r>
    </w:p>
    <w:p w14:paraId="3AFC2D6B" w14:textId="0F314CAD" w:rsidR="00330015" w:rsidRDefault="00106D8D" w:rsidP="00330015">
      <w:pPr>
        <w:pStyle w:val="Prrafodelista"/>
      </w:pPr>
      <w:r>
        <w:rPr>
          <w:noProof/>
        </w:rPr>
        <w:drawing>
          <wp:inline distT="0" distB="0" distL="0" distR="0" wp14:anchorId="00CBB492" wp14:editId="5E232A3C">
            <wp:extent cx="3813117" cy="1217133"/>
            <wp:effectExtent l="19050" t="19050" r="1651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153" cy="1233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20DD3" w14:textId="77777777" w:rsidR="00163757" w:rsidRDefault="00163757" w:rsidP="00163757">
      <w:pPr>
        <w:pStyle w:val="Prrafodelista"/>
      </w:pPr>
      <w:r>
        <w:t>(FALTA resultado)</w:t>
      </w:r>
    </w:p>
    <w:p w14:paraId="71573C52" w14:textId="77777777" w:rsidR="00163757" w:rsidRDefault="00163757" w:rsidP="00330015">
      <w:pPr>
        <w:pStyle w:val="Prrafodelista"/>
      </w:pPr>
    </w:p>
    <w:p w14:paraId="050DCF2C" w14:textId="79C98212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Matriz inversa a partir de resolver el sistema AX = I</w:t>
      </w:r>
    </w:p>
    <w:p w14:paraId="428FDA16" w14:textId="5BC93131" w:rsidR="00330015" w:rsidRDefault="00864441" w:rsidP="00330015">
      <w:pPr>
        <w:pStyle w:val="Prrafodelista"/>
      </w:pPr>
      <w:r>
        <w:t>(FALTA</w:t>
      </w:r>
      <w:r w:rsidR="00163757">
        <w:t xml:space="preserve"> código y resultado</w:t>
      </w:r>
      <w:r>
        <w:t>)</w:t>
      </w:r>
    </w:p>
    <w:p w14:paraId="507100F6" w14:textId="77777777" w:rsidR="00163757" w:rsidRDefault="00163757" w:rsidP="00330015">
      <w:pPr>
        <w:pStyle w:val="Prrafodelista"/>
      </w:pPr>
    </w:p>
    <w:p w14:paraId="4ECC9EC5" w14:textId="1C0EE9F9" w:rsidR="00A465C6" w:rsidRPr="00504D73" w:rsidRDefault="00FF47F5" w:rsidP="00A465C6">
      <w:pPr>
        <w:pStyle w:val="Prrafodelista"/>
        <w:numPr>
          <w:ilvl w:val="0"/>
          <w:numId w:val="3"/>
        </w:numPr>
        <w:rPr>
          <w:color w:val="FF0000"/>
        </w:rPr>
      </w:pPr>
      <w:r w:rsidRPr="00504D73">
        <w:rPr>
          <w:color w:val="FF0000"/>
        </w:rPr>
        <w:t xml:space="preserve">Calcular la inversa usando la rutina </w:t>
      </w:r>
      <w:r w:rsidRPr="00504D73">
        <w:rPr>
          <w:i/>
          <w:iCs/>
          <w:color w:val="FF0000"/>
        </w:rPr>
        <w:t>_</w:t>
      </w:r>
      <w:r w:rsidR="00504D73" w:rsidRPr="00504D73">
        <w:rPr>
          <w:i/>
          <w:iCs/>
          <w:color w:val="FF0000"/>
        </w:rPr>
        <w:t>d</w:t>
      </w:r>
      <w:r w:rsidRPr="00504D73">
        <w:rPr>
          <w:i/>
          <w:iCs/>
          <w:color w:val="FF0000"/>
        </w:rPr>
        <w:t>getri()</w:t>
      </w:r>
    </w:p>
    <w:p w14:paraId="30BB4AB7" w14:textId="168FFCA7" w:rsidR="00330015" w:rsidRDefault="00330015" w:rsidP="00330015">
      <w:pPr>
        <w:pStyle w:val="Prrafodelista"/>
      </w:pPr>
      <w:r>
        <w:rPr>
          <w:noProof/>
        </w:rPr>
        <w:drawing>
          <wp:inline distT="0" distB="0" distL="0" distR="0" wp14:anchorId="0BFA763E" wp14:editId="71248AF6">
            <wp:extent cx="3887931" cy="843165"/>
            <wp:effectExtent l="19050" t="19050" r="1778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323" cy="8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C5787" w14:textId="0FD778CB" w:rsidR="00163757" w:rsidRDefault="00163757" w:rsidP="00330015">
      <w:pPr>
        <w:pStyle w:val="Prrafodelista"/>
      </w:pPr>
      <w:r>
        <w:t>(FALTA resultado)</w:t>
      </w:r>
    </w:p>
    <w:p w14:paraId="42B767FE" w14:textId="68ED80A2" w:rsidR="00C21C0E" w:rsidRDefault="00C21C0E" w:rsidP="00C21C0E">
      <w:pPr>
        <w:pStyle w:val="Ttulo2"/>
      </w:pPr>
      <w:bookmarkStart w:id="5" w:name="_Toc58185354"/>
      <w:r>
        <w:t>Ejercicio 3</w:t>
      </w:r>
      <w:r w:rsidR="007E5F80">
        <w:t xml:space="preserve"> (optativo)</w:t>
      </w:r>
      <w:bookmarkEnd w:id="5"/>
    </w:p>
    <w:p w14:paraId="087B11FA" w14:textId="1D45D20F" w:rsidR="001A7CC2" w:rsidRDefault="007E5F80" w:rsidP="00C21C0E">
      <w:r w:rsidRPr="00FF47F5">
        <w:t>Evaluar el error que se comete en las operaciones.</w:t>
      </w:r>
    </w:p>
    <w:p w14:paraId="50A0A11F" w14:textId="77777777" w:rsidR="000D477E" w:rsidRDefault="000D477E" w:rsidP="0088051F"/>
    <w:p w14:paraId="00487D64" w14:textId="1DB40D8C" w:rsidR="0088051F" w:rsidRDefault="0088051F" w:rsidP="0088051F">
      <w:pPr>
        <w:pStyle w:val="Ttulo1"/>
      </w:pPr>
      <w:bookmarkStart w:id="6" w:name="_Toc58185355"/>
      <w:r>
        <w:t xml:space="preserve">Actividad práctica </w:t>
      </w:r>
      <w:r w:rsidR="00A63365">
        <w:t>2</w:t>
      </w:r>
      <w:bookmarkEnd w:id="6"/>
    </w:p>
    <w:p w14:paraId="246497D0" w14:textId="4FBC11EE" w:rsidR="00EA73DC" w:rsidRDefault="00EF3E19" w:rsidP="00EA73DC">
      <w:pPr>
        <w:pStyle w:val="Ttulo2"/>
      </w:pPr>
      <w:bookmarkStart w:id="7" w:name="_Toc58185356"/>
      <w:r>
        <w:t>Ejercicio 1</w:t>
      </w:r>
      <w:bookmarkEnd w:id="7"/>
    </w:p>
    <w:p w14:paraId="65F2A36F" w14:textId="79AC9438" w:rsidR="00AA1582" w:rsidRPr="00EA73DC" w:rsidRDefault="00AA1582" w:rsidP="00EB6930">
      <w:pPr>
        <w:jc w:val="both"/>
      </w:pPr>
      <w:r>
        <w:t>Se repite</w:t>
      </w:r>
      <w:r w:rsidRPr="00AA1582">
        <w:t xml:space="preserve"> la factorización LU y el cálculo de la matriz inversa realizado en la práctica anterior utilizando</w:t>
      </w:r>
      <w:r>
        <w:t xml:space="preserve"> </w:t>
      </w:r>
      <w:r w:rsidRPr="00AA1582">
        <w:t xml:space="preserve">la rutina </w:t>
      </w:r>
      <w:r w:rsidRPr="00AA1582">
        <w:rPr>
          <w:i/>
          <w:iCs/>
        </w:rPr>
        <w:t>LAPACKE_dgesv()</w:t>
      </w:r>
      <w:r>
        <w:t>.</w:t>
      </w:r>
    </w:p>
    <w:p w14:paraId="01818A47" w14:textId="709C0001" w:rsidR="00EA73DC" w:rsidRDefault="00EF3E19" w:rsidP="00EA73DC">
      <w:pPr>
        <w:pStyle w:val="Ttulo2"/>
      </w:pPr>
      <w:bookmarkStart w:id="8" w:name="_Toc58185357"/>
      <w:r>
        <w:t>Ejercicio 2</w:t>
      </w:r>
      <w:bookmarkEnd w:id="8"/>
    </w:p>
    <w:p w14:paraId="750969E2" w14:textId="53E36420" w:rsidR="00073477" w:rsidRDefault="00073477" w:rsidP="00EF3E19">
      <w:r>
        <w:t>Se realiza</w:t>
      </w:r>
      <w:r w:rsidRPr="00073477">
        <w:t xml:space="preserve"> una comparación entre la operación sobre matrices generales y sobre matrices banda.</w:t>
      </w:r>
    </w:p>
    <w:p w14:paraId="2B4FBD9C" w14:textId="209372DB" w:rsidR="00073477" w:rsidRDefault="00073477" w:rsidP="00073477">
      <w:pPr>
        <w:pStyle w:val="Prrafodelista"/>
        <w:numPr>
          <w:ilvl w:val="0"/>
          <w:numId w:val="4"/>
        </w:numPr>
      </w:pPr>
      <w:r>
        <w:t>Se crean</w:t>
      </w:r>
      <w:r w:rsidRPr="00073477">
        <w:t xml:space="preserve"> matrices A (tridiagonal) y B, </w:t>
      </w:r>
      <w:r>
        <w:t xml:space="preserve">rellenadas </w:t>
      </w:r>
      <w:r w:rsidRPr="00073477">
        <w:t>con valores aleatorios (media 0 y varianza 1)</w:t>
      </w:r>
      <w:r w:rsidR="003C4A7B">
        <w:t>.</w:t>
      </w:r>
    </w:p>
    <w:p w14:paraId="27989E54" w14:textId="235F01D1" w:rsidR="00073477" w:rsidRDefault="00073477" w:rsidP="00073477">
      <w:pPr>
        <w:pStyle w:val="Prrafodelista"/>
        <w:numPr>
          <w:ilvl w:val="0"/>
          <w:numId w:val="4"/>
        </w:numPr>
      </w:pPr>
      <w:r>
        <w:lastRenderedPageBreak/>
        <w:t>Se codifica</w:t>
      </w:r>
      <w:r w:rsidRPr="00073477">
        <w:t xml:space="preserve"> la matriz A en forma compacta A_banda, añadiendo una fila auxiliar nula al principio.</w:t>
      </w:r>
    </w:p>
    <w:p w14:paraId="2EE0ED76" w14:textId="78188ADB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general (</w:t>
      </w:r>
      <w:r w:rsidRPr="00073477">
        <w:rPr>
          <w:i/>
          <w:iCs/>
        </w:rPr>
        <w:t>LAPACKE_dgesv</w:t>
      </w:r>
      <w:r w:rsidRPr="00073477">
        <w:t>, comprobar el código de error).</w:t>
      </w:r>
    </w:p>
    <w:p w14:paraId="730A873F" w14:textId="21BF7547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banda (</w:t>
      </w:r>
      <w:r w:rsidRPr="00073477">
        <w:rPr>
          <w:i/>
          <w:iCs/>
        </w:rPr>
        <w:t>LAPACKE_dgbsv</w:t>
      </w:r>
      <w:r w:rsidRPr="00073477">
        <w:t>, comprobar el código de error).</w:t>
      </w:r>
    </w:p>
    <w:p w14:paraId="1B583D3C" w14:textId="24F1F51E" w:rsidR="00FE3EFF" w:rsidRDefault="00073477" w:rsidP="00073477">
      <w:pPr>
        <w:pStyle w:val="Prrafodelista"/>
        <w:numPr>
          <w:ilvl w:val="0"/>
          <w:numId w:val="4"/>
        </w:numPr>
      </w:pPr>
      <w:r>
        <w:t>Se compara</w:t>
      </w:r>
      <w:r w:rsidRPr="00073477">
        <w:t xml:space="preserve"> los tiempos c y d promediando entre diferentes ejecuciones.</w:t>
      </w:r>
    </w:p>
    <w:p w14:paraId="5B50DEBD" w14:textId="420BB000" w:rsidR="00EF3E19" w:rsidRDefault="00EF3E19" w:rsidP="00313DE1">
      <w:pPr>
        <w:pStyle w:val="Ttulo2"/>
      </w:pPr>
      <w:bookmarkStart w:id="9" w:name="_Toc58185358"/>
      <w:r>
        <w:t>Ejercicio 3</w:t>
      </w:r>
      <w:r w:rsidR="008507DF">
        <w:t xml:space="preserve"> (optativo)</w:t>
      </w:r>
      <w:bookmarkEnd w:id="9"/>
    </w:p>
    <w:p w14:paraId="10106DF6" w14:textId="64437435" w:rsidR="008507DF" w:rsidRDefault="00A82577" w:rsidP="0088051F">
      <w:r>
        <w:t>Se realiza</w:t>
      </w:r>
      <w:r w:rsidRPr="00A82577">
        <w:t xml:space="preserve"> la comparativa de tiempos en función del ancho de la banda.</w:t>
      </w:r>
    </w:p>
    <w:p w14:paraId="0ACE080C" w14:textId="77777777" w:rsidR="008F7BEA" w:rsidRPr="0088051F" w:rsidRDefault="008F7BEA" w:rsidP="0088051F"/>
    <w:p w14:paraId="134A775D" w14:textId="53BDA4F0" w:rsidR="0088051F" w:rsidRDefault="0088051F" w:rsidP="0088051F">
      <w:pPr>
        <w:pStyle w:val="Ttulo1"/>
      </w:pPr>
      <w:bookmarkStart w:id="10" w:name="_Toc58185359"/>
      <w:r>
        <w:t xml:space="preserve">Actividad práctica </w:t>
      </w:r>
      <w:r w:rsidR="006B6032">
        <w:t>3</w:t>
      </w:r>
      <w:bookmarkEnd w:id="10"/>
    </w:p>
    <w:p w14:paraId="61A26A82" w14:textId="3C4E793F" w:rsidR="00EA73DC" w:rsidRDefault="00EF3E19" w:rsidP="00EA73DC">
      <w:pPr>
        <w:pStyle w:val="Ttulo2"/>
      </w:pPr>
      <w:bookmarkStart w:id="11" w:name="_Toc58185360"/>
      <w:r>
        <w:t>Ejercicio 1</w:t>
      </w:r>
      <w:bookmarkEnd w:id="11"/>
    </w:p>
    <w:p w14:paraId="31FED79A" w14:textId="460E56CE" w:rsidR="00D7164D" w:rsidRDefault="00B031FD" w:rsidP="00D716B8">
      <w:r>
        <w:t>Se generan</w:t>
      </w:r>
      <w:r w:rsidR="00D7164D" w:rsidRPr="00D7164D">
        <w:t xml:space="preserve"> ejemplos sencillos para otros esquemas de factorización con</w:t>
      </w:r>
      <w:r w:rsidR="00D7164D">
        <w:t xml:space="preserve"> Matlab</w:t>
      </w:r>
      <w:r w:rsidR="00D7164D" w:rsidRPr="00D7164D">
        <w:t>:</w:t>
      </w:r>
    </w:p>
    <w:p w14:paraId="2F250789" w14:textId="6D23FF61" w:rsidR="004C3175" w:rsidRDefault="004C3175" w:rsidP="00A04951">
      <w:pPr>
        <w:jc w:val="center"/>
      </w:pPr>
      <w:r>
        <w:rPr>
          <w:noProof/>
        </w:rPr>
        <w:drawing>
          <wp:inline distT="0" distB="0" distL="0" distR="0" wp14:anchorId="19093044" wp14:editId="129EFAA1">
            <wp:extent cx="3381375" cy="1162050"/>
            <wp:effectExtent l="19050" t="19050" r="28575" b="190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C3561" w14:textId="53A9ECC9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Cholesky</w:t>
      </w:r>
    </w:p>
    <w:p w14:paraId="38EDC1D2" w14:textId="55F700FD" w:rsidR="003C4A7B" w:rsidRDefault="00447DEE" w:rsidP="003C4A7B">
      <w:pPr>
        <w:pStyle w:val="Prrafodelista"/>
      </w:pPr>
      <w:r>
        <w:rPr>
          <w:noProof/>
        </w:rPr>
        <w:drawing>
          <wp:inline distT="0" distB="0" distL="0" distR="0" wp14:anchorId="7FEDCDC9" wp14:editId="178272D6">
            <wp:extent cx="2460567" cy="828733"/>
            <wp:effectExtent l="19050" t="19050" r="1651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776" cy="8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83E3E" w14:textId="642B0E1F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QR</w:t>
      </w:r>
    </w:p>
    <w:p w14:paraId="62C9A4AF" w14:textId="77418798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7FBBF2B" wp14:editId="3317FDDD">
            <wp:extent cx="2568632" cy="755934"/>
            <wp:effectExtent l="19050" t="19050" r="22225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08" cy="77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42E70" w14:textId="141E0220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SVD</w:t>
      </w:r>
    </w:p>
    <w:p w14:paraId="5E445114" w14:textId="13332DA5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D6ACBF7" wp14:editId="092C8A6A">
            <wp:extent cx="2618509" cy="1595276"/>
            <wp:effectExtent l="19050" t="19050" r="10795" b="241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3928" cy="16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6EE21" w14:textId="20C056E6" w:rsidR="00D716B8" w:rsidRDefault="00D7164D" w:rsidP="00D7164D">
      <w:pPr>
        <w:pStyle w:val="Prrafodelista"/>
        <w:numPr>
          <w:ilvl w:val="0"/>
          <w:numId w:val="5"/>
        </w:numPr>
      </w:pPr>
      <w:r w:rsidRPr="00D7164D">
        <w:lastRenderedPageBreak/>
        <w:t>Cálculo de autovalores</w:t>
      </w:r>
      <w:r>
        <w:t xml:space="preserve"> </w:t>
      </w:r>
      <w:r w:rsidRPr="00D7164D">
        <w:t>y autovectore</w:t>
      </w:r>
      <w:r>
        <w:t>s</w:t>
      </w:r>
    </w:p>
    <w:p w14:paraId="0DD288CE" w14:textId="11C2FD98" w:rsidR="00BA3776" w:rsidRPr="00EA73DC" w:rsidRDefault="00E931AA" w:rsidP="00BA3776">
      <w:pPr>
        <w:pStyle w:val="Prrafodelista"/>
      </w:pPr>
      <w:r>
        <w:rPr>
          <w:noProof/>
        </w:rPr>
        <w:drawing>
          <wp:inline distT="0" distB="0" distL="0" distR="0" wp14:anchorId="00876F8A" wp14:editId="10EB0949">
            <wp:extent cx="2809701" cy="1307404"/>
            <wp:effectExtent l="19050" t="19050" r="10160" b="266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131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9440D" w14:textId="52EA7674" w:rsidR="00EA73DC" w:rsidRPr="00EA73DC" w:rsidRDefault="00EF3E19" w:rsidP="00EA73DC">
      <w:pPr>
        <w:pStyle w:val="Ttulo2"/>
      </w:pPr>
      <w:bookmarkStart w:id="12" w:name="_Toc58185361"/>
      <w:r>
        <w:t>Ejercicio 2</w:t>
      </w:r>
      <w:r w:rsidR="0039365E">
        <w:t xml:space="preserve"> (optativo)</w:t>
      </w:r>
      <w:bookmarkEnd w:id="12"/>
    </w:p>
    <w:p w14:paraId="0557CEF1" w14:textId="733E200B" w:rsidR="00EF3E19" w:rsidRDefault="0074123A" w:rsidP="00EF3E19">
      <w:r>
        <w:t>Se r</w:t>
      </w:r>
      <w:r w:rsidR="00B031FD" w:rsidRPr="00B031FD">
        <w:t>eproduc</w:t>
      </w:r>
      <w:r>
        <w:t xml:space="preserve">en </w:t>
      </w:r>
      <w:r w:rsidR="00B031FD" w:rsidRPr="00B031FD">
        <w:t>los resultados con LAPACK.</w:t>
      </w:r>
    </w:p>
    <w:p w14:paraId="33A184F8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Cholesky</w:t>
      </w:r>
    </w:p>
    <w:p w14:paraId="5676DCBC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777B11EC" wp14:editId="476B811F">
            <wp:extent cx="3729990" cy="899325"/>
            <wp:effectExtent l="19050" t="19050" r="22860" b="152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4005" cy="924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EEC71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QR</w:t>
      </w:r>
    </w:p>
    <w:p w14:paraId="56C18437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02455BCE" wp14:editId="39DFA3A3">
            <wp:extent cx="3729990" cy="865604"/>
            <wp:effectExtent l="19050" t="19050" r="22860" b="107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084" cy="88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A11A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SVD</w:t>
      </w:r>
    </w:p>
    <w:p w14:paraId="0C847EE0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539567BA" wp14:editId="25B92E4D">
            <wp:extent cx="4860520" cy="2296071"/>
            <wp:effectExtent l="19050" t="19050" r="1651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416" cy="232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4223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Cálculo de autovalores</w:t>
      </w:r>
      <w:r>
        <w:t xml:space="preserve"> </w:t>
      </w:r>
      <w:r w:rsidRPr="00D7164D">
        <w:t>y autovectore</w:t>
      </w:r>
      <w:r>
        <w:t>s</w:t>
      </w:r>
    </w:p>
    <w:p w14:paraId="03A1F686" w14:textId="77777777" w:rsidR="001D7CE4" w:rsidRPr="00EA73DC" w:rsidRDefault="001D7CE4" w:rsidP="001D7CE4">
      <w:pPr>
        <w:pStyle w:val="Prrafodelista"/>
      </w:pPr>
      <w:r>
        <w:rPr>
          <w:noProof/>
        </w:rPr>
        <w:lastRenderedPageBreak/>
        <w:drawing>
          <wp:inline distT="0" distB="0" distL="0" distR="0" wp14:anchorId="4C3210BF" wp14:editId="37B941E2">
            <wp:extent cx="4719204" cy="1372830"/>
            <wp:effectExtent l="19050" t="19050" r="24765" b="184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5856" cy="139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C5DDE" w14:textId="4688D4B1" w:rsidR="00A05E5A" w:rsidRDefault="00A05E5A" w:rsidP="00EF3E19"/>
    <w:bookmarkStart w:id="13" w:name="_Toc581853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2372898"/>
        <w:docPartObj>
          <w:docPartGallery w:val="Bibliographies"/>
          <w:docPartUnique/>
        </w:docPartObj>
      </w:sdtPr>
      <w:sdtEndPr/>
      <w:sdtContent>
        <w:p w14:paraId="29686819" w14:textId="1B7A7BCD" w:rsidR="00A05E5A" w:rsidRDefault="00A05E5A">
          <w:pPr>
            <w:pStyle w:val="Ttulo1"/>
          </w:pPr>
          <w: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5D04D3C4" w14:textId="77777777" w:rsidR="00A05E5A" w:rsidRDefault="00A05E5A" w:rsidP="00A05E5A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https://ncvt-aep.ulpgc.es/cv/ulpgctp21/pluginfile.php/412001/mod_resource/content/7/5%20LAPACK.pdf</w:t>
              </w:r>
            </w:p>
            <w:p w14:paraId="0A5459A7" w14:textId="3C1D2B2E" w:rsidR="00A05E5A" w:rsidRPr="00EF3E19" w:rsidRDefault="00A05E5A" w:rsidP="00EF3E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05E5A" w:rsidRPr="00EF3E19">
      <w:footerReference w:type="default" r:id="rId2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AA621" w14:textId="77777777" w:rsidR="000C366F" w:rsidRDefault="000C366F" w:rsidP="00C10B45">
      <w:pPr>
        <w:spacing w:after="0" w:line="240" w:lineRule="auto"/>
      </w:pPr>
      <w:r>
        <w:separator/>
      </w:r>
    </w:p>
  </w:endnote>
  <w:endnote w:type="continuationSeparator" w:id="0">
    <w:p w14:paraId="4D32EEE2" w14:textId="77777777" w:rsidR="000C366F" w:rsidRDefault="000C366F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9D3D3" w14:textId="77777777" w:rsidR="000C366F" w:rsidRDefault="000C366F" w:rsidP="00C10B45">
      <w:pPr>
        <w:spacing w:after="0" w:line="240" w:lineRule="auto"/>
      </w:pPr>
      <w:r>
        <w:separator/>
      </w:r>
    </w:p>
  </w:footnote>
  <w:footnote w:type="continuationSeparator" w:id="0">
    <w:p w14:paraId="2495AD11" w14:textId="77777777" w:rsidR="000C366F" w:rsidRDefault="000C366F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5484A"/>
    <w:rsid w:val="00064626"/>
    <w:rsid w:val="00067EE8"/>
    <w:rsid w:val="00073477"/>
    <w:rsid w:val="00075B8F"/>
    <w:rsid w:val="00081198"/>
    <w:rsid w:val="000C366F"/>
    <w:rsid w:val="000C78EC"/>
    <w:rsid w:val="000D477E"/>
    <w:rsid w:val="00106D8D"/>
    <w:rsid w:val="0011402A"/>
    <w:rsid w:val="001250F2"/>
    <w:rsid w:val="0014024A"/>
    <w:rsid w:val="00163757"/>
    <w:rsid w:val="0017113B"/>
    <w:rsid w:val="00175BD9"/>
    <w:rsid w:val="001769D3"/>
    <w:rsid w:val="0018756B"/>
    <w:rsid w:val="001974F6"/>
    <w:rsid w:val="001A5C59"/>
    <w:rsid w:val="001A7CC2"/>
    <w:rsid w:val="001B5FCC"/>
    <w:rsid w:val="001D7CE4"/>
    <w:rsid w:val="00201A5F"/>
    <w:rsid w:val="002045C1"/>
    <w:rsid w:val="00217043"/>
    <w:rsid w:val="0025654E"/>
    <w:rsid w:val="002707B3"/>
    <w:rsid w:val="00292BD5"/>
    <w:rsid w:val="002A05A8"/>
    <w:rsid w:val="002B2285"/>
    <w:rsid w:val="002B520E"/>
    <w:rsid w:val="002E3B69"/>
    <w:rsid w:val="00307ABC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40F10"/>
    <w:rsid w:val="00447DEE"/>
    <w:rsid w:val="00467728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706A"/>
    <w:rsid w:val="00504D73"/>
    <w:rsid w:val="005106F4"/>
    <w:rsid w:val="00517490"/>
    <w:rsid w:val="005229B2"/>
    <w:rsid w:val="00546C1D"/>
    <w:rsid w:val="005F767A"/>
    <w:rsid w:val="00605F09"/>
    <w:rsid w:val="006217EE"/>
    <w:rsid w:val="006347BC"/>
    <w:rsid w:val="0063532A"/>
    <w:rsid w:val="0069280A"/>
    <w:rsid w:val="006B6032"/>
    <w:rsid w:val="006C41C0"/>
    <w:rsid w:val="007149C0"/>
    <w:rsid w:val="00716C55"/>
    <w:rsid w:val="00731A3A"/>
    <w:rsid w:val="007359C2"/>
    <w:rsid w:val="0074123A"/>
    <w:rsid w:val="00743C04"/>
    <w:rsid w:val="007674A8"/>
    <w:rsid w:val="007973B3"/>
    <w:rsid w:val="007B10CB"/>
    <w:rsid w:val="007E32B6"/>
    <w:rsid w:val="007E5F80"/>
    <w:rsid w:val="007F3E10"/>
    <w:rsid w:val="00812583"/>
    <w:rsid w:val="00821697"/>
    <w:rsid w:val="0083609F"/>
    <w:rsid w:val="008507DF"/>
    <w:rsid w:val="00852728"/>
    <w:rsid w:val="0085331E"/>
    <w:rsid w:val="00864441"/>
    <w:rsid w:val="0088051F"/>
    <w:rsid w:val="008A3E19"/>
    <w:rsid w:val="008C1A78"/>
    <w:rsid w:val="008C4941"/>
    <w:rsid w:val="008C5237"/>
    <w:rsid w:val="008D1580"/>
    <w:rsid w:val="008E3DBC"/>
    <w:rsid w:val="008F0B99"/>
    <w:rsid w:val="008F7BEA"/>
    <w:rsid w:val="009112D6"/>
    <w:rsid w:val="00911EBD"/>
    <w:rsid w:val="00915D7B"/>
    <w:rsid w:val="00920672"/>
    <w:rsid w:val="00934218"/>
    <w:rsid w:val="00955EDE"/>
    <w:rsid w:val="009636EA"/>
    <w:rsid w:val="00970C47"/>
    <w:rsid w:val="00975B3D"/>
    <w:rsid w:val="009B0490"/>
    <w:rsid w:val="009C130D"/>
    <w:rsid w:val="009C69CD"/>
    <w:rsid w:val="009D2084"/>
    <w:rsid w:val="00A04951"/>
    <w:rsid w:val="00A05E5A"/>
    <w:rsid w:val="00A101FE"/>
    <w:rsid w:val="00A24F12"/>
    <w:rsid w:val="00A465C6"/>
    <w:rsid w:val="00A60AA9"/>
    <w:rsid w:val="00A63365"/>
    <w:rsid w:val="00A70CAF"/>
    <w:rsid w:val="00A82577"/>
    <w:rsid w:val="00A85228"/>
    <w:rsid w:val="00A85FDD"/>
    <w:rsid w:val="00A96ED6"/>
    <w:rsid w:val="00AA1582"/>
    <w:rsid w:val="00AB1FF1"/>
    <w:rsid w:val="00AC641E"/>
    <w:rsid w:val="00AE28D7"/>
    <w:rsid w:val="00B031FD"/>
    <w:rsid w:val="00B169AF"/>
    <w:rsid w:val="00B26E56"/>
    <w:rsid w:val="00B273C9"/>
    <w:rsid w:val="00B5711C"/>
    <w:rsid w:val="00BA3776"/>
    <w:rsid w:val="00BB6BFD"/>
    <w:rsid w:val="00BD5964"/>
    <w:rsid w:val="00BE5458"/>
    <w:rsid w:val="00C10B45"/>
    <w:rsid w:val="00C21C0E"/>
    <w:rsid w:val="00C21D2E"/>
    <w:rsid w:val="00C35221"/>
    <w:rsid w:val="00C37141"/>
    <w:rsid w:val="00C54164"/>
    <w:rsid w:val="00C55242"/>
    <w:rsid w:val="00C8178C"/>
    <w:rsid w:val="00C84D3E"/>
    <w:rsid w:val="00CA322B"/>
    <w:rsid w:val="00CB00BC"/>
    <w:rsid w:val="00CC5CE7"/>
    <w:rsid w:val="00CD004F"/>
    <w:rsid w:val="00D16973"/>
    <w:rsid w:val="00D35854"/>
    <w:rsid w:val="00D57D42"/>
    <w:rsid w:val="00D7164D"/>
    <w:rsid w:val="00D716B8"/>
    <w:rsid w:val="00DC4218"/>
    <w:rsid w:val="00DD7831"/>
    <w:rsid w:val="00DE3B98"/>
    <w:rsid w:val="00E57D79"/>
    <w:rsid w:val="00E57F40"/>
    <w:rsid w:val="00E931AA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D261B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1</b:RefOrder>
  </b:Source>
</b:Sources>
</file>

<file path=customXml/itemProps1.xml><?xml version="1.0" encoding="utf-8"?>
<ds:datastoreItem xmlns:ds="http://schemas.openxmlformats.org/officeDocument/2006/customXml" ds:itemID="{5EADD392-7161-489C-99DA-95143DD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165</cp:revision>
  <cp:lastPrinted>2020-10-31T17:36:00Z</cp:lastPrinted>
  <dcterms:created xsi:type="dcterms:W3CDTF">2020-10-17T21:51:00Z</dcterms:created>
  <dcterms:modified xsi:type="dcterms:W3CDTF">2020-12-06T22:22:00Z</dcterms:modified>
</cp:coreProperties>
</file>