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46EE3" w14:textId="77777777" w:rsidR="00197749" w:rsidRPr="004C6395" w:rsidRDefault="00197749" w:rsidP="0090504C">
      <w:pPr>
        <w:jc w:val="center"/>
        <w:rPr>
          <w:rFonts w:ascii="Times New Roman" w:hAnsi="Times New Roman" w:cs="Times New Roman"/>
          <w:sz w:val="30"/>
          <w:szCs w:val="30"/>
        </w:rPr>
      </w:pPr>
    </w:p>
    <w:p w14:paraId="416C982E" w14:textId="2760C438" w:rsidR="0090504C" w:rsidRPr="004C6395" w:rsidRDefault="0090504C" w:rsidP="0090504C">
      <w:pPr>
        <w:jc w:val="center"/>
        <w:rPr>
          <w:rFonts w:ascii="Times New Roman" w:hAnsi="Times New Roman" w:cs="Times New Roman"/>
          <w:sz w:val="30"/>
          <w:szCs w:val="30"/>
        </w:rPr>
      </w:pPr>
      <w:r w:rsidRPr="004C6395">
        <w:rPr>
          <w:rFonts w:ascii="Times New Roman" w:hAnsi="Times New Roman" w:cs="Times New Roman"/>
          <w:sz w:val="30"/>
          <w:szCs w:val="30"/>
        </w:rPr>
        <w:t>UNIVERSIDAD DE LAS PALMAS DE GRAN CANARIA</w:t>
      </w:r>
    </w:p>
    <w:p w14:paraId="6084F5DB" w14:textId="77777777" w:rsidR="0090504C" w:rsidRPr="004C6395" w:rsidRDefault="0090504C" w:rsidP="0090504C">
      <w:pPr>
        <w:jc w:val="center"/>
        <w:rPr>
          <w:rFonts w:ascii="Times New Roman" w:hAnsi="Times New Roman" w:cs="Times New Roman"/>
          <w:b/>
          <w:bCs/>
          <w:sz w:val="30"/>
          <w:szCs w:val="30"/>
        </w:rPr>
      </w:pPr>
      <w:r w:rsidRPr="004C6395">
        <w:rPr>
          <w:rFonts w:ascii="Times New Roman" w:hAnsi="Times New Roman" w:cs="Times New Roman"/>
          <w:b/>
          <w:bCs/>
          <w:sz w:val="30"/>
          <w:szCs w:val="30"/>
        </w:rPr>
        <w:t>FACULTAD DE INGENIERÍA INFORMÁTICA</w:t>
      </w:r>
    </w:p>
    <w:p w14:paraId="4876D4F7" w14:textId="2C944264" w:rsidR="00C96B54" w:rsidRPr="004C6395" w:rsidRDefault="0090504C" w:rsidP="00C96B54">
      <w:pPr>
        <w:jc w:val="center"/>
        <w:rPr>
          <w:rFonts w:ascii="Times New Roman" w:hAnsi="Times New Roman" w:cs="Times New Roman"/>
          <w:b/>
          <w:bCs/>
          <w:sz w:val="30"/>
          <w:szCs w:val="30"/>
        </w:rPr>
      </w:pPr>
      <w:r w:rsidRPr="004C6395">
        <w:rPr>
          <w:rFonts w:ascii="Times New Roman" w:hAnsi="Times New Roman" w:cs="Times New Roman"/>
          <w:b/>
          <w:bCs/>
          <w:sz w:val="30"/>
          <w:szCs w:val="30"/>
        </w:rPr>
        <w:t xml:space="preserve">Departamento de </w:t>
      </w:r>
      <w:r w:rsidR="00017830">
        <w:rPr>
          <w:rFonts w:ascii="Times New Roman" w:hAnsi="Times New Roman" w:cs="Times New Roman"/>
          <w:b/>
          <w:bCs/>
          <w:sz w:val="30"/>
          <w:szCs w:val="30"/>
        </w:rPr>
        <w:t>Informática y Sistemas</w:t>
      </w:r>
    </w:p>
    <w:p w14:paraId="7148107A" w14:textId="77777777" w:rsidR="002721AB" w:rsidRPr="004C6395" w:rsidRDefault="002721AB" w:rsidP="00C96B54">
      <w:pPr>
        <w:jc w:val="center"/>
        <w:rPr>
          <w:rFonts w:ascii="Times New Roman" w:hAnsi="Times New Roman" w:cs="Times New Roman"/>
          <w:b/>
          <w:bCs/>
          <w:sz w:val="30"/>
          <w:szCs w:val="30"/>
        </w:rPr>
      </w:pPr>
    </w:p>
    <w:p w14:paraId="2F6DD347" w14:textId="74AD18F8" w:rsidR="0090504C" w:rsidRPr="004C6395" w:rsidRDefault="002721AB" w:rsidP="0090504C">
      <w:pPr>
        <w:jc w:val="center"/>
        <w:rPr>
          <w:rFonts w:ascii="Times New Roman" w:hAnsi="Times New Roman" w:cs="Times New Roman"/>
          <w:sz w:val="30"/>
          <w:szCs w:val="30"/>
        </w:rPr>
      </w:pPr>
      <w:r w:rsidRPr="004C6395">
        <w:rPr>
          <w:rFonts w:ascii="Times New Roman" w:hAnsi="Times New Roman" w:cs="Times New Roman"/>
          <w:noProof/>
        </w:rPr>
        <w:drawing>
          <wp:inline distT="0" distB="0" distL="0" distR="0" wp14:anchorId="5460F614" wp14:editId="600B09C6">
            <wp:extent cx="1504950" cy="1554502"/>
            <wp:effectExtent l="0" t="0" r="0" b="7620"/>
            <wp:docPr id="3" name="Imagen 3" descr="Descarga de Logosímbolos de la Universidad | ULPGC - Universidad de Las  Palmas de Gran Can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arga de Logosímbolos de la Universidad | ULPGC - Universidad de Las  Palmas de Gran Cana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54502"/>
                    </a:xfrm>
                    <a:prstGeom prst="rect">
                      <a:avLst/>
                    </a:prstGeom>
                    <a:noFill/>
                    <a:ln>
                      <a:noFill/>
                    </a:ln>
                  </pic:spPr>
                </pic:pic>
              </a:graphicData>
            </a:graphic>
          </wp:inline>
        </w:drawing>
      </w:r>
    </w:p>
    <w:p w14:paraId="45B537E9" w14:textId="77777777" w:rsidR="00197749" w:rsidRPr="004C6395" w:rsidRDefault="00197749" w:rsidP="00290573">
      <w:pPr>
        <w:ind w:left="720" w:hanging="720"/>
        <w:rPr>
          <w:rFonts w:ascii="Times New Roman" w:hAnsi="Times New Roman" w:cs="Times New Roman"/>
          <w:sz w:val="30"/>
          <w:szCs w:val="30"/>
        </w:rPr>
      </w:pPr>
    </w:p>
    <w:p w14:paraId="7E10C9FB" w14:textId="03519BCA" w:rsidR="0090504C" w:rsidRPr="004C6395" w:rsidRDefault="009E6E7B" w:rsidP="004E4E13">
      <w:pPr>
        <w:ind w:firstLine="720"/>
        <w:jc w:val="both"/>
        <w:rPr>
          <w:rFonts w:ascii="Times New Roman" w:hAnsi="Times New Roman" w:cs="Times New Roman"/>
          <w:b/>
          <w:bCs/>
          <w:sz w:val="26"/>
          <w:szCs w:val="26"/>
        </w:rPr>
      </w:pPr>
      <w:r>
        <w:rPr>
          <w:rFonts w:ascii="Times New Roman" w:hAnsi="Times New Roman" w:cs="Times New Roman"/>
          <w:b/>
          <w:bCs/>
          <w:sz w:val="26"/>
          <w:szCs w:val="26"/>
        </w:rPr>
        <w:t>CLASIFICADOR MEDIANTE IMÁGENES DE CÁNCER DE PIEL</w:t>
      </w:r>
    </w:p>
    <w:p w14:paraId="57E966FF" w14:textId="7424388A" w:rsidR="0090504C" w:rsidRPr="004C6395" w:rsidRDefault="0090504C" w:rsidP="004E4E13">
      <w:pPr>
        <w:jc w:val="center"/>
        <w:rPr>
          <w:rFonts w:ascii="Times New Roman" w:hAnsi="Times New Roman" w:cs="Times New Roman"/>
          <w:sz w:val="20"/>
          <w:szCs w:val="20"/>
        </w:rPr>
      </w:pPr>
      <w:r w:rsidRPr="004C6395">
        <w:rPr>
          <w:rFonts w:ascii="Times New Roman" w:hAnsi="Times New Roman" w:cs="Times New Roman"/>
          <w:sz w:val="20"/>
          <w:szCs w:val="20"/>
        </w:rPr>
        <w:t xml:space="preserve">MEMORIA PARA OPTAR AL GRADO DE INGENIERÍA INFORMÁTICA </w:t>
      </w:r>
      <w:r w:rsidR="00C63988" w:rsidRPr="004C6395">
        <w:rPr>
          <w:rFonts w:ascii="Times New Roman" w:hAnsi="Times New Roman" w:cs="Times New Roman"/>
          <w:sz w:val="20"/>
          <w:szCs w:val="20"/>
        </w:rPr>
        <w:t xml:space="preserve">                                                                           </w:t>
      </w:r>
      <w:r w:rsidRPr="004C6395">
        <w:rPr>
          <w:rFonts w:ascii="Times New Roman" w:hAnsi="Times New Roman" w:cs="Times New Roman"/>
          <w:sz w:val="20"/>
          <w:szCs w:val="20"/>
        </w:rPr>
        <w:t>PRESENTADA POR</w:t>
      </w:r>
    </w:p>
    <w:p w14:paraId="02DA11A4" w14:textId="2A4F8328" w:rsidR="0090504C" w:rsidRPr="004C6395" w:rsidRDefault="0090504C" w:rsidP="0090504C">
      <w:pPr>
        <w:jc w:val="center"/>
        <w:rPr>
          <w:rFonts w:ascii="Times New Roman" w:hAnsi="Times New Roman" w:cs="Times New Roman"/>
          <w:b/>
          <w:bCs/>
          <w:sz w:val="26"/>
          <w:szCs w:val="26"/>
        </w:rPr>
      </w:pPr>
      <w:r w:rsidRPr="004C6395">
        <w:rPr>
          <w:rFonts w:ascii="Times New Roman" w:hAnsi="Times New Roman" w:cs="Times New Roman"/>
          <w:b/>
          <w:bCs/>
          <w:sz w:val="26"/>
          <w:szCs w:val="26"/>
        </w:rPr>
        <w:t xml:space="preserve">Prashant Jeswani </w:t>
      </w:r>
      <w:proofErr w:type="spellStart"/>
      <w:r w:rsidRPr="004C6395">
        <w:rPr>
          <w:rFonts w:ascii="Times New Roman" w:hAnsi="Times New Roman" w:cs="Times New Roman"/>
          <w:b/>
          <w:bCs/>
          <w:sz w:val="26"/>
          <w:szCs w:val="26"/>
        </w:rPr>
        <w:t>Tejwani</w:t>
      </w:r>
      <w:proofErr w:type="spellEnd"/>
    </w:p>
    <w:p w14:paraId="6AC25F03" w14:textId="77777777" w:rsidR="0090504C" w:rsidRPr="004C6395" w:rsidRDefault="0090504C">
      <w:pPr>
        <w:rPr>
          <w:rFonts w:ascii="Times New Roman" w:hAnsi="Times New Roman" w:cs="Times New Roman"/>
          <w:sz w:val="26"/>
          <w:szCs w:val="26"/>
        </w:rPr>
      </w:pPr>
    </w:p>
    <w:p w14:paraId="59691ECE" w14:textId="19358457" w:rsidR="0090504C" w:rsidRPr="004C6395" w:rsidRDefault="0090504C" w:rsidP="00C63988">
      <w:pPr>
        <w:jc w:val="center"/>
        <w:rPr>
          <w:rFonts w:ascii="Times New Roman" w:hAnsi="Times New Roman" w:cs="Times New Roman"/>
          <w:sz w:val="26"/>
          <w:szCs w:val="26"/>
        </w:rPr>
      </w:pPr>
      <w:r w:rsidRPr="004C6395">
        <w:rPr>
          <w:rFonts w:ascii="Times New Roman" w:hAnsi="Times New Roman" w:cs="Times New Roman"/>
          <w:sz w:val="26"/>
          <w:szCs w:val="26"/>
        </w:rPr>
        <w:t>Bajo la dirección del doctor</w:t>
      </w:r>
      <w:r w:rsidR="00C63988" w:rsidRPr="004C6395">
        <w:rPr>
          <w:rFonts w:ascii="Times New Roman" w:hAnsi="Times New Roman" w:cs="Times New Roman"/>
          <w:sz w:val="26"/>
          <w:szCs w:val="26"/>
        </w:rPr>
        <w:t xml:space="preserve">                                                                                                           </w:t>
      </w:r>
      <w:r w:rsidRPr="004C6395">
        <w:rPr>
          <w:rFonts w:ascii="Times New Roman" w:hAnsi="Times New Roman" w:cs="Times New Roman"/>
          <w:sz w:val="26"/>
          <w:szCs w:val="26"/>
        </w:rPr>
        <w:t>José María Quinteiro</w:t>
      </w:r>
      <w:r w:rsidR="000B7C71" w:rsidRPr="004C6395">
        <w:rPr>
          <w:rFonts w:ascii="Times New Roman" w:hAnsi="Times New Roman" w:cs="Times New Roman"/>
          <w:sz w:val="26"/>
          <w:szCs w:val="26"/>
        </w:rPr>
        <w:t xml:space="preserve"> González</w:t>
      </w:r>
    </w:p>
    <w:p w14:paraId="5A4DA1F4" w14:textId="77777777" w:rsidR="00C63988" w:rsidRPr="004C6395" w:rsidRDefault="00C63988" w:rsidP="00C63988">
      <w:pPr>
        <w:jc w:val="center"/>
        <w:rPr>
          <w:rFonts w:ascii="Times New Roman" w:hAnsi="Times New Roman" w:cs="Times New Roman"/>
          <w:sz w:val="26"/>
          <w:szCs w:val="26"/>
        </w:rPr>
      </w:pPr>
    </w:p>
    <w:p w14:paraId="6852BDBE" w14:textId="77777777" w:rsidR="0090504C" w:rsidRPr="004C6395" w:rsidRDefault="0090504C" w:rsidP="0090504C">
      <w:pPr>
        <w:jc w:val="center"/>
        <w:rPr>
          <w:rFonts w:ascii="Times New Roman" w:hAnsi="Times New Roman" w:cs="Times New Roman"/>
          <w:sz w:val="26"/>
          <w:szCs w:val="26"/>
        </w:rPr>
      </w:pPr>
      <w:r w:rsidRPr="004C6395">
        <w:rPr>
          <w:rFonts w:ascii="Times New Roman" w:hAnsi="Times New Roman" w:cs="Times New Roman"/>
          <w:sz w:val="26"/>
          <w:szCs w:val="26"/>
        </w:rPr>
        <w:t>Las Palmas de Gran Canaria, 2021</w:t>
      </w:r>
    </w:p>
    <w:p w14:paraId="4FEF1CFF" w14:textId="77777777" w:rsidR="0090504C" w:rsidRPr="004C6395" w:rsidRDefault="0090504C">
      <w:pPr>
        <w:rPr>
          <w:rFonts w:ascii="Times New Roman" w:hAnsi="Times New Roman" w:cs="Times New Roman"/>
          <w:sz w:val="17"/>
          <w:szCs w:val="17"/>
        </w:rPr>
      </w:pPr>
    </w:p>
    <w:p w14:paraId="42ED1E08" w14:textId="54323206" w:rsidR="0090504C" w:rsidRPr="004C6395" w:rsidRDefault="0090504C">
      <w:pPr>
        <w:rPr>
          <w:rFonts w:ascii="Times New Roman" w:hAnsi="Times New Roman" w:cs="Times New Roman"/>
          <w:sz w:val="17"/>
          <w:szCs w:val="17"/>
        </w:rPr>
      </w:pPr>
    </w:p>
    <w:p w14:paraId="24B5EB5F" w14:textId="4206BAFA" w:rsidR="00A31DFB" w:rsidRDefault="00A31DFB">
      <w:pPr>
        <w:rPr>
          <w:rFonts w:ascii="Times New Roman" w:hAnsi="Times New Roman" w:cs="Times New Roman"/>
          <w:sz w:val="17"/>
          <w:szCs w:val="17"/>
        </w:rPr>
      </w:pPr>
    </w:p>
    <w:p w14:paraId="173FDA6C" w14:textId="77777777" w:rsidR="00C3279F" w:rsidRPr="004C6395" w:rsidRDefault="00C3279F">
      <w:pPr>
        <w:rPr>
          <w:rFonts w:ascii="Times New Roman" w:hAnsi="Times New Roman" w:cs="Times New Roman"/>
          <w:sz w:val="17"/>
          <w:szCs w:val="17"/>
        </w:rPr>
      </w:pPr>
    </w:p>
    <w:p w14:paraId="7ECA37AE" w14:textId="5A542D89" w:rsidR="00AB604D" w:rsidRPr="00484F26" w:rsidRDefault="0090504C">
      <w:pPr>
        <w:rPr>
          <w:rFonts w:ascii="Times New Roman" w:hAnsi="Times New Roman" w:cs="Times New Roman"/>
          <w:b/>
          <w:bCs/>
          <w:sz w:val="24"/>
          <w:szCs w:val="24"/>
        </w:rPr>
      </w:pPr>
      <w:r w:rsidRPr="00484F26">
        <w:rPr>
          <w:rFonts w:ascii="Times New Roman" w:hAnsi="Times New Roman" w:cs="Times New Roman"/>
          <w:b/>
          <w:bCs/>
          <w:sz w:val="24"/>
          <w:szCs w:val="24"/>
        </w:rPr>
        <w:t xml:space="preserve">© Prashant Jeswani </w:t>
      </w:r>
      <w:proofErr w:type="spellStart"/>
      <w:r w:rsidRPr="00484F26">
        <w:rPr>
          <w:rFonts w:ascii="Times New Roman" w:hAnsi="Times New Roman" w:cs="Times New Roman"/>
          <w:b/>
          <w:bCs/>
          <w:sz w:val="24"/>
          <w:szCs w:val="24"/>
        </w:rPr>
        <w:t>Tejwani</w:t>
      </w:r>
      <w:proofErr w:type="spellEnd"/>
      <w:r w:rsidRPr="00484F26">
        <w:rPr>
          <w:rFonts w:ascii="Times New Roman" w:hAnsi="Times New Roman" w:cs="Times New Roman"/>
          <w:b/>
          <w:bCs/>
          <w:sz w:val="24"/>
          <w:szCs w:val="24"/>
        </w:rPr>
        <w:t>, 2021</w:t>
      </w:r>
    </w:p>
    <w:p w14:paraId="53AD6FF7" w14:textId="46FC1229" w:rsidR="0017702E" w:rsidRDefault="0017702E">
      <w:pPr>
        <w:rPr>
          <w:rFonts w:ascii="Times New Roman" w:hAnsi="Times New Roman" w:cs="Times New Roman"/>
          <w:sz w:val="20"/>
          <w:szCs w:val="20"/>
        </w:rPr>
      </w:pPr>
    </w:p>
    <w:p w14:paraId="4F5193E6" w14:textId="5193942B" w:rsidR="0017702E" w:rsidRDefault="0017702E">
      <w:pPr>
        <w:rPr>
          <w:rFonts w:ascii="Times New Roman" w:hAnsi="Times New Roman" w:cs="Times New Roman"/>
          <w:sz w:val="20"/>
          <w:szCs w:val="20"/>
        </w:rPr>
      </w:pPr>
    </w:p>
    <w:p w14:paraId="15E68153" w14:textId="0285C14F" w:rsidR="0052057B" w:rsidRDefault="0052057B">
      <w:pPr>
        <w:rPr>
          <w:rFonts w:ascii="Times New Roman" w:hAnsi="Times New Roman" w:cs="Times New Roman"/>
          <w:sz w:val="20"/>
          <w:szCs w:val="20"/>
        </w:rPr>
      </w:pPr>
    </w:p>
    <w:p w14:paraId="442333D9" w14:textId="3E645A3A" w:rsidR="00F80D83" w:rsidRPr="008F25C7" w:rsidRDefault="0052057B" w:rsidP="00A14794">
      <w:pPr>
        <w:rPr>
          <w:rFonts w:ascii="Times New Roman" w:hAnsi="Times New Roman" w:cs="Times New Roman"/>
          <w:sz w:val="18"/>
          <w:szCs w:val="18"/>
        </w:rPr>
      </w:pPr>
      <w:r>
        <w:rPr>
          <w:rFonts w:ascii="Times New Roman" w:hAnsi="Times New Roman" w:cs="Times New Roman"/>
          <w:sz w:val="20"/>
          <w:szCs w:val="20"/>
        </w:rPr>
        <w:br w:type="page"/>
      </w:r>
    </w:p>
    <w:p w14:paraId="2AE6435B" w14:textId="5EB2BD31" w:rsidR="00F80D83" w:rsidRDefault="00F80D83" w:rsidP="00A14794">
      <w:pPr>
        <w:rPr>
          <w:rFonts w:ascii="Times New Roman" w:hAnsi="Times New Roman" w:cs="Times New Roman"/>
          <w:sz w:val="20"/>
          <w:szCs w:val="20"/>
        </w:rPr>
      </w:pPr>
    </w:p>
    <w:p w14:paraId="0A10F76A" w14:textId="77777777" w:rsidR="00F80D83" w:rsidRDefault="00F80D83" w:rsidP="00A14794">
      <w:pPr>
        <w:rPr>
          <w:rFonts w:ascii="Times New Roman" w:hAnsi="Times New Roman" w:cs="Times New Roman"/>
          <w:sz w:val="20"/>
          <w:szCs w:val="20"/>
        </w:rPr>
      </w:pPr>
    </w:p>
    <w:sdt>
      <w:sdtPr>
        <w:rPr>
          <w:rFonts w:ascii="Times New Roman" w:eastAsiaTheme="minorEastAsia" w:hAnsi="Times New Roman" w:cs="Times New Roman"/>
          <w:noProof/>
          <w:color w:val="0070C0"/>
          <w:sz w:val="56"/>
          <w:szCs w:val="56"/>
        </w:rPr>
        <w:id w:val="-1745404350"/>
        <w:docPartObj>
          <w:docPartGallery w:val="Table of Contents"/>
          <w:docPartUnique/>
        </w:docPartObj>
      </w:sdtPr>
      <w:sdtEndPr>
        <w:rPr>
          <w:color w:val="auto"/>
          <w:sz w:val="24"/>
          <w:szCs w:val="24"/>
        </w:rPr>
      </w:sdtEndPr>
      <w:sdtContent>
        <w:p w14:paraId="6C7621A7" w14:textId="3BC35AF3" w:rsidR="00F80D83" w:rsidRPr="00336270" w:rsidRDefault="00F80D83" w:rsidP="00F80D83">
          <w:pPr>
            <w:pStyle w:val="TtuloTDC"/>
            <w:rPr>
              <w:rFonts w:ascii="Times New Roman" w:hAnsi="Times New Roman" w:cs="Times New Roman"/>
              <w:color w:val="0070C0"/>
              <w:sz w:val="56"/>
              <w:szCs w:val="56"/>
            </w:rPr>
          </w:pPr>
          <w:r w:rsidRPr="00336270">
            <w:rPr>
              <w:rFonts w:ascii="Times New Roman" w:hAnsi="Times New Roman" w:cs="Times New Roman"/>
              <w:color w:val="0070C0"/>
              <w:sz w:val="56"/>
              <w:szCs w:val="56"/>
            </w:rPr>
            <w:t>Contenido</w:t>
          </w:r>
          <w:r w:rsidR="009B5583" w:rsidRPr="00336270">
            <w:rPr>
              <w:rFonts w:ascii="Times New Roman" w:hAnsi="Times New Roman" w:cs="Times New Roman"/>
              <w:color w:val="0070C0"/>
              <w:sz w:val="56"/>
              <w:szCs w:val="56"/>
            </w:rPr>
            <w:t>s</w:t>
          </w:r>
        </w:p>
        <w:p w14:paraId="359E5FF1" w14:textId="3FC0893D" w:rsidR="00F80D83" w:rsidRDefault="00F80D83" w:rsidP="00F80D83">
          <w:pPr>
            <w:rPr>
              <w:lang w:eastAsia="es-ES"/>
            </w:rPr>
          </w:pPr>
        </w:p>
        <w:p w14:paraId="585DB1EA" w14:textId="77777777" w:rsidR="00784EA4" w:rsidRPr="00F80D83" w:rsidRDefault="00784EA4" w:rsidP="00F80D83">
          <w:pPr>
            <w:rPr>
              <w:lang w:eastAsia="es-ES"/>
            </w:rPr>
          </w:pPr>
        </w:p>
        <w:p w14:paraId="7B541CBF" w14:textId="604BCB8D" w:rsidR="003E5329" w:rsidRPr="003E5329" w:rsidRDefault="00F80D83" w:rsidP="003E5329">
          <w:pPr>
            <w:pStyle w:val="TDC1"/>
          </w:pPr>
          <w:r w:rsidRPr="00290573">
            <w:rPr>
              <w:color w:val="0070C0"/>
            </w:rPr>
            <w:t>1</w:t>
          </w:r>
          <w:r w:rsidR="00A049B0">
            <w:t xml:space="preserve">  </w:t>
          </w:r>
          <w:r w:rsidRPr="00484F26">
            <w:fldChar w:fldCharType="begin"/>
          </w:r>
          <w:r w:rsidRPr="00484F26">
            <w:instrText xml:space="preserve"> TOC \o "1-3" \h \z \u </w:instrText>
          </w:r>
          <w:r w:rsidRPr="00484F26">
            <w:fldChar w:fldCharType="separate"/>
          </w:r>
          <w:hyperlink w:anchor="_Toc64560002" w:history="1">
            <w:r w:rsidR="003E5329" w:rsidRPr="000C5D49">
              <w:rPr>
                <w:rStyle w:val="Hipervnculo"/>
              </w:rPr>
              <w:t>Introducción</w:t>
            </w:r>
            <w:r w:rsidR="003E5329">
              <w:rPr>
                <w:webHidden/>
              </w:rPr>
              <w:tab/>
            </w:r>
            <w:r w:rsidR="003E5329">
              <w:rPr>
                <w:webHidden/>
              </w:rPr>
              <w:fldChar w:fldCharType="begin"/>
            </w:r>
            <w:r w:rsidR="003E5329">
              <w:rPr>
                <w:webHidden/>
              </w:rPr>
              <w:instrText xml:space="preserve"> PAGEREF _Toc64560002 \h </w:instrText>
            </w:r>
            <w:r w:rsidR="003E5329">
              <w:rPr>
                <w:webHidden/>
              </w:rPr>
            </w:r>
            <w:r w:rsidR="003E5329">
              <w:rPr>
                <w:webHidden/>
              </w:rPr>
              <w:fldChar w:fldCharType="separate"/>
            </w:r>
            <w:r w:rsidR="00D77698">
              <w:rPr>
                <w:webHidden/>
              </w:rPr>
              <w:t>1</w:t>
            </w:r>
            <w:r w:rsidR="003E5329">
              <w:rPr>
                <w:webHidden/>
              </w:rPr>
              <w:fldChar w:fldCharType="end"/>
            </w:r>
          </w:hyperlink>
        </w:p>
        <w:p w14:paraId="64DFD46E" w14:textId="6A068D2F" w:rsidR="003E5329" w:rsidRDefault="003E5329">
          <w:pPr>
            <w:pStyle w:val="TDC2"/>
            <w:tabs>
              <w:tab w:val="left" w:pos="880"/>
              <w:tab w:val="right" w:pos="8828"/>
            </w:tabs>
            <w:rPr>
              <w:rFonts w:cstheme="minorBidi"/>
              <w:noProof/>
            </w:rPr>
          </w:pPr>
          <w:hyperlink w:anchor="_Toc64560003" w:history="1">
            <w:r w:rsidRPr="000C5D49">
              <w:rPr>
                <w:rStyle w:val="Hipervnculo"/>
                <w:rFonts w:ascii="Times New Roman" w:hAnsi="Times New Roman"/>
                <w:noProof/>
              </w:rPr>
              <w:t>1.1</w:t>
            </w:r>
            <w:r>
              <w:rPr>
                <w:rFonts w:cstheme="minorBidi"/>
                <w:noProof/>
              </w:rPr>
              <w:tab/>
            </w:r>
            <w:r w:rsidRPr="000C5D49">
              <w:rPr>
                <w:rStyle w:val="Hipervnculo"/>
                <w:rFonts w:ascii="Times New Roman" w:hAnsi="Times New Roman"/>
                <w:noProof/>
              </w:rPr>
              <w:t>Motivación</w:t>
            </w:r>
            <w:r>
              <w:rPr>
                <w:noProof/>
                <w:webHidden/>
              </w:rPr>
              <w:tab/>
            </w:r>
            <w:r>
              <w:rPr>
                <w:noProof/>
                <w:webHidden/>
              </w:rPr>
              <w:fldChar w:fldCharType="begin"/>
            </w:r>
            <w:r>
              <w:rPr>
                <w:noProof/>
                <w:webHidden/>
              </w:rPr>
              <w:instrText xml:space="preserve"> PAGEREF _Toc64560003 \h </w:instrText>
            </w:r>
            <w:r>
              <w:rPr>
                <w:noProof/>
                <w:webHidden/>
              </w:rPr>
            </w:r>
            <w:r>
              <w:rPr>
                <w:noProof/>
                <w:webHidden/>
              </w:rPr>
              <w:fldChar w:fldCharType="separate"/>
            </w:r>
            <w:r w:rsidR="00D77698">
              <w:rPr>
                <w:noProof/>
                <w:webHidden/>
              </w:rPr>
              <w:t>3</w:t>
            </w:r>
            <w:r>
              <w:rPr>
                <w:noProof/>
                <w:webHidden/>
              </w:rPr>
              <w:fldChar w:fldCharType="end"/>
            </w:r>
          </w:hyperlink>
        </w:p>
        <w:p w14:paraId="79E56257" w14:textId="2FF20F7D" w:rsidR="003E5329" w:rsidRDefault="003E5329">
          <w:pPr>
            <w:pStyle w:val="TDC2"/>
            <w:tabs>
              <w:tab w:val="left" w:pos="880"/>
              <w:tab w:val="right" w:pos="8828"/>
            </w:tabs>
            <w:rPr>
              <w:rFonts w:cstheme="minorBidi"/>
              <w:noProof/>
            </w:rPr>
          </w:pPr>
          <w:hyperlink w:anchor="_Toc64560004" w:history="1">
            <w:r w:rsidRPr="000C5D49">
              <w:rPr>
                <w:rStyle w:val="Hipervnculo"/>
                <w:rFonts w:ascii="Times New Roman" w:hAnsi="Times New Roman"/>
                <w:noProof/>
              </w:rPr>
              <w:t>1.2</w:t>
            </w:r>
            <w:r>
              <w:rPr>
                <w:rFonts w:cstheme="minorBidi"/>
                <w:noProof/>
              </w:rPr>
              <w:tab/>
            </w:r>
            <w:r w:rsidRPr="000C5D49">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_Toc64560004 \h </w:instrText>
            </w:r>
            <w:r>
              <w:rPr>
                <w:noProof/>
                <w:webHidden/>
              </w:rPr>
            </w:r>
            <w:r>
              <w:rPr>
                <w:noProof/>
                <w:webHidden/>
              </w:rPr>
              <w:fldChar w:fldCharType="separate"/>
            </w:r>
            <w:r w:rsidR="00D77698">
              <w:rPr>
                <w:noProof/>
                <w:webHidden/>
              </w:rPr>
              <w:t>4</w:t>
            </w:r>
            <w:r>
              <w:rPr>
                <w:noProof/>
                <w:webHidden/>
              </w:rPr>
              <w:fldChar w:fldCharType="end"/>
            </w:r>
          </w:hyperlink>
        </w:p>
        <w:p w14:paraId="6FFA9066" w14:textId="2E55ED60" w:rsidR="003E5329" w:rsidRDefault="003E5329">
          <w:pPr>
            <w:pStyle w:val="TDC2"/>
            <w:tabs>
              <w:tab w:val="left" w:pos="880"/>
              <w:tab w:val="right" w:pos="8828"/>
            </w:tabs>
            <w:rPr>
              <w:rFonts w:cstheme="minorBidi"/>
              <w:noProof/>
            </w:rPr>
          </w:pPr>
          <w:hyperlink w:anchor="_Toc64560005" w:history="1">
            <w:r w:rsidRPr="000C5D49">
              <w:rPr>
                <w:rStyle w:val="Hipervnculo"/>
                <w:rFonts w:ascii="Times New Roman" w:hAnsi="Times New Roman"/>
                <w:noProof/>
              </w:rPr>
              <w:t>1.3</w:t>
            </w:r>
            <w:r>
              <w:rPr>
                <w:rFonts w:cstheme="minorBidi"/>
                <w:noProof/>
              </w:rPr>
              <w:tab/>
            </w:r>
            <w:r w:rsidRPr="000C5D49">
              <w:rPr>
                <w:rStyle w:val="Hipervnculo"/>
                <w:rFonts w:ascii="Times New Roman" w:hAnsi="Times New Roman"/>
                <w:noProof/>
              </w:rPr>
              <w:t>Metodología</w:t>
            </w:r>
            <w:r>
              <w:rPr>
                <w:noProof/>
                <w:webHidden/>
              </w:rPr>
              <w:tab/>
            </w:r>
            <w:r>
              <w:rPr>
                <w:noProof/>
                <w:webHidden/>
              </w:rPr>
              <w:fldChar w:fldCharType="begin"/>
            </w:r>
            <w:r>
              <w:rPr>
                <w:noProof/>
                <w:webHidden/>
              </w:rPr>
              <w:instrText xml:space="preserve"> PAGEREF _Toc64560005 \h </w:instrText>
            </w:r>
            <w:r>
              <w:rPr>
                <w:noProof/>
                <w:webHidden/>
              </w:rPr>
            </w:r>
            <w:r>
              <w:rPr>
                <w:noProof/>
                <w:webHidden/>
              </w:rPr>
              <w:fldChar w:fldCharType="separate"/>
            </w:r>
            <w:r w:rsidR="00D77698">
              <w:rPr>
                <w:noProof/>
                <w:webHidden/>
              </w:rPr>
              <w:t>4</w:t>
            </w:r>
            <w:r>
              <w:rPr>
                <w:noProof/>
                <w:webHidden/>
              </w:rPr>
              <w:fldChar w:fldCharType="end"/>
            </w:r>
          </w:hyperlink>
        </w:p>
        <w:p w14:paraId="7A828F5D" w14:textId="213D37FC" w:rsidR="003E5329" w:rsidRPr="003E5329" w:rsidRDefault="003E5329" w:rsidP="003E5329">
          <w:pPr>
            <w:pStyle w:val="TDC1"/>
            <w:rPr>
              <w:rFonts w:asciiTheme="minorHAnsi" w:hAnsiTheme="minorHAnsi" w:cstheme="minorBidi"/>
              <w:sz w:val="22"/>
              <w:szCs w:val="22"/>
            </w:rPr>
          </w:pPr>
          <w:r w:rsidRPr="003E5329">
            <w:rPr>
              <w:rStyle w:val="Hipervnculo"/>
              <w:color w:val="0070C0"/>
              <w:u w:val="none"/>
            </w:rPr>
            <w:t>2</w:t>
          </w:r>
          <w:r w:rsidRPr="003E5329">
            <w:rPr>
              <w:rStyle w:val="Hipervnculo"/>
              <w:u w:val="none"/>
            </w:rPr>
            <w:t xml:space="preserve">  </w:t>
          </w:r>
          <w:hyperlink w:anchor="_Toc64560006" w:history="1">
            <w:r w:rsidRPr="003E5329">
              <w:rPr>
                <w:rStyle w:val="Hipervnculo"/>
                <w:u w:val="none"/>
              </w:rPr>
              <w:t>Diagnosis en Hematología / Oncología</w:t>
            </w:r>
            <w:r w:rsidRPr="003E5329">
              <w:rPr>
                <w:webHidden/>
              </w:rPr>
              <w:tab/>
            </w:r>
            <w:r w:rsidRPr="003E5329">
              <w:rPr>
                <w:webHidden/>
              </w:rPr>
              <w:fldChar w:fldCharType="begin"/>
            </w:r>
            <w:r w:rsidRPr="003E5329">
              <w:rPr>
                <w:webHidden/>
              </w:rPr>
              <w:instrText xml:space="preserve"> PAGEREF _Toc64560006 \h </w:instrText>
            </w:r>
            <w:r w:rsidRPr="003E5329">
              <w:rPr>
                <w:webHidden/>
              </w:rPr>
            </w:r>
            <w:r w:rsidRPr="003E5329">
              <w:rPr>
                <w:webHidden/>
              </w:rPr>
              <w:fldChar w:fldCharType="separate"/>
            </w:r>
            <w:r w:rsidR="00D77698">
              <w:rPr>
                <w:webHidden/>
              </w:rPr>
              <w:t>5</w:t>
            </w:r>
            <w:r w:rsidRPr="003E5329">
              <w:rPr>
                <w:webHidden/>
              </w:rPr>
              <w:fldChar w:fldCharType="end"/>
            </w:r>
          </w:hyperlink>
        </w:p>
        <w:p w14:paraId="7DC2DBCA" w14:textId="513EB93E" w:rsidR="003E5329" w:rsidRDefault="003E5329">
          <w:pPr>
            <w:pStyle w:val="TDC2"/>
            <w:tabs>
              <w:tab w:val="left" w:pos="880"/>
              <w:tab w:val="right" w:pos="8828"/>
            </w:tabs>
            <w:rPr>
              <w:rFonts w:cstheme="minorBidi"/>
              <w:noProof/>
            </w:rPr>
          </w:pPr>
          <w:hyperlink w:anchor="_Toc64560007" w:history="1">
            <w:r w:rsidRPr="000C5D49">
              <w:rPr>
                <w:rStyle w:val="Hipervnculo"/>
                <w:rFonts w:ascii="Times New Roman" w:hAnsi="Times New Roman"/>
                <w:noProof/>
              </w:rPr>
              <w:t>2.1</w:t>
            </w:r>
            <w:r>
              <w:rPr>
                <w:rFonts w:cstheme="minorBidi"/>
                <w:noProof/>
              </w:rPr>
              <w:tab/>
            </w:r>
            <w:r w:rsidRPr="000C5D49">
              <w:rPr>
                <w:rStyle w:val="Hipervnculo"/>
                <w:rFonts w:ascii="Times New Roman" w:hAnsi="Times New Roman"/>
                <w:noProof/>
              </w:rPr>
              <w:t>Conjunto de datos</w:t>
            </w:r>
            <w:r>
              <w:rPr>
                <w:noProof/>
                <w:webHidden/>
              </w:rPr>
              <w:tab/>
            </w:r>
            <w:r>
              <w:rPr>
                <w:noProof/>
                <w:webHidden/>
              </w:rPr>
              <w:fldChar w:fldCharType="begin"/>
            </w:r>
            <w:r>
              <w:rPr>
                <w:noProof/>
                <w:webHidden/>
              </w:rPr>
              <w:instrText xml:space="preserve"> PAGEREF _Toc64560007 \h </w:instrText>
            </w:r>
            <w:r>
              <w:rPr>
                <w:noProof/>
                <w:webHidden/>
              </w:rPr>
            </w:r>
            <w:r>
              <w:rPr>
                <w:noProof/>
                <w:webHidden/>
              </w:rPr>
              <w:fldChar w:fldCharType="separate"/>
            </w:r>
            <w:r w:rsidR="00D77698">
              <w:rPr>
                <w:noProof/>
                <w:webHidden/>
              </w:rPr>
              <w:t>6</w:t>
            </w:r>
            <w:r>
              <w:rPr>
                <w:noProof/>
                <w:webHidden/>
              </w:rPr>
              <w:fldChar w:fldCharType="end"/>
            </w:r>
          </w:hyperlink>
        </w:p>
        <w:p w14:paraId="3776E213" w14:textId="5CCD8562" w:rsidR="003E5329" w:rsidRDefault="003E5329" w:rsidP="003E5329">
          <w:pPr>
            <w:pStyle w:val="TDC1"/>
            <w:rPr>
              <w:rFonts w:asciiTheme="minorHAnsi" w:hAnsiTheme="minorHAnsi" w:cstheme="minorBidi"/>
              <w:sz w:val="22"/>
              <w:szCs w:val="22"/>
            </w:rPr>
          </w:pPr>
          <w:hyperlink w:anchor="_Toc64560008" w:history="1">
            <w:r w:rsidRPr="000C5D49">
              <w:rPr>
                <w:rStyle w:val="Hipervnculo"/>
              </w:rPr>
              <w:t>Referencias</w:t>
            </w:r>
            <w:r>
              <w:rPr>
                <w:webHidden/>
              </w:rPr>
              <w:tab/>
            </w:r>
            <w:r>
              <w:rPr>
                <w:webHidden/>
              </w:rPr>
              <w:fldChar w:fldCharType="begin"/>
            </w:r>
            <w:r>
              <w:rPr>
                <w:webHidden/>
              </w:rPr>
              <w:instrText xml:space="preserve"> PAGEREF _Toc64560008 \h </w:instrText>
            </w:r>
            <w:r>
              <w:rPr>
                <w:webHidden/>
              </w:rPr>
            </w:r>
            <w:r>
              <w:rPr>
                <w:webHidden/>
              </w:rPr>
              <w:fldChar w:fldCharType="separate"/>
            </w:r>
            <w:r w:rsidR="00D77698">
              <w:rPr>
                <w:webHidden/>
              </w:rPr>
              <w:t>7</w:t>
            </w:r>
            <w:r>
              <w:rPr>
                <w:webHidden/>
              </w:rPr>
              <w:fldChar w:fldCharType="end"/>
            </w:r>
          </w:hyperlink>
        </w:p>
        <w:p w14:paraId="22176074" w14:textId="4087D7F5" w:rsidR="00F80D83" w:rsidRPr="00F80D83" w:rsidRDefault="00F80D83" w:rsidP="003E5329">
          <w:pPr>
            <w:pStyle w:val="TDC1"/>
            <w:rPr>
              <w:rFonts w:cstheme="minorBidi"/>
            </w:rPr>
          </w:pPr>
          <w:r w:rsidRPr="00484F26">
            <w:fldChar w:fldCharType="end"/>
          </w:r>
        </w:p>
      </w:sdtContent>
    </w:sdt>
    <w:p w14:paraId="662CE84D" w14:textId="77777777" w:rsidR="00F80D83" w:rsidRDefault="00F80D83" w:rsidP="003E5329">
      <w:pPr>
        <w:pStyle w:val="TDC1"/>
      </w:pPr>
    </w:p>
    <w:p w14:paraId="0EB66906" w14:textId="77777777" w:rsidR="00F80D83" w:rsidRDefault="00F80D83" w:rsidP="003E5329">
      <w:pPr>
        <w:pStyle w:val="TDC1"/>
      </w:pPr>
    </w:p>
    <w:p w14:paraId="061F26F6" w14:textId="77777777" w:rsidR="00F80D83" w:rsidRDefault="00F80D83" w:rsidP="003E5329">
      <w:pPr>
        <w:pStyle w:val="TDC1"/>
      </w:pPr>
    </w:p>
    <w:p w14:paraId="675C0E70" w14:textId="06E7CFE5" w:rsidR="00877C57" w:rsidRDefault="00877C57" w:rsidP="003E5329">
      <w:pPr>
        <w:pStyle w:val="TDC1"/>
      </w:pPr>
      <w:r>
        <w:fldChar w:fldCharType="begin"/>
      </w:r>
      <w:r>
        <w:instrText xml:space="preserve"> TOC \o "1-3" \h \z \u </w:instrText>
      </w:r>
      <w:r>
        <w:fldChar w:fldCharType="end"/>
      </w:r>
    </w:p>
    <w:p w14:paraId="6C6DEF1D" w14:textId="507B2D9C" w:rsidR="00877C57" w:rsidRDefault="00877C57" w:rsidP="00A14794">
      <w:pPr>
        <w:rPr>
          <w:rFonts w:ascii="Times New Roman" w:hAnsi="Times New Roman" w:cs="Times New Roman"/>
          <w:sz w:val="20"/>
          <w:szCs w:val="20"/>
        </w:rPr>
      </w:pPr>
    </w:p>
    <w:p w14:paraId="2091A01A" w14:textId="0DB7C48A" w:rsidR="00877C57" w:rsidRDefault="00877C57" w:rsidP="00A14794">
      <w:pPr>
        <w:rPr>
          <w:rFonts w:ascii="Times New Roman" w:hAnsi="Times New Roman" w:cs="Times New Roman"/>
          <w:sz w:val="20"/>
          <w:szCs w:val="20"/>
        </w:rPr>
      </w:pPr>
    </w:p>
    <w:p w14:paraId="5DFB935C" w14:textId="1751173A" w:rsidR="00877C57" w:rsidRDefault="00877C57" w:rsidP="00A14794">
      <w:pPr>
        <w:rPr>
          <w:rFonts w:ascii="Times New Roman" w:hAnsi="Times New Roman" w:cs="Times New Roman"/>
          <w:sz w:val="20"/>
          <w:szCs w:val="20"/>
        </w:rPr>
      </w:pPr>
    </w:p>
    <w:p w14:paraId="1CF4C7A4" w14:textId="759BA190" w:rsidR="00877C57" w:rsidRDefault="00877C57" w:rsidP="00A14794">
      <w:pPr>
        <w:rPr>
          <w:rFonts w:ascii="Times New Roman" w:hAnsi="Times New Roman" w:cs="Times New Roman"/>
          <w:sz w:val="20"/>
          <w:szCs w:val="20"/>
        </w:rPr>
      </w:pPr>
    </w:p>
    <w:p w14:paraId="6E91F9FC" w14:textId="77777777" w:rsidR="00877C57" w:rsidRDefault="00877C57" w:rsidP="00A14794">
      <w:pPr>
        <w:rPr>
          <w:rFonts w:ascii="Times New Roman" w:hAnsi="Times New Roman" w:cs="Times New Roman"/>
          <w:sz w:val="20"/>
          <w:szCs w:val="20"/>
        </w:rPr>
      </w:pPr>
    </w:p>
    <w:p w14:paraId="15A323DE" w14:textId="2EA3B652" w:rsidR="00F644C7" w:rsidRDefault="00F644C7" w:rsidP="00A14794">
      <w:pPr>
        <w:rPr>
          <w:rFonts w:ascii="Times New Roman" w:hAnsi="Times New Roman" w:cs="Times New Roman"/>
          <w:sz w:val="20"/>
          <w:szCs w:val="20"/>
        </w:rPr>
      </w:pPr>
    </w:p>
    <w:p w14:paraId="599623E1" w14:textId="6FEB6280" w:rsidR="00F644C7" w:rsidRDefault="00F644C7" w:rsidP="00A14794">
      <w:pPr>
        <w:rPr>
          <w:rFonts w:ascii="Times New Roman" w:hAnsi="Times New Roman" w:cs="Times New Roman"/>
          <w:sz w:val="20"/>
          <w:szCs w:val="20"/>
        </w:rPr>
      </w:pPr>
    </w:p>
    <w:p w14:paraId="342EBAB1" w14:textId="7FBCEB3E" w:rsidR="00F644C7" w:rsidRDefault="00F644C7" w:rsidP="00A14794">
      <w:pPr>
        <w:rPr>
          <w:rFonts w:ascii="Times New Roman" w:hAnsi="Times New Roman" w:cs="Times New Roman"/>
          <w:sz w:val="20"/>
          <w:szCs w:val="20"/>
        </w:rPr>
      </w:pPr>
    </w:p>
    <w:p w14:paraId="0D99ACA7" w14:textId="5B813159" w:rsidR="00F644C7" w:rsidRDefault="00F644C7" w:rsidP="00A14794">
      <w:pPr>
        <w:rPr>
          <w:rFonts w:ascii="Times New Roman" w:hAnsi="Times New Roman" w:cs="Times New Roman"/>
          <w:sz w:val="20"/>
          <w:szCs w:val="20"/>
        </w:rPr>
      </w:pPr>
    </w:p>
    <w:p w14:paraId="064F0365" w14:textId="2041E7ED" w:rsidR="00F644C7" w:rsidRDefault="00F644C7" w:rsidP="00A14794">
      <w:pPr>
        <w:rPr>
          <w:rFonts w:ascii="Times New Roman" w:hAnsi="Times New Roman" w:cs="Times New Roman"/>
          <w:sz w:val="20"/>
          <w:szCs w:val="20"/>
        </w:rPr>
      </w:pPr>
    </w:p>
    <w:p w14:paraId="1B6B2559" w14:textId="78848E49" w:rsidR="00F644C7" w:rsidRDefault="00F644C7" w:rsidP="00A14794">
      <w:pPr>
        <w:rPr>
          <w:rFonts w:ascii="Times New Roman" w:hAnsi="Times New Roman" w:cs="Times New Roman"/>
          <w:sz w:val="20"/>
          <w:szCs w:val="20"/>
        </w:rPr>
      </w:pPr>
    </w:p>
    <w:p w14:paraId="10538740" w14:textId="77777777" w:rsidR="00F644C7" w:rsidRPr="008358DF" w:rsidRDefault="00F644C7" w:rsidP="00A14794">
      <w:pPr>
        <w:rPr>
          <w:rFonts w:ascii="Times New Roman" w:hAnsi="Times New Roman" w:cs="Times New Roman"/>
          <w:sz w:val="20"/>
          <w:szCs w:val="20"/>
        </w:rPr>
      </w:pPr>
    </w:p>
    <w:p w14:paraId="6A269F13" w14:textId="4E7B621B" w:rsidR="00A14794" w:rsidRPr="008358DF" w:rsidRDefault="00A14794" w:rsidP="00A14794">
      <w:pPr>
        <w:rPr>
          <w:rFonts w:ascii="Times New Roman" w:hAnsi="Times New Roman" w:cs="Times New Roman"/>
          <w:sz w:val="20"/>
          <w:szCs w:val="20"/>
        </w:rPr>
      </w:pPr>
    </w:p>
    <w:p w14:paraId="6E6F87BD" w14:textId="7C1DFF7B" w:rsidR="00A14794" w:rsidRPr="008358DF" w:rsidRDefault="00A14794" w:rsidP="00A14794">
      <w:pPr>
        <w:rPr>
          <w:rFonts w:ascii="Times New Roman" w:hAnsi="Times New Roman" w:cs="Times New Roman"/>
          <w:sz w:val="20"/>
          <w:szCs w:val="20"/>
        </w:rPr>
      </w:pPr>
    </w:p>
    <w:p w14:paraId="25DEFEDB" w14:textId="6429C36B" w:rsidR="00A14794" w:rsidRPr="008358DF" w:rsidRDefault="00A14794" w:rsidP="00A14794">
      <w:pPr>
        <w:rPr>
          <w:rFonts w:ascii="Times New Roman" w:hAnsi="Times New Roman" w:cs="Times New Roman"/>
          <w:sz w:val="20"/>
          <w:szCs w:val="20"/>
        </w:rPr>
      </w:pPr>
    </w:p>
    <w:p w14:paraId="193FBB81" w14:textId="377C6238" w:rsidR="009B5583" w:rsidRDefault="009B5583">
      <w:pPr>
        <w:rPr>
          <w:rFonts w:ascii="Times New Roman" w:hAnsi="Times New Roman" w:cs="Times New Roman"/>
          <w:sz w:val="20"/>
          <w:szCs w:val="20"/>
        </w:rPr>
      </w:pPr>
      <w:r>
        <w:rPr>
          <w:rFonts w:ascii="Times New Roman" w:hAnsi="Times New Roman" w:cs="Times New Roman"/>
          <w:sz w:val="20"/>
          <w:szCs w:val="20"/>
        </w:rPr>
        <w:br w:type="page"/>
      </w:r>
    </w:p>
    <w:p w14:paraId="2F99CC6A" w14:textId="2B79F9EA" w:rsidR="0028543A" w:rsidRDefault="0028543A" w:rsidP="00A14794">
      <w:pPr>
        <w:rPr>
          <w:rFonts w:ascii="Times New Roman" w:hAnsi="Times New Roman" w:cs="Times New Roman"/>
          <w:sz w:val="20"/>
          <w:szCs w:val="20"/>
        </w:rPr>
        <w:sectPr w:rsidR="0028543A" w:rsidSect="008F25C7">
          <w:footerReference w:type="default" r:id="rId9"/>
          <w:pgSz w:w="12240" w:h="15840"/>
          <w:pgMar w:top="1417" w:right="1701" w:bottom="1417" w:left="1701" w:header="720" w:footer="720" w:gutter="0"/>
          <w:cols w:space="720"/>
          <w:docGrid w:linePitch="360"/>
        </w:sectPr>
      </w:pPr>
    </w:p>
    <w:p w14:paraId="1F635398" w14:textId="1CF281C5" w:rsidR="00F80D83" w:rsidRPr="002C558B" w:rsidRDefault="00F80D83" w:rsidP="00F80D83">
      <w:pPr>
        <w:rPr>
          <w:rFonts w:ascii="Times New Roman" w:hAnsi="Times New Roman" w:cs="Times New Roman"/>
          <w:sz w:val="56"/>
          <w:szCs w:val="56"/>
        </w:rPr>
      </w:pPr>
      <w:bookmarkStart w:id="0" w:name="_Toc63272192"/>
      <w:r w:rsidRPr="00F80D83">
        <w:rPr>
          <w:rFonts w:ascii="Times New Roman" w:hAnsi="Times New Roman" w:cs="Times New Roman"/>
          <w:sz w:val="56"/>
          <w:szCs w:val="56"/>
        </w:rPr>
        <w:lastRenderedPageBreak/>
        <w:t>1</w:t>
      </w:r>
    </w:p>
    <w:p w14:paraId="10C8B485" w14:textId="1C12EEDC" w:rsidR="007B1AB1" w:rsidRPr="00F80D83" w:rsidRDefault="00A14794" w:rsidP="00877C57">
      <w:pPr>
        <w:pStyle w:val="Ttulo1"/>
        <w:rPr>
          <w:rFonts w:ascii="Times New Roman" w:hAnsi="Times New Roman" w:cs="Times New Roman"/>
          <w:color w:val="auto"/>
          <w:sz w:val="56"/>
          <w:szCs w:val="56"/>
        </w:rPr>
      </w:pPr>
      <w:bookmarkStart w:id="1" w:name="_Toc63274889"/>
      <w:bookmarkStart w:id="2" w:name="_Toc63275007"/>
      <w:bookmarkStart w:id="3" w:name="_Toc64560002"/>
      <w:r w:rsidRPr="00F80D83">
        <w:rPr>
          <w:rFonts w:ascii="Times New Roman" w:hAnsi="Times New Roman" w:cs="Times New Roman"/>
          <w:color w:val="auto"/>
          <w:sz w:val="56"/>
          <w:szCs w:val="56"/>
        </w:rPr>
        <w:t>Introducción</w:t>
      </w:r>
      <w:bookmarkEnd w:id="0"/>
      <w:bookmarkEnd w:id="1"/>
      <w:bookmarkEnd w:id="2"/>
      <w:bookmarkEnd w:id="3"/>
    </w:p>
    <w:p w14:paraId="304E4A4D" w14:textId="152C1163" w:rsidR="00A14794" w:rsidRDefault="00A14794" w:rsidP="00952261">
      <w:pPr>
        <w:rPr>
          <w:rFonts w:ascii="Times New Roman" w:hAnsi="Times New Roman" w:cs="Times New Roman"/>
        </w:rPr>
      </w:pPr>
    </w:p>
    <w:p w14:paraId="70721721" w14:textId="77777777" w:rsidR="00D2010A" w:rsidRDefault="00D2010A" w:rsidP="00D2010A">
      <w:pPr>
        <w:spacing w:after="0"/>
        <w:ind w:left="1440" w:hanging="1440"/>
        <w:jc w:val="both"/>
        <w:rPr>
          <w:rFonts w:ascii="Times New Roman" w:hAnsi="Times New Roman" w:cs="Times New Roman"/>
          <w:sz w:val="24"/>
          <w:szCs w:val="24"/>
        </w:rPr>
      </w:pPr>
      <w:r w:rsidRPr="00E82033">
        <w:rPr>
          <w:rFonts w:ascii="Times New Roman" w:hAnsi="Times New Roman" w:cs="Times New Roman"/>
          <w:sz w:val="24"/>
          <w:szCs w:val="24"/>
        </w:rPr>
        <w:t>El cáncer de piel es una enfermedad de carácter más o menos grave, según el tipo de tumor</w:t>
      </w:r>
    </w:p>
    <w:p w14:paraId="6D190BD2" w14:textId="77777777" w:rsidR="00D52D54" w:rsidRDefault="00D2010A" w:rsidP="00D52D54">
      <w:pPr>
        <w:rPr>
          <w:rFonts w:ascii="Times New Roman" w:hAnsi="Times New Roman" w:cs="Times New Roman"/>
          <w:sz w:val="24"/>
          <w:szCs w:val="24"/>
        </w:rPr>
      </w:pPr>
      <w:r w:rsidRPr="00E82033">
        <w:rPr>
          <w:rFonts w:ascii="Times New Roman" w:hAnsi="Times New Roman" w:cs="Times New Roman"/>
          <w:sz w:val="24"/>
          <w:szCs w:val="24"/>
        </w:rPr>
        <w:t>al que dé lugar.</w:t>
      </w:r>
      <w:r>
        <w:rPr>
          <w:rFonts w:ascii="Times New Roman" w:hAnsi="Times New Roman" w:cs="Times New Roman"/>
          <w:sz w:val="24"/>
          <w:szCs w:val="24"/>
        </w:rPr>
        <w:t xml:space="preserve"> </w:t>
      </w:r>
    </w:p>
    <w:p w14:paraId="36CA3116" w14:textId="6E9C9B6F" w:rsidR="00D52D54" w:rsidRDefault="000344E4" w:rsidP="005E08D5">
      <w:pPr>
        <w:jc w:val="both"/>
        <w:rPr>
          <w:rFonts w:ascii="Times New Roman" w:hAnsi="Times New Roman" w:cs="Times New Roman"/>
          <w:sz w:val="24"/>
          <w:szCs w:val="24"/>
        </w:rPr>
      </w:pPr>
      <w:r w:rsidRPr="000344E4">
        <w:rPr>
          <w:rFonts w:ascii="Times New Roman" w:hAnsi="Times New Roman" w:cs="Times New Roman"/>
          <w:sz w:val="24"/>
          <w:szCs w:val="24"/>
        </w:rPr>
        <w:t>El melanoma es un tipo de cáncer de piel que se origina cuando los melanocitos (</w:t>
      </w:r>
      <w:r w:rsidR="00BE169F" w:rsidRPr="00BE169F">
        <w:rPr>
          <w:rFonts w:ascii="Times New Roman" w:hAnsi="Times New Roman" w:cs="Times New Roman"/>
          <w:sz w:val="24"/>
          <w:szCs w:val="24"/>
        </w:rPr>
        <w:t>las células responsables de la pigmentación normal de la piel</w:t>
      </w:r>
      <w:r w:rsidRPr="000344E4">
        <w:rPr>
          <w:rFonts w:ascii="Times New Roman" w:hAnsi="Times New Roman" w:cs="Times New Roman"/>
          <w:sz w:val="24"/>
          <w:szCs w:val="24"/>
        </w:rPr>
        <w:t>) comienzan a crecer fuera de control.</w:t>
      </w:r>
      <w:r>
        <w:rPr>
          <w:rFonts w:ascii="Times New Roman" w:hAnsi="Times New Roman" w:cs="Times New Roman"/>
          <w:sz w:val="24"/>
          <w:szCs w:val="24"/>
        </w:rPr>
        <w:t xml:space="preserve"> </w:t>
      </w:r>
      <w:r w:rsidRPr="000344E4">
        <w:rPr>
          <w:rFonts w:ascii="Times New Roman" w:hAnsi="Times New Roman" w:cs="Times New Roman"/>
          <w:sz w:val="24"/>
          <w:szCs w:val="24"/>
        </w:rPr>
        <w:t xml:space="preserve">El melanoma es mucho menos frecuente que otros tipos de cánceres de </w:t>
      </w:r>
      <w:r w:rsidR="009924D7">
        <w:rPr>
          <w:rFonts w:ascii="Times New Roman" w:hAnsi="Times New Roman" w:cs="Times New Roman"/>
          <w:sz w:val="24"/>
          <w:szCs w:val="24"/>
        </w:rPr>
        <w:t xml:space="preserve">piel, aunque </w:t>
      </w:r>
      <w:r w:rsidRPr="000344E4">
        <w:rPr>
          <w:rFonts w:ascii="Times New Roman" w:hAnsi="Times New Roman" w:cs="Times New Roman"/>
          <w:sz w:val="24"/>
          <w:szCs w:val="24"/>
        </w:rPr>
        <w:t xml:space="preserve">es </w:t>
      </w:r>
      <w:r w:rsidR="005C7FF7">
        <w:rPr>
          <w:rFonts w:ascii="Times New Roman" w:hAnsi="Times New Roman" w:cs="Times New Roman"/>
          <w:sz w:val="24"/>
          <w:szCs w:val="24"/>
        </w:rPr>
        <w:t xml:space="preserve">el </w:t>
      </w:r>
      <w:r w:rsidRPr="000344E4">
        <w:rPr>
          <w:rFonts w:ascii="Times New Roman" w:hAnsi="Times New Roman" w:cs="Times New Roman"/>
          <w:sz w:val="24"/>
          <w:szCs w:val="24"/>
        </w:rPr>
        <w:t xml:space="preserve">más peligroso </w:t>
      </w:r>
      <w:r w:rsidR="00F05467">
        <w:rPr>
          <w:rFonts w:ascii="Times New Roman" w:hAnsi="Times New Roman" w:cs="Times New Roman"/>
          <w:sz w:val="24"/>
          <w:szCs w:val="24"/>
        </w:rPr>
        <w:t xml:space="preserve">y agresivo </w:t>
      </w:r>
      <w:r w:rsidRPr="000344E4">
        <w:rPr>
          <w:rFonts w:ascii="Times New Roman" w:hAnsi="Times New Roman" w:cs="Times New Roman"/>
          <w:sz w:val="24"/>
          <w:szCs w:val="24"/>
        </w:rPr>
        <w:t xml:space="preserve">porque </w:t>
      </w:r>
      <w:r w:rsidR="00D52D54" w:rsidRPr="00E82033">
        <w:rPr>
          <w:rFonts w:ascii="Times New Roman" w:hAnsi="Times New Roman" w:cs="Times New Roman"/>
          <w:sz w:val="24"/>
          <w:szCs w:val="24"/>
        </w:rPr>
        <w:t>evoluciona muy rápidamente, es de fácil diseminación por el organismo y muchas veces mortal</w:t>
      </w:r>
      <w:r w:rsidR="00E37B5C">
        <w:rPr>
          <w:rFonts w:ascii="Times New Roman" w:hAnsi="Times New Roman" w:cs="Times New Roman"/>
          <w:sz w:val="24"/>
          <w:szCs w:val="24"/>
        </w:rPr>
        <w:t xml:space="preserve"> si no es detectado en una fase temprana</w:t>
      </w:r>
      <w:r w:rsidR="00D52D54" w:rsidRPr="00E82033">
        <w:rPr>
          <w:rFonts w:ascii="Times New Roman" w:hAnsi="Times New Roman" w:cs="Times New Roman"/>
          <w:sz w:val="24"/>
          <w:szCs w:val="24"/>
        </w:rPr>
        <w:t>.</w:t>
      </w:r>
    </w:p>
    <w:p w14:paraId="1431674B" w14:textId="77777777" w:rsidR="005729F2" w:rsidRDefault="000344E4" w:rsidP="005729F2">
      <w:pPr>
        <w:keepNext/>
        <w:jc w:val="center"/>
      </w:pPr>
      <w:r>
        <w:rPr>
          <w:noProof/>
        </w:rPr>
        <w:drawing>
          <wp:inline distT="0" distB="0" distL="0" distR="0" wp14:anchorId="1EE50F4A" wp14:editId="335D3E2B">
            <wp:extent cx="3636427" cy="2417196"/>
            <wp:effectExtent l="19050" t="19050" r="2159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048" cy="2437550"/>
                    </a:xfrm>
                    <a:prstGeom prst="rect">
                      <a:avLst/>
                    </a:prstGeom>
                    <a:ln>
                      <a:solidFill>
                        <a:schemeClr val="tx1"/>
                      </a:solidFill>
                    </a:ln>
                  </pic:spPr>
                </pic:pic>
              </a:graphicData>
            </a:graphic>
          </wp:inline>
        </w:drawing>
      </w:r>
    </w:p>
    <w:p w14:paraId="40424D46" w14:textId="0030C8BE" w:rsidR="005729F2" w:rsidRPr="005729F2" w:rsidRDefault="005729F2" w:rsidP="005729F2">
      <w:pPr>
        <w:pStyle w:val="Descripcin"/>
        <w:spacing w:after="240"/>
        <w:jc w:val="center"/>
        <w:rPr>
          <w:rFonts w:ascii="Times New Roman" w:hAnsi="Times New Roman" w:cs="Times New Roman"/>
          <w:color w:val="auto"/>
        </w:rPr>
      </w:pPr>
      <w:r w:rsidRPr="005729F2">
        <w:rPr>
          <w:rFonts w:ascii="Times New Roman" w:hAnsi="Times New Roman" w:cs="Times New Roman"/>
          <w:b/>
          <w:bCs/>
          <w:color w:val="auto"/>
        </w:rPr>
        <w:t xml:space="preserve">Figura </w:t>
      </w:r>
      <w:r w:rsidRPr="005729F2">
        <w:rPr>
          <w:rFonts w:ascii="Times New Roman" w:hAnsi="Times New Roman" w:cs="Times New Roman"/>
          <w:b/>
          <w:bCs/>
          <w:color w:val="auto"/>
        </w:rPr>
        <w:fldChar w:fldCharType="begin"/>
      </w:r>
      <w:r w:rsidRPr="005729F2">
        <w:rPr>
          <w:rFonts w:ascii="Times New Roman" w:hAnsi="Times New Roman" w:cs="Times New Roman"/>
          <w:b/>
          <w:bCs/>
          <w:color w:val="auto"/>
        </w:rPr>
        <w:instrText xml:space="preserve"> SEQ Figura \* ARABIC </w:instrText>
      </w:r>
      <w:r w:rsidRPr="005729F2">
        <w:rPr>
          <w:rFonts w:ascii="Times New Roman" w:hAnsi="Times New Roman" w:cs="Times New Roman"/>
          <w:b/>
          <w:bCs/>
          <w:color w:val="auto"/>
        </w:rPr>
        <w:fldChar w:fldCharType="separate"/>
      </w:r>
      <w:r w:rsidR="00D77698">
        <w:rPr>
          <w:rFonts w:ascii="Times New Roman" w:hAnsi="Times New Roman" w:cs="Times New Roman"/>
          <w:b/>
          <w:bCs/>
          <w:noProof/>
          <w:color w:val="auto"/>
        </w:rPr>
        <w:t>1</w:t>
      </w:r>
      <w:r w:rsidRPr="005729F2">
        <w:rPr>
          <w:rFonts w:ascii="Times New Roman" w:hAnsi="Times New Roman" w:cs="Times New Roman"/>
          <w:b/>
          <w:bCs/>
          <w:color w:val="auto"/>
        </w:rPr>
        <w:fldChar w:fldCharType="end"/>
      </w:r>
      <w:r w:rsidRPr="005729F2">
        <w:rPr>
          <w:rFonts w:ascii="Times New Roman" w:hAnsi="Times New Roman" w:cs="Times New Roman"/>
          <w:b/>
          <w:bCs/>
          <w:color w:val="auto"/>
        </w:rPr>
        <w:t>.</w:t>
      </w:r>
      <w:r w:rsidRPr="005729F2">
        <w:rPr>
          <w:rFonts w:ascii="Times New Roman" w:hAnsi="Times New Roman" w:cs="Times New Roman"/>
          <w:color w:val="auto"/>
        </w:rPr>
        <w:t xml:space="preserve"> </w:t>
      </w:r>
      <w:r w:rsidR="00BE169F">
        <w:rPr>
          <w:rFonts w:ascii="Times New Roman" w:hAnsi="Times New Roman" w:cs="Times New Roman"/>
          <w:color w:val="auto"/>
        </w:rPr>
        <w:t>Esquema de las</w:t>
      </w:r>
      <w:r w:rsidR="0073563C">
        <w:rPr>
          <w:rFonts w:ascii="Times New Roman" w:hAnsi="Times New Roman" w:cs="Times New Roman"/>
          <w:color w:val="auto"/>
        </w:rPr>
        <w:t xml:space="preserve"> tres</w:t>
      </w:r>
      <w:r w:rsidR="00BE169F">
        <w:rPr>
          <w:rFonts w:ascii="Times New Roman" w:hAnsi="Times New Roman" w:cs="Times New Roman"/>
          <w:color w:val="auto"/>
        </w:rPr>
        <w:t xml:space="preserve"> c</w:t>
      </w:r>
      <w:r w:rsidRPr="005729F2">
        <w:rPr>
          <w:rFonts w:ascii="Times New Roman" w:hAnsi="Times New Roman" w:cs="Times New Roman"/>
          <w:color w:val="auto"/>
        </w:rPr>
        <w:t>apas de la piel</w:t>
      </w:r>
    </w:p>
    <w:p w14:paraId="07A519BE" w14:textId="533B6D83" w:rsidR="00E82033" w:rsidRDefault="009924D7" w:rsidP="00867DAD">
      <w:pPr>
        <w:jc w:val="both"/>
        <w:rPr>
          <w:rFonts w:ascii="Times New Roman" w:hAnsi="Times New Roman" w:cs="Times New Roman"/>
          <w:sz w:val="24"/>
          <w:szCs w:val="24"/>
        </w:rPr>
      </w:pPr>
      <w:r w:rsidRPr="009924D7">
        <w:rPr>
          <w:rFonts w:ascii="Times New Roman" w:hAnsi="Times New Roman" w:cs="Times New Roman"/>
          <w:sz w:val="24"/>
          <w:szCs w:val="24"/>
        </w:rPr>
        <w:t>Muchos tipos de tumores benignos (no cancerosos) se pueden originar de los diferentes tipos de células de la piel.</w:t>
      </w:r>
      <w:r>
        <w:rPr>
          <w:rFonts w:ascii="Times New Roman" w:hAnsi="Times New Roman" w:cs="Times New Roman"/>
          <w:sz w:val="24"/>
          <w:szCs w:val="24"/>
        </w:rPr>
        <w:t xml:space="preserve"> </w:t>
      </w:r>
      <w:r w:rsidRPr="009924D7">
        <w:rPr>
          <w:rFonts w:ascii="Times New Roman" w:hAnsi="Times New Roman" w:cs="Times New Roman"/>
          <w:sz w:val="24"/>
          <w:szCs w:val="24"/>
        </w:rPr>
        <w:t xml:space="preserve">Un lunar es un tumor benigno de la piel que </w:t>
      </w:r>
      <w:r w:rsidR="00414A28">
        <w:rPr>
          <w:rFonts w:ascii="Times New Roman" w:hAnsi="Times New Roman" w:cs="Times New Roman"/>
          <w:sz w:val="24"/>
          <w:szCs w:val="24"/>
        </w:rPr>
        <w:t xml:space="preserve">también </w:t>
      </w:r>
      <w:r w:rsidRPr="009924D7">
        <w:rPr>
          <w:rFonts w:ascii="Times New Roman" w:hAnsi="Times New Roman" w:cs="Times New Roman"/>
          <w:sz w:val="24"/>
          <w:szCs w:val="24"/>
        </w:rPr>
        <w:t>se origina a partir de los melanocitos. No obstante, casi todos los lunares son inofensivos,</w:t>
      </w:r>
      <w:r w:rsidR="005508AE">
        <w:rPr>
          <w:rFonts w:ascii="Times New Roman" w:hAnsi="Times New Roman" w:cs="Times New Roman"/>
          <w:sz w:val="24"/>
          <w:szCs w:val="24"/>
        </w:rPr>
        <w:t xml:space="preserve"> aunque</w:t>
      </w:r>
      <w:r w:rsidR="00414A28">
        <w:rPr>
          <w:rFonts w:ascii="Times New Roman" w:hAnsi="Times New Roman" w:cs="Times New Roman"/>
          <w:sz w:val="24"/>
          <w:szCs w:val="24"/>
        </w:rPr>
        <w:t xml:space="preserve"> </w:t>
      </w:r>
      <w:r w:rsidRPr="009924D7">
        <w:rPr>
          <w:rFonts w:ascii="Times New Roman" w:hAnsi="Times New Roman" w:cs="Times New Roman"/>
          <w:sz w:val="24"/>
          <w:szCs w:val="24"/>
        </w:rPr>
        <w:t>algunos tipos pueden aumentar su riesgo de melanoma.</w:t>
      </w:r>
    </w:p>
    <w:p w14:paraId="7265AE63" w14:textId="6EE912F4" w:rsidR="00867DAD" w:rsidRDefault="009924D7" w:rsidP="005729F2">
      <w:pPr>
        <w:jc w:val="both"/>
        <w:rPr>
          <w:rFonts w:ascii="Times New Roman" w:hAnsi="Times New Roman" w:cs="Times New Roman"/>
          <w:sz w:val="24"/>
          <w:szCs w:val="24"/>
        </w:rPr>
      </w:pPr>
      <w:r w:rsidRPr="009924D7">
        <w:rPr>
          <w:rFonts w:ascii="Times New Roman" w:hAnsi="Times New Roman" w:cs="Times New Roman"/>
          <w:sz w:val="24"/>
          <w:szCs w:val="24"/>
        </w:rPr>
        <w:t xml:space="preserve">Un tipo de lunar que a veces se parece al melanoma se llama </w:t>
      </w:r>
      <w:r w:rsidR="0007468B">
        <w:rPr>
          <w:rFonts w:ascii="Times New Roman" w:hAnsi="Times New Roman" w:cs="Times New Roman"/>
          <w:sz w:val="24"/>
          <w:szCs w:val="24"/>
        </w:rPr>
        <w:t>“</w:t>
      </w:r>
      <w:r w:rsidRPr="009924D7">
        <w:rPr>
          <w:rFonts w:ascii="Times New Roman" w:hAnsi="Times New Roman" w:cs="Times New Roman"/>
          <w:sz w:val="24"/>
          <w:szCs w:val="24"/>
        </w:rPr>
        <w:t>nevo Spitz</w:t>
      </w:r>
      <w:r w:rsidR="0007468B">
        <w:rPr>
          <w:rFonts w:ascii="Times New Roman" w:hAnsi="Times New Roman" w:cs="Times New Roman"/>
          <w:sz w:val="24"/>
          <w:szCs w:val="24"/>
        </w:rPr>
        <w:t>”</w:t>
      </w:r>
      <w:r w:rsidRPr="009924D7">
        <w:rPr>
          <w:rFonts w:ascii="Times New Roman" w:hAnsi="Times New Roman" w:cs="Times New Roman"/>
          <w:sz w:val="24"/>
          <w:szCs w:val="24"/>
        </w:rPr>
        <w:t xml:space="preserve">. Este lunar es más común en niños y adolescentes, aunque a veces se presenta en adultos. Por lo general, estos tumores son benignos y no se propagan. Sin embargo, </w:t>
      </w:r>
      <w:r w:rsidR="001540CA">
        <w:rPr>
          <w:rFonts w:ascii="Times New Roman" w:hAnsi="Times New Roman" w:cs="Times New Roman"/>
          <w:sz w:val="24"/>
          <w:szCs w:val="24"/>
        </w:rPr>
        <w:t>en ocasiones</w:t>
      </w:r>
      <w:r w:rsidRPr="009924D7">
        <w:rPr>
          <w:rFonts w:ascii="Times New Roman" w:hAnsi="Times New Roman" w:cs="Times New Roman"/>
          <w:sz w:val="24"/>
          <w:szCs w:val="24"/>
        </w:rPr>
        <w:t xml:space="preserve"> los médicos tienen problemas para distinguir entre un “nevo Spitz” y un melanoma, aun cuando los observan con un microscopio.</w:t>
      </w:r>
    </w:p>
    <w:p w14:paraId="7E891CA3" w14:textId="77777777" w:rsidR="005729F2" w:rsidRDefault="005729F2" w:rsidP="005729F2">
      <w:pPr>
        <w:jc w:val="both"/>
        <w:rPr>
          <w:rFonts w:ascii="Times New Roman" w:hAnsi="Times New Roman" w:cs="Times New Roman"/>
          <w:sz w:val="24"/>
          <w:szCs w:val="24"/>
        </w:rPr>
      </w:pPr>
    </w:p>
    <w:p w14:paraId="3CDDA175" w14:textId="3ECE7B1B" w:rsidR="0028543A" w:rsidRPr="00C55699" w:rsidRDefault="0028543A" w:rsidP="00543ACC">
      <w:pPr>
        <w:pBdr>
          <w:bottom w:val="single" w:sz="12" w:space="1" w:color="auto"/>
        </w:pBdr>
        <w:rPr>
          <w:rFonts w:ascii="Times New Roman" w:hAnsi="Times New Roman" w:cs="Times New Roman"/>
          <w:b/>
          <w:bCs/>
          <w:sz w:val="24"/>
          <w:szCs w:val="24"/>
        </w:rPr>
      </w:pPr>
      <w:r w:rsidRPr="00C55699">
        <w:rPr>
          <w:rFonts w:ascii="Times New Roman" w:hAnsi="Times New Roman" w:cs="Times New Roman"/>
          <w:b/>
          <w:bCs/>
          <w:sz w:val="24"/>
          <w:szCs w:val="24"/>
        </w:rPr>
        <w:lastRenderedPageBreak/>
        <w:t xml:space="preserve">1. </w:t>
      </w:r>
      <w:r w:rsidR="00F4116B" w:rsidRPr="00C55699">
        <w:rPr>
          <w:rFonts w:ascii="Times New Roman" w:hAnsi="Times New Roman" w:cs="Times New Roman"/>
          <w:b/>
          <w:bCs/>
          <w:sz w:val="24"/>
          <w:szCs w:val="24"/>
        </w:rPr>
        <w:t>INTRODUCCI</w:t>
      </w:r>
      <w:r w:rsidR="00053DF6" w:rsidRPr="00C55699">
        <w:rPr>
          <w:rFonts w:ascii="Times New Roman" w:hAnsi="Times New Roman" w:cs="Times New Roman"/>
          <w:b/>
          <w:bCs/>
          <w:sz w:val="24"/>
          <w:szCs w:val="24"/>
        </w:rPr>
        <w:t>Ó</w:t>
      </w:r>
      <w:r w:rsidR="00F4116B" w:rsidRPr="00C55699">
        <w:rPr>
          <w:rFonts w:ascii="Times New Roman" w:hAnsi="Times New Roman" w:cs="Times New Roman"/>
          <w:b/>
          <w:bCs/>
          <w:sz w:val="24"/>
          <w:szCs w:val="24"/>
        </w:rPr>
        <w:t>N</w:t>
      </w:r>
    </w:p>
    <w:p w14:paraId="14CC7195" w14:textId="047B643F" w:rsidR="0028543A" w:rsidRDefault="0028543A" w:rsidP="00543ACC">
      <w:pPr>
        <w:rPr>
          <w:rFonts w:ascii="Times New Roman" w:hAnsi="Times New Roman" w:cs="Times New Roman"/>
          <w:sz w:val="24"/>
          <w:szCs w:val="24"/>
        </w:rPr>
      </w:pPr>
    </w:p>
    <w:p w14:paraId="25C6E84E" w14:textId="2DCC099D" w:rsidR="0008624C" w:rsidRDefault="0008624C" w:rsidP="00782F9C">
      <w:pPr>
        <w:jc w:val="both"/>
        <w:rPr>
          <w:rFonts w:ascii="Times New Roman" w:hAnsi="Times New Roman" w:cs="Times New Roman"/>
          <w:sz w:val="24"/>
          <w:szCs w:val="24"/>
        </w:rPr>
      </w:pPr>
      <w:r>
        <w:rPr>
          <w:rFonts w:ascii="Times New Roman" w:hAnsi="Times New Roman" w:cs="Times New Roman"/>
          <w:sz w:val="24"/>
          <w:szCs w:val="24"/>
        </w:rPr>
        <w:t>En general,</w:t>
      </w:r>
      <w:r w:rsidRPr="00265878">
        <w:rPr>
          <w:rFonts w:ascii="Times New Roman" w:hAnsi="Times New Roman" w:cs="Times New Roman"/>
          <w:sz w:val="24"/>
          <w:szCs w:val="24"/>
        </w:rPr>
        <w:t xml:space="preserve"> las variedades de</w:t>
      </w:r>
      <w:r>
        <w:rPr>
          <w:rFonts w:ascii="Times New Roman" w:hAnsi="Times New Roman" w:cs="Times New Roman"/>
          <w:sz w:val="24"/>
          <w:szCs w:val="24"/>
        </w:rPr>
        <w:t xml:space="preserve"> melanoma</w:t>
      </w:r>
      <w:r w:rsidRPr="00265878">
        <w:rPr>
          <w:rFonts w:ascii="Times New Roman" w:hAnsi="Times New Roman" w:cs="Times New Roman"/>
          <w:sz w:val="24"/>
          <w:szCs w:val="24"/>
        </w:rPr>
        <w:t xml:space="preserve"> se caracterizan por su </w:t>
      </w:r>
      <w:r w:rsidRPr="00265878">
        <w:rPr>
          <w:rFonts w:ascii="Times New Roman" w:hAnsi="Times New Roman" w:cs="Times New Roman"/>
          <w:sz w:val="24"/>
          <w:szCs w:val="24"/>
          <w:u w:val="single"/>
        </w:rPr>
        <w:t>A</w:t>
      </w:r>
      <w:r w:rsidRPr="00265878">
        <w:rPr>
          <w:rFonts w:ascii="Times New Roman" w:hAnsi="Times New Roman" w:cs="Times New Roman"/>
          <w:sz w:val="24"/>
          <w:szCs w:val="24"/>
        </w:rPr>
        <w:t xml:space="preserve">simetría, </w:t>
      </w:r>
      <w:r w:rsidRPr="00265878">
        <w:rPr>
          <w:rFonts w:ascii="Times New Roman" w:hAnsi="Times New Roman" w:cs="Times New Roman"/>
          <w:sz w:val="24"/>
          <w:szCs w:val="24"/>
          <w:u w:val="single"/>
        </w:rPr>
        <w:t>B</w:t>
      </w:r>
      <w:r w:rsidRPr="00265878">
        <w:rPr>
          <w:rFonts w:ascii="Times New Roman" w:hAnsi="Times New Roman" w:cs="Times New Roman"/>
          <w:sz w:val="24"/>
          <w:szCs w:val="24"/>
        </w:rPr>
        <w:t xml:space="preserve">orde irregular, </w:t>
      </w:r>
      <w:r w:rsidRPr="00265878">
        <w:rPr>
          <w:rFonts w:ascii="Times New Roman" w:hAnsi="Times New Roman" w:cs="Times New Roman"/>
          <w:sz w:val="24"/>
          <w:szCs w:val="24"/>
          <w:u w:val="single"/>
        </w:rPr>
        <w:t>C</w:t>
      </w:r>
      <w:r w:rsidRPr="00265878">
        <w:rPr>
          <w:rFonts w:ascii="Times New Roman" w:hAnsi="Times New Roman" w:cs="Times New Roman"/>
          <w:sz w:val="24"/>
          <w:szCs w:val="24"/>
        </w:rPr>
        <w:t>olor heterogéneo</w:t>
      </w:r>
      <w:r>
        <w:rPr>
          <w:rFonts w:ascii="Times New Roman" w:hAnsi="Times New Roman" w:cs="Times New Roman"/>
          <w:sz w:val="24"/>
          <w:szCs w:val="24"/>
        </w:rPr>
        <w:t>,</w:t>
      </w:r>
      <w:r w:rsidRPr="00265878">
        <w:rPr>
          <w:rFonts w:ascii="Times New Roman" w:hAnsi="Times New Roman" w:cs="Times New Roman"/>
          <w:sz w:val="24"/>
          <w:szCs w:val="24"/>
        </w:rPr>
        <w:t xml:space="preserve"> </w:t>
      </w:r>
      <w:r w:rsidRPr="00265878">
        <w:rPr>
          <w:rFonts w:ascii="Times New Roman" w:hAnsi="Times New Roman" w:cs="Times New Roman"/>
          <w:sz w:val="24"/>
          <w:szCs w:val="24"/>
          <w:u w:val="single"/>
        </w:rPr>
        <w:t>D</w:t>
      </w:r>
      <w:r w:rsidRPr="00265878">
        <w:rPr>
          <w:rFonts w:ascii="Times New Roman" w:hAnsi="Times New Roman" w:cs="Times New Roman"/>
          <w:sz w:val="24"/>
          <w:szCs w:val="24"/>
        </w:rPr>
        <w:t>iámetro</w:t>
      </w:r>
      <w:r>
        <w:rPr>
          <w:rFonts w:ascii="Times New Roman" w:hAnsi="Times New Roman" w:cs="Times New Roman"/>
          <w:sz w:val="24"/>
          <w:szCs w:val="24"/>
        </w:rPr>
        <w:t xml:space="preserve"> </w:t>
      </w:r>
      <w:r w:rsidRPr="00265878">
        <w:rPr>
          <w:rFonts w:ascii="Times New Roman" w:hAnsi="Times New Roman" w:cs="Times New Roman"/>
          <w:sz w:val="24"/>
          <w:szCs w:val="24"/>
        </w:rPr>
        <w:t>grande</w:t>
      </w:r>
      <w:r>
        <w:rPr>
          <w:rFonts w:ascii="Times New Roman" w:hAnsi="Times New Roman" w:cs="Times New Roman"/>
          <w:sz w:val="24"/>
          <w:szCs w:val="24"/>
        </w:rPr>
        <w:t xml:space="preserve"> (&gt; 6mm) y </w:t>
      </w:r>
      <w:r w:rsidRPr="00213AA8">
        <w:rPr>
          <w:rFonts w:ascii="Times New Roman" w:hAnsi="Times New Roman" w:cs="Times New Roman"/>
          <w:sz w:val="24"/>
          <w:szCs w:val="24"/>
          <w:u w:val="single"/>
        </w:rPr>
        <w:t>E</w:t>
      </w:r>
      <w:r>
        <w:rPr>
          <w:rFonts w:ascii="Times New Roman" w:hAnsi="Times New Roman" w:cs="Times New Roman"/>
          <w:sz w:val="24"/>
          <w:szCs w:val="24"/>
        </w:rPr>
        <w:t xml:space="preserve">volución rápida, también conocido como la regla del </w:t>
      </w:r>
      <w:r w:rsidRPr="00265878">
        <w:rPr>
          <w:rFonts w:ascii="Times New Roman" w:hAnsi="Times New Roman" w:cs="Times New Roman"/>
          <w:sz w:val="24"/>
          <w:szCs w:val="24"/>
        </w:rPr>
        <w:t>ABCD</w:t>
      </w:r>
      <w:r>
        <w:rPr>
          <w:rFonts w:ascii="Times New Roman" w:hAnsi="Times New Roman" w:cs="Times New Roman"/>
          <w:sz w:val="24"/>
          <w:szCs w:val="24"/>
        </w:rPr>
        <w:t>E</w:t>
      </w:r>
      <w:r w:rsidRPr="00265878">
        <w:rPr>
          <w:rFonts w:ascii="Times New Roman" w:hAnsi="Times New Roman" w:cs="Times New Roman"/>
          <w:sz w:val="24"/>
          <w:szCs w:val="24"/>
        </w:rPr>
        <w:t>.</w:t>
      </w:r>
    </w:p>
    <w:p w14:paraId="4D053A12" w14:textId="546600FC" w:rsidR="002D3EDC" w:rsidRDefault="002D3EDC" w:rsidP="00782F9C">
      <w:pPr>
        <w:jc w:val="both"/>
        <w:rPr>
          <w:rFonts w:ascii="Times New Roman" w:hAnsi="Times New Roman" w:cs="Times New Roman"/>
          <w:sz w:val="24"/>
          <w:szCs w:val="24"/>
        </w:rPr>
      </w:pPr>
      <w:r w:rsidRPr="002D3EDC">
        <w:rPr>
          <w:rFonts w:ascii="Times New Roman" w:hAnsi="Times New Roman" w:cs="Times New Roman"/>
          <w:sz w:val="24"/>
          <w:szCs w:val="24"/>
        </w:rPr>
        <w:t xml:space="preserve">Se reconocen actualmente como factores de riesgo de </w:t>
      </w:r>
      <w:r>
        <w:rPr>
          <w:rFonts w:ascii="Times New Roman" w:hAnsi="Times New Roman" w:cs="Times New Roman"/>
          <w:sz w:val="24"/>
          <w:szCs w:val="24"/>
        </w:rPr>
        <w:t>melanoma</w:t>
      </w:r>
      <w:r w:rsidRPr="002D3EDC">
        <w:rPr>
          <w:rFonts w:ascii="Times New Roman" w:hAnsi="Times New Roman" w:cs="Times New Roman"/>
          <w:sz w:val="24"/>
          <w:szCs w:val="24"/>
        </w:rPr>
        <w:t xml:space="preserve">: </w:t>
      </w:r>
    </w:p>
    <w:tbl>
      <w:tblPr>
        <w:tblStyle w:val="Tablaconcuadrcula"/>
        <w:tblW w:w="8826" w:type="dxa"/>
        <w:tblLook w:val="04A0" w:firstRow="1" w:lastRow="0" w:firstColumn="1" w:lastColumn="0" w:noHBand="0" w:noVBand="1"/>
      </w:tblPr>
      <w:tblGrid>
        <w:gridCol w:w="2972"/>
        <w:gridCol w:w="5854"/>
      </w:tblGrid>
      <w:tr w:rsidR="00CA1936" w14:paraId="68FAF051" w14:textId="77777777" w:rsidTr="000B4B91">
        <w:trPr>
          <w:trHeight w:val="993"/>
        </w:trPr>
        <w:tc>
          <w:tcPr>
            <w:tcW w:w="2972" w:type="dxa"/>
            <w:shd w:val="clear" w:color="auto" w:fill="EEECE1" w:themeFill="background2"/>
          </w:tcPr>
          <w:p w14:paraId="119197B1" w14:textId="77777777" w:rsidR="00500D69" w:rsidRPr="0011566A" w:rsidRDefault="00500D69" w:rsidP="00500D69">
            <w:pPr>
              <w:jc w:val="center"/>
              <w:rPr>
                <w:rFonts w:ascii="Times New Roman" w:hAnsi="Times New Roman" w:cs="Times New Roman"/>
                <w:b/>
                <w:bCs/>
                <w:sz w:val="24"/>
                <w:szCs w:val="24"/>
              </w:rPr>
            </w:pPr>
          </w:p>
          <w:p w14:paraId="3BB66773" w14:textId="77777777" w:rsidR="00500D69" w:rsidRPr="0011566A" w:rsidRDefault="00500D69" w:rsidP="00500D69">
            <w:pPr>
              <w:jc w:val="center"/>
              <w:rPr>
                <w:rFonts w:ascii="Times New Roman" w:hAnsi="Times New Roman" w:cs="Times New Roman"/>
                <w:b/>
                <w:bCs/>
                <w:sz w:val="24"/>
                <w:szCs w:val="24"/>
              </w:rPr>
            </w:pPr>
          </w:p>
          <w:p w14:paraId="4EE85C4C" w14:textId="77777777" w:rsidR="00500D69" w:rsidRPr="0011566A" w:rsidRDefault="00500D69" w:rsidP="00500D69">
            <w:pPr>
              <w:jc w:val="center"/>
              <w:rPr>
                <w:rFonts w:ascii="Times New Roman" w:hAnsi="Times New Roman" w:cs="Times New Roman"/>
                <w:b/>
                <w:bCs/>
                <w:sz w:val="24"/>
                <w:szCs w:val="24"/>
              </w:rPr>
            </w:pPr>
          </w:p>
          <w:p w14:paraId="31DD60DD" w14:textId="77777777" w:rsidR="00500D69" w:rsidRPr="0011566A" w:rsidRDefault="00500D69" w:rsidP="00500D69">
            <w:pPr>
              <w:jc w:val="center"/>
              <w:rPr>
                <w:rFonts w:ascii="Times New Roman" w:hAnsi="Times New Roman" w:cs="Times New Roman"/>
                <w:b/>
                <w:bCs/>
                <w:sz w:val="24"/>
                <w:szCs w:val="24"/>
              </w:rPr>
            </w:pPr>
          </w:p>
          <w:p w14:paraId="00B2FE6D" w14:textId="77777777" w:rsidR="00500D69" w:rsidRPr="0011566A" w:rsidRDefault="00500D69" w:rsidP="00500D69">
            <w:pPr>
              <w:jc w:val="center"/>
              <w:rPr>
                <w:rFonts w:ascii="Times New Roman" w:hAnsi="Times New Roman" w:cs="Times New Roman"/>
                <w:b/>
                <w:bCs/>
                <w:sz w:val="24"/>
                <w:szCs w:val="24"/>
              </w:rPr>
            </w:pPr>
          </w:p>
          <w:p w14:paraId="78DBD3BE" w14:textId="5B8C649B" w:rsidR="00500D69" w:rsidRDefault="00500D69" w:rsidP="00500D69">
            <w:pPr>
              <w:jc w:val="center"/>
              <w:rPr>
                <w:rFonts w:ascii="Times New Roman" w:hAnsi="Times New Roman" w:cs="Times New Roman"/>
                <w:b/>
                <w:bCs/>
                <w:sz w:val="24"/>
                <w:szCs w:val="24"/>
              </w:rPr>
            </w:pPr>
          </w:p>
          <w:p w14:paraId="33FC65AD" w14:textId="77777777" w:rsidR="00094791" w:rsidRPr="0011566A" w:rsidRDefault="00094791" w:rsidP="00500D69">
            <w:pPr>
              <w:jc w:val="center"/>
              <w:rPr>
                <w:rFonts w:ascii="Times New Roman" w:hAnsi="Times New Roman" w:cs="Times New Roman"/>
                <w:b/>
                <w:bCs/>
                <w:sz w:val="24"/>
                <w:szCs w:val="24"/>
              </w:rPr>
            </w:pPr>
          </w:p>
          <w:p w14:paraId="3E341A8A" w14:textId="77777777" w:rsidR="00500D69" w:rsidRPr="0011566A" w:rsidRDefault="00500D69" w:rsidP="00500D69">
            <w:pPr>
              <w:jc w:val="center"/>
              <w:rPr>
                <w:rFonts w:ascii="Times New Roman" w:hAnsi="Times New Roman" w:cs="Times New Roman"/>
                <w:b/>
                <w:bCs/>
                <w:sz w:val="24"/>
                <w:szCs w:val="24"/>
              </w:rPr>
            </w:pPr>
          </w:p>
          <w:p w14:paraId="2636A39A" w14:textId="5B9AF514" w:rsidR="00500D69" w:rsidRPr="0011566A" w:rsidRDefault="00500D69" w:rsidP="00500D69">
            <w:pPr>
              <w:jc w:val="center"/>
              <w:rPr>
                <w:rFonts w:ascii="Times New Roman" w:hAnsi="Times New Roman" w:cs="Times New Roman"/>
                <w:b/>
                <w:bCs/>
                <w:sz w:val="24"/>
                <w:szCs w:val="24"/>
              </w:rPr>
            </w:pPr>
          </w:p>
          <w:p w14:paraId="61540399" w14:textId="77777777" w:rsidR="00500D69" w:rsidRPr="0011566A" w:rsidRDefault="00500D69" w:rsidP="000B4B91">
            <w:pPr>
              <w:rPr>
                <w:rFonts w:ascii="Times New Roman" w:hAnsi="Times New Roman" w:cs="Times New Roman"/>
                <w:b/>
                <w:bCs/>
                <w:sz w:val="24"/>
                <w:szCs w:val="24"/>
              </w:rPr>
            </w:pPr>
          </w:p>
          <w:p w14:paraId="1710684F" w14:textId="6F1AF067" w:rsidR="00CA1936" w:rsidRPr="0011566A" w:rsidRDefault="00CA1936" w:rsidP="00500D69">
            <w:pPr>
              <w:jc w:val="center"/>
              <w:rPr>
                <w:rFonts w:ascii="Times New Roman" w:hAnsi="Times New Roman" w:cs="Times New Roman"/>
                <w:b/>
                <w:bCs/>
                <w:sz w:val="24"/>
                <w:szCs w:val="24"/>
              </w:rPr>
            </w:pPr>
            <w:r w:rsidRPr="0011566A">
              <w:rPr>
                <w:rFonts w:ascii="Times New Roman" w:hAnsi="Times New Roman" w:cs="Times New Roman"/>
                <w:b/>
                <w:bCs/>
                <w:sz w:val="24"/>
                <w:szCs w:val="24"/>
              </w:rPr>
              <w:t>Factores per</w:t>
            </w:r>
            <w:r w:rsidRPr="00623CCA">
              <w:rPr>
                <w:rFonts w:ascii="Times New Roman" w:hAnsi="Times New Roman" w:cs="Times New Roman"/>
                <w:sz w:val="24"/>
                <w:szCs w:val="24"/>
              </w:rPr>
              <w:t>s</w:t>
            </w:r>
            <w:r w:rsidRPr="0011566A">
              <w:rPr>
                <w:rFonts w:ascii="Times New Roman" w:hAnsi="Times New Roman" w:cs="Times New Roman"/>
                <w:b/>
                <w:bCs/>
                <w:sz w:val="24"/>
                <w:szCs w:val="24"/>
              </w:rPr>
              <w:t>onales</w:t>
            </w:r>
          </w:p>
        </w:tc>
        <w:tc>
          <w:tcPr>
            <w:tcW w:w="5854" w:type="dxa"/>
          </w:tcPr>
          <w:p w14:paraId="0546B3F4" w14:textId="77777777" w:rsidR="000B4B91" w:rsidRDefault="000B4B91" w:rsidP="00CA1936">
            <w:pPr>
              <w:jc w:val="both"/>
              <w:rPr>
                <w:rFonts w:ascii="Times New Roman" w:hAnsi="Times New Roman" w:cs="Times New Roman"/>
                <w:sz w:val="24"/>
                <w:szCs w:val="24"/>
              </w:rPr>
            </w:pPr>
          </w:p>
          <w:p w14:paraId="54851C96" w14:textId="73404FEA" w:rsidR="00CA1936" w:rsidRPr="00CA1936" w:rsidRDefault="00CA1936" w:rsidP="00CA1936">
            <w:pPr>
              <w:jc w:val="both"/>
              <w:rPr>
                <w:rFonts w:ascii="Times New Roman" w:hAnsi="Times New Roman" w:cs="Times New Roman"/>
                <w:sz w:val="24"/>
                <w:szCs w:val="24"/>
              </w:rPr>
            </w:pPr>
            <w:r w:rsidRPr="00CA1936">
              <w:rPr>
                <w:rFonts w:ascii="Times New Roman" w:hAnsi="Times New Roman" w:cs="Times New Roman"/>
                <w:sz w:val="24"/>
                <w:szCs w:val="24"/>
              </w:rPr>
              <w:t>Características fenotípicas: piel y ojos claros, pelo rubio o pelirrojo, presencia de efélides y tendencia a quemarse fácilmente y a no pigmentarse o hacerlo con dificultad tras la exposición al sol.</w:t>
            </w:r>
          </w:p>
          <w:p w14:paraId="05D2056E" w14:textId="77777777" w:rsidR="00CA1936" w:rsidRDefault="00CA1936" w:rsidP="00CA1936">
            <w:pPr>
              <w:jc w:val="both"/>
              <w:rPr>
                <w:rFonts w:ascii="Times New Roman" w:hAnsi="Times New Roman" w:cs="Times New Roman"/>
                <w:sz w:val="24"/>
                <w:szCs w:val="24"/>
              </w:rPr>
            </w:pPr>
          </w:p>
          <w:p w14:paraId="3D67B99A" w14:textId="7092139C" w:rsidR="00CA1936" w:rsidRPr="00CA1936" w:rsidRDefault="00CA1936" w:rsidP="00CA1936">
            <w:pPr>
              <w:jc w:val="both"/>
              <w:rPr>
                <w:rFonts w:ascii="Times New Roman" w:hAnsi="Times New Roman" w:cs="Times New Roman"/>
                <w:sz w:val="24"/>
                <w:szCs w:val="24"/>
              </w:rPr>
            </w:pPr>
            <w:r w:rsidRPr="00CA1936">
              <w:rPr>
                <w:rFonts w:ascii="Times New Roman" w:hAnsi="Times New Roman" w:cs="Times New Roman"/>
                <w:sz w:val="24"/>
                <w:szCs w:val="24"/>
              </w:rPr>
              <w:t>Antecedentes familiares de melanoma y de síndrome del nevus displásico familiar.</w:t>
            </w:r>
          </w:p>
          <w:p w14:paraId="6BF22820" w14:textId="77777777" w:rsidR="00CA1936" w:rsidRDefault="00CA1936" w:rsidP="00CA1936">
            <w:pPr>
              <w:jc w:val="both"/>
              <w:rPr>
                <w:rFonts w:ascii="Times New Roman" w:hAnsi="Times New Roman" w:cs="Times New Roman"/>
                <w:sz w:val="24"/>
                <w:szCs w:val="24"/>
              </w:rPr>
            </w:pPr>
          </w:p>
          <w:p w14:paraId="4F4812E6" w14:textId="2CE20641" w:rsidR="00CA1936" w:rsidRPr="00CA1936" w:rsidRDefault="00CA1936" w:rsidP="00CA1936">
            <w:pPr>
              <w:jc w:val="both"/>
              <w:rPr>
                <w:rFonts w:ascii="Times New Roman" w:hAnsi="Times New Roman" w:cs="Times New Roman"/>
                <w:sz w:val="24"/>
                <w:szCs w:val="24"/>
              </w:rPr>
            </w:pPr>
            <w:r w:rsidRPr="00CA1936">
              <w:rPr>
                <w:rFonts w:ascii="Times New Roman" w:hAnsi="Times New Roman" w:cs="Times New Roman"/>
                <w:sz w:val="24"/>
                <w:szCs w:val="24"/>
              </w:rPr>
              <w:t xml:space="preserve">Tener </w:t>
            </w:r>
            <w:r w:rsidR="00D9555C">
              <w:rPr>
                <w:rFonts w:ascii="Times New Roman" w:hAnsi="Times New Roman" w:cs="Times New Roman"/>
                <w:sz w:val="24"/>
                <w:szCs w:val="24"/>
              </w:rPr>
              <w:t xml:space="preserve">un </w:t>
            </w:r>
            <w:r w:rsidRPr="00CA1936">
              <w:rPr>
                <w:rFonts w:ascii="Times New Roman" w:hAnsi="Times New Roman" w:cs="Times New Roman"/>
                <w:sz w:val="24"/>
                <w:szCs w:val="24"/>
              </w:rPr>
              <w:t xml:space="preserve">elevado número de </w:t>
            </w:r>
            <w:proofErr w:type="spellStart"/>
            <w:r w:rsidRPr="00CA1936">
              <w:rPr>
                <w:rFonts w:ascii="Times New Roman" w:hAnsi="Times New Roman" w:cs="Times New Roman"/>
                <w:sz w:val="24"/>
                <w:szCs w:val="24"/>
              </w:rPr>
              <w:t>nevi</w:t>
            </w:r>
            <w:proofErr w:type="spellEnd"/>
            <w:r w:rsidRPr="00CA1936">
              <w:rPr>
                <w:rFonts w:ascii="Times New Roman" w:hAnsi="Times New Roman" w:cs="Times New Roman"/>
                <w:sz w:val="24"/>
                <w:szCs w:val="24"/>
              </w:rPr>
              <w:t xml:space="preserve"> benignos</w:t>
            </w:r>
            <w:r>
              <w:rPr>
                <w:rFonts w:ascii="Times New Roman" w:hAnsi="Times New Roman" w:cs="Times New Roman"/>
                <w:sz w:val="24"/>
                <w:szCs w:val="24"/>
              </w:rPr>
              <w:t xml:space="preserve"> </w:t>
            </w:r>
            <w:r w:rsidRPr="00CA1936">
              <w:rPr>
                <w:rFonts w:ascii="Times New Roman" w:hAnsi="Times New Roman" w:cs="Times New Roman"/>
                <w:sz w:val="24"/>
                <w:szCs w:val="24"/>
              </w:rPr>
              <w:t>(</w:t>
            </w:r>
            <w:r w:rsidR="00223B58">
              <w:rPr>
                <w:rFonts w:ascii="Times New Roman" w:hAnsi="Times New Roman" w:cs="Times New Roman"/>
                <w:sz w:val="24"/>
                <w:szCs w:val="24"/>
              </w:rPr>
              <w:t xml:space="preserve">mayor que </w:t>
            </w:r>
            <w:r w:rsidRPr="00CA1936">
              <w:rPr>
                <w:rFonts w:ascii="Times New Roman" w:hAnsi="Times New Roman" w:cs="Times New Roman"/>
                <w:sz w:val="24"/>
                <w:szCs w:val="24"/>
              </w:rPr>
              <w:t>50).</w:t>
            </w:r>
          </w:p>
          <w:p w14:paraId="1C30634F" w14:textId="77777777" w:rsidR="00CA1936" w:rsidRDefault="00CA1936" w:rsidP="00CA1936">
            <w:pPr>
              <w:jc w:val="both"/>
              <w:rPr>
                <w:rFonts w:ascii="Times New Roman" w:hAnsi="Times New Roman" w:cs="Times New Roman"/>
                <w:sz w:val="24"/>
                <w:szCs w:val="24"/>
              </w:rPr>
            </w:pPr>
          </w:p>
          <w:p w14:paraId="1B09E61C" w14:textId="2E465B33" w:rsidR="00CA1936" w:rsidRPr="00CA1936" w:rsidRDefault="00CA1936" w:rsidP="00CA1936">
            <w:pPr>
              <w:jc w:val="both"/>
              <w:rPr>
                <w:rFonts w:ascii="Times New Roman" w:hAnsi="Times New Roman" w:cs="Times New Roman"/>
                <w:sz w:val="24"/>
                <w:szCs w:val="24"/>
              </w:rPr>
            </w:pPr>
            <w:r w:rsidRPr="00CA1936">
              <w:rPr>
                <w:rFonts w:ascii="Times New Roman" w:hAnsi="Times New Roman" w:cs="Times New Roman"/>
                <w:sz w:val="24"/>
                <w:szCs w:val="24"/>
              </w:rPr>
              <w:t xml:space="preserve">Presencia de </w:t>
            </w:r>
            <w:proofErr w:type="spellStart"/>
            <w:r w:rsidRPr="00CA1936">
              <w:rPr>
                <w:rFonts w:ascii="Times New Roman" w:hAnsi="Times New Roman" w:cs="Times New Roman"/>
                <w:sz w:val="24"/>
                <w:szCs w:val="24"/>
              </w:rPr>
              <w:t>nevi</w:t>
            </w:r>
            <w:proofErr w:type="spellEnd"/>
            <w:r w:rsidR="00CC696B">
              <w:rPr>
                <w:rFonts w:ascii="Times New Roman" w:hAnsi="Times New Roman" w:cs="Times New Roman"/>
                <w:sz w:val="24"/>
                <w:szCs w:val="24"/>
              </w:rPr>
              <w:t xml:space="preserve"> </w:t>
            </w:r>
            <w:r w:rsidRPr="00CA1936">
              <w:rPr>
                <w:rFonts w:ascii="Times New Roman" w:hAnsi="Times New Roman" w:cs="Times New Roman"/>
                <w:sz w:val="24"/>
                <w:szCs w:val="24"/>
              </w:rPr>
              <w:t>congénito grande o gigante.</w:t>
            </w:r>
          </w:p>
          <w:p w14:paraId="709FC741" w14:textId="77777777" w:rsidR="00CA1936" w:rsidRDefault="00CA1936" w:rsidP="00CA1936">
            <w:pPr>
              <w:jc w:val="both"/>
              <w:rPr>
                <w:rFonts w:ascii="Times New Roman" w:hAnsi="Times New Roman" w:cs="Times New Roman"/>
                <w:sz w:val="24"/>
                <w:szCs w:val="24"/>
              </w:rPr>
            </w:pPr>
          </w:p>
          <w:p w14:paraId="4411A052" w14:textId="77777777" w:rsidR="00CA1936" w:rsidRDefault="00CA1936" w:rsidP="00CA1936">
            <w:pPr>
              <w:jc w:val="both"/>
              <w:rPr>
                <w:rFonts w:ascii="Times New Roman" w:hAnsi="Times New Roman" w:cs="Times New Roman"/>
                <w:sz w:val="24"/>
                <w:szCs w:val="24"/>
              </w:rPr>
            </w:pPr>
            <w:r w:rsidRPr="00CA1936">
              <w:rPr>
                <w:rFonts w:ascii="Times New Roman" w:hAnsi="Times New Roman" w:cs="Times New Roman"/>
                <w:sz w:val="24"/>
                <w:szCs w:val="24"/>
              </w:rPr>
              <w:t>Otros:</w:t>
            </w:r>
            <w:r w:rsidR="00A66D04">
              <w:rPr>
                <w:rFonts w:ascii="Times New Roman" w:hAnsi="Times New Roman" w:cs="Times New Roman"/>
                <w:sz w:val="24"/>
                <w:szCs w:val="24"/>
              </w:rPr>
              <w:t xml:space="preserve"> </w:t>
            </w:r>
            <w:proofErr w:type="spellStart"/>
            <w:r w:rsidRPr="00CA1936">
              <w:rPr>
                <w:rFonts w:ascii="Times New Roman" w:hAnsi="Times New Roman" w:cs="Times New Roman"/>
                <w:sz w:val="24"/>
                <w:szCs w:val="24"/>
              </w:rPr>
              <w:t>Xeroderma</w:t>
            </w:r>
            <w:proofErr w:type="spellEnd"/>
            <w:r w:rsidRPr="00CA1936">
              <w:rPr>
                <w:rFonts w:ascii="Times New Roman" w:hAnsi="Times New Roman" w:cs="Times New Roman"/>
                <w:sz w:val="24"/>
                <w:szCs w:val="24"/>
              </w:rPr>
              <w:t xml:space="preserve"> </w:t>
            </w:r>
            <w:proofErr w:type="spellStart"/>
            <w:r w:rsidRPr="00CA1936">
              <w:rPr>
                <w:rFonts w:ascii="Times New Roman" w:hAnsi="Times New Roman" w:cs="Times New Roman"/>
                <w:sz w:val="24"/>
                <w:szCs w:val="24"/>
              </w:rPr>
              <w:t>pigmentoso</w:t>
            </w:r>
            <w:proofErr w:type="spellEnd"/>
            <w:r w:rsidRPr="00CA1936">
              <w:rPr>
                <w:rFonts w:ascii="Times New Roman" w:hAnsi="Times New Roman" w:cs="Times New Roman"/>
                <w:sz w:val="24"/>
                <w:szCs w:val="24"/>
              </w:rPr>
              <w:t xml:space="preserve"> (padecimiento hereditario que afecta la capacidad de las células de la piel de reparar el daño causado</w:t>
            </w:r>
            <w:r>
              <w:rPr>
                <w:rFonts w:ascii="Times New Roman" w:hAnsi="Times New Roman" w:cs="Times New Roman"/>
                <w:sz w:val="24"/>
                <w:szCs w:val="24"/>
              </w:rPr>
              <w:t xml:space="preserve"> </w:t>
            </w:r>
            <w:r w:rsidRPr="00CA1936">
              <w:rPr>
                <w:rFonts w:ascii="Times New Roman" w:hAnsi="Times New Roman" w:cs="Times New Roman"/>
                <w:sz w:val="24"/>
                <w:szCs w:val="24"/>
              </w:rPr>
              <w:t xml:space="preserve">a su ADN), Inmunodepresión (síndromes </w:t>
            </w:r>
            <w:proofErr w:type="spellStart"/>
            <w:r w:rsidRPr="00CA1936">
              <w:rPr>
                <w:rFonts w:ascii="Times New Roman" w:hAnsi="Times New Roman" w:cs="Times New Roman"/>
                <w:sz w:val="24"/>
                <w:szCs w:val="24"/>
              </w:rPr>
              <w:t>linfoproliferativos</w:t>
            </w:r>
            <w:proofErr w:type="spellEnd"/>
            <w:r w:rsidRPr="00CA1936">
              <w:rPr>
                <w:rFonts w:ascii="Times New Roman" w:hAnsi="Times New Roman" w:cs="Times New Roman"/>
                <w:sz w:val="24"/>
                <w:szCs w:val="24"/>
              </w:rPr>
              <w:t xml:space="preserve">, VIH, </w:t>
            </w:r>
            <w:proofErr w:type="spellStart"/>
            <w:r w:rsidRPr="00CA1936">
              <w:rPr>
                <w:rFonts w:ascii="Times New Roman" w:hAnsi="Times New Roman" w:cs="Times New Roman"/>
                <w:sz w:val="24"/>
                <w:szCs w:val="24"/>
              </w:rPr>
              <w:t>inmundeficiencias</w:t>
            </w:r>
            <w:proofErr w:type="spellEnd"/>
            <w:r w:rsidRPr="00CA1936">
              <w:rPr>
                <w:rFonts w:ascii="Times New Roman" w:hAnsi="Times New Roman" w:cs="Times New Roman"/>
                <w:sz w:val="24"/>
                <w:szCs w:val="24"/>
              </w:rPr>
              <w:t xml:space="preserve"> primarias, </w:t>
            </w:r>
            <w:proofErr w:type="spellStart"/>
            <w:r w:rsidRPr="00CA1936">
              <w:rPr>
                <w:rFonts w:ascii="Times New Roman" w:hAnsi="Times New Roman" w:cs="Times New Roman"/>
                <w:sz w:val="24"/>
                <w:szCs w:val="24"/>
              </w:rPr>
              <w:t>transplantados</w:t>
            </w:r>
            <w:proofErr w:type="spellEnd"/>
            <w:r w:rsidRPr="00CA1936">
              <w:rPr>
                <w:rFonts w:ascii="Times New Roman" w:hAnsi="Times New Roman" w:cs="Times New Roman"/>
                <w:sz w:val="24"/>
                <w:szCs w:val="24"/>
              </w:rPr>
              <w:t xml:space="preserve"> que están con tratamiento inmunosupresor...).</w:t>
            </w:r>
          </w:p>
          <w:p w14:paraId="6B7E57CB" w14:textId="6D6B2FB2" w:rsidR="000B4B91" w:rsidRDefault="000B4B91" w:rsidP="00CA1936">
            <w:pPr>
              <w:jc w:val="both"/>
              <w:rPr>
                <w:rFonts w:ascii="Times New Roman" w:hAnsi="Times New Roman" w:cs="Times New Roman"/>
                <w:sz w:val="24"/>
                <w:szCs w:val="24"/>
              </w:rPr>
            </w:pPr>
          </w:p>
        </w:tc>
      </w:tr>
      <w:tr w:rsidR="00CA1936" w14:paraId="290B0301" w14:textId="77777777" w:rsidTr="000B4B91">
        <w:trPr>
          <w:trHeight w:val="993"/>
        </w:trPr>
        <w:tc>
          <w:tcPr>
            <w:tcW w:w="2972" w:type="dxa"/>
            <w:shd w:val="clear" w:color="auto" w:fill="EEECE1" w:themeFill="background2"/>
          </w:tcPr>
          <w:p w14:paraId="7A0CE430" w14:textId="77777777" w:rsidR="00500D69" w:rsidRPr="0011566A" w:rsidRDefault="00500D69" w:rsidP="00623CCA">
            <w:pPr>
              <w:spacing w:after="120"/>
              <w:jc w:val="center"/>
              <w:rPr>
                <w:rFonts w:ascii="Times New Roman" w:hAnsi="Times New Roman" w:cs="Times New Roman"/>
                <w:b/>
                <w:bCs/>
                <w:sz w:val="24"/>
                <w:szCs w:val="24"/>
              </w:rPr>
            </w:pPr>
          </w:p>
          <w:p w14:paraId="7DE25114" w14:textId="4323DE46" w:rsidR="00CA1936" w:rsidRPr="0011566A" w:rsidRDefault="00CA1936" w:rsidP="00623CCA">
            <w:pPr>
              <w:spacing w:after="120"/>
              <w:jc w:val="center"/>
              <w:rPr>
                <w:rFonts w:ascii="Times New Roman" w:hAnsi="Times New Roman" w:cs="Times New Roman"/>
                <w:b/>
                <w:bCs/>
                <w:sz w:val="24"/>
                <w:szCs w:val="24"/>
              </w:rPr>
            </w:pPr>
            <w:r w:rsidRPr="0011566A">
              <w:rPr>
                <w:rFonts w:ascii="Times New Roman" w:hAnsi="Times New Roman" w:cs="Times New Roman"/>
                <w:b/>
                <w:bCs/>
                <w:sz w:val="24"/>
                <w:szCs w:val="24"/>
              </w:rPr>
              <w:t>Factores ambientales</w:t>
            </w:r>
          </w:p>
        </w:tc>
        <w:tc>
          <w:tcPr>
            <w:tcW w:w="5854" w:type="dxa"/>
          </w:tcPr>
          <w:p w14:paraId="31E076BE" w14:textId="77777777" w:rsidR="000B4B91" w:rsidRDefault="000B4B91" w:rsidP="00CA1936">
            <w:pPr>
              <w:jc w:val="both"/>
              <w:rPr>
                <w:rFonts w:ascii="Times New Roman" w:hAnsi="Times New Roman" w:cs="Times New Roman"/>
                <w:sz w:val="24"/>
                <w:szCs w:val="24"/>
              </w:rPr>
            </w:pPr>
          </w:p>
          <w:p w14:paraId="020E4A1F" w14:textId="77777777" w:rsidR="00CA1936" w:rsidRDefault="00CA1936" w:rsidP="00CA1936">
            <w:pPr>
              <w:jc w:val="both"/>
              <w:rPr>
                <w:rFonts w:ascii="Times New Roman" w:hAnsi="Times New Roman" w:cs="Times New Roman"/>
                <w:sz w:val="24"/>
                <w:szCs w:val="24"/>
              </w:rPr>
            </w:pPr>
            <w:r w:rsidRPr="002D3EDC">
              <w:rPr>
                <w:rFonts w:ascii="Times New Roman" w:hAnsi="Times New Roman" w:cs="Times New Roman"/>
                <w:sz w:val="24"/>
                <w:szCs w:val="24"/>
              </w:rPr>
              <w:t>Radiación Ultravioleta, que es el factor etiopatogénico más importante en el desarrollo del melanoma cutáneo</w:t>
            </w:r>
            <w:r>
              <w:rPr>
                <w:rFonts w:ascii="Times New Roman" w:hAnsi="Times New Roman" w:cs="Times New Roman"/>
                <w:sz w:val="24"/>
                <w:szCs w:val="24"/>
              </w:rPr>
              <w:t>.</w:t>
            </w:r>
          </w:p>
          <w:p w14:paraId="6E4D5D8E" w14:textId="0B381870" w:rsidR="000B4B91" w:rsidRDefault="000B4B91" w:rsidP="00CA1936">
            <w:pPr>
              <w:jc w:val="both"/>
              <w:rPr>
                <w:rFonts w:ascii="Times New Roman" w:hAnsi="Times New Roman" w:cs="Times New Roman"/>
                <w:sz w:val="24"/>
                <w:szCs w:val="24"/>
              </w:rPr>
            </w:pPr>
          </w:p>
        </w:tc>
      </w:tr>
    </w:tbl>
    <w:p w14:paraId="7C305EB6" w14:textId="66AE76BC" w:rsidR="00E20BB3" w:rsidRDefault="00E20BB3" w:rsidP="00543ACC">
      <w:pPr>
        <w:rPr>
          <w:rFonts w:ascii="Times New Roman" w:hAnsi="Times New Roman" w:cs="Times New Roman"/>
          <w:sz w:val="24"/>
          <w:szCs w:val="24"/>
        </w:rPr>
      </w:pPr>
    </w:p>
    <w:p w14:paraId="4E0DE5A2" w14:textId="04CCC10F" w:rsidR="00E20BB3" w:rsidRDefault="00EF6E80" w:rsidP="00782F9C">
      <w:pPr>
        <w:jc w:val="both"/>
        <w:rPr>
          <w:rFonts w:ascii="Times New Roman" w:hAnsi="Times New Roman" w:cs="Times New Roman"/>
          <w:sz w:val="24"/>
          <w:szCs w:val="24"/>
        </w:rPr>
      </w:pPr>
      <w:r w:rsidRPr="00EF6E80">
        <w:rPr>
          <w:rFonts w:ascii="Times New Roman" w:hAnsi="Times New Roman" w:cs="Times New Roman"/>
          <w:sz w:val="24"/>
          <w:szCs w:val="24"/>
        </w:rPr>
        <w:t>Según la etapa de</w:t>
      </w:r>
      <w:r>
        <w:rPr>
          <w:rFonts w:ascii="Times New Roman" w:hAnsi="Times New Roman" w:cs="Times New Roman"/>
          <w:sz w:val="24"/>
          <w:szCs w:val="24"/>
        </w:rPr>
        <w:t>l</w:t>
      </w:r>
      <w:r w:rsidRPr="00EF6E80">
        <w:rPr>
          <w:rFonts w:ascii="Times New Roman" w:hAnsi="Times New Roman" w:cs="Times New Roman"/>
          <w:sz w:val="24"/>
          <w:szCs w:val="24"/>
        </w:rPr>
        <w:t xml:space="preserve"> cáncer y otros factores, </w:t>
      </w:r>
      <w:r>
        <w:rPr>
          <w:rFonts w:ascii="Times New Roman" w:hAnsi="Times New Roman" w:cs="Times New Roman"/>
          <w:sz w:val="24"/>
          <w:szCs w:val="24"/>
        </w:rPr>
        <w:t xml:space="preserve">las </w:t>
      </w:r>
      <w:r w:rsidRPr="00EF6E80">
        <w:rPr>
          <w:rFonts w:ascii="Times New Roman" w:hAnsi="Times New Roman" w:cs="Times New Roman"/>
          <w:sz w:val="24"/>
          <w:szCs w:val="24"/>
        </w:rPr>
        <w:t>opciones de tratamiento podrían incluir:</w:t>
      </w:r>
      <w:r>
        <w:rPr>
          <w:rFonts w:ascii="Times New Roman" w:hAnsi="Times New Roman" w:cs="Times New Roman"/>
          <w:sz w:val="24"/>
          <w:szCs w:val="24"/>
        </w:rPr>
        <w:t xml:space="preserve"> </w:t>
      </w:r>
      <w:r w:rsidR="00F256B3">
        <w:rPr>
          <w:rFonts w:ascii="Times New Roman" w:hAnsi="Times New Roman" w:cs="Times New Roman"/>
          <w:sz w:val="24"/>
          <w:szCs w:val="24"/>
        </w:rPr>
        <w:t>c</w:t>
      </w:r>
      <w:r w:rsidRPr="00EF6E80">
        <w:rPr>
          <w:rFonts w:ascii="Times New Roman" w:hAnsi="Times New Roman" w:cs="Times New Roman"/>
          <w:sz w:val="24"/>
          <w:szCs w:val="24"/>
        </w:rPr>
        <w:t>irugía</w:t>
      </w:r>
      <w:r>
        <w:rPr>
          <w:rFonts w:ascii="Times New Roman" w:hAnsi="Times New Roman" w:cs="Times New Roman"/>
          <w:sz w:val="24"/>
          <w:szCs w:val="24"/>
        </w:rPr>
        <w:t xml:space="preserve">, </w:t>
      </w:r>
      <w:r w:rsidR="00F256B3">
        <w:rPr>
          <w:rFonts w:ascii="Times New Roman" w:hAnsi="Times New Roman" w:cs="Times New Roman"/>
          <w:sz w:val="24"/>
          <w:szCs w:val="24"/>
        </w:rPr>
        <w:t>i</w:t>
      </w:r>
      <w:r w:rsidRPr="00EF6E80">
        <w:rPr>
          <w:rFonts w:ascii="Times New Roman" w:hAnsi="Times New Roman" w:cs="Times New Roman"/>
          <w:sz w:val="24"/>
          <w:szCs w:val="24"/>
        </w:rPr>
        <w:t>nmunoterapia</w:t>
      </w:r>
      <w:r>
        <w:rPr>
          <w:rFonts w:ascii="Times New Roman" w:hAnsi="Times New Roman" w:cs="Times New Roman"/>
          <w:sz w:val="24"/>
          <w:szCs w:val="24"/>
        </w:rPr>
        <w:t xml:space="preserve">, </w:t>
      </w:r>
      <w:r w:rsidR="00F256B3">
        <w:rPr>
          <w:rFonts w:ascii="Times New Roman" w:hAnsi="Times New Roman" w:cs="Times New Roman"/>
          <w:sz w:val="24"/>
          <w:szCs w:val="24"/>
        </w:rPr>
        <w:t>m</w:t>
      </w:r>
      <w:r w:rsidRPr="00EF6E80">
        <w:rPr>
          <w:rFonts w:ascii="Times New Roman" w:hAnsi="Times New Roman" w:cs="Times New Roman"/>
          <w:sz w:val="24"/>
          <w:szCs w:val="24"/>
        </w:rPr>
        <w:t>edicamentos de terapia</w:t>
      </w:r>
      <w:r>
        <w:rPr>
          <w:rFonts w:ascii="Times New Roman" w:hAnsi="Times New Roman" w:cs="Times New Roman"/>
          <w:sz w:val="24"/>
          <w:szCs w:val="24"/>
        </w:rPr>
        <w:t xml:space="preserve">, </w:t>
      </w:r>
      <w:r w:rsidR="00F256B3">
        <w:rPr>
          <w:rFonts w:ascii="Times New Roman" w:hAnsi="Times New Roman" w:cs="Times New Roman"/>
          <w:sz w:val="24"/>
          <w:szCs w:val="24"/>
        </w:rPr>
        <w:t>q</w:t>
      </w:r>
      <w:r w:rsidRPr="00EF6E80">
        <w:rPr>
          <w:rFonts w:ascii="Times New Roman" w:hAnsi="Times New Roman" w:cs="Times New Roman"/>
          <w:sz w:val="24"/>
          <w:szCs w:val="24"/>
        </w:rPr>
        <w:t>uimioterapia</w:t>
      </w:r>
      <w:r>
        <w:rPr>
          <w:rFonts w:ascii="Times New Roman" w:hAnsi="Times New Roman" w:cs="Times New Roman"/>
          <w:sz w:val="24"/>
          <w:szCs w:val="24"/>
        </w:rPr>
        <w:t xml:space="preserve">, </w:t>
      </w:r>
      <w:r w:rsidR="00F256B3">
        <w:rPr>
          <w:rFonts w:ascii="Times New Roman" w:hAnsi="Times New Roman" w:cs="Times New Roman"/>
          <w:sz w:val="24"/>
          <w:szCs w:val="24"/>
        </w:rPr>
        <w:t>r</w:t>
      </w:r>
      <w:r w:rsidRPr="00EF6E80">
        <w:rPr>
          <w:rFonts w:ascii="Times New Roman" w:hAnsi="Times New Roman" w:cs="Times New Roman"/>
          <w:sz w:val="24"/>
          <w:szCs w:val="24"/>
        </w:rPr>
        <w:t>adioterapia para el cáncer de piel tipo melanoma</w:t>
      </w:r>
      <w:r>
        <w:rPr>
          <w:rFonts w:ascii="Times New Roman" w:hAnsi="Times New Roman" w:cs="Times New Roman"/>
          <w:sz w:val="24"/>
          <w:szCs w:val="24"/>
        </w:rPr>
        <w:t>, entre otros.</w:t>
      </w:r>
    </w:p>
    <w:p w14:paraId="3E1715D8" w14:textId="1EC9C506" w:rsidR="007922B0" w:rsidRDefault="007922B0" w:rsidP="00EF6E80">
      <w:pPr>
        <w:rPr>
          <w:rFonts w:ascii="Times New Roman" w:hAnsi="Times New Roman" w:cs="Times New Roman"/>
          <w:sz w:val="24"/>
          <w:szCs w:val="24"/>
        </w:rPr>
      </w:pPr>
    </w:p>
    <w:p w14:paraId="3D9844BB" w14:textId="159193B3" w:rsidR="00A26AF6" w:rsidRDefault="00A26AF6" w:rsidP="00EF6E80">
      <w:pPr>
        <w:rPr>
          <w:rFonts w:ascii="Times New Roman" w:hAnsi="Times New Roman" w:cs="Times New Roman"/>
          <w:sz w:val="24"/>
          <w:szCs w:val="24"/>
        </w:rPr>
      </w:pPr>
    </w:p>
    <w:p w14:paraId="0CDC04BC" w14:textId="77777777" w:rsidR="00A26AF6" w:rsidRDefault="00A26AF6" w:rsidP="00EF6E80">
      <w:pPr>
        <w:rPr>
          <w:rFonts w:ascii="Times New Roman" w:hAnsi="Times New Roman" w:cs="Times New Roman"/>
          <w:sz w:val="24"/>
          <w:szCs w:val="24"/>
        </w:rPr>
      </w:pPr>
    </w:p>
    <w:p w14:paraId="58A610AC" w14:textId="77777777" w:rsidR="00D61E3D" w:rsidRDefault="00D61E3D" w:rsidP="00543ACC">
      <w:pPr>
        <w:rPr>
          <w:rFonts w:ascii="Times New Roman" w:hAnsi="Times New Roman" w:cs="Times New Roman"/>
          <w:sz w:val="24"/>
          <w:szCs w:val="24"/>
        </w:rPr>
      </w:pPr>
    </w:p>
    <w:p w14:paraId="498C689F" w14:textId="5CA55377" w:rsidR="001B4F7F" w:rsidRPr="001B4F7F" w:rsidRDefault="001B4F7F" w:rsidP="001B4F7F">
      <w:pPr>
        <w:pBdr>
          <w:bottom w:val="single" w:sz="12" w:space="1" w:color="auto"/>
        </w:pBdr>
        <w:rPr>
          <w:rFonts w:ascii="Times New Roman" w:hAnsi="Times New Roman" w:cs="Times New Roman"/>
          <w:b/>
          <w:bCs/>
          <w:sz w:val="24"/>
          <w:szCs w:val="24"/>
        </w:rPr>
      </w:pPr>
      <w:r>
        <w:rPr>
          <w:rFonts w:ascii="Times New Roman" w:hAnsi="Times New Roman" w:cs="Times New Roman"/>
          <w:b/>
          <w:bCs/>
          <w:sz w:val="24"/>
          <w:szCs w:val="24"/>
        </w:rPr>
        <w:lastRenderedPageBreak/>
        <w:t>1.</w:t>
      </w:r>
      <w:r w:rsidR="0019470D">
        <w:rPr>
          <w:rFonts w:ascii="Times New Roman" w:hAnsi="Times New Roman" w:cs="Times New Roman"/>
          <w:b/>
          <w:bCs/>
          <w:sz w:val="24"/>
          <w:szCs w:val="24"/>
        </w:rPr>
        <w:t>1</w:t>
      </w:r>
      <w:r w:rsidR="00642621" w:rsidRPr="00C55699">
        <w:rPr>
          <w:rFonts w:ascii="Times New Roman" w:hAnsi="Times New Roman" w:cs="Times New Roman"/>
          <w:b/>
          <w:bCs/>
          <w:sz w:val="24"/>
          <w:szCs w:val="24"/>
        </w:rPr>
        <w:t xml:space="preserve"> </w:t>
      </w:r>
      <w:r w:rsidR="00642621">
        <w:rPr>
          <w:rFonts w:ascii="Times New Roman" w:hAnsi="Times New Roman" w:cs="Times New Roman"/>
          <w:b/>
          <w:bCs/>
          <w:sz w:val="24"/>
          <w:szCs w:val="24"/>
        </w:rPr>
        <w:t>MOTIVACIÓN</w:t>
      </w:r>
    </w:p>
    <w:p w14:paraId="4FAF742E" w14:textId="1908DCB5" w:rsidR="00642621" w:rsidRDefault="00642621" w:rsidP="00543ACC">
      <w:pPr>
        <w:rPr>
          <w:rFonts w:ascii="Times New Roman" w:hAnsi="Times New Roman" w:cs="Times New Roman"/>
          <w:sz w:val="24"/>
          <w:szCs w:val="24"/>
        </w:rPr>
      </w:pPr>
    </w:p>
    <w:p w14:paraId="0407D6FC" w14:textId="7D7A36DD" w:rsidR="00642621" w:rsidRPr="0019470D" w:rsidRDefault="001B4F7F" w:rsidP="001B4F7F">
      <w:pPr>
        <w:pStyle w:val="Ttulo2"/>
        <w:rPr>
          <w:rFonts w:ascii="Times New Roman" w:hAnsi="Times New Roman" w:cs="Times New Roman"/>
          <w:color w:val="auto"/>
          <w:sz w:val="32"/>
          <w:szCs w:val="32"/>
        </w:rPr>
      </w:pPr>
      <w:bookmarkStart w:id="4" w:name="_Toc64560003"/>
      <w:r w:rsidRPr="0019470D">
        <w:rPr>
          <w:rFonts w:ascii="Times New Roman" w:hAnsi="Times New Roman" w:cs="Times New Roman"/>
          <w:color w:val="auto"/>
          <w:sz w:val="32"/>
          <w:szCs w:val="32"/>
        </w:rPr>
        <w:t>1.</w:t>
      </w:r>
      <w:r w:rsidR="0019470D">
        <w:rPr>
          <w:rFonts w:ascii="Times New Roman" w:hAnsi="Times New Roman" w:cs="Times New Roman"/>
          <w:color w:val="auto"/>
          <w:sz w:val="32"/>
          <w:szCs w:val="32"/>
        </w:rPr>
        <w:t>1</w:t>
      </w:r>
      <w:r w:rsidRPr="0019470D">
        <w:rPr>
          <w:rFonts w:ascii="Times New Roman" w:hAnsi="Times New Roman" w:cs="Times New Roman"/>
          <w:color w:val="auto"/>
          <w:sz w:val="32"/>
          <w:szCs w:val="32"/>
        </w:rPr>
        <w:tab/>
        <w:t>Motivación</w:t>
      </w:r>
      <w:bookmarkEnd w:id="4"/>
      <w:r w:rsidRPr="0019470D">
        <w:rPr>
          <w:rFonts w:ascii="Times New Roman" w:hAnsi="Times New Roman" w:cs="Times New Roman"/>
          <w:color w:val="auto"/>
          <w:sz w:val="32"/>
          <w:szCs w:val="32"/>
        </w:rPr>
        <w:t xml:space="preserve"> </w:t>
      </w:r>
    </w:p>
    <w:p w14:paraId="4AA2DAD6" w14:textId="47C5BFD6" w:rsidR="00642621" w:rsidRDefault="00642621" w:rsidP="00952261">
      <w:pPr>
        <w:spacing w:after="0"/>
        <w:ind w:left="1440" w:hanging="1440"/>
        <w:rPr>
          <w:rFonts w:ascii="Times New Roman" w:hAnsi="Times New Roman" w:cs="Times New Roman"/>
          <w:sz w:val="24"/>
          <w:szCs w:val="24"/>
        </w:rPr>
      </w:pPr>
    </w:p>
    <w:p w14:paraId="478C0E44" w14:textId="7FBCC22B" w:rsidR="00C34931" w:rsidRDefault="00D2010A" w:rsidP="00C34931">
      <w:pPr>
        <w:spacing w:after="0"/>
        <w:jc w:val="both"/>
        <w:rPr>
          <w:rFonts w:ascii="Times New Roman" w:hAnsi="Times New Roman" w:cs="Times New Roman"/>
          <w:sz w:val="24"/>
          <w:szCs w:val="24"/>
        </w:rPr>
      </w:pPr>
      <w:r w:rsidRPr="00D2010A">
        <w:rPr>
          <w:rFonts w:ascii="Times New Roman" w:hAnsi="Times New Roman" w:cs="Times New Roman"/>
          <w:sz w:val="24"/>
          <w:szCs w:val="24"/>
        </w:rPr>
        <w:t xml:space="preserve">El cáncer de piel está aumentando en muchos países, debido a que cada vez la capa de ozono que protege a la tierra de la radiación solar se debilita. </w:t>
      </w:r>
      <w:r w:rsidR="009E3030">
        <w:rPr>
          <w:rFonts w:ascii="Times New Roman" w:hAnsi="Times New Roman" w:cs="Times New Roman"/>
          <w:sz w:val="24"/>
          <w:szCs w:val="24"/>
        </w:rPr>
        <w:t>Uno de los</w:t>
      </w:r>
      <w:r w:rsidRPr="00D2010A">
        <w:rPr>
          <w:rFonts w:ascii="Times New Roman" w:hAnsi="Times New Roman" w:cs="Times New Roman"/>
          <w:sz w:val="24"/>
          <w:szCs w:val="24"/>
        </w:rPr>
        <w:t xml:space="preserve"> principal</w:t>
      </w:r>
      <w:r w:rsidR="009E3030">
        <w:rPr>
          <w:rFonts w:ascii="Times New Roman" w:hAnsi="Times New Roman" w:cs="Times New Roman"/>
          <w:sz w:val="24"/>
          <w:szCs w:val="24"/>
        </w:rPr>
        <w:t xml:space="preserve">es </w:t>
      </w:r>
      <w:r w:rsidRPr="00D2010A">
        <w:rPr>
          <w:rFonts w:ascii="Times New Roman" w:hAnsi="Times New Roman" w:cs="Times New Roman"/>
          <w:sz w:val="24"/>
          <w:szCs w:val="24"/>
        </w:rPr>
        <w:t>responsable</w:t>
      </w:r>
      <w:r w:rsidR="009E3030">
        <w:rPr>
          <w:rFonts w:ascii="Times New Roman" w:hAnsi="Times New Roman" w:cs="Times New Roman"/>
          <w:sz w:val="24"/>
          <w:szCs w:val="24"/>
        </w:rPr>
        <w:t>s</w:t>
      </w:r>
      <w:r w:rsidRPr="00D2010A">
        <w:rPr>
          <w:rFonts w:ascii="Times New Roman" w:hAnsi="Times New Roman" w:cs="Times New Roman"/>
          <w:sz w:val="24"/>
          <w:szCs w:val="24"/>
        </w:rPr>
        <w:t xml:space="preserve"> del cáncer de piel </w:t>
      </w:r>
      <w:r w:rsidR="009E3030">
        <w:rPr>
          <w:rFonts w:ascii="Times New Roman" w:hAnsi="Times New Roman" w:cs="Times New Roman"/>
          <w:sz w:val="24"/>
          <w:szCs w:val="24"/>
        </w:rPr>
        <w:t xml:space="preserve">de melanoma </w:t>
      </w:r>
      <w:r w:rsidRPr="00D2010A">
        <w:rPr>
          <w:rFonts w:ascii="Times New Roman" w:hAnsi="Times New Roman" w:cs="Times New Roman"/>
          <w:sz w:val="24"/>
          <w:szCs w:val="24"/>
        </w:rPr>
        <w:t xml:space="preserve">es la radiación ultravioleta proveniente del </w:t>
      </w:r>
      <w:r w:rsidR="00171187">
        <w:rPr>
          <w:rFonts w:ascii="Times New Roman" w:hAnsi="Times New Roman" w:cs="Times New Roman"/>
          <w:sz w:val="24"/>
          <w:szCs w:val="24"/>
        </w:rPr>
        <w:t>s</w:t>
      </w:r>
      <w:r w:rsidRPr="00D2010A">
        <w:rPr>
          <w:rFonts w:ascii="Times New Roman" w:hAnsi="Times New Roman" w:cs="Times New Roman"/>
          <w:sz w:val="24"/>
          <w:szCs w:val="24"/>
        </w:rPr>
        <w:t>ol, o de cualquier otra fuente artificial de radiación ultravioleta, como las lámparas bronceadoras.</w:t>
      </w:r>
    </w:p>
    <w:p w14:paraId="63D4DDAC" w14:textId="7848EAD2" w:rsidR="00D2010A" w:rsidRDefault="00D2010A" w:rsidP="00C34931">
      <w:pPr>
        <w:spacing w:after="0"/>
        <w:jc w:val="both"/>
        <w:rPr>
          <w:rFonts w:ascii="Times New Roman" w:hAnsi="Times New Roman" w:cs="Times New Roman"/>
          <w:sz w:val="24"/>
          <w:szCs w:val="24"/>
        </w:rPr>
      </w:pPr>
    </w:p>
    <w:p w14:paraId="2065643D" w14:textId="2D43CDA2" w:rsidR="00D2010A" w:rsidRDefault="00D2010A" w:rsidP="00C34931">
      <w:pPr>
        <w:spacing w:after="0"/>
        <w:jc w:val="both"/>
        <w:rPr>
          <w:rFonts w:ascii="Times New Roman" w:hAnsi="Times New Roman" w:cs="Times New Roman"/>
          <w:sz w:val="24"/>
          <w:szCs w:val="24"/>
        </w:rPr>
      </w:pPr>
      <w:r w:rsidRPr="00D2010A">
        <w:rPr>
          <w:rFonts w:ascii="Times New Roman" w:hAnsi="Times New Roman" w:cs="Times New Roman"/>
          <w:sz w:val="24"/>
          <w:szCs w:val="24"/>
        </w:rPr>
        <w:t>El Índice de Radiación Ultravioleta (Índice UV o UVI) se mide en una escala a partir de 0 sin límite superior, en la que un índice UV menor de 2, representa un riesgo bajo (código de color verde) y un índice UV mayor de 11 representa</w:t>
      </w:r>
      <w:r>
        <w:rPr>
          <w:rFonts w:ascii="Times New Roman" w:hAnsi="Times New Roman" w:cs="Times New Roman"/>
          <w:sz w:val="24"/>
          <w:szCs w:val="24"/>
        </w:rPr>
        <w:t xml:space="preserve"> </w:t>
      </w:r>
      <w:r w:rsidRPr="00D2010A">
        <w:rPr>
          <w:rFonts w:ascii="Times New Roman" w:hAnsi="Times New Roman" w:cs="Times New Roman"/>
          <w:sz w:val="24"/>
          <w:szCs w:val="24"/>
        </w:rPr>
        <w:t>un riesgo extremadamente alto (código de color violeta).</w:t>
      </w:r>
    </w:p>
    <w:p w14:paraId="48C89F47" w14:textId="77777777" w:rsidR="00D2010A" w:rsidRDefault="00D2010A" w:rsidP="00C34931">
      <w:pPr>
        <w:spacing w:after="0"/>
        <w:jc w:val="both"/>
        <w:rPr>
          <w:rFonts w:ascii="Times New Roman" w:hAnsi="Times New Roman" w:cs="Times New Roman"/>
          <w:sz w:val="24"/>
          <w:szCs w:val="24"/>
        </w:rPr>
      </w:pPr>
    </w:p>
    <w:p w14:paraId="044BE5B9" w14:textId="1F77E45C" w:rsidR="0046018D" w:rsidRDefault="00D2010A" w:rsidP="00036E27">
      <w:pPr>
        <w:spacing w:after="0"/>
        <w:jc w:val="both"/>
        <w:rPr>
          <w:rFonts w:ascii="Times New Roman" w:hAnsi="Times New Roman" w:cs="Times New Roman"/>
          <w:sz w:val="24"/>
          <w:szCs w:val="24"/>
        </w:rPr>
      </w:pPr>
      <w:r w:rsidRPr="00D2010A">
        <w:rPr>
          <w:rFonts w:ascii="Times New Roman" w:hAnsi="Times New Roman" w:cs="Times New Roman"/>
          <w:sz w:val="24"/>
          <w:szCs w:val="24"/>
        </w:rPr>
        <w:t>En Canarias,</w:t>
      </w:r>
      <w:r w:rsidR="0046018D" w:rsidRPr="0046018D">
        <w:rPr>
          <w:rFonts w:ascii="Times New Roman" w:hAnsi="Times New Roman" w:cs="Times New Roman"/>
          <w:sz w:val="24"/>
          <w:szCs w:val="24"/>
        </w:rPr>
        <w:t xml:space="preserve"> </w:t>
      </w:r>
      <w:r w:rsidR="0046018D">
        <w:rPr>
          <w:rFonts w:ascii="Times New Roman" w:hAnsi="Times New Roman" w:cs="Times New Roman"/>
          <w:sz w:val="24"/>
          <w:szCs w:val="24"/>
        </w:rPr>
        <w:t>n</w:t>
      </w:r>
      <w:r w:rsidR="0046018D" w:rsidRPr="00E82033">
        <w:rPr>
          <w:rFonts w:ascii="Times New Roman" w:hAnsi="Times New Roman" w:cs="Times New Roman"/>
          <w:sz w:val="24"/>
          <w:szCs w:val="24"/>
        </w:rPr>
        <w:t>o solo el sol acompaña todo el año con una exposición constante, también una exposición estacional; es decir, personas que durante todo el año no toman</w:t>
      </w:r>
      <w:r w:rsidR="0046018D">
        <w:rPr>
          <w:rFonts w:ascii="Times New Roman" w:hAnsi="Times New Roman" w:cs="Times New Roman"/>
          <w:sz w:val="24"/>
          <w:szCs w:val="24"/>
        </w:rPr>
        <w:t xml:space="preserve"> </w:t>
      </w:r>
      <w:r w:rsidR="0046018D" w:rsidRPr="00E82033">
        <w:rPr>
          <w:rFonts w:ascii="Times New Roman" w:hAnsi="Times New Roman" w:cs="Times New Roman"/>
          <w:sz w:val="24"/>
          <w:szCs w:val="24"/>
        </w:rPr>
        <w:t>demasiado sol pero que en verano sí lo hacen de forma constante</w:t>
      </w:r>
      <w:r w:rsidR="00D60A70">
        <w:rPr>
          <w:rFonts w:ascii="Times New Roman" w:hAnsi="Times New Roman" w:cs="Times New Roman"/>
          <w:sz w:val="24"/>
          <w:szCs w:val="24"/>
        </w:rPr>
        <w:t xml:space="preserve">. </w:t>
      </w:r>
      <w:r w:rsidR="00E82033" w:rsidRPr="00E82033">
        <w:rPr>
          <w:rFonts w:ascii="Times New Roman" w:hAnsi="Times New Roman" w:cs="Times New Roman"/>
          <w:sz w:val="24"/>
          <w:szCs w:val="24"/>
        </w:rPr>
        <w:t>Al sol de Canarias también se suman</w:t>
      </w:r>
      <w:r w:rsidR="00E82033">
        <w:rPr>
          <w:rFonts w:ascii="Times New Roman" w:hAnsi="Times New Roman" w:cs="Times New Roman"/>
          <w:sz w:val="24"/>
          <w:szCs w:val="24"/>
        </w:rPr>
        <w:t xml:space="preserve"> </w:t>
      </w:r>
      <w:r w:rsidR="00E82033" w:rsidRPr="00E82033">
        <w:rPr>
          <w:rFonts w:ascii="Times New Roman" w:hAnsi="Times New Roman" w:cs="Times New Roman"/>
          <w:sz w:val="24"/>
          <w:szCs w:val="24"/>
        </w:rPr>
        <w:t>los niveles de radiación que existe en la región</w:t>
      </w:r>
      <w:r w:rsidR="0046018D">
        <w:rPr>
          <w:rFonts w:ascii="Times New Roman" w:hAnsi="Times New Roman" w:cs="Times New Roman"/>
          <w:sz w:val="24"/>
          <w:szCs w:val="24"/>
        </w:rPr>
        <w:t xml:space="preserve"> </w:t>
      </w:r>
      <w:r w:rsidR="0046018D" w:rsidRPr="00D2010A">
        <w:rPr>
          <w:rFonts w:ascii="Times New Roman" w:hAnsi="Times New Roman" w:cs="Times New Roman"/>
          <w:sz w:val="24"/>
          <w:szCs w:val="24"/>
        </w:rPr>
        <w:t>dada su proximidad al Ecuador</w:t>
      </w:r>
      <w:r w:rsidR="0046018D">
        <w:rPr>
          <w:rFonts w:ascii="Times New Roman" w:hAnsi="Times New Roman" w:cs="Times New Roman"/>
          <w:sz w:val="24"/>
          <w:szCs w:val="24"/>
        </w:rPr>
        <w:t>. Esto hace que</w:t>
      </w:r>
      <w:r w:rsidR="00E82033" w:rsidRPr="00E82033">
        <w:rPr>
          <w:rFonts w:ascii="Times New Roman" w:hAnsi="Times New Roman" w:cs="Times New Roman"/>
          <w:sz w:val="24"/>
          <w:szCs w:val="24"/>
        </w:rPr>
        <w:t xml:space="preserve"> el </w:t>
      </w:r>
      <w:r w:rsidR="009D7B6C">
        <w:rPr>
          <w:rFonts w:ascii="Times New Roman" w:hAnsi="Times New Roman" w:cs="Times New Roman"/>
          <w:sz w:val="24"/>
          <w:szCs w:val="24"/>
        </w:rPr>
        <w:t>í</w:t>
      </w:r>
      <w:r w:rsidR="00E82033" w:rsidRPr="00E82033">
        <w:rPr>
          <w:rFonts w:ascii="Times New Roman" w:hAnsi="Times New Roman" w:cs="Times New Roman"/>
          <w:sz w:val="24"/>
          <w:szCs w:val="24"/>
        </w:rPr>
        <w:t xml:space="preserve">ndice de radiación UV </w:t>
      </w:r>
      <w:r w:rsidR="0046018D">
        <w:rPr>
          <w:rFonts w:ascii="Times New Roman" w:hAnsi="Times New Roman" w:cs="Times New Roman"/>
          <w:sz w:val="24"/>
          <w:szCs w:val="24"/>
        </w:rPr>
        <w:t>sea</w:t>
      </w:r>
      <w:r w:rsidR="00E82033" w:rsidRPr="00E82033">
        <w:rPr>
          <w:rFonts w:ascii="Times New Roman" w:hAnsi="Times New Roman" w:cs="Times New Roman"/>
          <w:sz w:val="24"/>
          <w:szCs w:val="24"/>
        </w:rPr>
        <w:t xml:space="preserve"> extremadamente elevado</w:t>
      </w:r>
      <w:r w:rsidR="00D60A70">
        <w:rPr>
          <w:rFonts w:ascii="Times New Roman" w:hAnsi="Times New Roman" w:cs="Times New Roman"/>
          <w:sz w:val="24"/>
          <w:szCs w:val="24"/>
        </w:rPr>
        <w:t>,</w:t>
      </w:r>
      <w:r w:rsidR="0046018D">
        <w:rPr>
          <w:rFonts w:ascii="Times New Roman" w:hAnsi="Times New Roman" w:cs="Times New Roman"/>
          <w:sz w:val="24"/>
          <w:szCs w:val="24"/>
        </w:rPr>
        <w:t xml:space="preserve"> siendo </w:t>
      </w:r>
      <w:r w:rsidR="0046018D" w:rsidRPr="00D2010A">
        <w:rPr>
          <w:rFonts w:ascii="Times New Roman" w:hAnsi="Times New Roman" w:cs="Times New Roman"/>
          <w:sz w:val="24"/>
          <w:szCs w:val="24"/>
        </w:rPr>
        <w:t>el más alto de las Comunidades Autónomas de España</w:t>
      </w:r>
      <w:r w:rsidR="00D60A70">
        <w:rPr>
          <w:rFonts w:ascii="Times New Roman" w:hAnsi="Times New Roman" w:cs="Times New Roman"/>
          <w:sz w:val="24"/>
          <w:szCs w:val="24"/>
        </w:rPr>
        <w:t xml:space="preserve"> (</w:t>
      </w:r>
      <w:r w:rsidR="00506AA8" w:rsidRPr="004D5629">
        <w:rPr>
          <w:rFonts w:ascii="Times New Roman" w:hAnsi="Times New Roman" w:cs="Times New Roman"/>
          <w:sz w:val="24"/>
          <w:szCs w:val="24"/>
        </w:rPr>
        <w:fldChar w:fldCharType="begin"/>
      </w:r>
      <w:r w:rsidR="00506AA8" w:rsidRPr="004D5629">
        <w:rPr>
          <w:rFonts w:ascii="Times New Roman" w:hAnsi="Times New Roman" w:cs="Times New Roman"/>
          <w:sz w:val="24"/>
          <w:szCs w:val="24"/>
        </w:rPr>
        <w:instrText xml:space="preserve"> REF _Ref63807414 \h </w:instrText>
      </w:r>
      <w:r w:rsidR="004D5629" w:rsidRPr="004D5629">
        <w:rPr>
          <w:rFonts w:ascii="Times New Roman" w:hAnsi="Times New Roman" w:cs="Times New Roman"/>
          <w:sz w:val="24"/>
          <w:szCs w:val="24"/>
        </w:rPr>
        <w:instrText xml:space="preserve"> \* MERGEFORMAT </w:instrText>
      </w:r>
      <w:r w:rsidR="00506AA8" w:rsidRPr="004D5629">
        <w:rPr>
          <w:rFonts w:ascii="Times New Roman" w:hAnsi="Times New Roman" w:cs="Times New Roman"/>
          <w:sz w:val="24"/>
          <w:szCs w:val="24"/>
        </w:rPr>
      </w:r>
      <w:r w:rsidR="00506AA8" w:rsidRPr="004D5629">
        <w:rPr>
          <w:rFonts w:ascii="Times New Roman" w:hAnsi="Times New Roman" w:cs="Times New Roman"/>
          <w:sz w:val="24"/>
          <w:szCs w:val="24"/>
        </w:rPr>
        <w:fldChar w:fldCharType="separate"/>
      </w:r>
      <w:r w:rsidR="00D77698" w:rsidRPr="00D77698">
        <w:rPr>
          <w:rFonts w:ascii="Times New Roman" w:hAnsi="Times New Roman" w:cs="Times New Roman"/>
          <w:sz w:val="24"/>
          <w:szCs w:val="24"/>
        </w:rPr>
        <w:t xml:space="preserve">Figura </w:t>
      </w:r>
      <w:r w:rsidR="00D77698">
        <w:rPr>
          <w:rFonts w:ascii="Times New Roman" w:hAnsi="Times New Roman" w:cs="Times New Roman"/>
          <w:b/>
          <w:bCs/>
          <w:noProof/>
        </w:rPr>
        <w:t>2</w:t>
      </w:r>
      <w:r w:rsidR="00506AA8" w:rsidRPr="004D5629">
        <w:rPr>
          <w:rFonts w:ascii="Times New Roman" w:hAnsi="Times New Roman" w:cs="Times New Roman"/>
          <w:sz w:val="24"/>
          <w:szCs w:val="24"/>
        </w:rPr>
        <w:fldChar w:fldCharType="end"/>
      </w:r>
      <w:r w:rsidR="005729F2" w:rsidRPr="005729F2">
        <w:rPr>
          <w:rFonts w:ascii="Times New Roman" w:hAnsi="Times New Roman" w:cs="Times New Roman"/>
          <w:color w:val="C00000"/>
          <w:sz w:val="24"/>
          <w:szCs w:val="24"/>
        </w:rPr>
        <w:t>2</w:t>
      </w:r>
      <w:r w:rsidR="00D60A70">
        <w:rPr>
          <w:rFonts w:ascii="Times New Roman" w:hAnsi="Times New Roman" w:cs="Times New Roman"/>
          <w:sz w:val="24"/>
          <w:szCs w:val="24"/>
        </w:rPr>
        <w:t>)</w:t>
      </w:r>
      <w:r w:rsidR="00E82033" w:rsidRPr="00E82033">
        <w:rPr>
          <w:rFonts w:ascii="Times New Roman" w:hAnsi="Times New Roman" w:cs="Times New Roman"/>
          <w:sz w:val="24"/>
          <w:szCs w:val="24"/>
        </w:rPr>
        <w:t>.</w:t>
      </w:r>
      <w:r w:rsidR="00E82033">
        <w:rPr>
          <w:rFonts w:ascii="Times New Roman" w:hAnsi="Times New Roman" w:cs="Times New Roman"/>
          <w:sz w:val="24"/>
          <w:szCs w:val="24"/>
        </w:rPr>
        <w:t xml:space="preserve"> </w:t>
      </w:r>
    </w:p>
    <w:p w14:paraId="4E12B407" w14:textId="77777777" w:rsidR="002B64F7" w:rsidRDefault="002B64F7" w:rsidP="00036E27">
      <w:pPr>
        <w:spacing w:after="0"/>
        <w:jc w:val="both"/>
        <w:rPr>
          <w:rFonts w:ascii="Times New Roman" w:hAnsi="Times New Roman" w:cs="Times New Roman"/>
          <w:sz w:val="24"/>
          <w:szCs w:val="24"/>
        </w:rPr>
      </w:pPr>
    </w:p>
    <w:p w14:paraId="75A0DC29" w14:textId="77777777" w:rsidR="00506AA8" w:rsidRDefault="002B64F7" w:rsidP="00506AA8">
      <w:pPr>
        <w:keepNext/>
        <w:spacing w:after="0"/>
        <w:jc w:val="center"/>
      </w:pPr>
      <w:r>
        <w:rPr>
          <w:noProof/>
        </w:rPr>
        <w:drawing>
          <wp:inline distT="0" distB="0" distL="0" distR="0" wp14:anchorId="30D3B0DC" wp14:editId="1FB4BB86">
            <wp:extent cx="3750101" cy="2544620"/>
            <wp:effectExtent l="19050" t="19050" r="22225" b="27305"/>
            <wp:docPr id="1" name="Imagen 1" descr="Image result for indice uv estandar de la oms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ice uv estandar de la oms españ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707" cy="2608136"/>
                    </a:xfrm>
                    <a:prstGeom prst="rect">
                      <a:avLst/>
                    </a:prstGeom>
                    <a:noFill/>
                    <a:ln>
                      <a:solidFill>
                        <a:schemeClr val="tx1"/>
                      </a:solidFill>
                    </a:ln>
                  </pic:spPr>
                </pic:pic>
              </a:graphicData>
            </a:graphic>
          </wp:inline>
        </w:drawing>
      </w:r>
    </w:p>
    <w:p w14:paraId="35678625" w14:textId="68306F85" w:rsidR="00036E27" w:rsidRPr="005729F2" w:rsidRDefault="00506AA8" w:rsidP="00506AA8">
      <w:pPr>
        <w:pStyle w:val="Descripcin"/>
        <w:jc w:val="center"/>
        <w:rPr>
          <w:rFonts w:ascii="Times New Roman" w:hAnsi="Times New Roman" w:cs="Times New Roman"/>
          <w:color w:val="auto"/>
          <w:sz w:val="24"/>
          <w:szCs w:val="24"/>
        </w:rPr>
      </w:pPr>
      <w:bookmarkStart w:id="5" w:name="_Ref63807414"/>
      <w:r w:rsidRPr="005729F2">
        <w:rPr>
          <w:rFonts w:ascii="Times New Roman" w:hAnsi="Times New Roman" w:cs="Times New Roman"/>
          <w:b/>
          <w:bCs/>
          <w:color w:val="auto"/>
        </w:rPr>
        <w:t xml:space="preserve">Figura </w:t>
      </w:r>
      <w:r w:rsidRPr="005729F2">
        <w:rPr>
          <w:rFonts w:ascii="Times New Roman" w:hAnsi="Times New Roman" w:cs="Times New Roman"/>
          <w:b/>
          <w:bCs/>
          <w:color w:val="auto"/>
        </w:rPr>
        <w:fldChar w:fldCharType="begin"/>
      </w:r>
      <w:r w:rsidRPr="005729F2">
        <w:rPr>
          <w:rFonts w:ascii="Times New Roman" w:hAnsi="Times New Roman" w:cs="Times New Roman"/>
          <w:b/>
          <w:bCs/>
          <w:color w:val="auto"/>
        </w:rPr>
        <w:instrText xml:space="preserve"> SEQ Figura \* ARABIC </w:instrText>
      </w:r>
      <w:r w:rsidRPr="005729F2">
        <w:rPr>
          <w:rFonts w:ascii="Times New Roman" w:hAnsi="Times New Roman" w:cs="Times New Roman"/>
          <w:b/>
          <w:bCs/>
          <w:color w:val="auto"/>
        </w:rPr>
        <w:fldChar w:fldCharType="separate"/>
      </w:r>
      <w:r w:rsidR="00D77698">
        <w:rPr>
          <w:rFonts w:ascii="Times New Roman" w:hAnsi="Times New Roman" w:cs="Times New Roman"/>
          <w:b/>
          <w:bCs/>
          <w:noProof/>
          <w:color w:val="auto"/>
        </w:rPr>
        <w:t>2</w:t>
      </w:r>
      <w:r w:rsidRPr="005729F2">
        <w:rPr>
          <w:rFonts w:ascii="Times New Roman" w:hAnsi="Times New Roman" w:cs="Times New Roman"/>
          <w:b/>
          <w:bCs/>
          <w:color w:val="auto"/>
        </w:rPr>
        <w:fldChar w:fldCharType="end"/>
      </w:r>
      <w:bookmarkEnd w:id="5"/>
      <w:r w:rsidRPr="005729F2">
        <w:rPr>
          <w:rFonts w:ascii="Times New Roman" w:hAnsi="Times New Roman" w:cs="Times New Roman"/>
          <w:b/>
          <w:bCs/>
          <w:color w:val="auto"/>
        </w:rPr>
        <w:t>.</w:t>
      </w:r>
      <w:r w:rsidRPr="005729F2">
        <w:rPr>
          <w:rFonts w:ascii="Times New Roman" w:hAnsi="Times New Roman" w:cs="Times New Roman"/>
          <w:color w:val="auto"/>
        </w:rPr>
        <w:t xml:space="preserve"> índice UV de las Comunidades </w:t>
      </w:r>
      <w:r w:rsidRPr="005729F2">
        <w:rPr>
          <w:rFonts w:ascii="Times New Roman" w:hAnsi="Times New Roman" w:cs="Times New Roman"/>
          <w:noProof/>
          <w:color w:val="auto"/>
        </w:rPr>
        <w:t>Autónomas de España</w:t>
      </w:r>
    </w:p>
    <w:p w14:paraId="1B1CDC84" w14:textId="1D34944C" w:rsidR="007962DB" w:rsidRDefault="00CE49FC" w:rsidP="00FB15AE">
      <w:pPr>
        <w:jc w:val="both"/>
        <w:rPr>
          <w:rFonts w:ascii="Times New Roman" w:hAnsi="Times New Roman" w:cs="Times New Roman"/>
          <w:sz w:val="24"/>
          <w:szCs w:val="24"/>
        </w:rPr>
      </w:pPr>
      <w:r>
        <w:rPr>
          <w:rFonts w:ascii="Times New Roman" w:hAnsi="Times New Roman" w:cs="Times New Roman"/>
          <w:sz w:val="24"/>
          <w:szCs w:val="24"/>
        </w:rPr>
        <w:t>Por lo que, la</w:t>
      </w:r>
      <w:r w:rsidR="007962DB" w:rsidRPr="007962DB">
        <w:rPr>
          <w:rFonts w:ascii="Times New Roman" w:hAnsi="Times New Roman" w:cs="Times New Roman"/>
          <w:sz w:val="24"/>
          <w:szCs w:val="24"/>
        </w:rPr>
        <w:t xml:space="preserve"> motivación principal</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del trabajo ha sido la</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identificación e incorporación de los factores que influyen en el</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cáncer de piel para obtener el valor</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predictivo positivo a partir de dichos factores y del</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resultado de un clasificador basado en redes</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neuronales convolucionales.</w:t>
      </w:r>
    </w:p>
    <w:p w14:paraId="6C0CF4CD" w14:textId="2FCD940E" w:rsidR="00B5255D" w:rsidRPr="001B4F7F" w:rsidRDefault="00B5255D" w:rsidP="00B5255D">
      <w:pPr>
        <w:pBdr>
          <w:bottom w:val="single" w:sz="12" w:space="1" w:color="auto"/>
        </w:pBdr>
        <w:rPr>
          <w:rFonts w:ascii="Times New Roman" w:hAnsi="Times New Roman" w:cs="Times New Roman"/>
          <w:b/>
          <w:bCs/>
          <w:sz w:val="24"/>
          <w:szCs w:val="24"/>
        </w:rPr>
      </w:pPr>
      <w:r>
        <w:rPr>
          <w:rFonts w:ascii="Times New Roman" w:hAnsi="Times New Roman" w:cs="Times New Roman"/>
          <w:b/>
          <w:bCs/>
          <w:sz w:val="24"/>
          <w:szCs w:val="24"/>
        </w:rPr>
        <w:lastRenderedPageBreak/>
        <w:t>1.2</w:t>
      </w:r>
      <w:r w:rsidRPr="00C55699">
        <w:rPr>
          <w:rFonts w:ascii="Times New Roman" w:hAnsi="Times New Roman" w:cs="Times New Roman"/>
          <w:b/>
          <w:bCs/>
          <w:sz w:val="24"/>
          <w:szCs w:val="24"/>
        </w:rPr>
        <w:t xml:space="preserve"> </w:t>
      </w:r>
      <w:r>
        <w:rPr>
          <w:rFonts w:ascii="Times New Roman" w:hAnsi="Times New Roman" w:cs="Times New Roman"/>
          <w:b/>
          <w:bCs/>
          <w:sz w:val="24"/>
          <w:szCs w:val="24"/>
        </w:rPr>
        <w:t xml:space="preserve">OBJETIVOS </w:t>
      </w:r>
      <w:r w:rsidR="00290573">
        <w:rPr>
          <w:rFonts w:ascii="Times New Roman" w:hAnsi="Times New Roman" w:cs="Times New Roman"/>
          <w:b/>
          <w:bCs/>
          <w:sz w:val="24"/>
          <w:szCs w:val="24"/>
        </w:rPr>
        <w:t>y</w:t>
      </w:r>
      <w:r>
        <w:rPr>
          <w:rFonts w:ascii="Times New Roman" w:hAnsi="Times New Roman" w:cs="Times New Roman"/>
          <w:b/>
          <w:bCs/>
          <w:sz w:val="24"/>
          <w:szCs w:val="24"/>
        </w:rPr>
        <w:t xml:space="preserve"> </w:t>
      </w:r>
      <w:r w:rsidR="00290573">
        <w:rPr>
          <w:rFonts w:ascii="Times New Roman" w:hAnsi="Times New Roman" w:cs="Times New Roman"/>
          <w:b/>
          <w:bCs/>
          <w:sz w:val="24"/>
          <w:szCs w:val="24"/>
        </w:rPr>
        <w:t xml:space="preserve">1.3 </w:t>
      </w:r>
      <w:r>
        <w:rPr>
          <w:rFonts w:ascii="Times New Roman" w:hAnsi="Times New Roman" w:cs="Times New Roman"/>
          <w:b/>
          <w:bCs/>
          <w:sz w:val="24"/>
          <w:szCs w:val="24"/>
        </w:rPr>
        <w:t>METOLOGÍA</w:t>
      </w:r>
    </w:p>
    <w:p w14:paraId="48184812" w14:textId="77777777" w:rsidR="00B5255D" w:rsidRDefault="00B5255D" w:rsidP="00B5255D">
      <w:pPr>
        <w:rPr>
          <w:rFonts w:ascii="Times New Roman" w:hAnsi="Times New Roman" w:cs="Times New Roman"/>
          <w:sz w:val="24"/>
          <w:szCs w:val="24"/>
        </w:rPr>
      </w:pPr>
    </w:p>
    <w:p w14:paraId="6691AE15" w14:textId="333DA89B" w:rsidR="00B5255D" w:rsidRPr="0019470D" w:rsidRDefault="00B5255D" w:rsidP="00B5255D">
      <w:pPr>
        <w:pStyle w:val="Ttulo2"/>
        <w:rPr>
          <w:rFonts w:ascii="Times New Roman" w:hAnsi="Times New Roman" w:cs="Times New Roman"/>
          <w:color w:val="auto"/>
          <w:sz w:val="32"/>
          <w:szCs w:val="32"/>
        </w:rPr>
      </w:pPr>
      <w:bookmarkStart w:id="6" w:name="_Toc64560004"/>
      <w:r w:rsidRPr="0019470D">
        <w:rPr>
          <w:rFonts w:ascii="Times New Roman" w:hAnsi="Times New Roman" w:cs="Times New Roman"/>
          <w:color w:val="auto"/>
          <w:sz w:val="32"/>
          <w:szCs w:val="32"/>
        </w:rPr>
        <w:t>1.</w:t>
      </w:r>
      <w:r>
        <w:rPr>
          <w:rFonts w:ascii="Times New Roman" w:hAnsi="Times New Roman" w:cs="Times New Roman"/>
          <w:color w:val="auto"/>
          <w:sz w:val="32"/>
          <w:szCs w:val="32"/>
        </w:rPr>
        <w:t>2</w:t>
      </w:r>
      <w:r w:rsidRPr="0019470D">
        <w:rPr>
          <w:rFonts w:ascii="Times New Roman" w:hAnsi="Times New Roman" w:cs="Times New Roman"/>
          <w:color w:val="auto"/>
          <w:sz w:val="32"/>
          <w:szCs w:val="32"/>
        </w:rPr>
        <w:tab/>
      </w:r>
      <w:r>
        <w:rPr>
          <w:rFonts w:ascii="Times New Roman" w:hAnsi="Times New Roman" w:cs="Times New Roman"/>
          <w:color w:val="auto"/>
          <w:sz w:val="32"/>
          <w:szCs w:val="32"/>
        </w:rPr>
        <w:t>Objetivos</w:t>
      </w:r>
      <w:bookmarkEnd w:id="6"/>
    </w:p>
    <w:p w14:paraId="7DD049C5" w14:textId="77777777" w:rsidR="00B5255D" w:rsidRDefault="00B5255D" w:rsidP="00952261">
      <w:pPr>
        <w:spacing w:after="0"/>
        <w:ind w:left="1440" w:hanging="1440"/>
        <w:rPr>
          <w:rFonts w:ascii="Times New Roman" w:hAnsi="Times New Roman" w:cs="Times New Roman"/>
          <w:sz w:val="24"/>
          <w:szCs w:val="24"/>
        </w:rPr>
      </w:pPr>
    </w:p>
    <w:p w14:paraId="06F5069C" w14:textId="3C516139" w:rsidR="00642621" w:rsidRDefault="006E6D00" w:rsidP="00F0279F">
      <w:pPr>
        <w:jc w:val="both"/>
        <w:rPr>
          <w:rFonts w:ascii="Times New Roman" w:hAnsi="Times New Roman" w:cs="Times New Roman"/>
          <w:sz w:val="24"/>
          <w:szCs w:val="24"/>
        </w:rPr>
      </w:pPr>
      <w:r>
        <w:rPr>
          <w:rFonts w:ascii="Times New Roman" w:hAnsi="Times New Roman" w:cs="Times New Roman"/>
          <w:sz w:val="24"/>
          <w:szCs w:val="24"/>
        </w:rPr>
        <w:t xml:space="preserve">El objetivo </w:t>
      </w:r>
      <w:r w:rsidR="00615539">
        <w:rPr>
          <w:rFonts w:ascii="Times New Roman" w:hAnsi="Times New Roman" w:cs="Times New Roman"/>
          <w:sz w:val="24"/>
          <w:szCs w:val="24"/>
        </w:rPr>
        <w:t xml:space="preserve">principal </w:t>
      </w:r>
      <w:r w:rsidR="004E6FB6">
        <w:rPr>
          <w:rFonts w:ascii="Times New Roman" w:hAnsi="Times New Roman" w:cs="Times New Roman"/>
          <w:sz w:val="24"/>
          <w:szCs w:val="24"/>
        </w:rPr>
        <w:t xml:space="preserve">es </w:t>
      </w:r>
      <w:r w:rsidR="00615539" w:rsidRPr="00615539">
        <w:rPr>
          <w:rFonts w:ascii="Times New Roman" w:hAnsi="Times New Roman" w:cs="Times New Roman"/>
          <w:sz w:val="24"/>
          <w:szCs w:val="24"/>
        </w:rPr>
        <w:t>apoyar el diagnóstico médico</w:t>
      </w:r>
      <w:r w:rsidR="00615539">
        <w:rPr>
          <w:rFonts w:ascii="Times New Roman" w:hAnsi="Times New Roman" w:cs="Times New Roman"/>
          <w:sz w:val="24"/>
          <w:szCs w:val="24"/>
        </w:rPr>
        <w:t xml:space="preserve">, ayudar a </w:t>
      </w:r>
      <w:r w:rsidR="004E6FB6">
        <w:rPr>
          <w:rFonts w:ascii="Times New Roman" w:hAnsi="Times New Roman" w:cs="Times New Roman"/>
          <w:sz w:val="24"/>
          <w:szCs w:val="24"/>
        </w:rPr>
        <w:t xml:space="preserve">los médicos para tomar mejores decisiones y detectar la enfermedad en una fase tempranera </w:t>
      </w:r>
      <w:r w:rsidR="00113A66">
        <w:rPr>
          <w:rFonts w:ascii="Times New Roman" w:hAnsi="Times New Roman" w:cs="Times New Roman"/>
          <w:sz w:val="24"/>
          <w:szCs w:val="24"/>
        </w:rPr>
        <w:t>con el propósito</w:t>
      </w:r>
      <w:r w:rsidR="0039094F">
        <w:rPr>
          <w:rFonts w:ascii="Times New Roman" w:hAnsi="Times New Roman" w:cs="Times New Roman"/>
          <w:sz w:val="24"/>
          <w:szCs w:val="24"/>
        </w:rPr>
        <w:t xml:space="preserve"> de </w:t>
      </w:r>
      <w:r w:rsidR="00EA4079">
        <w:rPr>
          <w:rFonts w:ascii="Times New Roman" w:hAnsi="Times New Roman" w:cs="Times New Roman"/>
          <w:sz w:val="24"/>
          <w:szCs w:val="24"/>
        </w:rPr>
        <w:t xml:space="preserve">poder </w:t>
      </w:r>
      <w:r w:rsidR="004E6FB6">
        <w:rPr>
          <w:rFonts w:ascii="Times New Roman" w:hAnsi="Times New Roman" w:cs="Times New Roman"/>
          <w:sz w:val="24"/>
          <w:szCs w:val="24"/>
        </w:rPr>
        <w:t xml:space="preserve">realizar el tratamiento adecuado. Para ello se implementa </w:t>
      </w:r>
      <w:r w:rsidR="007962DB" w:rsidRPr="007962DB">
        <w:rPr>
          <w:rFonts w:ascii="Times New Roman" w:hAnsi="Times New Roman" w:cs="Times New Roman"/>
          <w:sz w:val="24"/>
          <w:szCs w:val="24"/>
        </w:rPr>
        <w:t>un clasificador que sea capaz de discernir imágenes de</w:t>
      </w:r>
      <w:r w:rsidR="007962DB">
        <w:rPr>
          <w:rFonts w:ascii="Times New Roman" w:hAnsi="Times New Roman" w:cs="Times New Roman"/>
          <w:sz w:val="24"/>
          <w:szCs w:val="24"/>
        </w:rPr>
        <w:t xml:space="preserve"> </w:t>
      </w:r>
      <w:proofErr w:type="gramStart"/>
      <w:r w:rsidR="007962DB" w:rsidRPr="007962DB">
        <w:rPr>
          <w:rFonts w:ascii="Times New Roman" w:hAnsi="Times New Roman" w:cs="Times New Roman"/>
          <w:sz w:val="24"/>
          <w:szCs w:val="24"/>
        </w:rPr>
        <w:t xml:space="preserve">cáncer </w:t>
      </w:r>
      <w:r w:rsidR="00D9720C">
        <w:rPr>
          <w:rFonts w:ascii="Times New Roman" w:hAnsi="Times New Roman" w:cs="Times New Roman"/>
          <w:sz w:val="24"/>
          <w:szCs w:val="24"/>
        </w:rPr>
        <w:t>maligno</w:t>
      </w:r>
      <w:proofErr w:type="gramEnd"/>
      <w:r w:rsidR="00D9720C">
        <w:rPr>
          <w:rFonts w:ascii="Times New Roman" w:hAnsi="Times New Roman" w:cs="Times New Roman"/>
          <w:sz w:val="24"/>
          <w:szCs w:val="24"/>
        </w:rPr>
        <w:t xml:space="preserve"> (particularmente, de tipo melanoma) </w:t>
      </w:r>
      <w:r w:rsidR="007962DB" w:rsidRPr="007962DB">
        <w:rPr>
          <w:rFonts w:ascii="Times New Roman" w:hAnsi="Times New Roman" w:cs="Times New Roman"/>
          <w:sz w:val="24"/>
          <w:szCs w:val="24"/>
        </w:rPr>
        <w:t xml:space="preserve">y benigno. </w:t>
      </w:r>
      <w:r w:rsidR="00F0279F">
        <w:rPr>
          <w:rFonts w:ascii="Times New Roman" w:hAnsi="Times New Roman" w:cs="Times New Roman"/>
          <w:sz w:val="24"/>
          <w:szCs w:val="24"/>
        </w:rPr>
        <w:t>Asimismo</w:t>
      </w:r>
      <w:r w:rsidR="007962DB" w:rsidRPr="007962DB">
        <w:rPr>
          <w:rFonts w:ascii="Times New Roman" w:hAnsi="Times New Roman" w:cs="Times New Roman"/>
          <w:sz w:val="24"/>
          <w:szCs w:val="24"/>
        </w:rPr>
        <w:t xml:space="preserve">, implementar una red bayesiana que permita </w:t>
      </w:r>
      <w:r w:rsidR="00D9720C">
        <w:rPr>
          <w:rFonts w:ascii="Times New Roman" w:hAnsi="Times New Roman" w:cs="Times New Roman"/>
          <w:sz w:val="24"/>
          <w:szCs w:val="24"/>
        </w:rPr>
        <w:t xml:space="preserve">identificar e </w:t>
      </w:r>
      <w:r w:rsidR="007962DB" w:rsidRPr="007962DB">
        <w:rPr>
          <w:rFonts w:ascii="Times New Roman" w:hAnsi="Times New Roman" w:cs="Times New Roman"/>
          <w:sz w:val="24"/>
          <w:szCs w:val="24"/>
        </w:rPr>
        <w:t>incorporar</w:t>
      </w:r>
      <w:r w:rsidR="007962DB">
        <w:rPr>
          <w:rFonts w:ascii="Times New Roman" w:hAnsi="Times New Roman" w:cs="Times New Roman"/>
          <w:sz w:val="24"/>
          <w:szCs w:val="24"/>
        </w:rPr>
        <w:t xml:space="preserve"> </w:t>
      </w:r>
      <w:r w:rsidR="007962DB" w:rsidRPr="007962DB">
        <w:rPr>
          <w:rFonts w:ascii="Times New Roman" w:hAnsi="Times New Roman" w:cs="Times New Roman"/>
          <w:sz w:val="24"/>
          <w:szCs w:val="24"/>
        </w:rPr>
        <w:t>otros factores que influyen en el cáncer de piel.</w:t>
      </w:r>
    </w:p>
    <w:p w14:paraId="28403A1E" w14:textId="43024BDE" w:rsidR="00642621" w:rsidRDefault="00642621" w:rsidP="00543ACC">
      <w:pPr>
        <w:rPr>
          <w:rFonts w:ascii="Times New Roman" w:hAnsi="Times New Roman" w:cs="Times New Roman"/>
          <w:sz w:val="24"/>
          <w:szCs w:val="24"/>
        </w:rPr>
      </w:pPr>
    </w:p>
    <w:p w14:paraId="69B399B1" w14:textId="2982CD4C" w:rsidR="00290573" w:rsidRPr="0019470D" w:rsidRDefault="00290573" w:rsidP="00290573">
      <w:pPr>
        <w:pStyle w:val="Ttulo2"/>
        <w:rPr>
          <w:rFonts w:ascii="Times New Roman" w:hAnsi="Times New Roman" w:cs="Times New Roman"/>
          <w:color w:val="auto"/>
          <w:sz w:val="32"/>
          <w:szCs w:val="32"/>
        </w:rPr>
      </w:pPr>
      <w:bookmarkStart w:id="7" w:name="_Toc64560005"/>
      <w:r w:rsidRPr="0019470D">
        <w:rPr>
          <w:rFonts w:ascii="Times New Roman" w:hAnsi="Times New Roman" w:cs="Times New Roman"/>
          <w:color w:val="auto"/>
          <w:sz w:val="32"/>
          <w:szCs w:val="32"/>
        </w:rPr>
        <w:t>1.</w:t>
      </w:r>
      <w:r>
        <w:rPr>
          <w:rFonts w:ascii="Times New Roman" w:hAnsi="Times New Roman" w:cs="Times New Roman"/>
          <w:color w:val="auto"/>
          <w:sz w:val="32"/>
          <w:szCs w:val="32"/>
        </w:rPr>
        <w:t>3</w:t>
      </w:r>
      <w:r w:rsidRPr="0019470D">
        <w:rPr>
          <w:rFonts w:ascii="Times New Roman" w:hAnsi="Times New Roman" w:cs="Times New Roman"/>
          <w:color w:val="auto"/>
          <w:sz w:val="32"/>
          <w:szCs w:val="32"/>
        </w:rPr>
        <w:tab/>
      </w:r>
      <w:r>
        <w:rPr>
          <w:rFonts w:ascii="Times New Roman" w:hAnsi="Times New Roman" w:cs="Times New Roman"/>
          <w:color w:val="auto"/>
          <w:sz w:val="32"/>
          <w:szCs w:val="32"/>
        </w:rPr>
        <w:t>Metodología</w:t>
      </w:r>
      <w:bookmarkEnd w:id="7"/>
    </w:p>
    <w:p w14:paraId="4A25671E" w14:textId="17F1B56E" w:rsidR="00642621" w:rsidRDefault="00642621" w:rsidP="00952261">
      <w:pPr>
        <w:spacing w:after="0"/>
        <w:rPr>
          <w:rFonts w:ascii="Times New Roman" w:hAnsi="Times New Roman" w:cs="Times New Roman"/>
          <w:sz w:val="24"/>
          <w:szCs w:val="24"/>
        </w:rPr>
      </w:pPr>
    </w:p>
    <w:p w14:paraId="2EC9F409" w14:textId="375017F4" w:rsidR="00642621" w:rsidRDefault="007962DB" w:rsidP="000D0118">
      <w:pPr>
        <w:jc w:val="both"/>
        <w:rPr>
          <w:rFonts w:ascii="Times New Roman" w:hAnsi="Times New Roman" w:cs="Times New Roman"/>
          <w:sz w:val="24"/>
          <w:szCs w:val="24"/>
        </w:rPr>
      </w:pPr>
      <w:r w:rsidRPr="007962DB">
        <w:rPr>
          <w:rFonts w:ascii="Times New Roman" w:hAnsi="Times New Roman" w:cs="Times New Roman"/>
          <w:sz w:val="24"/>
          <w:szCs w:val="24"/>
        </w:rPr>
        <w:t xml:space="preserve">El desarrollo se </w:t>
      </w:r>
      <w:r w:rsidR="007B710E">
        <w:rPr>
          <w:rFonts w:ascii="Times New Roman" w:hAnsi="Times New Roman" w:cs="Times New Roman"/>
          <w:sz w:val="24"/>
          <w:szCs w:val="24"/>
        </w:rPr>
        <w:t>ha hecho</w:t>
      </w:r>
      <w:r w:rsidRPr="007962DB">
        <w:rPr>
          <w:rFonts w:ascii="Times New Roman" w:hAnsi="Times New Roman" w:cs="Times New Roman"/>
          <w:sz w:val="24"/>
          <w:szCs w:val="24"/>
        </w:rPr>
        <w:t xml:space="preserve"> principalmente en la plataforma de </w:t>
      </w:r>
      <w:proofErr w:type="spellStart"/>
      <w:r w:rsidRPr="007962DB">
        <w:rPr>
          <w:rFonts w:ascii="Times New Roman" w:hAnsi="Times New Roman" w:cs="Times New Roman"/>
          <w:sz w:val="24"/>
          <w:szCs w:val="24"/>
        </w:rPr>
        <w:t>Kaggle</w:t>
      </w:r>
      <w:proofErr w:type="spellEnd"/>
      <w:r w:rsidRPr="007962DB">
        <w:rPr>
          <w:rFonts w:ascii="Times New Roman" w:hAnsi="Times New Roman" w:cs="Times New Roman"/>
          <w:sz w:val="24"/>
          <w:szCs w:val="24"/>
        </w:rPr>
        <w:t xml:space="preserve"> utilizando </w:t>
      </w:r>
      <w:proofErr w:type="spellStart"/>
      <w:r w:rsidRPr="007962DB">
        <w:rPr>
          <w:rFonts w:ascii="Times New Roman" w:hAnsi="Times New Roman" w:cs="Times New Roman"/>
          <w:sz w:val="24"/>
          <w:szCs w:val="24"/>
        </w:rPr>
        <w:t>Jupyter</w:t>
      </w:r>
      <w:proofErr w:type="spellEnd"/>
      <w:r w:rsidRPr="007962DB">
        <w:rPr>
          <w:rFonts w:ascii="Times New Roman" w:hAnsi="Times New Roman" w:cs="Times New Roman"/>
          <w:sz w:val="24"/>
          <w:szCs w:val="24"/>
        </w:rPr>
        <w:t xml:space="preserve"> Notebook</w:t>
      </w:r>
      <w:r w:rsidR="00D244CA">
        <w:rPr>
          <w:rFonts w:ascii="Times New Roman" w:hAnsi="Times New Roman" w:cs="Times New Roman"/>
          <w:sz w:val="24"/>
          <w:szCs w:val="24"/>
        </w:rPr>
        <w:t>,</w:t>
      </w:r>
      <w:r w:rsidRPr="007962DB">
        <w:rPr>
          <w:rFonts w:ascii="Times New Roman" w:hAnsi="Times New Roman" w:cs="Times New Roman"/>
          <w:sz w:val="24"/>
          <w:szCs w:val="24"/>
        </w:rPr>
        <w:t xml:space="preserve"> en el</w:t>
      </w:r>
      <w:r>
        <w:rPr>
          <w:rFonts w:ascii="Times New Roman" w:hAnsi="Times New Roman" w:cs="Times New Roman"/>
          <w:sz w:val="24"/>
          <w:szCs w:val="24"/>
        </w:rPr>
        <w:t xml:space="preserve"> </w:t>
      </w:r>
      <w:r w:rsidRPr="007962DB">
        <w:rPr>
          <w:rFonts w:ascii="Times New Roman" w:hAnsi="Times New Roman" w:cs="Times New Roman"/>
          <w:sz w:val="24"/>
          <w:szCs w:val="24"/>
        </w:rPr>
        <w:t xml:space="preserve">lenguaje de programación Python. </w:t>
      </w:r>
      <w:r w:rsidR="00D244CA">
        <w:rPr>
          <w:rFonts w:ascii="Times New Roman" w:hAnsi="Times New Roman" w:cs="Times New Roman"/>
          <w:sz w:val="24"/>
          <w:szCs w:val="24"/>
        </w:rPr>
        <w:t>Respecto a la modelación de</w:t>
      </w:r>
      <w:r w:rsidRPr="007962DB">
        <w:rPr>
          <w:rFonts w:ascii="Times New Roman" w:hAnsi="Times New Roman" w:cs="Times New Roman"/>
          <w:sz w:val="24"/>
          <w:szCs w:val="24"/>
        </w:rPr>
        <w:t xml:space="preserve"> la red bayesiana se </w:t>
      </w:r>
      <w:r w:rsidR="007B710E">
        <w:rPr>
          <w:rFonts w:ascii="Times New Roman" w:hAnsi="Times New Roman" w:cs="Times New Roman"/>
          <w:sz w:val="24"/>
          <w:szCs w:val="24"/>
        </w:rPr>
        <w:t xml:space="preserve">ha hecho </w:t>
      </w:r>
      <w:r w:rsidRPr="007962DB">
        <w:rPr>
          <w:rFonts w:ascii="Times New Roman" w:hAnsi="Times New Roman" w:cs="Times New Roman"/>
          <w:sz w:val="24"/>
          <w:szCs w:val="24"/>
        </w:rPr>
        <w:t>uso de la plataforma</w:t>
      </w:r>
      <w:r>
        <w:rPr>
          <w:rFonts w:ascii="Times New Roman" w:hAnsi="Times New Roman" w:cs="Times New Roman"/>
          <w:sz w:val="24"/>
          <w:szCs w:val="24"/>
        </w:rPr>
        <w:t xml:space="preserve"> </w:t>
      </w:r>
      <w:r w:rsidR="0032051E">
        <w:rPr>
          <w:rFonts w:ascii="Times New Roman" w:hAnsi="Times New Roman" w:cs="Times New Roman"/>
          <w:sz w:val="24"/>
          <w:szCs w:val="24"/>
        </w:rPr>
        <w:t>_______</w:t>
      </w:r>
      <w:r w:rsidRPr="007962DB">
        <w:rPr>
          <w:rFonts w:ascii="Times New Roman" w:hAnsi="Times New Roman" w:cs="Times New Roman"/>
          <w:sz w:val="24"/>
          <w:szCs w:val="24"/>
        </w:rPr>
        <w:t>.</w:t>
      </w:r>
    </w:p>
    <w:p w14:paraId="69A8DF90" w14:textId="0E957786" w:rsidR="00642621" w:rsidRDefault="00642621" w:rsidP="00543ACC">
      <w:pPr>
        <w:rPr>
          <w:rFonts w:ascii="Times New Roman" w:hAnsi="Times New Roman" w:cs="Times New Roman"/>
          <w:sz w:val="24"/>
          <w:szCs w:val="24"/>
        </w:rPr>
      </w:pPr>
    </w:p>
    <w:p w14:paraId="17170BDA" w14:textId="6A2E5833" w:rsidR="00642621" w:rsidRDefault="00642621" w:rsidP="00543ACC">
      <w:pPr>
        <w:rPr>
          <w:rFonts w:ascii="Times New Roman" w:hAnsi="Times New Roman" w:cs="Times New Roman"/>
          <w:sz w:val="24"/>
          <w:szCs w:val="24"/>
        </w:rPr>
      </w:pPr>
    </w:p>
    <w:p w14:paraId="0EFA8A9A" w14:textId="3CA3E2E7" w:rsidR="00642621" w:rsidRDefault="00642621" w:rsidP="00543ACC">
      <w:pPr>
        <w:rPr>
          <w:rFonts w:ascii="Times New Roman" w:hAnsi="Times New Roman" w:cs="Times New Roman"/>
          <w:sz w:val="24"/>
          <w:szCs w:val="24"/>
        </w:rPr>
      </w:pPr>
    </w:p>
    <w:p w14:paraId="76449128" w14:textId="3F81922F" w:rsidR="00642621" w:rsidRDefault="00642621" w:rsidP="00543ACC">
      <w:pPr>
        <w:rPr>
          <w:rFonts w:ascii="Times New Roman" w:hAnsi="Times New Roman" w:cs="Times New Roman"/>
          <w:sz w:val="24"/>
          <w:szCs w:val="24"/>
        </w:rPr>
      </w:pPr>
    </w:p>
    <w:p w14:paraId="68D1E937" w14:textId="57ECE282" w:rsidR="00642621" w:rsidRDefault="00642621" w:rsidP="00543ACC">
      <w:pPr>
        <w:rPr>
          <w:rFonts w:ascii="Times New Roman" w:hAnsi="Times New Roman" w:cs="Times New Roman"/>
          <w:sz w:val="24"/>
          <w:szCs w:val="24"/>
        </w:rPr>
      </w:pPr>
    </w:p>
    <w:p w14:paraId="35BA74E9" w14:textId="2110C5AB" w:rsidR="00642621" w:rsidRDefault="00642621" w:rsidP="00543ACC">
      <w:pPr>
        <w:rPr>
          <w:rFonts w:ascii="Times New Roman" w:hAnsi="Times New Roman" w:cs="Times New Roman"/>
          <w:sz w:val="24"/>
          <w:szCs w:val="24"/>
        </w:rPr>
      </w:pPr>
    </w:p>
    <w:p w14:paraId="1B7BEC64" w14:textId="7C2885CD" w:rsidR="00A87083" w:rsidRDefault="00A87083" w:rsidP="00543ACC">
      <w:pPr>
        <w:rPr>
          <w:rFonts w:ascii="Times New Roman" w:hAnsi="Times New Roman" w:cs="Times New Roman"/>
          <w:sz w:val="24"/>
          <w:szCs w:val="24"/>
        </w:rPr>
      </w:pPr>
    </w:p>
    <w:p w14:paraId="39A202A2" w14:textId="77777777" w:rsidR="00A87083" w:rsidRDefault="00A87083" w:rsidP="00543ACC">
      <w:pPr>
        <w:rPr>
          <w:rFonts w:ascii="Times New Roman" w:hAnsi="Times New Roman" w:cs="Times New Roman"/>
          <w:sz w:val="24"/>
          <w:szCs w:val="24"/>
        </w:rPr>
      </w:pPr>
    </w:p>
    <w:p w14:paraId="66AD1F75" w14:textId="0DC12C29" w:rsidR="00E20BB3" w:rsidRDefault="00E20BB3" w:rsidP="00543ACC">
      <w:pPr>
        <w:rPr>
          <w:rFonts w:ascii="Times New Roman" w:hAnsi="Times New Roman" w:cs="Times New Roman"/>
          <w:sz w:val="24"/>
          <w:szCs w:val="24"/>
        </w:rPr>
      </w:pPr>
    </w:p>
    <w:p w14:paraId="46C7C65C" w14:textId="79118A5D" w:rsidR="001B5F9F" w:rsidRDefault="001B5F9F" w:rsidP="00543ACC">
      <w:pPr>
        <w:rPr>
          <w:rFonts w:ascii="Times New Roman" w:hAnsi="Times New Roman" w:cs="Times New Roman"/>
          <w:sz w:val="24"/>
          <w:szCs w:val="24"/>
        </w:rPr>
      </w:pPr>
    </w:p>
    <w:p w14:paraId="30F614E9" w14:textId="15BD4962" w:rsidR="001B5F9F" w:rsidRDefault="001B5F9F" w:rsidP="00543ACC">
      <w:pPr>
        <w:rPr>
          <w:rFonts w:ascii="Times New Roman" w:hAnsi="Times New Roman" w:cs="Times New Roman"/>
          <w:sz w:val="24"/>
          <w:szCs w:val="24"/>
        </w:rPr>
      </w:pPr>
    </w:p>
    <w:p w14:paraId="19B4F8CA" w14:textId="43FB4135" w:rsidR="001B5F9F" w:rsidRDefault="001B5F9F" w:rsidP="00543ACC">
      <w:pPr>
        <w:rPr>
          <w:rFonts w:ascii="Times New Roman" w:hAnsi="Times New Roman" w:cs="Times New Roman"/>
          <w:sz w:val="24"/>
          <w:szCs w:val="24"/>
        </w:rPr>
      </w:pPr>
    </w:p>
    <w:p w14:paraId="19016E51" w14:textId="10422FFF" w:rsidR="001B5F9F" w:rsidRDefault="001B5F9F" w:rsidP="00543ACC">
      <w:pPr>
        <w:rPr>
          <w:rFonts w:ascii="Times New Roman" w:hAnsi="Times New Roman" w:cs="Times New Roman"/>
          <w:sz w:val="24"/>
          <w:szCs w:val="24"/>
        </w:rPr>
      </w:pPr>
    </w:p>
    <w:p w14:paraId="6FD5832B" w14:textId="1F19A585" w:rsidR="001B5F9F" w:rsidRPr="002C558B" w:rsidRDefault="001B5F9F" w:rsidP="001B5F9F">
      <w:pPr>
        <w:rPr>
          <w:rFonts w:ascii="Times New Roman" w:hAnsi="Times New Roman" w:cs="Times New Roman"/>
          <w:sz w:val="56"/>
          <w:szCs w:val="56"/>
        </w:rPr>
      </w:pPr>
      <w:r>
        <w:rPr>
          <w:rFonts w:ascii="Times New Roman" w:hAnsi="Times New Roman" w:cs="Times New Roman"/>
          <w:sz w:val="56"/>
          <w:szCs w:val="56"/>
        </w:rPr>
        <w:lastRenderedPageBreak/>
        <w:t>2</w:t>
      </w:r>
    </w:p>
    <w:p w14:paraId="499B8F4E" w14:textId="3360F1CE" w:rsidR="001B5F9F" w:rsidRPr="00DA05DC" w:rsidRDefault="00271ABC" w:rsidP="00DA05DC">
      <w:pPr>
        <w:pStyle w:val="Ttulo1"/>
        <w:rPr>
          <w:rFonts w:ascii="Times New Roman" w:hAnsi="Times New Roman" w:cs="Times New Roman"/>
          <w:color w:val="auto"/>
          <w:sz w:val="56"/>
          <w:szCs w:val="56"/>
        </w:rPr>
      </w:pPr>
      <w:bookmarkStart w:id="8" w:name="_Toc64560006"/>
      <w:r w:rsidRPr="00DA05DC">
        <w:rPr>
          <w:rFonts w:ascii="Times New Roman" w:hAnsi="Times New Roman" w:cs="Times New Roman"/>
          <w:color w:val="auto"/>
          <w:sz w:val="56"/>
          <w:szCs w:val="56"/>
        </w:rPr>
        <w:t>Diagnosis en Hematología / Oncología</w:t>
      </w:r>
      <w:bookmarkEnd w:id="8"/>
    </w:p>
    <w:p w14:paraId="29292EE6" w14:textId="77777777" w:rsidR="00B40905" w:rsidRPr="00B40905" w:rsidRDefault="00B40905" w:rsidP="00B40905"/>
    <w:p w14:paraId="599DCF4D" w14:textId="31025022" w:rsidR="003E029A" w:rsidRDefault="003E029A" w:rsidP="006F4BD1">
      <w:pPr>
        <w:jc w:val="both"/>
        <w:rPr>
          <w:rFonts w:ascii="Times New Roman" w:hAnsi="Times New Roman" w:cs="Times New Roman"/>
          <w:sz w:val="24"/>
          <w:szCs w:val="24"/>
        </w:rPr>
      </w:pPr>
      <w:r>
        <w:rPr>
          <w:rFonts w:ascii="Times New Roman" w:hAnsi="Times New Roman" w:cs="Times New Roman"/>
          <w:sz w:val="24"/>
          <w:szCs w:val="24"/>
        </w:rPr>
        <w:t>La Hematología</w:t>
      </w:r>
      <w:r w:rsidR="00291535">
        <w:rPr>
          <w:rFonts w:ascii="Times New Roman" w:hAnsi="Times New Roman" w:cs="Times New Roman"/>
          <w:sz w:val="24"/>
          <w:szCs w:val="24"/>
        </w:rPr>
        <w:t xml:space="preserve"> </w:t>
      </w:r>
      <w:r w:rsidR="006F4BD1" w:rsidRPr="006F4BD1">
        <w:rPr>
          <w:rFonts w:ascii="Times New Roman" w:hAnsi="Times New Roman" w:cs="Times New Roman"/>
          <w:sz w:val="24"/>
          <w:szCs w:val="24"/>
        </w:rPr>
        <w:t>/</w:t>
      </w:r>
      <w:r w:rsidR="00291535">
        <w:rPr>
          <w:rFonts w:ascii="Times New Roman" w:hAnsi="Times New Roman" w:cs="Times New Roman"/>
          <w:sz w:val="24"/>
          <w:szCs w:val="24"/>
        </w:rPr>
        <w:t xml:space="preserve"> </w:t>
      </w:r>
      <w:r w:rsidR="006F4BD1" w:rsidRPr="006F4BD1">
        <w:rPr>
          <w:rFonts w:ascii="Times New Roman" w:hAnsi="Times New Roman" w:cs="Times New Roman"/>
          <w:sz w:val="24"/>
          <w:szCs w:val="24"/>
        </w:rPr>
        <w:t>Oncología</w:t>
      </w:r>
      <w:r>
        <w:rPr>
          <w:rFonts w:ascii="Times New Roman" w:hAnsi="Times New Roman" w:cs="Times New Roman"/>
          <w:sz w:val="24"/>
          <w:szCs w:val="24"/>
        </w:rPr>
        <w:t xml:space="preserve"> es la r</w:t>
      </w:r>
      <w:r w:rsidRPr="003E029A">
        <w:rPr>
          <w:rFonts w:ascii="Times New Roman" w:hAnsi="Times New Roman" w:cs="Times New Roman"/>
          <w:sz w:val="24"/>
          <w:szCs w:val="24"/>
        </w:rPr>
        <w:t>ama de la medicina que se centra en el diagnóstico y tratamiento de numerosos trastornos sanguíneos, incluidos el cáncer, la anemia, la leucemia y la enfermedad de Hodgkin, y el diagnóstico y tratamiento de cánceres y tumores benignos y malignos.</w:t>
      </w:r>
    </w:p>
    <w:p w14:paraId="5D118B60" w14:textId="720269BF" w:rsidR="006F4BD1" w:rsidRDefault="006F4BD1" w:rsidP="006F4BD1">
      <w:pPr>
        <w:jc w:val="both"/>
        <w:rPr>
          <w:rFonts w:ascii="Times New Roman" w:hAnsi="Times New Roman" w:cs="Times New Roman"/>
          <w:sz w:val="24"/>
          <w:szCs w:val="24"/>
        </w:rPr>
      </w:pPr>
      <w:r w:rsidRPr="006F4BD1">
        <w:rPr>
          <w:rFonts w:ascii="Times New Roman" w:hAnsi="Times New Roman" w:cs="Times New Roman"/>
          <w:sz w:val="24"/>
          <w:szCs w:val="24"/>
        </w:rPr>
        <w:t xml:space="preserve">La mejor manera de detectar el melanoma es examinando continuamente </w:t>
      </w:r>
      <w:r w:rsidR="00D125EE">
        <w:rPr>
          <w:rFonts w:ascii="Times New Roman" w:hAnsi="Times New Roman" w:cs="Times New Roman"/>
          <w:sz w:val="24"/>
          <w:szCs w:val="24"/>
        </w:rPr>
        <w:t>la</w:t>
      </w:r>
      <w:r w:rsidRPr="006F4BD1">
        <w:rPr>
          <w:rFonts w:ascii="Times New Roman" w:hAnsi="Times New Roman" w:cs="Times New Roman"/>
          <w:sz w:val="24"/>
          <w:szCs w:val="24"/>
        </w:rPr>
        <w:t xml:space="preserve"> piel</w:t>
      </w:r>
      <w:r w:rsidR="00D125EE">
        <w:rPr>
          <w:rFonts w:ascii="Times New Roman" w:hAnsi="Times New Roman" w:cs="Times New Roman"/>
          <w:sz w:val="24"/>
          <w:szCs w:val="24"/>
        </w:rPr>
        <w:t xml:space="preserve"> de los pacientes</w:t>
      </w:r>
      <w:r w:rsidRPr="006F4BD1">
        <w:rPr>
          <w:rFonts w:ascii="Times New Roman" w:hAnsi="Times New Roman" w:cs="Times New Roman"/>
          <w:sz w:val="24"/>
          <w:szCs w:val="24"/>
        </w:rPr>
        <w:t>, especialmente los lunares</w:t>
      </w:r>
      <w:r w:rsidR="00D125EE">
        <w:rPr>
          <w:rFonts w:ascii="Times New Roman" w:hAnsi="Times New Roman" w:cs="Times New Roman"/>
          <w:sz w:val="24"/>
          <w:szCs w:val="24"/>
        </w:rPr>
        <w:t xml:space="preserve">, aunque </w:t>
      </w:r>
      <w:r w:rsidR="00D125EE" w:rsidRPr="00D125EE">
        <w:rPr>
          <w:rFonts w:ascii="Times New Roman" w:hAnsi="Times New Roman" w:cs="Times New Roman"/>
          <w:sz w:val="24"/>
          <w:szCs w:val="24"/>
        </w:rPr>
        <w:t>una llaga, una protuberancia o un tumor en la piel puede ser un signo de melanoma u otro cáncer de piel</w:t>
      </w:r>
      <w:r w:rsidRPr="006F4BD1">
        <w:rPr>
          <w:rFonts w:ascii="Times New Roman" w:hAnsi="Times New Roman" w:cs="Times New Roman"/>
          <w:sz w:val="24"/>
          <w:szCs w:val="24"/>
        </w:rPr>
        <w:t>. El melanoma se puede encontrar en varios lugares incluyendo la espalda, las nalgas, las piernas, el cuero cabelludo, el cuello, detrás de la oreja, las plantas de los pies, las palmas de las manos, dentro de la boca, los genitales y debajo de las uñas.</w:t>
      </w:r>
    </w:p>
    <w:p w14:paraId="234A27B9" w14:textId="748ACE75" w:rsidR="00D125EE" w:rsidRDefault="00D125EE" w:rsidP="006F4BD1">
      <w:pPr>
        <w:jc w:val="both"/>
        <w:rPr>
          <w:rFonts w:ascii="Times New Roman" w:hAnsi="Times New Roman" w:cs="Times New Roman"/>
          <w:sz w:val="24"/>
          <w:szCs w:val="24"/>
        </w:rPr>
      </w:pPr>
      <w:r w:rsidRPr="00D125EE">
        <w:rPr>
          <w:rFonts w:ascii="Times New Roman" w:hAnsi="Times New Roman" w:cs="Times New Roman"/>
          <w:sz w:val="24"/>
          <w:szCs w:val="24"/>
        </w:rPr>
        <w:t>Según la Academia Americana de Dermatología (AAD), aproximadamente del 20</w:t>
      </w:r>
      <w:r>
        <w:rPr>
          <w:rFonts w:ascii="Times New Roman" w:hAnsi="Times New Roman" w:cs="Times New Roman"/>
          <w:sz w:val="24"/>
          <w:szCs w:val="24"/>
        </w:rPr>
        <w:t>%</w:t>
      </w:r>
      <w:r w:rsidRPr="00D125EE">
        <w:rPr>
          <w:rFonts w:ascii="Times New Roman" w:hAnsi="Times New Roman" w:cs="Times New Roman"/>
          <w:sz w:val="24"/>
          <w:szCs w:val="24"/>
        </w:rPr>
        <w:t xml:space="preserve"> al 40</w:t>
      </w:r>
      <w:r>
        <w:rPr>
          <w:rFonts w:ascii="Times New Roman" w:hAnsi="Times New Roman" w:cs="Times New Roman"/>
          <w:sz w:val="24"/>
          <w:szCs w:val="24"/>
        </w:rPr>
        <w:t xml:space="preserve">% </w:t>
      </w:r>
      <w:r w:rsidRPr="00D125EE">
        <w:rPr>
          <w:rFonts w:ascii="Times New Roman" w:hAnsi="Times New Roman" w:cs="Times New Roman"/>
          <w:sz w:val="24"/>
          <w:szCs w:val="24"/>
        </w:rPr>
        <w:t>de los melanomas se desarrollan a partir de un lunar. Una llaga o tumor que sangra o cambios en el color de la piel también puede ser un signo de cáncer de piel.</w:t>
      </w:r>
    </w:p>
    <w:p w14:paraId="3B6E0453" w14:textId="3509285D" w:rsidR="00D125EE" w:rsidRPr="00D125EE" w:rsidRDefault="00D125EE" w:rsidP="00D125EE">
      <w:pPr>
        <w:jc w:val="both"/>
        <w:rPr>
          <w:rFonts w:ascii="Times New Roman" w:hAnsi="Times New Roman" w:cs="Times New Roman"/>
          <w:sz w:val="24"/>
          <w:szCs w:val="24"/>
        </w:rPr>
      </w:pPr>
      <w:r w:rsidRPr="00D125EE">
        <w:rPr>
          <w:rFonts w:ascii="Times New Roman" w:hAnsi="Times New Roman" w:cs="Times New Roman"/>
          <w:sz w:val="24"/>
          <w:szCs w:val="24"/>
        </w:rPr>
        <w:t xml:space="preserve">La clave para tratar con éxito el melanoma es reconocer los síntomas a tiempo. </w:t>
      </w:r>
      <w:r>
        <w:rPr>
          <w:rFonts w:ascii="Times New Roman" w:hAnsi="Times New Roman" w:cs="Times New Roman"/>
          <w:sz w:val="24"/>
          <w:szCs w:val="24"/>
        </w:rPr>
        <w:t xml:space="preserve">Se recomienda realizar </w:t>
      </w:r>
      <w:r w:rsidRPr="00D125EE">
        <w:rPr>
          <w:rFonts w:ascii="Times New Roman" w:hAnsi="Times New Roman" w:cs="Times New Roman"/>
          <w:sz w:val="24"/>
          <w:szCs w:val="24"/>
        </w:rPr>
        <w:t xml:space="preserve">exámenes corporales anuales por un dermatólogo y </w:t>
      </w:r>
      <w:r>
        <w:rPr>
          <w:rFonts w:ascii="Times New Roman" w:hAnsi="Times New Roman" w:cs="Times New Roman"/>
          <w:sz w:val="24"/>
          <w:szCs w:val="24"/>
        </w:rPr>
        <w:t xml:space="preserve">examinarse </w:t>
      </w:r>
      <w:r w:rsidRPr="00D125EE">
        <w:rPr>
          <w:rFonts w:ascii="Times New Roman" w:hAnsi="Times New Roman" w:cs="Times New Roman"/>
          <w:sz w:val="24"/>
          <w:szCs w:val="24"/>
        </w:rPr>
        <w:t xml:space="preserve">la piel una vez al mes. Si </w:t>
      </w:r>
      <w:r>
        <w:rPr>
          <w:rFonts w:ascii="Times New Roman" w:hAnsi="Times New Roman" w:cs="Times New Roman"/>
          <w:sz w:val="24"/>
          <w:szCs w:val="24"/>
        </w:rPr>
        <w:t xml:space="preserve">un paciente </w:t>
      </w:r>
      <w:r w:rsidRPr="00D125EE">
        <w:rPr>
          <w:rFonts w:ascii="Times New Roman" w:hAnsi="Times New Roman" w:cs="Times New Roman"/>
          <w:sz w:val="24"/>
          <w:szCs w:val="24"/>
        </w:rPr>
        <w:t>ha tenido cáncer de piel, debe hacerse chequeos regulares para que un médico pueda examinar su piel.</w:t>
      </w:r>
    </w:p>
    <w:p w14:paraId="10FDFCED" w14:textId="75E1CD91" w:rsidR="00D125EE" w:rsidRPr="00D125EE" w:rsidRDefault="00D125EE" w:rsidP="00D125EE">
      <w:pPr>
        <w:jc w:val="both"/>
        <w:rPr>
          <w:rFonts w:ascii="Times New Roman" w:hAnsi="Times New Roman" w:cs="Times New Roman"/>
          <w:sz w:val="24"/>
          <w:szCs w:val="24"/>
        </w:rPr>
      </w:pPr>
      <w:r w:rsidRPr="00D125EE">
        <w:rPr>
          <w:rFonts w:ascii="Times New Roman" w:hAnsi="Times New Roman" w:cs="Times New Roman"/>
          <w:sz w:val="24"/>
          <w:szCs w:val="24"/>
        </w:rPr>
        <w:t>Hay un número de pruebas que se pueden ordenar para diagnosticar el cáncer de piel:</w:t>
      </w:r>
    </w:p>
    <w:p w14:paraId="7ADCC080" w14:textId="0652993D" w:rsidR="00D125EE" w:rsidRPr="00D125EE" w:rsidRDefault="00D125EE" w:rsidP="00D125EE">
      <w:pPr>
        <w:pStyle w:val="Prrafodelista"/>
        <w:numPr>
          <w:ilvl w:val="0"/>
          <w:numId w:val="2"/>
        </w:numPr>
        <w:jc w:val="both"/>
        <w:rPr>
          <w:rFonts w:ascii="Times New Roman" w:hAnsi="Times New Roman" w:cs="Times New Roman"/>
          <w:sz w:val="24"/>
          <w:szCs w:val="24"/>
        </w:rPr>
      </w:pPr>
      <w:r w:rsidRPr="00D125EE">
        <w:rPr>
          <w:rFonts w:ascii="Times New Roman" w:hAnsi="Times New Roman" w:cs="Times New Roman"/>
          <w:sz w:val="24"/>
          <w:szCs w:val="24"/>
        </w:rPr>
        <w:t>Biopsia</w:t>
      </w:r>
    </w:p>
    <w:p w14:paraId="01D1D561" w14:textId="4AE81E91" w:rsidR="00D125EE" w:rsidRPr="00D125EE" w:rsidRDefault="00D125EE" w:rsidP="00D125EE">
      <w:pPr>
        <w:pStyle w:val="Prrafodelista"/>
        <w:numPr>
          <w:ilvl w:val="0"/>
          <w:numId w:val="2"/>
        </w:numPr>
        <w:jc w:val="both"/>
        <w:rPr>
          <w:rFonts w:ascii="Times New Roman" w:hAnsi="Times New Roman" w:cs="Times New Roman"/>
          <w:sz w:val="24"/>
          <w:szCs w:val="24"/>
        </w:rPr>
      </w:pPr>
      <w:r w:rsidRPr="00D125EE">
        <w:rPr>
          <w:rFonts w:ascii="Times New Roman" w:hAnsi="Times New Roman" w:cs="Times New Roman"/>
          <w:sz w:val="24"/>
          <w:szCs w:val="24"/>
        </w:rPr>
        <w:t>Tomografía computarizada (TC)</w:t>
      </w:r>
    </w:p>
    <w:p w14:paraId="69F3ACD9" w14:textId="10E5914F" w:rsidR="00D125EE" w:rsidRPr="00D125EE" w:rsidRDefault="00D125EE" w:rsidP="00D125EE">
      <w:pPr>
        <w:pStyle w:val="Prrafodelista"/>
        <w:numPr>
          <w:ilvl w:val="0"/>
          <w:numId w:val="2"/>
        </w:numPr>
        <w:jc w:val="both"/>
        <w:rPr>
          <w:rFonts w:ascii="Times New Roman" w:hAnsi="Times New Roman" w:cs="Times New Roman"/>
          <w:sz w:val="24"/>
          <w:szCs w:val="24"/>
        </w:rPr>
      </w:pPr>
      <w:r w:rsidRPr="00D125EE">
        <w:rPr>
          <w:rFonts w:ascii="Times New Roman" w:hAnsi="Times New Roman" w:cs="Times New Roman"/>
          <w:sz w:val="24"/>
          <w:szCs w:val="24"/>
        </w:rPr>
        <w:t>Imagen de resonancia magnética (IRM)</w:t>
      </w:r>
    </w:p>
    <w:p w14:paraId="0BD086A9" w14:textId="07F6B77D" w:rsidR="00D125EE" w:rsidRDefault="00D125EE" w:rsidP="00D125EE">
      <w:pPr>
        <w:pStyle w:val="Prrafodelista"/>
        <w:numPr>
          <w:ilvl w:val="0"/>
          <w:numId w:val="2"/>
        </w:numPr>
        <w:jc w:val="both"/>
        <w:rPr>
          <w:rFonts w:ascii="Times New Roman" w:hAnsi="Times New Roman" w:cs="Times New Roman"/>
          <w:sz w:val="24"/>
          <w:szCs w:val="24"/>
        </w:rPr>
      </w:pPr>
      <w:r w:rsidRPr="00D125EE">
        <w:rPr>
          <w:rFonts w:ascii="Times New Roman" w:hAnsi="Times New Roman" w:cs="Times New Roman"/>
          <w:sz w:val="24"/>
          <w:szCs w:val="24"/>
        </w:rPr>
        <w:t>Tomografía por emisión de positrones (TEP)</w:t>
      </w:r>
    </w:p>
    <w:p w14:paraId="1EE9EFCF" w14:textId="2D64ABAB" w:rsidR="00D125EE" w:rsidRPr="00D125EE" w:rsidRDefault="00D125EE" w:rsidP="00D125EE">
      <w:pPr>
        <w:jc w:val="both"/>
        <w:rPr>
          <w:rFonts w:ascii="Times New Roman" w:hAnsi="Times New Roman" w:cs="Times New Roman"/>
          <w:sz w:val="24"/>
          <w:szCs w:val="24"/>
        </w:rPr>
      </w:pPr>
      <w:r>
        <w:rPr>
          <w:rFonts w:ascii="Times New Roman" w:hAnsi="Times New Roman" w:cs="Times New Roman"/>
          <w:sz w:val="24"/>
          <w:szCs w:val="24"/>
        </w:rPr>
        <w:t xml:space="preserve">Por lo que un clasificador que sea capaz de </w:t>
      </w:r>
      <w:r w:rsidR="00644B34">
        <w:rPr>
          <w:rFonts w:ascii="Times New Roman" w:hAnsi="Times New Roman" w:cs="Times New Roman"/>
          <w:sz w:val="24"/>
          <w:szCs w:val="24"/>
        </w:rPr>
        <w:t>discernir</w:t>
      </w:r>
      <w:r>
        <w:rPr>
          <w:rFonts w:ascii="Times New Roman" w:hAnsi="Times New Roman" w:cs="Times New Roman"/>
          <w:sz w:val="24"/>
          <w:szCs w:val="24"/>
        </w:rPr>
        <w:t xml:space="preserve"> entre imágenes de piel </w:t>
      </w:r>
      <w:r w:rsidR="006449BD">
        <w:rPr>
          <w:rFonts w:ascii="Times New Roman" w:hAnsi="Times New Roman" w:cs="Times New Roman"/>
          <w:sz w:val="24"/>
          <w:szCs w:val="24"/>
        </w:rPr>
        <w:t>de</w:t>
      </w:r>
      <w:r w:rsidR="00312A6B">
        <w:rPr>
          <w:rFonts w:ascii="Times New Roman" w:hAnsi="Times New Roman" w:cs="Times New Roman"/>
          <w:sz w:val="24"/>
          <w:szCs w:val="24"/>
        </w:rPr>
        <w:t xml:space="preserve"> </w:t>
      </w:r>
      <w:proofErr w:type="gramStart"/>
      <w:r w:rsidR="00312A6B">
        <w:rPr>
          <w:rFonts w:ascii="Times New Roman" w:hAnsi="Times New Roman" w:cs="Times New Roman"/>
          <w:sz w:val="24"/>
          <w:szCs w:val="24"/>
        </w:rPr>
        <w:t>cáncer maligno</w:t>
      </w:r>
      <w:proofErr w:type="gramEnd"/>
      <w:r w:rsidR="00312A6B">
        <w:rPr>
          <w:rFonts w:ascii="Times New Roman" w:hAnsi="Times New Roman" w:cs="Times New Roman"/>
          <w:sz w:val="24"/>
          <w:szCs w:val="24"/>
        </w:rPr>
        <w:t xml:space="preserve"> </w:t>
      </w:r>
      <w:r w:rsidR="006449BD">
        <w:rPr>
          <w:rFonts w:ascii="Times New Roman" w:hAnsi="Times New Roman" w:cs="Times New Roman"/>
          <w:sz w:val="24"/>
          <w:szCs w:val="24"/>
        </w:rPr>
        <w:t xml:space="preserve">y benigno </w:t>
      </w:r>
      <w:r w:rsidR="00312A6B">
        <w:rPr>
          <w:rFonts w:ascii="Times New Roman" w:hAnsi="Times New Roman" w:cs="Times New Roman"/>
          <w:sz w:val="24"/>
          <w:szCs w:val="24"/>
        </w:rPr>
        <w:t>ayudaría al diagnóstico mensual que deben hacer los médicos a sus pacientes</w:t>
      </w:r>
      <w:r w:rsidR="00131696">
        <w:rPr>
          <w:rFonts w:ascii="Times New Roman" w:hAnsi="Times New Roman" w:cs="Times New Roman"/>
          <w:sz w:val="24"/>
          <w:szCs w:val="24"/>
        </w:rPr>
        <w:t xml:space="preserve"> además de </w:t>
      </w:r>
      <w:r w:rsidR="00131696" w:rsidRPr="00D125EE">
        <w:rPr>
          <w:rFonts w:ascii="Times New Roman" w:hAnsi="Times New Roman" w:cs="Times New Roman"/>
          <w:sz w:val="24"/>
          <w:szCs w:val="24"/>
        </w:rPr>
        <w:t>reconocer los síntomas a tiempo</w:t>
      </w:r>
      <w:r w:rsidR="00312A6B">
        <w:rPr>
          <w:rFonts w:ascii="Times New Roman" w:hAnsi="Times New Roman" w:cs="Times New Roman"/>
          <w:sz w:val="24"/>
          <w:szCs w:val="24"/>
        </w:rPr>
        <w:t>.</w:t>
      </w:r>
    </w:p>
    <w:p w14:paraId="29CC9905" w14:textId="7B938C72" w:rsidR="00E655EA" w:rsidRDefault="00E655EA" w:rsidP="00543ACC">
      <w:pPr>
        <w:rPr>
          <w:rFonts w:ascii="Times New Roman" w:hAnsi="Times New Roman" w:cs="Times New Roman"/>
          <w:sz w:val="24"/>
          <w:szCs w:val="24"/>
        </w:rPr>
      </w:pPr>
    </w:p>
    <w:p w14:paraId="667FF7AF" w14:textId="77777777" w:rsidR="006449BD" w:rsidRDefault="006449BD" w:rsidP="00543ACC">
      <w:pPr>
        <w:rPr>
          <w:rFonts w:ascii="Times New Roman" w:hAnsi="Times New Roman" w:cs="Times New Roman"/>
          <w:sz w:val="24"/>
          <w:szCs w:val="24"/>
        </w:rPr>
      </w:pPr>
    </w:p>
    <w:p w14:paraId="7EF86062" w14:textId="77777777" w:rsidR="00E655EA" w:rsidRDefault="00E655EA" w:rsidP="00543ACC">
      <w:pPr>
        <w:rPr>
          <w:rFonts w:ascii="Times New Roman" w:hAnsi="Times New Roman" w:cs="Times New Roman"/>
          <w:sz w:val="24"/>
          <w:szCs w:val="24"/>
        </w:rPr>
      </w:pPr>
    </w:p>
    <w:p w14:paraId="72F5B408" w14:textId="4EA54D0C" w:rsidR="00E655EA" w:rsidRPr="001B4F7F" w:rsidRDefault="00E655EA" w:rsidP="00E655EA">
      <w:pPr>
        <w:pBdr>
          <w:bottom w:val="single" w:sz="12" w:space="1" w:color="auto"/>
        </w:pBdr>
        <w:rPr>
          <w:rFonts w:ascii="Times New Roman" w:hAnsi="Times New Roman" w:cs="Times New Roman"/>
          <w:b/>
          <w:bCs/>
          <w:sz w:val="24"/>
          <w:szCs w:val="24"/>
        </w:rPr>
      </w:pPr>
      <w:r>
        <w:rPr>
          <w:rFonts w:ascii="Times New Roman" w:hAnsi="Times New Roman" w:cs="Times New Roman"/>
          <w:b/>
          <w:bCs/>
          <w:sz w:val="24"/>
          <w:szCs w:val="24"/>
        </w:rPr>
        <w:lastRenderedPageBreak/>
        <w:t>2.1</w:t>
      </w:r>
      <w:r w:rsidRPr="00C55699">
        <w:rPr>
          <w:rFonts w:ascii="Times New Roman" w:hAnsi="Times New Roman" w:cs="Times New Roman"/>
          <w:b/>
          <w:bCs/>
          <w:sz w:val="24"/>
          <w:szCs w:val="24"/>
        </w:rPr>
        <w:t xml:space="preserve"> </w:t>
      </w:r>
      <w:r>
        <w:rPr>
          <w:rFonts w:ascii="Times New Roman" w:hAnsi="Times New Roman" w:cs="Times New Roman"/>
          <w:b/>
          <w:bCs/>
          <w:sz w:val="24"/>
          <w:szCs w:val="24"/>
        </w:rPr>
        <w:t>CONJUNTO DE DATOS</w:t>
      </w:r>
    </w:p>
    <w:p w14:paraId="56B8F0F9" w14:textId="1001622B" w:rsidR="000E24CA" w:rsidRDefault="000E24CA" w:rsidP="00543ACC">
      <w:pPr>
        <w:rPr>
          <w:rFonts w:ascii="Times New Roman" w:hAnsi="Times New Roman" w:cs="Times New Roman"/>
          <w:sz w:val="24"/>
          <w:szCs w:val="24"/>
        </w:rPr>
      </w:pPr>
    </w:p>
    <w:p w14:paraId="7C23FD10" w14:textId="0D9E8CA3" w:rsidR="000E24CA" w:rsidRPr="0019470D" w:rsidRDefault="000E24CA" w:rsidP="000E24CA">
      <w:pPr>
        <w:pStyle w:val="Ttulo2"/>
        <w:rPr>
          <w:rFonts w:ascii="Times New Roman" w:hAnsi="Times New Roman" w:cs="Times New Roman"/>
          <w:color w:val="auto"/>
          <w:sz w:val="32"/>
          <w:szCs w:val="32"/>
        </w:rPr>
      </w:pPr>
      <w:bookmarkStart w:id="9" w:name="_Toc64560007"/>
      <w:r>
        <w:rPr>
          <w:rFonts w:ascii="Times New Roman" w:hAnsi="Times New Roman" w:cs="Times New Roman"/>
          <w:color w:val="auto"/>
          <w:sz w:val="32"/>
          <w:szCs w:val="32"/>
        </w:rPr>
        <w:t>2.1</w:t>
      </w:r>
      <w:r w:rsidRPr="0019470D">
        <w:rPr>
          <w:rFonts w:ascii="Times New Roman" w:hAnsi="Times New Roman" w:cs="Times New Roman"/>
          <w:color w:val="auto"/>
          <w:sz w:val="32"/>
          <w:szCs w:val="32"/>
        </w:rPr>
        <w:tab/>
      </w:r>
      <w:r>
        <w:rPr>
          <w:rFonts w:ascii="Times New Roman" w:hAnsi="Times New Roman" w:cs="Times New Roman"/>
          <w:color w:val="auto"/>
          <w:sz w:val="32"/>
          <w:szCs w:val="32"/>
        </w:rPr>
        <w:t>Conjunto de datos</w:t>
      </w:r>
      <w:bookmarkEnd w:id="9"/>
    </w:p>
    <w:p w14:paraId="201FB9B4" w14:textId="77777777" w:rsidR="000E24CA" w:rsidRDefault="000E24CA" w:rsidP="000E24CA">
      <w:pPr>
        <w:spacing w:after="0"/>
        <w:rPr>
          <w:rFonts w:ascii="Times New Roman" w:hAnsi="Times New Roman" w:cs="Times New Roman"/>
          <w:sz w:val="24"/>
          <w:szCs w:val="24"/>
        </w:rPr>
      </w:pPr>
    </w:p>
    <w:p w14:paraId="5897510E" w14:textId="679DA92C" w:rsidR="000371AD" w:rsidRDefault="000371AD" w:rsidP="00472CF8">
      <w:pPr>
        <w:spacing w:after="0"/>
        <w:jc w:val="both"/>
        <w:rPr>
          <w:rFonts w:ascii="Times New Roman" w:hAnsi="Times New Roman" w:cs="Times New Roman"/>
          <w:sz w:val="24"/>
          <w:szCs w:val="24"/>
        </w:rPr>
      </w:pPr>
      <w:r>
        <w:rPr>
          <w:rFonts w:ascii="Times New Roman" w:hAnsi="Times New Roman" w:cs="Times New Roman"/>
          <w:sz w:val="24"/>
          <w:szCs w:val="24"/>
        </w:rPr>
        <w:t xml:space="preserve">Para crear un modelo que sea capaz de clasificar las imágenes de cáncer se ha hecho uso de un </w:t>
      </w:r>
      <w:r w:rsidRPr="00472CF8">
        <w:rPr>
          <w:rFonts w:ascii="Times New Roman" w:hAnsi="Times New Roman" w:cs="Times New Roman"/>
          <w:sz w:val="24"/>
          <w:szCs w:val="24"/>
        </w:rPr>
        <w:t xml:space="preserve">conjunto de datos generado por la </w:t>
      </w:r>
      <w:r w:rsidRPr="001A7177">
        <w:rPr>
          <w:rFonts w:ascii="Times New Roman" w:hAnsi="Times New Roman" w:cs="Times New Roman"/>
          <w:i/>
          <w:iCs/>
          <w:sz w:val="24"/>
          <w:szCs w:val="24"/>
        </w:rPr>
        <w:t xml:space="preserve">International Skin </w:t>
      </w:r>
      <w:proofErr w:type="spellStart"/>
      <w:r w:rsidRPr="001A7177">
        <w:rPr>
          <w:rFonts w:ascii="Times New Roman" w:hAnsi="Times New Roman" w:cs="Times New Roman"/>
          <w:i/>
          <w:iCs/>
          <w:sz w:val="24"/>
          <w:szCs w:val="24"/>
        </w:rPr>
        <w:t>Imaging</w:t>
      </w:r>
      <w:proofErr w:type="spellEnd"/>
      <w:r w:rsidRPr="001A7177">
        <w:rPr>
          <w:rFonts w:ascii="Times New Roman" w:hAnsi="Times New Roman" w:cs="Times New Roman"/>
          <w:i/>
          <w:iCs/>
          <w:sz w:val="24"/>
          <w:szCs w:val="24"/>
        </w:rPr>
        <w:t xml:space="preserve"> </w:t>
      </w:r>
      <w:proofErr w:type="spellStart"/>
      <w:r w:rsidRPr="001A7177">
        <w:rPr>
          <w:rFonts w:ascii="Times New Roman" w:hAnsi="Times New Roman" w:cs="Times New Roman"/>
          <w:i/>
          <w:iCs/>
          <w:sz w:val="24"/>
          <w:szCs w:val="24"/>
        </w:rPr>
        <w:t>Collaboration</w:t>
      </w:r>
      <w:proofErr w:type="spellEnd"/>
      <w:r w:rsidRPr="00472CF8">
        <w:rPr>
          <w:rFonts w:ascii="Times New Roman" w:hAnsi="Times New Roman" w:cs="Times New Roman"/>
          <w:sz w:val="24"/>
          <w:szCs w:val="24"/>
        </w:rPr>
        <w:t xml:space="preserve"> (</w:t>
      </w:r>
      <w:r w:rsidRPr="001A7177">
        <w:rPr>
          <w:rFonts w:ascii="Times New Roman" w:hAnsi="Times New Roman" w:cs="Times New Roman"/>
          <w:i/>
          <w:iCs/>
          <w:sz w:val="24"/>
          <w:szCs w:val="24"/>
        </w:rPr>
        <w:t>ISIC</w:t>
      </w:r>
      <w:r w:rsidRPr="00472CF8">
        <w:rPr>
          <w:rFonts w:ascii="Times New Roman" w:hAnsi="Times New Roman" w:cs="Times New Roman"/>
          <w:sz w:val="24"/>
          <w:szCs w:val="24"/>
        </w:rPr>
        <w:t xml:space="preserve">) </w:t>
      </w:r>
      <w:r w:rsidR="0099492A">
        <w:rPr>
          <w:rFonts w:ascii="Times New Roman" w:hAnsi="Times New Roman" w:cs="Times New Roman"/>
          <w:sz w:val="24"/>
          <w:szCs w:val="24"/>
        </w:rPr>
        <w:t xml:space="preserve">en </w:t>
      </w:r>
      <w:proofErr w:type="spellStart"/>
      <w:r w:rsidR="0099492A">
        <w:rPr>
          <w:rFonts w:ascii="Times New Roman" w:hAnsi="Times New Roman" w:cs="Times New Roman"/>
          <w:sz w:val="24"/>
          <w:szCs w:val="24"/>
        </w:rPr>
        <w:t>e</w:t>
      </w:r>
      <w:r w:rsidR="00AE278C">
        <w:rPr>
          <w:rFonts w:ascii="Times New Roman" w:hAnsi="Times New Roman" w:cs="Times New Roman"/>
          <w:sz w:val="24"/>
          <w:szCs w:val="24"/>
        </w:rPr>
        <w:t>n</w:t>
      </w:r>
      <w:proofErr w:type="spellEnd"/>
      <w:r w:rsidR="00AE278C">
        <w:rPr>
          <w:rFonts w:ascii="Times New Roman" w:hAnsi="Times New Roman" w:cs="Times New Roman"/>
          <w:sz w:val="24"/>
          <w:szCs w:val="24"/>
        </w:rPr>
        <w:t xml:space="preserve"> donde </w:t>
      </w:r>
      <w:r w:rsidRPr="00472CF8">
        <w:rPr>
          <w:rFonts w:ascii="Times New Roman" w:hAnsi="Times New Roman" w:cs="Times New Roman"/>
          <w:sz w:val="24"/>
          <w:szCs w:val="24"/>
        </w:rPr>
        <w:t xml:space="preserve">las imágenes provienen de las siguientes fuentes: </w:t>
      </w:r>
      <w:r w:rsidRPr="001A7177">
        <w:rPr>
          <w:rFonts w:ascii="Times New Roman" w:hAnsi="Times New Roman" w:cs="Times New Roman"/>
          <w:i/>
          <w:iCs/>
          <w:sz w:val="24"/>
          <w:szCs w:val="24"/>
        </w:rPr>
        <w:t xml:space="preserve">Hospital </w:t>
      </w:r>
      <w:proofErr w:type="spellStart"/>
      <w:r w:rsidRPr="001A7177">
        <w:rPr>
          <w:rFonts w:ascii="Times New Roman" w:hAnsi="Times New Roman" w:cs="Times New Roman"/>
          <w:i/>
          <w:iCs/>
          <w:sz w:val="24"/>
          <w:szCs w:val="24"/>
        </w:rPr>
        <w:t>Clínic</w:t>
      </w:r>
      <w:proofErr w:type="spellEnd"/>
      <w:r w:rsidRPr="001A7177">
        <w:rPr>
          <w:rFonts w:ascii="Times New Roman" w:hAnsi="Times New Roman" w:cs="Times New Roman"/>
          <w:i/>
          <w:iCs/>
          <w:sz w:val="24"/>
          <w:szCs w:val="24"/>
        </w:rPr>
        <w:t xml:space="preserve"> de Barcelona, ​​Medical </w:t>
      </w:r>
      <w:proofErr w:type="spellStart"/>
      <w:r w:rsidRPr="001A7177">
        <w:rPr>
          <w:rFonts w:ascii="Times New Roman" w:hAnsi="Times New Roman" w:cs="Times New Roman"/>
          <w:i/>
          <w:iCs/>
          <w:sz w:val="24"/>
          <w:szCs w:val="24"/>
        </w:rPr>
        <w:t>University</w:t>
      </w:r>
      <w:proofErr w:type="spellEnd"/>
      <w:r w:rsidRPr="001A7177">
        <w:rPr>
          <w:rFonts w:ascii="Times New Roman" w:hAnsi="Times New Roman" w:cs="Times New Roman"/>
          <w:i/>
          <w:iCs/>
          <w:sz w:val="24"/>
          <w:szCs w:val="24"/>
        </w:rPr>
        <w:t xml:space="preserve"> </w:t>
      </w:r>
      <w:proofErr w:type="spellStart"/>
      <w:r w:rsidRPr="001A7177">
        <w:rPr>
          <w:rFonts w:ascii="Times New Roman" w:hAnsi="Times New Roman" w:cs="Times New Roman"/>
          <w:i/>
          <w:iCs/>
          <w:sz w:val="24"/>
          <w:szCs w:val="24"/>
        </w:rPr>
        <w:t>of</w:t>
      </w:r>
      <w:proofErr w:type="spellEnd"/>
      <w:r w:rsidRPr="001A7177">
        <w:rPr>
          <w:rFonts w:ascii="Times New Roman" w:hAnsi="Times New Roman" w:cs="Times New Roman"/>
          <w:i/>
          <w:iCs/>
          <w:sz w:val="24"/>
          <w:szCs w:val="24"/>
        </w:rPr>
        <w:t xml:space="preserve"> </w:t>
      </w:r>
      <w:proofErr w:type="spellStart"/>
      <w:r w:rsidRPr="001A7177">
        <w:rPr>
          <w:rFonts w:ascii="Times New Roman" w:hAnsi="Times New Roman" w:cs="Times New Roman"/>
          <w:i/>
          <w:iCs/>
          <w:sz w:val="24"/>
          <w:szCs w:val="24"/>
        </w:rPr>
        <w:t>Vienna</w:t>
      </w:r>
      <w:proofErr w:type="spellEnd"/>
      <w:r w:rsidRPr="001A7177">
        <w:rPr>
          <w:rFonts w:ascii="Times New Roman" w:hAnsi="Times New Roman" w:cs="Times New Roman"/>
          <w:i/>
          <w:iCs/>
          <w:sz w:val="24"/>
          <w:szCs w:val="24"/>
        </w:rPr>
        <w:t xml:space="preserve">, Memorial Sloan Kettering </w:t>
      </w:r>
      <w:proofErr w:type="spellStart"/>
      <w:r w:rsidRPr="001A7177">
        <w:rPr>
          <w:rFonts w:ascii="Times New Roman" w:hAnsi="Times New Roman" w:cs="Times New Roman"/>
          <w:i/>
          <w:iCs/>
          <w:sz w:val="24"/>
          <w:szCs w:val="24"/>
        </w:rPr>
        <w:t>Cancer</w:t>
      </w:r>
      <w:proofErr w:type="spellEnd"/>
      <w:r w:rsidRPr="001A7177">
        <w:rPr>
          <w:rFonts w:ascii="Times New Roman" w:hAnsi="Times New Roman" w:cs="Times New Roman"/>
          <w:i/>
          <w:iCs/>
          <w:sz w:val="24"/>
          <w:szCs w:val="24"/>
        </w:rPr>
        <w:t xml:space="preserve"> Center, Melanoma </w:t>
      </w:r>
      <w:proofErr w:type="spellStart"/>
      <w:r w:rsidRPr="001A7177">
        <w:rPr>
          <w:rFonts w:ascii="Times New Roman" w:hAnsi="Times New Roman" w:cs="Times New Roman"/>
          <w:i/>
          <w:iCs/>
          <w:sz w:val="24"/>
          <w:szCs w:val="24"/>
        </w:rPr>
        <w:t>Institute</w:t>
      </w:r>
      <w:proofErr w:type="spellEnd"/>
      <w:r w:rsidRPr="001A7177">
        <w:rPr>
          <w:rFonts w:ascii="Times New Roman" w:hAnsi="Times New Roman" w:cs="Times New Roman"/>
          <w:i/>
          <w:iCs/>
          <w:sz w:val="24"/>
          <w:szCs w:val="24"/>
        </w:rPr>
        <w:t xml:space="preserve"> Australia, </w:t>
      </w:r>
      <w:proofErr w:type="spellStart"/>
      <w:r w:rsidRPr="001A7177">
        <w:rPr>
          <w:rFonts w:ascii="Times New Roman" w:hAnsi="Times New Roman" w:cs="Times New Roman"/>
          <w:i/>
          <w:iCs/>
          <w:sz w:val="24"/>
          <w:szCs w:val="24"/>
        </w:rPr>
        <w:t>University</w:t>
      </w:r>
      <w:proofErr w:type="spellEnd"/>
      <w:r w:rsidRPr="001A7177">
        <w:rPr>
          <w:rFonts w:ascii="Times New Roman" w:hAnsi="Times New Roman" w:cs="Times New Roman"/>
          <w:i/>
          <w:iCs/>
          <w:sz w:val="24"/>
          <w:szCs w:val="24"/>
        </w:rPr>
        <w:t xml:space="preserve"> </w:t>
      </w:r>
      <w:proofErr w:type="spellStart"/>
      <w:r w:rsidRPr="001A7177">
        <w:rPr>
          <w:rFonts w:ascii="Times New Roman" w:hAnsi="Times New Roman" w:cs="Times New Roman"/>
          <w:i/>
          <w:iCs/>
          <w:sz w:val="24"/>
          <w:szCs w:val="24"/>
        </w:rPr>
        <w:t>of</w:t>
      </w:r>
      <w:proofErr w:type="spellEnd"/>
      <w:r w:rsidRPr="001A7177">
        <w:rPr>
          <w:rFonts w:ascii="Times New Roman" w:hAnsi="Times New Roman" w:cs="Times New Roman"/>
          <w:i/>
          <w:iCs/>
          <w:sz w:val="24"/>
          <w:szCs w:val="24"/>
        </w:rPr>
        <w:t xml:space="preserve"> Queensland </w:t>
      </w:r>
      <w:r w:rsidRPr="001A7177">
        <w:rPr>
          <w:rFonts w:ascii="Times New Roman" w:hAnsi="Times New Roman" w:cs="Times New Roman"/>
          <w:sz w:val="24"/>
          <w:szCs w:val="24"/>
        </w:rPr>
        <w:t xml:space="preserve">y </w:t>
      </w:r>
      <w:proofErr w:type="spellStart"/>
      <w:r w:rsidRPr="001A7177">
        <w:rPr>
          <w:rFonts w:ascii="Times New Roman" w:hAnsi="Times New Roman" w:cs="Times New Roman"/>
          <w:i/>
          <w:iCs/>
          <w:sz w:val="24"/>
          <w:szCs w:val="24"/>
        </w:rPr>
        <w:t>University</w:t>
      </w:r>
      <w:proofErr w:type="spellEnd"/>
      <w:r w:rsidRPr="001A7177">
        <w:rPr>
          <w:rFonts w:ascii="Times New Roman" w:hAnsi="Times New Roman" w:cs="Times New Roman"/>
          <w:i/>
          <w:iCs/>
          <w:sz w:val="24"/>
          <w:szCs w:val="24"/>
        </w:rPr>
        <w:t xml:space="preserve"> </w:t>
      </w:r>
      <w:proofErr w:type="spellStart"/>
      <w:r w:rsidRPr="001A7177">
        <w:rPr>
          <w:rFonts w:ascii="Times New Roman" w:hAnsi="Times New Roman" w:cs="Times New Roman"/>
          <w:i/>
          <w:iCs/>
          <w:sz w:val="24"/>
          <w:szCs w:val="24"/>
        </w:rPr>
        <w:t>of</w:t>
      </w:r>
      <w:proofErr w:type="spellEnd"/>
      <w:r w:rsidRPr="001A7177">
        <w:rPr>
          <w:rFonts w:ascii="Times New Roman" w:hAnsi="Times New Roman" w:cs="Times New Roman"/>
          <w:i/>
          <w:iCs/>
          <w:sz w:val="24"/>
          <w:szCs w:val="24"/>
        </w:rPr>
        <w:t xml:space="preserve"> Athens Escuela de Medicina</w:t>
      </w:r>
      <w:r w:rsidRPr="00472CF8">
        <w:rPr>
          <w:rFonts w:ascii="Times New Roman" w:hAnsi="Times New Roman" w:cs="Times New Roman"/>
          <w:sz w:val="24"/>
          <w:szCs w:val="24"/>
        </w:rPr>
        <w:t>.</w:t>
      </w:r>
    </w:p>
    <w:p w14:paraId="4BF0D430" w14:textId="77777777" w:rsidR="000371AD" w:rsidRDefault="000371AD" w:rsidP="00472CF8">
      <w:pPr>
        <w:spacing w:after="0"/>
        <w:jc w:val="both"/>
        <w:rPr>
          <w:rFonts w:ascii="Times New Roman" w:hAnsi="Times New Roman" w:cs="Times New Roman"/>
          <w:sz w:val="24"/>
          <w:szCs w:val="24"/>
        </w:rPr>
      </w:pPr>
    </w:p>
    <w:p w14:paraId="5507BA7F" w14:textId="280110DE" w:rsidR="00472CF8" w:rsidRPr="00472CF8" w:rsidRDefault="000371AD" w:rsidP="00472CF8">
      <w:pPr>
        <w:spacing w:after="0"/>
        <w:jc w:val="both"/>
        <w:rPr>
          <w:rFonts w:ascii="Times New Roman" w:hAnsi="Times New Roman" w:cs="Times New Roman"/>
          <w:sz w:val="24"/>
          <w:szCs w:val="24"/>
        </w:rPr>
      </w:pPr>
      <w:r>
        <w:rPr>
          <w:rFonts w:ascii="Times New Roman" w:hAnsi="Times New Roman" w:cs="Times New Roman"/>
          <w:sz w:val="24"/>
          <w:szCs w:val="24"/>
        </w:rPr>
        <w:t xml:space="preserve">Este conjunto de datos </w:t>
      </w:r>
      <w:r w:rsidR="00472CF8" w:rsidRPr="00472CF8">
        <w:rPr>
          <w:rFonts w:ascii="Times New Roman" w:hAnsi="Times New Roman" w:cs="Times New Roman"/>
          <w:sz w:val="24"/>
          <w:szCs w:val="24"/>
        </w:rPr>
        <w:t>contiene 33</w:t>
      </w:r>
      <w:r w:rsidR="00472CF8">
        <w:rPr>
          <w:rFonts w:ascii="Times New Roman" w:hAnsi="Times New Roman" w:cs="Times New Roman"/>
          <w:sz w:val="24"/>
          <w:szCs w:val="24"/>
        </w:rPr>
        <w:t>.</w:t>
      </w:r>
      <w:r w:rsidR="00472CF8" w:rsidRPr="00472CF8">
        <w:rPr>
          <w:rFonts w:ascii="Times New Roman" w:hAnsi="Times New Roman" w:cs="Times New Roman"/>
          <w:sz w:val="24"/>
          <w:szCs w:val="24"/>
        </w:rPr>
        <w:t xml:space="preserve">126 imágenes de entrenamiento </w:t>
      </w:r>
      <w:proofErr w:type="spellStart"/>
      <w:r w:rsidR="00472CF8" w:rsidRPr="00472CF8">
        <w:rPr>
          <w:rFonts w:ascii="Times New Roman" w:hAnsi="Times New Roman" w:cs="Times New Roman"/>
          <w:sz w:val="24"/>
          <w:szCs w:val="24"/>
        </w:rPr>
        <w:t>dermatoscópicas</w:t>
      </w:r>
      <w:proofErr w:type="spellEnd"/>
      <w:r w:rsidR="00472CF8" w:rsidRPr="00472CF8">
        <w:rPr>
          <w:rFonts w:ascii="Times New Roman" w:hAnsi="Times New Roman" w:cs="Times New Roman"/>
          <w:sz w:val="24"/>
          <w:szCs w:val="24"/>
        </w:rPr>
        <w:t xml:space="preserve"> de lesiones cutáneas benignas y malignas únicas de más de 2</w:t>
      </w:r>
      <w:r w:rsidR="00472CF8">
        <w:rPr>
          <w:rFonts w:ascii="Times New Roman" w:hAnsi="Times New Roman" w:cs="Times New Roman"/>
          <w:sz w:val="24"/>
          <w:szCs w:val="24"/>
        </w:rPr>
        <w:t>.</w:t>
      </w:r>
      <w:r w:rsidR="00472CF8" w:rsidRPr="00472CF8">
        <w:rPr>
          <w:rFonts w:ascii="Times New Roman" w:hAnsi="Times New Roman" w:cs="Times New Roman"/>
          <w:sz w:val="24"/>
          <w:szCs w:val="24"/>
        </w:rPr>
        <w:t xml:space="preserve">000 pacientes. Cada imagen se asocia con una de estas personas mediante un identificador de paciente único. Todos los diagnósticos malignos se han confirmado mediante histopatología, y los diagnósticos benignos se han confirmado mediante el acuerdo de expertos, el seguimiento longitudinal o la histopatología. </w:t>
      </w:r>
    </w:p>
    <w:p w14:paraId="64846190" w14:textId="77777777" w:rsidR="009D3724" w:rsidRDefault="009D3724" w:rsidP="00472CF8">
      <w:pPr>
        <w:spacing w:after="0"/>
        <w:jc w:val="both"/>
        <w:rPr>
          <w:rFonts w:ascii="Times New Roman" w:hAnsi="Times New Roman" w:cs="Times New Roman"/>
          <w:sz w:val="24"/>
          <w:szCs w:val="24"/>
        </w:rPr>
      </w:pPr>
    </w:p>
    <w:p w14:paraId="0B1FBA58" w14:textId="2DD18037" w:rsidR="00472CF8" w:rsidRDefault="00472CF8" w:rsidP="00472CF8">
      <w:pPr>
        <w:spacing w:after="0"/>
        <w:jc w:val="both"/>
        <w:rPr>
          <w:rFonts w:ascii="Times New Roman" w:hAnsi="Times New Roman" w:cs="Times New Roman"/>
          <w:sz w:val="24"/>
          <w:szCs w:val="24"/>
        </w:rPr>
      </w:pPr>
      <w:r w:rsidRPr="00472CF8">
        <w:rPr>
          <w:rFonts w:ascii="Times New Roman" w:hAnsi="Times New Roman" w:cs="Times New Roman"/>
          <w:sz w:val="24"/>
          <w:szCs w:val="24"/>
        </w:rPr>
        <w:t xml:space="preserve">El conjunto de datos fue seleccionado para el </w:t>
      </w:r>
      <w:r w:rsidR="009D3724" w:rsidRPr="009D3724">
        <w:rPr>
          <w:rFonts w:ascii="Times New Roman" w:hAnsi="Times New Roman" w:cs="Times New Roman"/>
          <w:i/>
          <w:iCs/>
          <w:sz w:val="24"/>
          <w:szCs w:val="24"/>
        </w:rPr>
        <w:t xml:space="preserve">SIIM-ISIC Melanoma </w:t>
      </w:r>
      <w:proofErr w:type="spellStart"/>
      <w:r w:rsidR="009D3724" w:rsidRPr="009D3724">
        <w:rPr>
          <w:rFonts w:ascii="Times New Roman" w:hAnsi="Times New Roman" w:cs="Times New Roman"/>
          <w:i/>
          <w:iCs/>
          <w:sz w:val="24"/>
          <w:szCs w:val="24"/>
        </w:rPr>
        <w:t>Classification</w:t>
      </w:r>
      <w:proofErr w:type="spellEnd"/>
      <w:r w:rsidR="009D3724" w:rsidRPr="009D3724">
        <w:rPr>
          <w:rFonts w:ascii="Times New Roman" w:hAnsi="Times New Roman" w:cs="Times New Roman"/>
          <w:i/>
          <w:iCs/>
          <w:sz w:val="24"/>
          <w:szCs w:val="24"/>
        </w:rPr>
        <w:t xml:space="preserve"> </w:t>
      </w:r>
      <w:proofErr w:type="spellStart"/>
      <w:r w:rsidR="009D3724" w:rsidRPr="009D3724">
        <w:rPr>
          <w:rFonts w:ascii="Times New Roman" w:hAnsi="Times New Roman" w:cs="Times New Roman"/>
          <w:i/>
          <w:iCs/>
          <w:sz w:val="24"/>
          <w:szCs w:val="24"/>
        </w:rPr>
        <w:t>Challenge</w:t>
      </w:r>
      <w:proofErr w:type="spellEnd"/>
      <w:r w:rsidRPr="009D3724">
        <w:rPr>
          <w:rFonts w:ascii="Times New Roman" w:hAnsi="Times New Roman" w:cs="Times New Roman"/>
          <w:i/>
          <w:iCs/>
          <w:sz w:val="24"/>
          <w:szCs w:val="24"/>
        </w:rPr>
        <w:t xml:space="preserve"> </w:t>
      </w:r>
      <w:r w:rsidRPr="00472CF8">
        <w:rPr>
          <w:rFonts w:ascii="Times New Roman" w:hAnsi="Times New Roman" w:cs="Times New Roman"/>
          <w:sz w:val="24"/>
          <w:szCs w:val="24"/>
        </w:rPr>
        <w:t xml:space="preserve">organizado en </w:t>
      </w:r>
      <w:proofErr w:type="spellStart"/>
      <w:r w:rsidRPr="009D3724">
        <w:rPr>
          <w:rFonts w:ascii="Times New Roman" w:hAnsi="Times New Roman" w:cs="Times New Roman"/>
          <w:i/>
          <w:iCs/>
          <w:sz w:val="24"/>
          <w:szCs w:val="24"/>
        </w:rPr>
        <w:t>Kaggle</w:t>
      </w:r>
      <w:proofErr w:type="spellEnd"/>
      <w:r w:rsidRPr="00472CF8">
        <w:rPr>
          <w:rFonts w:ascii="Times New Roman" w:hAnsi="Times New Roman" w:cs="Times New Roman"/>
          <w:sz w:val="24"/>
          <w:szCs w:val="24"/>
        </w:rPr>
        <w:t xml:space="preserve"> durante el verano de 2020.</w:t>
      </w:r>
    </w:p>
    <w:p w14:paraId="4C57822F" w14:textId="77777777" w:rsidR="00472CF8" w:rsidRDefault="00472CF8" w:rsidP="000E24CA">
      <w:pPr>
        <w:spacing w:after="0"/>
        <w:rPr>
          <w:rFonts w:ascii="Times New Roman" w:hAnsi="Times New Roman" w:cs="Times New Roman"/>
          <w:sz w:val="24"/>
          <w:szCs w:val="24"/>
        </w:rPr>
      </w:pPr>
    </w:p>
    <w:p w14:paraId="1081C5EC" w14:textId="3D958C4C" w:rsidR="001B5F9F" w:rsidRPr="00110B64" w:rsidRDefault="00354D5F" w:rsidP="00110B64">
      <w:pPr>
        <w:pStyle w:val="Prrafodelista"/>
        <w:numPr>
          <w:ilvl w:val="0"/>
          <w:numId w:val="3"/>
        </w:numPr>
        <w:spacing w:after="0"/>
        <w:jc w:val="both"/>
        <w:rPr>
          <w:rFonts w:ascii="Times New Roman" w:hAnsi="Times New Roman" w:cs="Times New Roman"/>
          <w:sz w:val="24"/>
          <w:szCs w:val="24"/>
        </w:rPr>
      </w:pPr>
      <w:r w:rsidRPr="00110B64">
        <w:rPr>
          <w:rFonts w:ascii="Times New Roman" w:hAnsi="Times New Roman" w:cs="Times New Roman"/>
          <w:sz w:val="24"/>
          <w:szCs w:val="24"/>
        </w:rPr>
        <w:t xml:space="preserve">Escribe sobre </w:t>
      </w:r>
      <w:r w:rsidR="00E655EA" w:rsidRPr="00110B64">
        <w:rPr>
          <w:rFonts w:ascii="Times New Roman" w:hAnsi="Times New Roman" w:cs="Times New Roman"/>
          <w:sz w:val="24"/>
          <w:szCs w:val="24"/>
        </w:rPr>
        <w:t>el preprocesamiento</w:t>
      </w:r>
      <w:r w:rsidR="00DB5165">
        <w:rPr>
          <w:rFonts w:ascii="Times New Roman" w:hAnsi="Times New Roman" w:cs="Times New Roman"/>
          <w:sz w:val="24"/>
          <w:szCs w:val="24"/>
        </w:rPr>
        <w:t xml:space="preserve"> (desequilibrado, tipo de red que se va a usar…)</w:t>
      </w:r>
      <w:r w:rsidR="00E655EA" w:rsidRPr="00110B64">
        <w:rPr>
          <w:rFonts w:ascii="Times New Roman" w:hAnsi="Times New Roman" w:cs="Times New Roman"/>
          <w:sz w:val="24"/>
          <w:szCs w:val="24"/>
        </w:rPr>
        <w:t>.</w:t>
      </w:r>
    </w:p>
    <w:p w14:paraId="3D68A26B" w14:textId="722BAFBF" w:rsidR="00E655EA" w:rsidRDefault="00E655EA" w:rsidP="00543ACC">
      <w:pPr>
        <w:rPr>
          <w:rFonts w:ascii="Times New Roman" w:hAnsi="Times New Roman" w:cs="Times New Roman"/>
          <w:sz w:val="24"/>
          <w:szCs w:val="24"/>
        </w:rPr>
      </w:pPr>
    </w:p>
    <w:p w14:paraId="11021A2A" w14:textId="644B7856" w:rsidR="00E655EA" w:rsidRDefault="00E655EA" w:rsidP="00543ACC">
      <w:pPr>
        <w:rPr>
          <w:rFonts w:ascii="Times New Roman" w:hAnsi="Times New Roman" w:cs="Times New Roman"/>
          <w:sz w:val="24"/>
          <w:szCs w:val="24"/>
        </w:rPr>
      </w:pPr>
    </w:p>
    <w:p w14:paraId="3E546AE3" w14:textId="4C597804" w:rsidR="00E655EA" w:rsidRDefault="00E655EA" w:rsidP="00543ACC">
      <w:pPr>
        <w:rPr>
          <w:rFonts w:ascii="Times New Roman" w:hAnsi="Times New Roman" w:cs="Times New Roman"/>
          <w:sz w:val="24"/>
          <w:szCs w:val="24"/>
        </w:rPr>
      </w:pPr>
    </w:p>
    <w:p w14:paraId="1F5E0839" w14:textId="376E33C1" w:rsidR="00E655EA" w:rsidRDefault="00E655EA" w:rsidP="00543ACC">
      <w:pPr>
        <w:rPr>
          <w:rFonts w:ascii="Times New Roman" w:hAnsi="Times New Roman" w:cs="Times New Roman"/>
          <w:sz w:val="24"/>
          <w:szCs w:val="24"/>
        </w:rPr>
      </w:pPr>
    </w:p>
    <w:p w14:paraId="19C435CD" w14:textId="15208DB7" w:rsidR="00E655EA" w:rsidRDefault="00E655EA" w:rsidP="00543ACC">
      <w:pPr>
        <w:rPr>
          <w:rFonts w:ascii="Times New Roman" w:hAnsi="Times New Roman" w:cs="Times New Roman"/>
          <w:sz w:val="24"/>
          <w:szCs w:val="24"/>
        </w:rPr>
      </w:pPr>
    </w:p>
    <w:p w14:paraId="1CE958E2" w14:textId="744D52F0" w:rsidR="00E655EA" w:rsidRDefault="00E655EA" w:rsidP="00543ACC">
      <w:pPr>
        <w:rPr>
          <w:rFonts w:ascii="Times New Roman" w:hAnsi="Times New Roman" w:cs="Times New Roman"/>
          <w:sz w:val="24"/>
          <w:szCs w:val="24"/>
        </w:rPr>
      </w:pPr>
    </w:p>
    <w:p w14:paraId="5573B733" w14:textId="5347FCAA" w:rsidR="00037558" w:rsidRDefault="00037558" w:rsidP="00543ACC">
      <w:pPr>
        <w:rPr>
          <w:rFonts w:ascii="Times New Roman" w:hAnsi="Times New Roman" w:cs="Times New Roman"/>
          <w:sz w:val="24"/>
          <w:szCs w:val="24"/>
        </w:rPr>
      </w:pPr>
    </w:p>
    <w:p w14:paraId="0BB4D722" w14:textId="61D0BAAD" w:rsidR="00037558" w:rsidRDefault="00037558" w:rsidP="00543ACC">
      <w:pPr>
        <w:rPr>
          <w:rFonts w:ascii="Times New Roman" w:hAnsi="Times New Roman" w:cs="Times New Roman"/>
          <w:sz w:val="24"/>
          <w:szCs w:val="24"/>
        </w:rPr>
      </w:pPr>
    </w:p>
    <w:p w14:paraId="1F9658EA" w14:textId="529DC74E" w:rsidR="00037558" w:rsidRDefault="00037558" w:rsidP="00543ACC">
      <w:pPr>
        <w:rPr>
          <w:rFonts w:ascii="Times New Roman" w:hAnsi="Times New Roman" w:cs="Times New Roman"/>
          <w:sz w:val="24"/>
          <w:szCs w:val="24"/>
        </w:rPr>
      </w:pPr>
    </w:p>
    <w:p w14:paraId="09F3E86F" w14:textId="77777777" w:rsidR="005D5B3F" w:rsidRDefault="005D5B3F" w:rsidP="00543ACC">
      <w:pPr>
        <w:rPr>
          <w:rFonts w:ascii="Times New Roman" w:hAnsi="Times New Roman" w:cs="Times New Roman"/>
          <w:sz w:val="24"/>
          <w:szCs w:val="24"/>
        </w:rPr>
      </w:pPr>
    </w:p>
    <w:p w14:paraId="6209111E" w14:textId="1D387FBB" w:rsidR="002563DB" w:rsidRPr="00EE6731" w:rsidRDefault="002563DB" w:rsidP="002563DB">
      <w:pPr>
        <w:pStyle w:val="Ttulo1"/>
        <w:rPr>
          <w:color w:val="auto"/>
          <w:sz w:val="56"/>
          <w:szCs w:val="56"/>
        </w:rPr>
      </w:pPr>
      <w:bookmarkStart w:id="10" w:name="_Toc64560008"/>
      <w:r w:rsidRPr="00EE6731">
        <w:rPr>
          <w:color w:val="auto"/>
          <w:sz w:val="56"/>
          <w:szCs w:val="56"/>
        </w:rPr>
        <w:lastRenderedPageBreak/>
        <w:t>Referencias</w:t>
      </w:r>
      <w:bookmarkEnd w:id="10"/>
    </w:p>
    <w:p w14:paraId="4216AA10" w14:textId="77777777" w:rsidR="00EE6731" w:rsidRDefault="00EE6731" w:rsidP="002563DB"/>
    <w:p w14:paraId="1B88D84A" w14:textId="367C4AA6" w:rsidR="002563DB" w:rsidRDefault="00787BA7" w:rsidP="002563DB">
      <w:hyperlink r:id="rId12" w:history="1">
        <w:r w:rsidR="00EE6731" w:rsidRPr="00C04D15">
          <w:rPr>
            <w:rStyle w:val="Hipervnculo"/>
          </w:rPr>
          <w:t>https://www3.gobiernodecanarias.org/sanidad/scs////content/1b49073b-b2cf-11e0-8086-e35e241032d3/PrevcancerpielDocTecn2011.pdf</w:t>
        </w:r>
      </w:hyperlink>
      <w:r w:rsidR="002563DB">
        <w:t xml:space="preserve"> </w:t>
      </w:r>
    </w:p>
    <w:p w14:paraId="59488597" w14:textId="0DD9826F" w:rsidR="00655983" w:rsidRDefault="00787BA7" w:rsidP="002563DB">
      <w:hyperlink r:id="rId13" w:history="1">
        <w:r w:rsidR="00655983" w:rsidRPr="00496141">
          <w:rPr>
            <w:rStyle w:val="Hipervnculo"/>
          </w:rPr>
          <w:t>https://www.cancer.org/es/</w:t>
        </w:r>
      </w:hyperlink>
      <w:r w:rsidR="00655983">
        <w:t xml:space="preserve"> </w:t>
      </w:r>
    </w:p>
    <w:p w14:paraId="6C6DA5AD" w14:textId="6DD1971D" w:rsidR="006F4BD1" w:rsidRDefault="006F4BD1" w:rsidP="002563DB">
      <w:hyperlink r:id="rId14" w:history="1">
        <w:r w:rsidRPr="00C419FD">
          <w:rPr>
            <w:rStyle w:val="Hipervnculo"/>
          </w:rPr>
          <w:t>https://www.utmedicalcenter.org/es/medical-care/centers-of-excellence/cancer/cancer-specialties/melanoma-soft-tissue-cancer/</w:t>
        </w:r>
      </w:hyperlink>
      <w:r>
        <w:t xml:space="preserve"> </w:t>
      </w:r>
    </w:p>
    <w:p w14:paraId="1C9F30AB" w14:textId="55A599F4" w:rsidR="00EE34AB" w:rsidRDefault="00EE34AB" w:rsidP="002563DB">
      <w:hyperlink r:id="rId15" w:history="1">
        <w:r w:rsidRPr="00C419FD">
          <w:rPr>
            <w:rStyle w:val="Hipervnculo"/>
          </w:rPr>
          <w:t>https://challenge2020.isic-archive.com/</w:t>
        </w:r>
      </w:hyperlink>
      <w:r>
        <w:t xml:space="preserve"> </w:t>
      </w:r>
    </w:p>
    <w:p w14:paraId="4D0FFA62" w14:textId="601E8629" w:rsidR="00BA543C" w:rsidRPr="002563DB" w:rsidRDefault="00BA543C" w:rsidP="002563DB">
      <w:hyperlink r:id="rId16" w:history="1">
        <w:r w:rsidRPr="00C419FD">
          <w:rPr>
            <w:rStyle w:val="Hipervnculo"/>
          </w:rPr>
          <w:t>https://www.kaggle.com/c/siim-isic-melanoma-classification/overview</w:t>
        </w:r>
      </w:hyperlink>
      <w:r>
        <w:t xml:space="preserve"> </w:t>
      </w:r>
    </w:p>
    <w:sectPr w:rsidR="00BA543C" w:rsidRPr="002563DB" w:rsidSect="009B5583">
      <w:footerReference w:type="default" r:id="rId17"/>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07C34" w14:textId="77777777" w:rsidR="00787BA7" w:rsidRDefault="00787BA7" w:rsidP="0017702E">
      <w:pPr>
        <w:spacing w:after="0" w:line="240" w:lineRule="auto"/>
      </w:pPr>
      <w:r>
        <w:separator/>
      </w:r>
    </w:p>
  </w:endnote>
  <w:endnote w:type="continuationSeparator" w:id="0">
    <w:p w14:paraId="1D7D874B" w14:textId="77777777" w:rsidR="00787BA7" w:rsidRDefault="00787BA7" w:rsidP="0017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A15A" w14:textId="6627D87A" w:rsidR="009B5583" w:rsidRDefault="009B5583">
    <w:pPr>
      <w:pStyle w:val="Piedepgina"/>
      <w:jc w:val="center"/>
      <w:rPr>
        <w:caps/>
        <w:color w:val="4F81BD" w:themeColor="accent1"/>
      </w:rPr>
    </w:pPr>
  </w:p>
  <w:p w14:paraId="04A2D1C6" w14:textId="77777777" w:rsidR="008F25C7" w:rsidRDefault="008F25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326E2" w14:textId="77777777" w:rsidR="009B5583" w:rsidRPr="009B5583" w:rsidRDefault="009B5583">
    <w:pPr>
      <w:pStyle w:val="Piedepgina"/>
      <w:jc w:val="center"/>
      <w:rPr>
        <w:caps/>
        <w:sz w:val="24"/>
        <w:szCs w:val="24"/>
      </w:rPr>
    </w:pPr>
    <w:r w:rsidRPr="009B5583">
      <w:rPr>
        <w:caps/>
        <w:sz w:val="24"/>
        <w:szCs w:val="24"/>
      </w:rPr>
      <w:fldChar w:fldCharType="begin"/>
    </w:r>
    <w:r w:rsidRPr="009B5583">
      <w:rPr>
        <w:caps/>
        <w:sz w:val="24"/>
        <w:szCs w:val="24"/>
      </w:rPr>
      <w:instrText>PAGE   \* MERGEFORMAT</w:instrText>
    </w:r>
    <w:r w:rsidRPr="009B5583">
      <w:rPr>
        <w:caps/>
        <w:sz w:val="24"/>
        <w:szCs w:val="24"/>
      </w:rPr>
      <w:fldChar w:fldCharType="separate"/>
    </w:r>
    <w:r w:rsidRPr="009B5583">
      <w:rPr>
        <w:caps/>
        <w:sz w:val="24"/>
        <w:szCs w:val="24"/>
      </w:rPr>
      <w:t>2</w:t>
    </w:r>
    <w:r w:rsidRPr="009B5583">
      <w:rPr>
        <w:caps/>
        <w:sz w:val="24"/>
        <w:szCs w:val="24"/>
      </w:rPr>
      <w:fldChar w:fldCharType="end"/>
    </w:r>
  </w:p>
  <w:p w14:paraId="36E76559" w14:textId="77777777" w:rsidR="009B5583" w:rsidRDefault="009B55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5323D" w14:textId="77777777" w:rsidR="00787BA7" w:rsidRDefault="00787BA7" w:rsidP="0017702E">
      <w:pPr>
        <w:spacing w:after="0" w:line="240" w:lineRule="auto"/>
      </w:pPr>
      <w:r>
        <w:separator/>
      </w:r>
    </w:p>
  </w:footnote>
  <w:footnote w:type="continuationSeparator" w:id="0">
    <w:p w14:paraId="343DD323" w14:textId="77777777" w:rsidR="00787BA7" w:rsidRDefault="00787BA7" w:rsidP="00177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D4806"/>
    <w:multiLevelType w:val="hybridMultilevel"/>
    <w:tmpl w:val="A2867446"/>
    <w:lvl w:ilvl="0" w:tplc="98884514">
      <w:numFmt w:val="bullet"/>
      <w:lvlText w:val=""/>
      <w:lvlJc w:val="left"/>
      <w:pPr>
        <w:ind w:left="600" w:hanging="360"/>
      </w:pPr>
      <w:rPr>
        <w:rFonts w:ascii="Symbol" w:eastAsiaTheme="minorHAnsi" w:hAnsi="Symbol" w:cs="Times New Roman" w:hint="default"/>
      </w:rPr>
    </w:lvl>
    <w:lvl w:ilvl="1" w:tplc="0C0A0003" w:tentative="1">
      <w:start w:val="1"/>
      <w:numFmt w:val="bullet"/>
      <w:lvlText w:val="o"/>
      <w:lvlJc w:val="left"/>
      <w:pPr>
        <w:ind w:left="1320" w:hanging="360"/>
      </w:pPr>
      <w:rPr>
        <w:rFonts w:ascii="Courier New" w:hAnsi="Courier New" w:cs="Courier New" w:hint="default"/>
      </w:rPr>
    </w:lvl>
    <w:lvl w:ilvl="2" w:tplc="0C0A0005" w:tentative="1">
      <w:start w:val="1"/>
      <w:numFmt w:val="bullet"/>
      <w:lvlText w:val=""/>
      <w:lvlJc w:val="left"/>
      <w:pPr>
        <w:ind w:left="2040" w:hanging="360"/>
      </w:pPr>
      <w:rPr>
        <w:rFonts w:ascii="Wingdings" w:hAnsi="Wingdings" w:hint="default"/>
      </w:rPr>
    </w:lvl>
    <w:lvl w:ilvl="3" w:tplc="0C0A0001" w:tentative="1">
      <w:start w:val="1"/>
      <w:numFmt w:val="bullet"/>
      <w:lvlText w:val=""/>
      <w:lvlJc w:val="left"/>
      <w:pPr>
        <w:ind w:left="2760" w:hanging="360"/>
      </w:pPr>
      <w:rPr>
        <w:rFonts w:ascii="Symbol" w:hAnsi="Symbol" w:hint="default"/>
      </w:rPr>
    </w:lvl>
    <w:lvl w:ilvl="4" w:tplc="0C0A0003" w:tentative="1">
      <w:start w:val="1"/>
      <w:numFmt w:val="bullet"/>
      <w:lvlText w:val="o"/>
      <w:lvlJc w:val="left"/>
      <w:pPr>
        <w:ind w:left="3480" w:hanging="360"/>
      </w:pPr>
      <w:rPr>
        <w:rFonts w:ascii="Courier New" w:hAnsi="Courier New" w:cs="Courier New" w:hint="default"/>
      </w:rPr>
    </w:lvl>
    <w:lvl w:ilvl="5" w:tplc="0C0A0005" w:tentative="1">
      <w:start w:val="1"/>
      <w:numFmt w:val="bullet"/>
      <w:lvlText w:val=""/>
      <w:lvlJc w:val="left"/>
      <w:pPr>
        <w:ind w:left="4200" w:hanging="360"/>
      </w:pPr>
      <w:rPr>
        <w:rFonts w:ascii="Wingdings" w:hAnsi="Wingdings" w:hint="default"/>
      </w:rPr>
    </w:lvl>
    <w:lvl w:ilvl="6" w:tplc="0C0A0001" w:tentative="1">
      <w:start w:val="1"/>
      <w:numFmt w:val="bullet"/>
      <w:lvlText w:val=""/>
      <w:lvlJc w:val="left"/>
      <w:pPr>
        <w:ind w:left="4920" w:hanging="360"/>
      </w:pPr>
      <w:rPr>
        <w:rFonts w:ascii="Symbol" w:hAnsi="Symbol" w:hint="default"/>
      </w:rPr>
    </w:lvl>
    <w:lvl w:ilvl="7" w:tplc="0C0A0003" w:tentative="1">
      <w:start w:val="1"/>
      <w:numFmt w:val="bullet"/>
      <w:lvlText w:val="o"/>
      <w:lvlJc w:val="left"/>
      <w:pPr>
        <w:ind w:left="5640" w:hanging="360"/>
      </w:pPr>
      <w:rPr>
        <w:rFonts w:ascii="Courier New" w:hAnsi="Courier New" w:cs="Courier New" w:hint="default"/>
      </w:rPr>
    </w:lvl>
    <w:lvl w:ilvl="8" w:tplc="0C0A0005" w:tentative="1">
      <w:start w:val="1"/>
      <w:numFmt w:val="bullet"/>
      <w:lvlText w:val=""/>
      <w:lvlJc w:val="left"/>
      <w:pPr>
        <w:ind w:left="6360" w:hanging="360"/>
      </w:pPr>
      <w:rPr>
        <w:rFonts w:ascii="Wingdings" w:hAnsi="Wingdings" w:hint="default"/>
      </w:rPr>
    </w:lvl>
  </w:abstractNum>
  <w:abstractNum w:abstractNumId="1" w15:restartNumberingAfterBreak="0">
    <w:nsid w:val="65506A59"/>
    <w:multiLevelType w:val="hybridMultilevel"/>
    <w:tmpl w:val="CD18A058"/>
    <w:lvl w:ilvl="0" w:tplc="B282B936">
      <w:start w:val="2"/>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0A08D9"/>
    <w:multiLevelType w:val="hybridMultilevel"/>
    <w:tmpl w:val="E8C2065A"/>
    <w:lvl w:ilvl="0" w:tplc="51F8EBCE">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4C"/>
    <w:rsid w:val="00017830"/>
    <w:rsid w:val="000344E4"/>
    <w:rsid w:val="00036E27"/>
    <w:rsid w:val="000371AD"/>
    <w:rsid w:val="00037558"/>
    <w:rsid w:val="00053DF6"/>
    <w:rsid w:val="0007468B"/>
    <w:rsid w:val="00076D47"/>
    <w:rsid w:val="00081109"/>
    <w:rsid w:val="0008624C"/>
    <w:rsid w:val="00094791"/>
    <w:rsid w:val="000B4B91"/>
    <w:rsid w:val="000B7C71"/>
    <w:rsid w:val="000D0118"/>
    <w:rsid w:val="000E24CA"/>
    <w:rsid w:val="000E4AAD"/>
    <w:rsid w:val="000E78AA"/>
    <w:rsid w:val="0010399E"/>
    <w:rsid w:val="00110B64"/>
    <w:rsid w:val="00113A66"/>
    <w:rsid w:val="0011566A"/>
    <w:rsid w:val="00117550"/>
    <w:rsid w:val="00131696"/>
    <w:rsid w:val="00153B99"/>
    <w:rsid w:val="001540CA"/>
    <w:rsid w:val="001608FE"/>
    <w:rsid w:val="00171187"/>
    <w:rsid w:val="0017702E"/>
    <w:rsid w:val="0019470D"/>
    <w:rsid w:val="00197749"/>
    <w:rsid w:val="001A7177"/>
    <w:rsid w:val="001B4F7F"/>
    <w:rsid w:val="001B5F9F"/>
    <w:rsid w:val="001C3C7C"/>
    <w:rsid w:val="001F39CD"/>
    <w:rsid w:val="00213AA8"/>
    <w:rsid w:val="00223B58"/>
    <w:rsid w:val="002563DB"/>
    <w:rsid w:val="00265878"/>
    <w:rsid w:val="00271ABC"/>
    <w:rsid w:val="002721AB"/>
    <w:rsid w:val="0028543A"/>
    <w:rsid w:val="00290573"/>
    <w:rsid w:val="00291535"/>
    <w:rsid w:val="002B64F7"/>
    <w:rsid w:val="002C558B"/>
    <w:rsid w:val="002D08A5"/>
    <w:rsid w:val="002D3EDC"/>
    <w:rsid w:val="00302536"/>
    <w:rsid w:val="0031000D"/>
    <w:rsid w:val="00312A6B"/>
    <w:rsid w:val="0032051E"/>
    <w:rsid w:val="00336270"/>
    <w:rsid w:val="00354D5F"/>
    <w:rsid w:val="00356248"/>
    <w:rsid w:val="0038119B"/>
    <w:rsid w:val="003857F0"/>
    <w:rsid w:val="0039094F"/>
    <w:rsid w:val="003E029A"/>
    <w:rsid w:val="003E5329"/>
    <w:rsid w:val="004026EE"/>
    <w:rsid w:val="004068A4"/>
    <w:rsid w:val="00414A28"/>
    <w:rsid w:val="0046018D"/>
    <w:rsid w:val="00472CF8"/>
    <w:rsid w:val="00484F26"/>
    <w:rsid w:val="004A1C92"/>
    <w:rsid w:val="004C1945"/>
    <w:rsid w:val="004C6395"/>
    <w:rsid w:val="004C64E5"/>
    <w:rsid w:val="004D5629"/>
    <w:rsid w:val="004D60E0"/>
    <w:rsid w:val="004E08F2"/>
    <w:rsid w:val="004E0DF3"/>
    <w:rsid w:val="004E4E13"/>
    <w:rsid w:val="004E6FB6"/>
    <w:rsid w:val="00500D69"/>
    <w:rsid w:val="00506AA8"/>
    <w:rsid w:val="0052057B"/>
    <w:rsid w:val="00535923"/>
    <w:rsid w:val="00543ACC"/>
    <w:rsid w:val="00544C6E"/>
    <w:rsid w:val="00545962"/>
    <w:rsid w:val="005508AE"/>
    <w:rsid w:val="005729F2"/>
    <w:rsid w:val="005C7FF7"/>
    <w:rsid w:val="005D5B3F"/>
    <w:rsid w:val="005D648A"/>
    <w:rsid w:val="005D6C21"/>
    <w:rsid w:val="005E08D5"/>
    <w:rsid w:val="00605F42"/>
    <w:rsid w:val="00615539"/>
    <w:rsid w:val="00623CCA"/>
    <w:rsid w:val="00642621"/>
    <w:rsid w:val="006449BD"/>
    <w:rsid w:val="00644B34"/>
    <w:rsid w:val="00655983"/>
    <w:rsid w:val="00666905"/>
    <w:rsid w:val="00680D75"/>
    <w:rsid w:val="006D4699"/>
    <w:rsid w:val="006E26C2"/>
    <w:rsid w:val="006E6D00"/>
    <w:rsid w:val="006F4BD1"/>
    <w:rsid w:val="00701D5A"/>
    <w:rsid w:val="0073563C"/>
    <w:rsid w:val="00736929"/>
    <w:rsid w:val="007418D4"/>
    <w:rsid w:val="00782F9C"/>
    <w:rsid w:val="00784EA4"/>
    <w:rsid w:val="00786046"/>
    <w:rsid w:val="00787BA7"/>
    <w:rsid w:val="007922B0"/>
    <w:rsid w:val="007962DB"/>
    <w:rsid w:val="007B1AB1"/>
    <w:rsid w:val="007B710E"/>
    <w:rsid w:val="007E33B9"/>
    <w:rsid w:val="007F3E10"/>
    <w:rsid w:val="00801178"/>
    <w:rsid w:val="008358DF"/>
    <w:rsid w:val="00867DAD"/>
    <w:rsid w:val="00877C57"/>
    <w:rsid w:val="008F25C7"/>
    <w:rsid w:val="0090504C"/>
    <w:rsid w:val="00913809"/>
    <w:rsid w:val="00917864"/>
    <w:rsid w:val="0092458B"/>
    <w:rsid w:val="00944726"/>
    <w:rsid w:val="00952261"/>
    <w:rsid w:val="0096785D"/>
    <w:rsid w:val="009924D7"/>
    <w:rsid w:val="0099492A"/>
    <w:rsid w:val="009B18D6"/>
    <w:rsid w:val="009B5583"/>
    <w:rsid w:val="009C5C40"/>
    <w:rsid w:val="009D1B6E"/>
    <w:rsid w:val="009D3724"/>
    <w:rsid w:val="009D7B6C"/>
    <w:rsid w:val="009E3030"/>
    <w:rsid w:val="009E6E7B"/>
    <w:rsid w:val="00A049B0"/>
    <w:rsid w:val="00A14794"/>
    <w:rsid w:val="00A165B3"/>
    <w:rsid w:val="00A26AF6"/>
    <w:rsid w:val="00A31DFB"/>
    <w:rsid w:val="00A54A5A"/>
    <w:rsid w:val="00A66D04"/>
    <w:rsid w:val="00A87083"/>
    <w:rsid w:val="00AB604D"/>
    <w:rsid w:val="00AC0F8A"/>
    <w:rsid w:val="00AE278C"/>
    <w:rsid w:val="00B3490A"/>
    <w:rsid w:val="00B40905"/>
    <w:rsid w:val="00B43B7B"/>
    <w:rsid w:val="00B5255D"/>
    <w:rsid w:val="00B66E81"/>
    <w:rsid w:val="00BA543C"/>
    <w:rsid w:val="00BC11F4"/>
    <w:rsid w:val="00BE0A2A"/>
    <w:rsid w:val="00BE169F"/>
    <w:rsid w:val="00BF0677"/>
    <w:rsid w:val="00C03733"/>
    <w:rsid w:val="00C3279F"/>
    <w:rsid w:val="00C34931"/>
    <w:rsid w:val="00C55699"/>
    <w:rsid w:val="00C63988"/>
    <w:rsid w:val="00C7302F"/>
    <w:rsid w:val="00C815C0"/>
    <w:rsid w:val="00C96B54"/>
    <w:rsid w:val="00CA1936"/>
    <w:rsid w:val="00CC696B"/>
    <w:rsid w:val="00CE49FC"/>
    <w:rsid w:val="00D125EE"/>
    <w:rsid w:val="00D2010A"/>
    <w:rsid w:val="00D244CA"/>
    <w:rsid w:val="00D52D54"/>
    <w:rsid w:val="00D60A70"/>
    <w:rsid w:val="00D61E3D"/>
    <w:rsid w:val="00D77698"/>
    <w:rsid w:val="00D9228D"/>
    <w:rsid w:val="00D9555C"/>
    <w:rsid w:val="00D9720C"/>
    <w:rsid w:val="00DA01D6"/>
    <w:rsid w:val="00DA05DC"/>
    <w:rsid w:val="00DB5165"/>
    <w:rsid w:val="00DD7083"/>
    <w:rsid w:val="00E20BB3"/>
    <w:rsid w:val="00E33E42"/>
    <w:rsid w:val="00E37B5C"/>
    <w:rsid w:val="00E655EA"/>
    <w:rsid w:val="00E8201C"/>
    <w:rsid w:val="00E82033"/>
    <w:rsid w:val="00EA4079"/>
    <w:rsid w:val="00EA5C0F"/>
    <w:rsid w:val="00EB5336"/>
    <w:rsid w:val="00EE34AB"/>
    <w:rsid w:val="00EE6731"/>
    <w:rsid w:val="00EF6E80"/>
    <w:rsid w:val="00F0279F"/>
    <w:rsid w:val="00F05467"/>
    <w:rsid w:val="00F1004A"/>
    <w:rsid w:val="00F256B3"/>
    <w:rsid w:val="00F4116B"/>
    <w:rsid w:val="00F41B5F"/>
    <w:rsid w:val="00F5041F"/>
    <w:rsid w:val="00F644C7"/>
    <w:rsid w:val="00F67DE6"/>
    <w:rsid w:val="00F80D83"/>
    <w:rsid w:val="00FB15AE"/>
    <w:rsid w:val="00FF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6A2F5"/>
  <w15:chartTrackingRefBased/>
  <w15:docId w15:val="{A6EE9A67-725C-4ED1-9858-8E1D58BF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5205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77C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ar"/>
    <w:uiPriority w:val="9"/>
    <w:semiHidden/>
    <w:unhideWhenUsed/>
    <w:qFormat/>
    <w:rsid w:val="00271AB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70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02E"/>
    <w:rPr>
      <w:lang w:val="es-ES"/>
    </w:rPr>
  </w:style>
  <w:style w:type="paragraph" w:styleId="Piedepgina">
    <w:name w:val="footer"/>
    <w:basedOn w:val="Normal"/>
    <w:link w:val="PiedepginaCar"/>
    <w:uiPriority w:val="99"/>
    <w:unhideWhenUsed/>
    <w:rsid w:val="001770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02E"/>
    <w:rPr>
      <w:lang w:val="es-ES"/>
    </w:rPr>
  </w:style>
  <w:style w:type="character" w:customStyle="1" w:styleId="Ttulo1Car">
    <w:name w:val="Título 1 Car"/>
    <w:basedOn w:val="Fuentedeprrafopredeter"/>
    <w:link w:val="Ttulo1"/>
    <w:uiPriority w:val="9"/>
    <w:rsid w:val="0052057B"/>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52057B"/>
    <w:pPr>
      <w:spacing w:line="259" w:lineRule="auto"/>
      <w:outlineLvl w:val="9"/>
    </w:pPr>
    <w:rPr>
      <w:lang w:eastAsia="es-ES"/>
    </w:rPr>
  </w:style>
  <w:style w:type="paragraph" w:styleId="TDC2">
    <w:name w:val="toc 2"/>
    <w:basedOn w:val="Normal"/>
    <w:next w:val="Normal"/>
    <w:autoRedefine/>
    <w:uiPriority w:val="39"/>
    <w:unhideWhenUsed/>
    <w:rsid w:val="0052057B"/>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3E5329"/>
    <w:pPr>
      <w:tabs>
        <w:tab w:val="right" w:pos="8828"/>
      </w:tabs>
      <w:spacing w:after="100" w:line="259" w:lineRule="auto"/>
    </w:pPr>
    <w:rPr>
      <w:rFonts w:ascii="Times New Roman" w:eastAsiaTheme="minorEastAsia" w:hAnsi="Times New Roman" w:cs="Times New Roman"/>
      <w:noProof/>
      <w:sz w:val="24"/>
      <w:szCs w:val="24"/>
      <w:lang w:eastAsia="es-ES"/>
    </w:rPr>
  </w:style>
  <w:style w:type="paragraph" w:styleId="TDC3">
    <w:name w:val="toc 3"/>
    <w:basedOn w:val="Normal"/>
    <w:next w:val="Normal"/>
    <w:autoRedefine/>
    <w:uiPriority w:val="39"/>
    <w:unhideWhenUsed/>
    <w:rsid w:val="0052057B"/>
    <w:pPr>
      <w:spacing w:after="100" w:line="259" w:lineRule="auto"/>
      <w:ind w:left="440"/>
    </w:pPr>
    <w:rPr>
      <w:rFonts w:eastAsiaTheme="minorEastAsia" w:cs="Times New Roman"/>
      <w:lang w:eastAsia="es-ES"/>
    </w:rPr>
  </w:style>
  <w:style w:type="paragraph" w:styleId="Ttulo">
    <w:name w:val="Title"/>
    <w:basedOn w:val="Normal"/>
    <w:next w:val="Normal"/>
    <w:link w:val="TtuloCar"/>
    <w:uiPriority w:val="10"/>
    <w:qFormat/>
    <w:rsid w:val="007B1A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1AB1"/>
    <w:rPr>
      <w:rFonts w:asciiTheme="majorHAnsi" w:eastAsiaTheme="majorEastAsia" w:hAnsiTheme="majorHAnsi" w:cstheme="majorBidi"/>
      <w:spacing w:val="-10"/>
      <w:kern w:val="28"/>
      <w:sz w:val="56"/>
      <w:szCs w:val="56"/>
      <w:lang w:val="es-ES"/>
    </w:rPr>
  </w:style>
  <w:style w:type="character" w:styleId="Hipervnculo">
    <w:name w:val="Hyperlink"/>
    <w:basedOn w:val="Fuentedeprrafopredeter"/>
    <w:uiPriority w:val="99"/>
    <w:unhideWhenUsed/>
    <w:rsid w:val="00A14794"/>
    <w:rPr>
      <w:color w:val="0000FF" w:themeColor="hyperlink"/>
      <w:u w:val="single"/>
    </w:rPr>
  </w:style>
  <w:style w:type="character" w:customStyle="1" w:styleId="Ttulo2Car">
    <w:name w:val="Título 2 Car"/>
    <w:basedOn w:val="Fuentedeprrafopredeter"/>
    <w:link w:val="Ttulo2"/>
    <w:uiPriority w:val="9"/>
    <w:rsid w:val="00877C57"/>
    <w:rPr>
      <w:rFonts w:asciiTheme="majorHAnsi" w:eastAsiaTheme="majorEastAsia" w:hAnsiTheme="majorHAnsi" w:cstheme="majorBidi"/>
      <w:color w:val="365F91" w:themeColor="accent1" w:themeShade="BF"/>
      <w:sz w:val="26"/>
      <w:szCs w:val="26"/>
      <w:lang w:val="es-ES"/>
    </w:rPr>
  </w:style>
  <w:style w:type="paragraph" w:styleId="Prrafodelista">
    <w:name w:val="List Paragraph"/>
    <w:basedOn w:val="Normal"/>
    <w:uiPriority w:val="34"/>
    <w:qFormat/>
    <w:rsid w:val="0028543A"/>
    <w:pPr>
      <w:ind w:left="720"/>
      <w:contextualSpacing/>
    </w:pPr>
  </w:style>
  <w:style w:type="character" w:styleId="Mencinsinresolver">
    <w:name w:val="Unresolved Mention"/>
    <w:basedOn w:val="Fuentedeprrafopredeter"/>
    <w:uiPriority w:val="99"/>
    <w:semiHidden/>
    <w:unhideWhenUsed/>
    <w:rsid w:val="002563DB"/>
    <w:rPr>
      <w:color w:val="605E5C"/>
      <w:shd w:val="clear" w:color="auto" w:fill="E1DFDD"/>
    </w:rPr>
  </w:style>
  <w:style w:type="paragraph" w:styleId="Descripcin">
    <w:name w:val="caption"/>
    <w:basedOn w:val="Normal"/>
    <w:next w:val="Normal"/>
    <w:uiPriority w:val="35"/>
    <w:unhideWhenUsed/>
    <w:qFormat/>
    <w:rsid w:val="00506AA8"/>
    <w:pPr>
      <w:spacing w:line="240" w:lineRule="auto"/>
    </w:pPr>
    <w:rPr>
      <w:i/>
      <w:iCs/>
      <w:color w:val="1F497D" w:themeColor="text2"/>
      <w:sz w:val="18"/>
      <w:szCs w:val="18"/>
    </w:rPr>
  </w:style>
  <w:style w:type="table" w:styleId="Tablaconcuadrcula">
    <w:name w:val="Table Grid"/>
    <w:basedOn w:val="Tablanormal"/>
    <w:uiPriority w:val="59"/>
    <w:rsid w:val="00CA1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uiPriority w:val="9"/>
    <w:semiHidden/>
    <w:rsid w:val="00271ABC"/>
    <w:rPr>
      <w:rFonts w:asciiTheme="majorHAnsi" w:eastAsiaTheme="majorEastAsia" w:hAnsiTheme="majorHAnsi" w:cstheme="majorBidi"/>
      <w:color w:val="243F60"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5371">
      <w:bodyDiv w:val="1"/>
      <w:marLeft w:val="0"/>
      <w:marRight w:val="0"/>
      <w:marTop w:val="0"/>
      <w:marBottom w:val="0"/>
      <w:divBdr>
        <w:top w:val="none" w:sz="0" w:space="0" w:color="auto"/>
        <w:left w:val="none" w:sz="0" w:space="0" w:color="auto"/>
        <w:bottom w:val="none" w:sz="0" w:space="0" w:color="auto"/>
        <w:right w:val="none" w:sz="0" w:space="0" w:color="auto"/>
      </w:divBdr>
    </w:div>
    <w:div w:id="177431646">
      <w:bodyDiv w:val="1"/>
      <w:marLeft w:val="0"/>
      <w:marRight w:val="0"/>
      <w:marTop w:val="0"/>
      <w:marBottom w:val="0"/>
      <w:divBdr>
        <w:top w:val="none" w:sz="0" w:space="0" w:color="auto"/>
        <w:left w:val="none" w:sz="0" w:space="0" w:color="auto"/>
        <w:bottom w:val="none" w:sz="0" w:space="0" w:color="auto"/>
        <w:right w:val="none" w:sz="0" w:space="0" w:color="auto"/>
      </w:divBdr>
    </w:div>
    <w:div w:id="653724448">
      <w:bodyDiv w:val="1"/>
      <w:marLeft w:val="0"/>
      <w:marRight w:val="0"/>
      <w:marTop w:val="0"/>
      <w:marBottom w:val="0"/>
      <w:divBdr>
        <w:top w:val="none" w:sz="0" w:space="0" w:color="auto"/>
        <w:left w:val="none" w:sz="0" w:space="0" w:color="auto"/>
        <w:bottom w:val="none" w:sz="0" w:space="0" w:color="auto"/>
        <w:right w:val="none" w:sz="0" w:space="0" w:color="auto"/>
      </w:divBdr>
    </w:div>
    <w:div w:id="757019437">
      <w:bodyDiv w:val="1"/>
      <w:marLeft w:val="0"/>
      <w:marRight w:val="0"/>
      <w:marTop w:val="0"/>
      <w:marBottom w:val="0"/>
      <w:divBdr>
        <w:top w:val="none" w:sz="0" w:space="0" w:color="auto"/>
        <w:left w:val="none" w:sz="0" w:space="0" w:color="auto"/>
        <w:bottom w:val="none" w:sz="0" w:space="0" w:color="auto"/>
        <w:right w:val="none" w:sz="0" w:space="0" w:color="auto"/>
      </w:divBdr>
    </w:div>
    <w:div w:id="840698359">
      <w:bodyDiv w:val="1"/>
      <w:marLeft w:val="0"/>
      <w:marRight w:val="0"/>
      <w:marTop w:val="0"/>
      <w:marBottom w:val="0"/>
      <w:divBdr>
        <w:top w:val="none" w:sz="0" w:space="0" w:color="auto"/>
        <w:left w:val="none" w:sz="0" w:space="0" w:color="auto"/>
        <w:bottom w:val="none" w:sz="0" w:space="0" w:color="auto"/>
        <w:right w:val="none" w:sz="0" w:space="0" w:color="auto"/>
      </w:divBdr>
    </w:div>
    <w:div w:id="945503200">
      <w:bodyDiv w:val="1"/>
      <w:marLeft w:val="0"/>
      <w:marRight w:val="0"/>
      <w:marTop w:val="0"/>
      <w:marBottom w:val="0"/>
      <w:divBdr>
        <w:top w:val="none" w:sz="0" w:space="0" w:color="auto"/>
        <w:left w:val="none" w:sz="0" w:space="0" w:color="auto"/>
        <w:bottom w:val="none" w:sz="0" w:space="0" w:color="auto"/>
        <w:right w:val="none" w:sz="0" w:space="0" w:color="auto"/>
      </w:divBdr>
    </w:div>
    <w:div w:id="983195042">
      <w:bodyDiv w:val="1"/>
      <w:marLeft w:val="0"/>
      <w:marRight w:val="0"/>
      <w:marTop w:val="0"/>
      <w:marBottom w:val="0"/>
      <w:divBdr>
        <w:top w:val="none" w:sz="0" w:space="0" w:color="auto"/>
        <w:left w:val="none" w:sz="0" w:space="0" w:color="auto"/>
        <w:bottom w:val="none" w:sz="0" w:space="0" w:color="auto"/>
        <w:right w:val="none" w:sz="0" w:space="0" w:color="auto"/>
      </w:divBdr>
    </w:div>
    <w:div w:id="1006054185">
      <w:bodyDiv w:val="1"/>
      <w:marLeft w:val="0"/>
      <w:marRight w:val="0"/>
      <w:marTop w:val="0"/>
      <w:marBottom w:val="0"/>
      <w:divBdr>
        <w:top w:val="none" w:sz="0" w:space="0" w:color="auto"/>
        <w:left w:val="none" w:sz="0" w:space="0" w:color="auto"/>
        <w:bottom w:val="none" w:sz="0" w:space="0" w:color="auto"/>
        <w:right w:val="none" w:sz="0" w:space="0" w:color="auto"/>
      </w:divBdr>
    </w:div>
    <w:div w:id="1140265407">
      <w:bodyDiv w:val="1"/>
      <w:marLeft w:val="0"/>
      <w:marRight w:val="0"/>
      <w:marTop w:val="0"/>
      <w:marBottom w:val="0"/>
      <w:divBdr>
        <w:top w:val="none" w:sz="0" w:space="0" w:color="auto"/>
        <w:left w:val="none" w:sz="0" w:space="0" w:color="auto"/>
        <w:bottom w:val="none" w:sz="0" w:space="0" w:color="auto"/>
        <w:right w:val="none" w:sz="0" w:space="0" w:color="auto"/>
      </w:divBdr>
    </w:div>
    <w:div w:id="1262225357">
      <w:bodyDiv w:val="1"/>
      <w:marLeft w:val="0"/>
      <w:marRight w:val="0"/>
      <w:marTop w:val="0"/>
      <w:marBottom w:val="0"/>
      <w:divBdr>
        <w:top w:val="none" w:sz="0" w:space="0" w:color="auto"/>
        <w:left w:val="none" w:sz="0" w:space="0" w:color="auto"/>
        <w:bottom w:val="none" w:sz="0" w:space="0" w:color="auto"/>
        <w:right w:val="none" w:sz="0" w:space="0" w:color="auto"/>
      </w:divBdr>
    </w:div>
    <w:div w:id="1383672260">
      <w:bodyDiv w:val="1"/>
      <w:marLeft w:val="0"/>
      <w:marRight w:val="0"/>
      <w:marTop w:val="0"/>
      <w:marBottom w:val="0"/>
      <w:divBdr>
        <w:top w:val="none" w:sz="0" w:space="0" w:color="auto"/>
        <w:left w:val="none" w:sz="0" w:space="0" w:color="auto"/>
        <w:bottom w:val="none" w:sz="0" w:space="0" w:color="auto"/>
        <w:right w:val="none" w:sz="0" w:space="0" w:color="auto"/>
      </w:divBdr>
    </w:div>
    <w:div w:id="1838223547">
      <w:bodyDiv w:val="1"/>
      <w:marLeft w:val="0"/>
      <w:marRight w:val="0"/>
      <w:marTop w:val="0"/>
      <w:marBottom w:val="0"/>
      <w:divBdr>
        <w:top w:val="none" w:sz="0" w:space="0" w:color="auto"/>
        <w:left w:val="none" w:sz="0" w:space="0" w:color="auto"/>
        <w:bottom w:val="none" w:sz="0" w:space="0" w:color="auto"/>
        <w:right w:val="none" w:sz="0" w:space="0" w:color="auto"/>
      </w:divBdr>
      <w:divsChild>
        <w:div w:id="494225209">
          <w:marLeft w:val="0"/>
          <w:marRight w:val="0"/>
          <w:marTop w:val="0"/>
          <w:marBottom w:val="0"/>
          <w:divBdr>
            <w:top w:val="none" w:sz="0" w:space="0" w:color="auto"/>
            <w:left w:val="none" w:sz="0" w:space="0" w:color="auto"/>
            <w:bottom w:val="none" w:sz="0" w:space="0" w:color="auto"/>
            <w:right w:val="none" w:sz="0" w:space="0" w:color="auto"/>
          </w:divBdr>
          <w:divsChild>
            <w:div w:id="255947558">
              <w:marLeft w:val="0"/>
              <w:marRight w:val="0"/>
              <w:marTop w:val="0"/>
              <w:marBottom w:val="0"/>
              <w:divBdr>
                <w:top w:val="none" w:sz="0" w:space="0" w:color="auto"/>
                <w:left w:val="none" w:sz="0" w:space="0" w:color="auto"/>
                <w:bottom w:val="none" w:sz="0" w:space="0" w:color="auto"/>
                <w:right w:val="none" w:sz="0" w:space="0" w:color="auto"/>
              </w:divBdr>
              <w:divsChild>
                <w:div w:id="1380280751">
                  <w:marLeft w:val="0"/>
                  <w:marRight w:val="0"/>
                  <w:marTop w:val="0"/>
                  <w:marBottom w:val="0"/>
                  <w:divBdr>
                    <w:top w:val="none" w:sz="0" w:space="0" w:color="auto"/>
                    <w:left w:val="none" w:sz="0" w:space="0" w:color="auto"/>
                    <w:bottom w:val="none" w:sz="0" w:space="0" w:color="auto"/>
                    <w:right w:val="none" w:sz="0" w:space="0" w:color="auto"/>
                  </w:divBdr>
                  <w:divsChild>
                    <w:div w:id="1904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ncer.or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3.gobiernodecanarias.org/sanidad/scs////content/1b49073b-b2cf-11e0-8086-e35e241032d3/PrevcancerpielDocTecn2011.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kaggle.com/c/siim-isic-melanoma-classifica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hallenge2020.isic-archiv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tmedicalcenter.org/es/medical-care/centers-of-excellence/cancer/cancer-specialties/melanoma-soft-tissue-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D64AB-E499-4DBF-A331-2581857A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1556</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187</cp:revision>
  <cp:lastPrinted>2021-02-18T17:00:00Z</cp:lastPrinted>
  <dcterms:created xsi:type="dcterms:W3CDTF">2021-01-06T21:22:00Z</dcterms:created>
  <dcterms:modified xsi:type="dcterms:W3CDTF">2021-02-18T17:02:00Z</dcterms:modified>
</cp:coreProperties>
</file>