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A4D83" w14:textId="77777777" w:rsidR="00982CA1" w:rsidRPr="00E138D2" w:rsidRDefault="00982CA1" w:rsidP="00982CA1">
      <w:pPr>
        <w:pStyle w:val="Heading1"/>
        <w:rPr>
          <w:rFonts w:cs="Times New Roman"/>
        </w:rPr>
      </w:pPr>
      <w:r w:rsidRPr="00E138D2">
        <w:rPr>
          <w:rFonts w:cs="Times New Roman"/>
        </w:rPr>
        <w:t>Introduction</w:t>
      </w:r>
    </w:p>
    <w:p w14:paraId="30BB7A67" w14:textId="4E656843" w:rsidR="0073766E" w:rsidRPr="00E76893" w:rsidRDefault="0073766E" w:rsidP="0073766E">
      <w:pPr>
        <w:jc w:val="both"/>
        <w:rPr>
          <w:rFonts w:cs="Times New Roman"/>
        </w:rPr>
      </w:pPr>
      <w:r w:rsidRPr="00E76893">
        <w:rPr>
          <w:rFonts w:cs="Times New Roman"/>
        </w:rPr>
        <w:t xml:space="preserve">For this lab, </w:t>
      </w:r>
      <w:r w:rsidRPr="00E138D2">
        <w:rPr>
          <w:rFonts w:cs="Times New Roman"/>
        </w:rPr>
        <w:t>we</w:t>
      </w:r>
      <w:r w:rsidRPr="00E76893">
        <w:rPr>
          <w:rFonts w:cs="Times New Roman"/>
        </w:rPr>
        <w:t xml:space="preserve"> focused on building an ETL (Extract, Transform, Load) pipeline using SQL Server Integration Services (SSIS). The main goal was to move data from a staging area into a structured data warehouse. To do this, use </w:t>
      </w:r>
      <w:r w:rsidR="00556BBD">
        <w:rPr>
          <w:rFonts w:cs="Times New Roman"/>
        </w:rPr>
        <w:t xml:space="preserve">of </w:t>
      </w:r>
      <w:r w:rsidRPr="00E76893">
        <w:rPr>
          <w:rFonts w:cs="Times New Roman"/>
        </w:rPr>
        <w:t>several different SSIS components</w:t>
      </w:r>
      <w:r w:rsidR="00556BBD">
        <w:rPr>
          <w:rFonts w:cs="Times New Roman"/>
        </w:rPr>
        <w:t xml:space="preserve"> </w:t>
      </w:r>
      <w:r w:rsidRPr="00E76893">
        <w:rPr>
          <w:rFonts w:cs="Times New Roman"/>
        </w:rPr>
        <w:t>like Derived Columns, Lookups, and Conditional Splits</w:t>
      </w:r>
      <w:r w:rsidR="00556BBD">
        <w:rPr>
          <w:rFonts w:cs="Times New Roman"/>
        </w:rPr>
        <w:t xml:space="preserve"> were used </w:t>
      </w:r>
      <w:r w:rsidRPr="00E76893">
        <w:rPr>
          <w:rFonts w:cs="Times New Roman"/>
        </w:rPr>
        <w:t>to clean up the data and make sure it fit the star schema design.</w:t>
      </w:r>
    </w:p>
    <w:p w14:paraId="1C7E34C7" w14:textId="2D336718" w:rsidR="0073766E" w:rsidRPr="00E138D2" w:rsidRDefault="0073766E" w:rsidP="0073766E">
      <w:pPr>
        <w:jc w:val="both"/>
        <w:rPr>
          <w:rFonts w:cs="Times New Roman"/>
        </w:rPr>
      </w:pPr>
      <w:r w:rsidRPr="00E76893">
        <w:rPr>
          <w:rFonts w:cs="Times New Roman"/>
        </w:rPr>
        <w:t>The data itself came from the BikeStores database. It was already in staging tables, but it needed a lot of work before it was ready for the final dimension and fact tables.</w:t>
      </w:r>
    </w:p>
    <w:p w14:paraId="475F922D" w14:textId="77777777" w:rsidR="00982CA1" w:rsidRPr="00E138D2" w:rsidRDefault="00982CA1" w:rsidP="00982CA1">
      <w:pPr>
        <w:pStyle w:val="Heading2"/>
        <w:rPr>
          <w:rFonts w:cs="Times New Roman"/>
        </w:rPr>
      </w:pPr>
      <w:r w:rsidRPr="00E138D2">
        <w:rPr>
          <w:rFonts w:cs="Times New Roman"/>
        </w:rPr>
        <w:t>Lab Goals</w:t>
      </w:r>
    </w:p>
    <w:p w14:paraId="4AE7625D" w14:textId="77777777" w:rsidR="0073766E" w:rsidRPr="00E138D2" w:rsidRDefault="0073766E" w:rsidP="00E138D2">
      <w:pPr>
        <w:rPr>
          <w:rFonts w:cs="Times New Roman"/>
        </w:rPr>
      </w:pPr>
      <w:r w:rsidRPr="00E138D2">
        <w:rPr>
          <w:rFonts w:cs="Times New Roman"/>
        </w:rPr>
        <w:t>The main things needed to accomplish in this lab were:</w:t>
      </w:r>
    </w:p>
    <w:p w14:paraId="29B556D0" w14:textId="77777777" w:rsidR="0073766E" w:rsidRPr="00E138D2" w:rsidRDefault="0073766E" w:rsidP="00E138D2">
      <w:pPr>
        <w:pStyle w:val="ListParagraph"/>
        <w:numPr>
          <w:ilvl w:val="0"/>
          <w:numId w:val="15"/>
        </w:numPr>
        <w:rPr>
          <w:rFonts w:cs="Times New Roman"/>
        </w:rPr>
      </w:pPr>
      <w:r w:rsidRPr="00E138D2">
        <w:rPr>
          <w:rFonts w:cs="Times New Roman"/>
        </w:rPr>
        <w:t>Setting up Data Flow tasks to populate dimension tables.</w:t>
      </w:r>
    </w:p>
    <w:p w14:paraId="2CD038EA" w14:textId="77777777" w:rsidR="0073766E" w:rsidRPr="00E138D2" w:rsidRDefault="0073766E" w:rsidP="00E138D2">
      <w:pPr>
        <w:pStyle w:val="ListParagraph"/>
        <w:numPr>
          <w:ilvl w:val="0"/>
          <w:numId w:val="15"/>
        </w:numPr>
        <w:rPr>
          <w:rFonts w:cs="Times New Roman"/>
        </w:rPr>
      </w:pPr>
      <w:r w:rsidRPr="00E138D2">
        <w:rPr>
          <w:rFonts w:cs="Times New Roman"/>
        </w:rPr>
        <w:t>Learning how to use SSIS transformations to clean and "fix" data on the fly.</w:t>
      </w:r>
    </w:p>
    <w:p w14:paraId="4B242A32" w14:textId="77777777" w:rsidR="0073766E" w:rsidRPr="00E138D2" w:rsidRDefault="0073766E" w:rsidP="00E138D2">
      <w:pPr>
        <w:pStyle w:val="ListParagraph"/>
        <w:numPr>
          <w:ilvl w:val="0"/>
          <w:numId w:val="15"/>
        </w:numPr>
        <w:rPr>
          <w:rFonts w:cs="Times New Roman"/>
        </w:rPr>
      </w:pPr>
      <w:r w:rsidRPr="00E138D2">
        <w:rPr>
          <w:rFonts w:cs="Times New Roman"/>
        </w:rPr>
        <w:t>Using Lookup transformations to generate the surrogate keys needed for the warehouse.</w:t>
      </w:r>
    </w:p>
    <w:p w14:paraId="45739B0D" w14:textId="77777777" w:rsidR="0073766E" w:rsidRPr="00E138D2" w:rsidRDefault="0073766E" w:rsidP="00E138D2">
      <w:pPr>
        <w:pStyle w:val="ListParagraph"/>
        <w:numPr>
          <w:ilvl w:val="0"/>
          <w:numId w:val="15"/>
        </w:numPr>
        <w:rPr>
          <w:rFonts w:cs="Times New Roman"/>
        </w:rPr>
      </w:pPr>
      <w:r w:rsidRPr="00E138D2">
        <w:rPr>
          <w:rFonts w:cs="Times New Roman"/>
        </w:rPr>
        <w:t>Successfully loading the FactSales table with filtered, valid transaction data.</w:t>
      </w:r>
    </w:p>
    <w:p w14:paraId="296054C8" w14:textId="4542ACE7" w:rsidR="0073766E" w:rsidRPr="00E138D2" w:rsidRDefault="0073766E" w:rsidP="00E138D2">
      <w:pPr>
        <w:pStyle w:val="ListParagraph"/>
        <w:numPr>
          <w:ilvl w:val="0"/>
          <w:numId w:val="15"/>
        </w:numPr>
        <w:rPr>
          <w:rFonts w:cs="Times New Roman"/>
        </w:rPr>
      </w:pPr>
      <w:r w:rsidRPr="00E138D2">
        <w:rPr>
          <w:rFonts w:cs="Times New Roman"/>
        </w:rPr>
        <w:t xml:space="preserve">Understanding why dimensions </w:t>
      </w:r>
      <w:proofErr w:type="gramStart"/>
      <w:r w:rsidRPr="00E138D2">
        <w:rPr>
          <w:rFonts w:cs="Times New Roman"/>
        </w:rPr>
        <w:t>have to</w:t>
      </w:r>
      <w:proofErr w:type="gramEnd"/>
      <w:r w:rsidRPr="00E138D2">
        <w:rPr>
          <w:rFonts w:cs="Times New Roman"/>
        </w:rPr>
        <w:t xml:space="preserve"> be loaded before fact tables (execution order).</w:t>
      </w:r>
    </w:p>
    <w:p w14:paraId="3851CC94" w14:textId="77777777" w:rsidR="00982CA1" w:rsidRPr="00E138D2" w:rsidRDefault="00982CA1" w:rsidP="00982CA1">
      <w:pPr>
        <w:pStyle w:val="Heading2"/>
        <w:rPr>
          <w:rFonts w:cs="Times New Roman"/>
        </w:rPr>
      </w:pPr>
      <w:r w:rsidRPr="00E138D2">
        <w:rPr>
          <w:rFonts w:cs="Times New Roman"/>
        </w:rPr>
        <w:t>Before Starting</w:t>
      </w:r>
    </w:p>
    <w:p w14:paraId="5486D767" w14:textId="650C8846" w:rsidR="0073766E" w:rsidRPr="00E138D2" w:rsidRDefault="0073766E" w:rsidP="00E138D2">
      <w:pPr>
        <w:rPr>
          <w:rFonts w:cs="Times New Roman"/>
        </w:rPr>
      </w:pPr>
      <w:r w:rsidRPr="00E138D2">
        <w:rPr>
          <w:rFonts w:cs="Times New Roman"/>
        </w:rPr>
        <w:t xml:space="preserve">Before </w:t>
      </w:r>
      <w:proofErr w:type="gramStart"/>
      <w:r w:rsidRPr="00E138D2">
        <w:rPr>
          <w:rFonts w:cs="Times New Roman"/>
        </w:rPr>
        <w:t>actually build</w:t>
      </w:r>
      <w:r w:rsidRPr="00E138D2">
        <w:rPr>
          <w:rFonts w:cs="Times New Roman"/>
        </w:rPr>
        <w:t>ing</w:t>
      </w:r>
      <w:proofErr w:type="gramEnd"/>
      <w:r w:rsidRPr="00E138D2">
        <w:rPr>
          <w:rFonts w:cs="Times New Roman"/>
        </w:rPr>
        <w:t xml:space="preserve"> the SSIS packages, we made sure a few things were in place</w:t>
      </w:r>
      <w:r w:rsidRPr="00E138D2">
        <w:rPr>
          <w:rFonts w:cs="Times New Roman"/>
        </w:rPr>
        <w:t xml:space="preserve"> which were</w:t>
      </w:r>
      <w:r w:rsidRPr="00E138D2">
        <w:rPr>
          <w:rFonts w:cs="Times New Roman"/>
        </w:rPr>
        <w:t>:</w:t>
      </w:r>
    </w:p>
    <w:p w14:paraId="54025BCA" w14:textId="77777777" w:rsidR="0073766E" w:rsidRPr="00E138D2" w:rsidRDefault="0073766E" w:rsidP="00E138D2">
      <w:pPr>
        <w:pStyle w:val="ListParagraph"/>
        <w:numPr>
          <w:ilvl w:val="0"/>
          <w:numId w:val="16"/>
        </w:numPr>
        <w:rPr>
          <w:rFonts w:cs="Times New Roman"/>
        </w:rPr>
      </w:pPr>
      <w:r w:rsidRPr="00E138D2">
        <w:rPr>
          <w:rFonts w:cs="Times New Roman"/>
        </w:rPr>
        <w:t>The staging tables (stg.*) were already filled with raw data from the BikeStores database.</w:t>
      </w:r>
    </w:p>
    <w:p w14:paraId="79883842" w14:textId="77777777" w:rsidR="0073766E" w:rsidRPr="00E138D2" w:rsidRDefault="0073766E" w:rsidP="00E138D2">
      <w:pPr>
        <w:pStyle w:val="ListParagraph"/>
        <w:numPr>
          <w:ilvl w:val="0"/>
          <w:numId w:val="16"/>
        </w:numPr>
        <w:rPr>
          <w:rFonts w:cs="Times New Roman"/>
        </w:rPr>
      </w:pPr>
      <w:r w:rsidRPr="00E138D2">
        <w:rPr>
          <w:rFonts w:cs="Times New Roman"/>
        </w:rPr>
        <w:t>The destination tables (the dim and fact schemas) were created and ready for data.</w:t>
      </w:r>
    </w:p>
    <w:p w14:paraId="79E3410C" w14:textId="2CD4D659" w:rsidR="0073766E" w:rsidRPr="00E138D2" w:rsidRDefault="0073766E" w:rsidP="00E138D2">
      <w:pPr>
        <w:pStyle w:val="ListParagraph"/>
        <w:numPr>
          <w:ilvl w:val="0"/>
          <w:numId w:val="16"/>
        </w:numPr>
        <w:rPr>
          <w:rFonts w:cs="Times New Roman"/>
        </w:rPr>
      </w:pPr>
      <w:r w:rsidRPr="00E138D2">
        <w:rPr>
          <w:rFonts w:cs="Times New Roman"/>
        </w:rPr>
        <w:t>SSIS environment (SSDT) open and connected to the database.</w:t>
      </w:r>
    </w:p>
    <w:p w14:paraId="77D12F57" w14:textId="77777777" w:rsidR="0073766E" w:rsidRPr="00E138D2" w:rsidRDefault="0073766E" w:rsidP="0073766E">
      <w:pPr>
        <w:rPr>
          <w:rFonts w:cs="Times New Roman"/>
          <w:lang w:eastAsia="en-GB"/>
        </w:rPr>
      </w:pPr>
    </w:p>
    <w:p w14:paraId="77A5C8E0" w14:textId="77777777" w:rsidR="0073766E" w:rsidRPr="00E138D2" w:rsidRDefault="0073766E">
      <w:pPr>
        <w:rPr>
          <w:rFonts w:eastAsiaTheme="majorEastAsia" w:cs="Times New Roman"/>
          <w:b/>
          <w:color w:val="000000" w:themeColor="text1"/>
          <w:sz w:val="28"/>
          <w:szCs w:val="40"/>
          <w:lang w:val="en-US"/>
        </w:rPr>
      </w:pPr>
      <w:r w:rsidRPr="00E138D2">
        <w:rPr>
          <w:rFonts w:cs="Times New Roman"/>
        </w:rPr>
        <w:br w:type="page"/>
      </w:r>
    </w:p>
    <w:p w14:paraId="7E192361" w14:textId="3B2438DA" w:rsidR="00982CA1" w:rsidRPr="00E138D2" w:rsidRDefault="00982CA1" w:rsidP="00982CA1">
      <w:pPr>
        <w:pStyle w:val="Heading1"/>
        <w:rPr>
          <w:rFonts w:cs="Times New Roman"/>
        </w:rPr>
      </w:pPr>
      <w:r w:rsidRPr="00E138D2">
        <w:rPr>
          <w:rFonts w:cs="Times New Roman"/>
        </w:rPr>
        <w:lastRenderedPageBreak/>
        <w:t>Part 1</w:t>
      </w:r>
    </w:p>
    <w:p w14:paraId="757B64E9" w14:textId="77777777" w:rsidR="00982CA1" w:rsidRPr="00E138D2" w:rsidRDefault="00982CA1" w:rsidP="00982CA1">
      <w:pPr>
        <w:pStyle w:val="Heading2"/>
        <w:rPr>
          <w:rFonts w:cs="Times New Roman"/>
        </w:rPr>
      </w:pPr>
      <w:r w:rsidRPr="00E138D2">
        <w:rPr>
          <w:rFonts w:cs="Times New Roman"/>
        </w:rPr>
        <w:t>Building the Customer Dimension (DimCustomer)</w:t>
      </w:r>
    </w:p>
    <w:p w14:paraId="6AF02813" w14:textId="451032C1" w:rsidR="00E138D2" w:rsidRPr="00E138D2" w:rsidRDefault="00E138D2" w:rsidP="00E138D2">
      <w:pPr>
        <w:jc w:val="both"/>
        <w:rPr>
          <w:rFonts w:cs="Times New Roman"/>
        </w:rPr>
      </w:pPr>
      <w:r w:rsidRPr="00E138D2">
        <w:rPr>
          <w:rFonts w:cs="Times New Roman"/>
        </w:rPr>
        <w:t>The first task was to build DimCustomer</w:t>
      </w:r>
      <w:r w:rsidRPr="00E138D2">
        <w:rPr>
          <w:rFonts w:cs="Times New Roman"/>
        </w:rPr>
        <w:t xml:space="preserve">, </w:t>
      </w:r>
      <w:r w:rsidRPr="00E138D2">
        <w:rPr>
          <w:rFonts w:cs="Times New Roman"/>
        </w:rPr>
        <w:t>us</w:t>
      </w:r>
      <w:r w:rsidRPr="00E138D2">
        <w:rPr>
          <w:rFonts w:cs="Times New Roman"/>
        </w:rPr>
        <w:t>ing</w:t>
      </w:r>
      <w:r w:rsidRPr="00E138D2">
        <w:rPr>
          <w:rFonts w:cs="Times New Roman"/>
        </w:rPr>
        <w:t xml:space="preserve"> an ADO.NET Source to pull from the stg.customers table and then applied three main steps:</w:t>
      </w:r>
    </w:p>
    <w:p w14:paraId="3E6A879D" w14:textId="388B1F3A" w:rsidR="00982CA1" w:rsidRPr="00E138D2" w:rsidRDefault="00982CA1" w:rsidP="00E138D2">
      <w:pPr>
        <w:pStyle w:val="Heading3"/>
        <w:rPr>
          <w:rFonts w:cs="Times New Roman"/>
        </w:rPr>
      </w:pPr>
      <w:r w:rsidRPr="00E138D2">
        <w:rPr>
          <w:rFonts w:cs="Times New Roman"/>
        </w:rPr>
        <w:t xml:space="preserve">Derived Column </w:t>
      </w:r>
    </w:p>
    <w:p w14:paraId="2A90660E" w14:textId="29F02372" w:rsidR="00E138D2" w:rsidRPr="00E138D2" w:rsidRDefault="00556BBD" w:rsidP="00E138D2">
      <w:pPr>
        <w:jc w:val="both"/>
        <w:rPr>
          <w:rFonts w:cs="Times New Roman"/>
        </w:rPr>
      </w:pPr>
      <w:r>
        <w:rPr>
          <w:rFonts w:cs="Times New Roman"/>
        </w:rPr>
        <w:t>C</w:t>
      </w:r>
      <w:r w:rsidR="00E138D2" w:rsidRPr="00E138D2">
        <w:rPr>
          <w:rFonts w:cs="Times New Roman"/>
        </w:rPr>
        <w:t>ombined the first and last name fields into one CustomerName column</w:t>
      </w:r>
      <w:r>
        <w:rPr>
          <w:rFonts w:cs="Times New Roman"/>
        </w:rPr>
        <w:t xml:space="preserve"> </w:t>
      </w:r>
      <w:proofErr w:type="gramStart"/>
      <w:r>
        <w:rPr>
          <w:rFonts w:cs="Times New Roman"/>
        </w:rPr>
        <w:t xml:space="preserve">and </w:t>
      </w:r>
      <w:r w:rsidR="00E138D2" w:rsidRPr="00E138D2">
        <w:rPr>
          <w:rFonts w:cs="Times New Roman"/>
        </w:rPr>
        <w:t>also</w:t>
      </w:r>
      <w:proofErr w:type="gramEnd"/>
      <w:r w:rsidR="00E138D2" w:rsidRPr="00E138D2">
        <w:rPr>
          <w:rFonts w:cs="Times New Roman"/>
        </w:rPr>
        <w:t xml:space="preserve"> built a FullAddress string and used a bit of logic to pull the email domain and check if a customer was "local" (based in NY).</w:t>
      </w:r>
    </w:p>
    <w:p w14:paraId="5902430A" w14:textId="77777777" w:rsidR="00E138D2" w:rsidRPr="00E138D2" w:rsidRDefault="00E138D2" w:rsidP="00E138D2">
      <w:pPr>
        <w:jc w:val="both"/>
        <w:rPr>
          <w:rFonts w:cs="Times New Roman"/>
        </w:rPr>
      </w:pPr>
    </w:p>
    <w:p w14:paraId="1D78103C" w14:textId="77777777" w:rsidR="00E138D2" w:rsidRPr="00E138D2" w:rsidRDefault="00E138D2" w:rsidP="00E138D2">
      <w:pPr>
        <w:jc w:val="both"/>
        <w:rPr>
          <w:rFonts w:cs="Times New Roman"/>
        </w:rPr>
      </w:pPr>
    </w:p>
    <w:p w14:paraId="609B3460" w14:textId="77777777" w:rsidR="00E138D2" w:rsidRPr="00E138D2" w:rsidRDefault="00E138D2" w:rsidP="00E138D2">
      <w:pPr>
        <w:jc w:val="both"/>
        <w:rPr>
          <w:rFonts w:cs="Times New Roman"/>
        </w:rPr>
      </w:pPr>
    </w:p>
    <w:p w14:paraId="3F2B64FE" w14:textId="77777777" w:rsidR="00E138D2" w:rsidRPr="00E138D2" w:rsidRDefault="00E138D2" w:rsidP="00E138D2">
      <w:pPr>
        <w:jc w:val="both"/>
        <w:rPr>
          <w:rFonts w:cs="Times New Roman"/>
        </w:rPr>
      </w:pPr>
    </w:p>
    <w:p w14:paraId="465D50CC" w14:textId="77777777" w:rsidR="00E138D2" w:rsidRPr="00E138D2" w:rsidRDefault="00E138D2" w:rsidP="00E138D2">
      <w:pPr>
        <w:jc w:val="both"/>
        <w:rPr>
          <w:rFonts w:cs="Times New Roman"/>
        </w:rPr>
      </w:pPr>
    </w:p>
    <w:p w14:paraId="3F832712" w14:textId="77777777" w:rsidR="00E138D2" w:rsidRPr="00E138D2" w:rsidRDefault="00E138D2" w:rsidP="00E138D2">
      <w:pPr>
        <w:jc w:val="both"/>
        <w:rPr>
          <w:rFonts w:cs="Times New Roman"/>
        </w:rPr>
      </w:pPr>
    </w:p>
    <w:p w14:paraId="07F4E56F" w14:textId="77777777" w:rsidR="00E138D2" w:rsidRPr="00E138D2" w:rsidRDefault="00E138D2" w:rsidP="00E138D2">
      <w:pPr>
        <w:jc w:val="both"/>
        <w:rPr>
          <w:rFonts w:cs="Times New Roman"/>
        </w:rPr>
      </w:pPr>
    </w:p>
    <w:p w14:paraId="3618002A" w14:textId="77777777" w:rsidR="00E138D2" w:rsidRPr="00E138D2" w:rsidRDefault="00E138D2" w:rsidP="00E138D2">
      <w:pPr>
        <w:jc w:val="both"/>
        <w:rPr>
          <w:rFonts w:cs="Times New Roman"/>
        </w:rPr>
      </w:pPr>
    </w:p>
    <w:p w14:paraId="77559908" w14:textId="77777777" w:rsidR="00E138D2" w:rsidRPr="00E138D2" w:rsidRDefault="00E138D2" w:rsidP="00E138D2">
      <w:pPr>
        <w:jc w:val="both"/>
        <w:rPr>
          <w:rFonts w:cs="Times New Roman"/>
        </w:rPr>
      </w:pPr>
    </w:p>
    <w:p w14:paraId="31C168B0" w14:textId="4BF3E97B" w:rsidR="00982CA1" w:rsidRPr="00E138D2" w:rsidRDefault="00982CA1" w:rsidP="00E138D2">
      <w:pPr>
        <w:pStyle w:val="Heading3"/>
        <w:rPr>
          <w:rFonts w:cs="Times New Roman"/>
        </w:rPr>
      </w:pPr>
      <w:r w:rsidRPr="00E138D2">
        <w:rPr>
          <w:rFonts w:cs="Times New Roman"/>
        </w:rPr>
        <w:t>Conditional Split</w:t>
      </w:r>
    </w:p>
    <w:p w14:paraId="5C0907E1" w14:textId="1000C4B4" w:rsidR="00E138D2" w:rsidRPr="00E138D2" w:rsidRDefault="00E138D2" w:rsidP="00E138D2">
      <w:pPr>
        <w:rPr>
          <w:rFonts w:cs="Times New Roman"/>
        </w:rPr>
      </w:pPr>
      <w:r w:rsidRPr="00E138D2">
        <w:rPr>
          <w:rFonts w:cs="Times New Roman"/>
        </w:rPr>
        <w:t xml:space="preserve">Not all data is perfect, </w:t>
      </w:r>
      <w:r w:rsidR="00125A7B">
        <w:rPr>
          <w:rFonts w:cs="Times New Roman"/>
        </w:rPr>
        <w:t>so split was used</w:t>
      </w:r>
      <w:r w:rsidRPr="00E138D2">
        <w:rPr>
          <w:rFonts w:cs="Times New Roman"/>
        </w:rPr>
        <w:t xml:space="preserve"> to filter out any records that didn't have an email or had a name that was too short.</w:t>
      </w:r>
    </w:p>
    <w:p w14:paraId="753E0FEA" w14:textId="77777777" w:rsidR="00E138D2" w:rsidRPr="00E138D2" w:rsidRDefault="00E138D2" w:rsidP="00E138D2">
      <w:pPr>
        <w:rPr>
          <w:rFonts w:cs="Times New Roman"/>
        </w:rPr>
      </w:pPr>
    </w:p>
    <w:p w14:paraId="2CC14A18" w14:textId="77777777" w:rsidR="00E138D2" w:rsidRPr="00E138D2" w:rsidRDefault="00E138D2" w:rsidP="00E138D2">
      <w:pPr>
        <w:rPr>
          <w:rFonts w:cs="Times New Roman"/>
        </w:rPr>
      </w:pPr>
    </w:p>
    <w:p w14:paraId="6C41FC94" w14:textId="77777777" w:rsidR="00E138D2" w:rsidRPr="00E138D2" w:rsidRDefault="00E138D2" w:rsidP="00E138D2">
      <w:pPr>
        <w:rPr>
          <w:rFonts w:cs="Times New Roman"/>
        </w:rPr>
      </w:pPr>
    </w:p>
    <w:p w14:paraId="3351DFFA" w14:textId="13605EC0" w:rsidR="00E138D2" w:rsidRPr="00E138D2" w:rsidRDefault="00E138D2" w:rsidP="00E138D2">
      <w:pPr>
        <w:rPr>
          <w:rFonts w:cs="Times New Roman"/>
        </w:rPr>
      </w:pPr>
    </w:p>
    <w:p w14:paraId="121318AB" w14:textId="77777777" w:rsidR="00E138D2" w:rsidRPr="00E138D2" w:rsidRDefault="00E138D2" w:rsidP="00E138D2">
      <w:pPr>
        <w:rPr>
          <w:rFonts w:cs="Times New Roman"/>
          <w:lang w:eastAsia="en-GB"/>
        </w:rPr>
      </w:pPr>
    </w:p>
    <w:p w14:paraId="1EBC2ACA" w14:textId="77777777" w:rsidR="00E138D2" w:rsidRPr="00E138D2" w:rsidRDefault="00E138D2">
      <w:pPr>
        <w:rPr>
          <w:rFonts w:eastAsiaTheme="majorEastAsia" w:cs="Times New Roman"/>
          <w:b/>
          <w:bCs/>
          <w:color w:val="000000" w:themeColor="text1"/>
          <w:szCs w:val="28"/>
          <w:lang w:eastAsia="en-GB"/>
        </w:rPr>
      </w:pPr>
      <w:r w:rsidRPr="00E138D2">
        <w:rPr>
          <w:rFonts w:cs="Times New Roman"/>
        </w:rPr>
        <w:br w:type="page"/>
      </w:r>
    </w:p>
    <w:p w14:paraId="260E46DB" w14:textId="731F9C4D" w:rsidR="00982CA1" w:rsidRPr="00E138D2" w:rsidRDefault="00982CA1" w:rsidP="00E138D2">
      <w:pPr>
        <w:pStyle w:val="Heading3"/>
        <w:rPr>
          <w:rFonts w:cs="Times New Roman"/>
        </w:rPr>
      </w:pPr>
      <w:r w:rsidRPr="00E138D2">
        <w:rPr>
          <w:rFonts w:cs="Times New Roman"/>
        </w:rPr>
        <w:lastRenderedPageBreak/>
        <w:t>Row Count</w:t>
      </w:r>
    </w:p>
    <w:p w14:paraId="7CF4D698" w14:textId="75E824BE" w:rsidR="00E138D2" w:rsidRDefault="00E138D2" w:rsidP="00E138D2">
      <w:pPr>
        <w:rPr>
          <w:rFonts w:cs="Times New Roman"/>
        </w:rPr>
      </w:pPr>
      <w:r>
        <w:rPr>
          <w:rFonts w:cs="Times New Roman"/>
        </w:rPr>
        <w:t>S</w:t>
      </w:r>
      <w:r w:rsidRPr="00E138D2">
        <w:rPr>
          <w:rFonts w:cs="Times New Roman"/>
        </w:rPr>
        <w:t xml:space="preserve">et up a variable called CustomerRowCount to keep track of how many valid customers were </w:t>
      </w:r>
      <w:proofErr w:type="gramStart"/>
      <w:r w:rsidRPr="00E138D2">
        <w:rPr>
          <w:rFonts w:cs="Times New Roman"/>
        </w:rPr>
        <w:t>actually being</w:t>
      </w:r>
      <w:proofErr w:type="gramEnd"/>
      <w:r w:rsidRPr="00E138D2">
        <w:rPr>
          <w:rFonts w:cs="Times New Roman"/>
        </w:rPr>
        <w:t xml:space="preserve"> moved.</w:t>
      </w:r>
    </w:p>
    <w:p w14:paraId="7059D9D1" w14:textId="77777777" w:rsidR="00E138D2" w:rsidRDefault="00E138D2" w:rsidP="00E138D2">
      <w:pPr>
        <w:rPr>
          <w:rFonts w:cs="Times New Roman"/>
        </w:rPr>
      </w:pPr>
    </w:p>
    <w:p w14:paraId="019F0896" w14:textId="77777777" w:rsidR="00E138D2" w:rsidRDefault="00E138D2" w:rsidP="00E138D2">
      <w:pPr>
        <w:rPr>
          <w:rFonts w:cs="Times New Roman"/>
        </w:rPr>
      </w:pPr>
    </w:p>
    <w:p w14:paraId="561380C6" w14:textId="77777777" w:rsidR="00E138D2" w:rsidRDefault="00E138D2" w:rsidP="00E138D2">
      <w:pPr>
        <w:rPr>
          <w:rFonts w:cs="Times New Roman"/>
        </w:rPr>
      </w:pPr>
    </w:p>
    <w:p w14:paraId="47B67F5F" w14:textId="77777777" w:rsidR="00E138D2" w:rsidRDefault="00E138D2" w:rsidP="00E138D2">
      <w:pPr>
        <w:rPr>
          <w:rFonts w:cs="Times New Roman"/>
        </w:rPr>
      </w:pPr>
    </w:p>
    <w:p w14:paraId="44814086" w14:textId="77777777" w:rsidR="00E138D2" w:rsidRDefault="00E138D2" w:rsidP="00E138D2">
      <w:pPr>
        <w:rPr>
          <w:rFonts w:cs="Times New Roman"/>
        </w:rPr>
      </w:pPr>
    </w:p>
    <w:p w14:paraId="4CFE8ED1" w14:textId="77777777" w:rsidR="00E138D2" w:rsidRDefault="00E138D2" w:rsidP="00E138D2">
      <w:pPr>
        <w:rPr>
          <w:rFonts w:cs="Times New Roman"/>
        </w:rPr>
      </w:pPr>
    </w:p>
    <w:p w14:paraId="60D1E544" w14:textId="77777777" w:rsidR="00E138D2" w:rsidRDefault="00E138D2" w:rsidP="00E138D2">
      <w:pPr>
        <w:rPr>
          <w:rFonts w:cs="Times New Roman"/>
        </w:rPr>
      </w:pPr>
    </w:p>
    <w:p w14:paraId="35558419" w14:textId="77777777" w:rsidR="00E138D2" w:rsidRDefault="00E138D2" w:rsidP="00E138D2">
      <w:pPr>
        <w:rPr>
          <w:rFonts w:cs="Times New Roman"/>
        </w:rPr>
      </w:pPr>
    </w:p>
    <w:p w14:paraId="64465814" w14:textId="77777777" w:rsidR="00E138D2" w:rsidRDefault="00E138D2" w:rsidP="00E138D2">
      <w:pPr>
        <w:rPr>
          <w:rFonts w:cs="Times New Roman"/>
        </w:rPr>
      </w:pPr>
    </w:p>
    <w:p w14:paraId="4163FD52" w14:textId="38DB648F" w:rsidR="00E138D2" w:rsidRPr="00E138D2" w:rsidRDefault="00E138D2" w:rsidP="00E138D2">
      <w:pPr>
        <w:jc w:val="both"/>
      </w:pPr>
      <w:proofErr w:type="gramStart"/>
      <w:r w:rsidRPr="00E76893">
        <w:t>Finally</w:t>
      </w:r>
      <w:proofErr w:type="gramEnd"/>
      <w:r w:rsidRPr="00E76893">
        <w:t xml:space="preserve"> </w:t>
      </w:r>
      <w:r w:rsidR="003E324B">
        <w:t xml:space="preserve">after all the above processes, </w:t>
      </w:r>
      <w:r w:rsidRPr="00E76893">
        <w:t>mapped everything to the dim.DimCustomer table, making sure to skip the CustomerKey since that is an identity column handled by the database.</w:t>
      </w:r>
    </w:p>
    <w:p w14:paraId="1F32A857" w14:textId="77777777" w:rsidR="00E138D2" w:rsidRDefault="00E138D2" w:rsidP="00E138D2">
      <w:pPr>
        <w:rPr>
          <w:rFonts w:cs="Times New Roman"/>
        </w:rPr>
      </w:pPr>
    </w:p>
    <w:p w14:paraId="05E31EA9" w14:textId="77777777" w:rsidR="00E138D2" w:rsidRDefault="00E138D2" w:rsidP="00E138D2">
      <w:pPr>
        <w:rPr>
          <w:rFonts w:cs="Times New Roman"/>
        </w:rPr>
      </w:pPr>
    </w:p>
    <w:p w14:paraId="4DA55E4D" w14:textId="77777777" w:rsidR="00E138D2" w:rsidRPr="00E138D2" w:rsidRDefault="00E138D2" w:rsidP="00E138D2">
      <w:pPr>
        <w:rPr>
          <w:rFonts w:cs="Times New Roman"/>
        </w:rPr>
      </w:pPr>
    </w:p>
    <w:p w14:paraId="3A90E85D" w14:textId="77777777" w:rsidR="00E138D2" w:rsidRPr="00E138D2" w:rsidRDefault="00E138D2" w:rsidP="00E138D2">
      <w:pPr>
        <w:rPr>
          <w:rFonts w:cs="Times New Roman"/>
          <w:lang w:eastAsia="en-GB"/>
        </w:rPr>
      </w:pPr>
    </w:p>
    <w:p w14:paraId="71F8796D" w14:textId="77777777" w:rsidR="0073766E" w:rsidRPr="00E138D2" w:rsidRDefault="0073766E">
      <w:pPr>
        <w:rPr>
          <w:rFonts w:eastAsiaTheme="majorEastAsia" w:cs="Times New Roman"/>
          <w:b/>
          <w:color w:val="000000" w:themeColor="text1"/>
          <w:sz w:val="28"/>
          <w:szCs w:val="40"/>
          <w:lang w:val="en-US"/>
        </w:rPr>
      </w:pPr>
      <w:r w:rsidRPr="00E138D2">
        <w:rPr>
          <w:rFonts w:cs="Times New Roman"/>
        </w:rPr>
        <w:br w:type="page"/>
      </w:r>
    </w:p>
    <w:p w14:paraId="606697C6" w14:textId="2E1836BB" w:rsidR="00982CA1" w:rsidRDefault="00982CA1" w:rsidP="00982CA1">
      <w:pPr>
        <w:pStyle w:val="Heading1"/>
        <w:rPr>
          <w:rFonts w:cs="Times New Roman"/>
        </w:rPr>
      </w:pPr>
      <w:r w:rsidRPr="00E138D2">
        <w:rPr>
          <w:rFonts w:cs="Times New Roman"/>
        </w:rPr>
        <w:lastRenderedPageBreak/>
        <w:t>Part 2</w:t>
      </w:r>
    </w:p>
    <w:p w14:paraId="0397C2A6" w14:textId="778C75E6" w:rsidR="00982CA1" w:rsidRDefault="00982CA1" w:rsidP="00982CA1">
      <w:pPr>
        <w:pStyle w:val="Heading2"/>
        <w:rPr>
          <w:rFonts w:cs="Times New Roman"/>
        </w:rPr>
      </w:pPr>
      <w:r w:rsidRPr="00E138D2">
        <w:rPr>
          <w:rFonts w:cs="Times New Roman"/>
          <w:lang w:val="en-US"/>
        </w:rPr>
        <w:t>H</w:t>
      </w:r>
      <w:r w:rsidRPr="00E138D2">
        <w:rPr>
          <w:rFonts w:cs="Times New Roman"/>
        </w:rPr>
        <w:t>andling the Product Dimension (DimProduct)</w:t>
      </w:r>
    </w:p>
    <w:p w14:paraId="6B691B6E" w14:textId="57C1388E" w:rsidR="003E324B" w:rsidRPr="003E324B" w:rsidRDefault="003E324B" w:rsidP="003E324B">
      <w:pPr>
        <w:rPr>
          <w:rFonts w:cs="Times New Roman"/>
        </w:rPr>
      </w:pPr>
      <w:r w:rsidRPr="00E76893">
        <w:rPr>
          <w:rFonts w:cs="Times New Roman"/>
        </w:rPr>
        <w:t xml:space="preserve">DimProduct was a bit more complicated because </w:t>
      </w:r>
      <w:r>
        <w:rPr>
          <w:rFonts w:cs="Times New Roman"/>
        </w:rPr>
        <w:t xml:space="preserve">in it we </w:t>
      </w:r>
      <w:r w:rsidRPr="00E76893">
        <w:rPr>
          <w:rFonts w:cs="Times New Roman"/>
        </w:rPr>
        <w:t>had to bring data together from two different sources: stg.products and stg.brands.</w:t>
      </w:r>
      <w:r>
        <w:rPr>
          <w:rFonts w:cs="Times New Roman"/>
        </w:rPr>
        <w:t xml:space="preserve"> but here is how it was done:</w:t>
      </w:r>
    </w:p>
    <w:p w14:paraId="4F3FE234" w14:textId="72D26132" w:rsidR="00982CA1" w:rsidRDefault="00982CA1" w:rsidP="00E138D2">
      <w:pPr>
        <w:pStyle w:val="Heading3"/>
        <w:rPr>
          <w:rFonts w:cs="Times New Roman"/>
        </w:rPr>
      </w:pPr>
      <w:r w:rsidRPr="00E138D2">
        <w:rPr>
          <w:rFonts w:cs="Times New Roman"/>
        </w:rPr>
        <w:t>Joining Data</w:t>
      </w:r>
    </w:p>
    <w:p w14:paraId="5C174089" w14:textId="22ED7075" w:rsidR="003E324B" w:rsidRDefault="003E324B" w:rsidP="003E324B">
      <w:r w:rsidRPr="00E76893">
        <w:t>Since SSIS requires data to be sorted before a Merge Join,  added Sort transformations to both sources based on the </w:t>
      </w:r>
      <w:proofErr w:type="spellStart"/>
      <w:r w:rsidRPr="00E76893">
        <w:t>brand_id</w:t>
      </w:r>
      <w:proofErr w:type="spellEnd"/>
      <w:r w:rsidRPr="00E76893">
        <w:t xml:space="preserve">. Once they were sorted, </w:t>
      </w:r>
      <w:r w:rsidR="00125A7B">
        <w:t xml:space="preserve">and then </w:t>
      </w:r>
      <w:r w:rsidRPr="00E76893">
        <w:t>used an Inner Join to combine them.</w:t>
      </w:r>
    </w:p>
    <w:p w14:paraId="5082D20E" w14:textId="77777777" w:rsidR="003E324B" w:rsidRDefault="003E324B" w:rsidP="003E324B"/>
    <w:p w14:paraId="20EF25E9" w14:textId="77777777" w:rsidR="003E324B" w:rsidRDefault="003E324B" w:rsidP="003E324B"/>
    <w:p w14:paraId="14598DBE" w14:textId="77777777" w:rsidR="003E324B" w:rsidRDefault="003E324B" w:rsidP="003E324B"/>
    <w:p w14:paraId="634D0B68" w14:textId="77777777" w:rsidR="003E324B" w:rsidRDefault="003E324B" w:rsidP="003E324B"/>
    <w:p w14:paraId="3E21B24F" w14:textId="77777777" w:rsidR="003E324B" w:rsidRDefault="003E324B" w:rsidP="003E324B"/>
    <w:p w14:paraId="131B3D30" w14:textId="77777777" w:rsidR="003E324B" w:rsidRDefault="003E324B" w:rsidP="003E324B"/>
    <w:p w14:paraId="07373E75" w14:textId="77777777" w:rsidR="003E324B" w:rsidRDefault="003E324B" w:rsidP="003E324B"/>
    <w:p w14:paraId="256C1EFF" w14:textId="77777777" w:rsidR="003E324B" w:rsidRPr="003E324B" w:rsidRDefault="003E324B" w:rsidP="003E324B"/>
    <w:p w14:paraId="675F2384" w14:textId="0B073EAC" w:rsidR="00982CA1" w:rsidRDefault="00982CA1" w:rsidP="00E138D2">
      <w:pPr>
        <w:pStyle w:val="Heading3"/>
        <w:rPr>
          <w:rFonts w:cs="Times New Roman"/>
        </w:rPr>
      </w:pPr>
      <w:r w:rsidRPr="00E138D2">
        <w:rPr>
          <w:rFonts w:cs="Times New Roman"/>
        </w:rPr>
        <w:t>Categories</w:t>
      </w:r>
    </w:p>
    <w:p w14:paraId="43C6E201" w14:textId="3F53D113" w:rsidR="003E324B" w:rsidRDefault="003E324B" w:rsidP="003E324B">
      <w:r w:rsidRPr="00E76893">
        <w:t>Instead of another join, used a </w:t>
      </w:r>
      <w:r w:rsidRPr="003E324B">
        <w:t>‘</w:t>
      </w:r>
      <w:r w:rsidRPr="003E324B">
        <w:t>Lookup Transformation</w:t>
      </w:r>
      <w:r w:rsidRPr="003E324B">
        <w:t>’</w:t>
      </w:r>
      <w:r w:rsidRPr="00E76893">
        <w:t> to grab the category name from the categories tab</w:t>
      </w:r>
      <w:r>
        <w:t>l</w:t>
      </w:r>
      <w:r w:rsidRPr="00E76893">
        <w:t>e.</w:t>
      </w:r>
    </w:p>
    <w:p w14:paraId="266EBF7F" w14:textId="77777777" w:rsidR="003E324B" w:rsidRDefault="003E324B" w:rsidP="003E324B"/>
    <w:p w14:paraId="1DA6303A" w14:textId="77777777" w:rsidR="003E324B" w:rsidRDefault="003E324B" w:rsidP="003E324B"/>
    <w:p w14:paraId="676BAA61" w14:textId="77777777" w:rsidR="003E324B" w:rsidRDefault="003E324B" w:rsidP="003E324B"/>
    <w:p w14:paraId="13466401" w14:textId="77777777" w:rsidR="003E324B" w:rsidRPr="003E324B" w:rsidRDefault="003E324B" w:rsidP="003E324B"/>
    <w:p w14:paraId="0D881E62" w14:textId="77777777" w:rsidR="003E324B" w:rsidRDefault="003E324B">
      <w:pPr>
        <w:spacing w:line="278" w:lineRule="auto"/>
        <w:rPr>
          <w:rFonts w:eastAsiaTheme="majorEastAsia" w:cs="Times New Roman"/>
          <w:b/>
          <w:bCs/>
          <w:color w:val="000000" w:themeColor="text1"/>
          <w:szCs w:val="28"/>
          <w:lang w:eastAsia="en-GB"/>
        </w:rPr>
      </w:pPr>
      <w:r>
        <w:rPr>
          <w:rFonts w:cs="Times New Roman"/>
        </w:rPr>
        <w:br w:type="page"/>
      </w:r>
    </w:p>
    <w:p w14:paraId="1708DD13" w14:textId="0E773064" w:rsidR="00982CA1" w:rsidRDefault="00982CA1" w:rsidP="00E138D2">
      <w:pPr>
        <w:pStyle w:val="Heading3"/>
        <w:rPr>
          <w:rFonts w:cs="Times New Roman"/>
        </w:rPr>
      </w:pPr>
      <w:r w:rsidRPr="00E138D2">
        <w:rPr>
          <w:rFonts w:cs="Times New Roman"/>
        </w:rPr>
        <w:lastRenderedPageBreak/>
        <w:t>Formatting &amp; Logic</w:t>
      </w:r>
    </w:p>
    <w:p w14:paraId="7205417D" w14:textId="2B0CCC5B" w:rsidR="003E324B" w:rsidRDefault="003E324B" w:rsidP="003E324B">
      <w:r>
        <w:t>U</w:t>
      </w:r>
      <w:r w:rsidRPr="00E76893">
        <w:t>sed </w:t>
      </w:r>
      <w:r w:rsidRPr="003E324B">
        <w:t>Data Conversion</w:t>
      </w:r>
      <w:r w:rsidRPr="00E76893">
        <w:t> to make sure the list</w:t>
      </w:r>
      <w:r w:rsidR="00125A7B">
        <w:t>_</w:t>
      </w:r>
      <w:r w:rsidRPr="00E76893">
        <w:t>price was a proper decimal. Then,</w:t>
      </w:r>
      <w:r w:rsidR="00125A7B">
        <w:t xml:space="preserve"> </w:t>
      </w:r>
      <w:r w:rsidRPr="00E76893">
        <w:t xml:space="preserve"> used a </w:t>
      </w:r>
      <w:r w:rsidRPr="003E324B">
        <w:t>Derived Column</w:t>
      </w:r>
      <w:r w:rsidRPr="00E76893">
        <w:t> to categorize products into "Budget," "Mid-Range," or "Premium" tiers based on their price.</w:t>
      </w:r>
    </w:p>
    <w:p w14:paraId="5FFC99B9" w14:textId="77777777" w:rsidR="003E324B" w:rsidRDefault="003E324B" w:rsidP="003E324B"/>
    <w:p w14:paraId="006E3FF5" w14:textId="77777777" w:rsidR="003E324B" w:rsidRDefault="003E324B" w:rsidP="003E324B"/>
    <w:p w14:paraId="0D8AFD3D" w14:textId="77777777" w:rsidR="003E324B" w:rsidRDefault="003E324B" w:rsidP="003E324B"/>
    <w:p w14:paraId="34D7AD12" w14:textId="77777777" w:rsidR="003E324B" w:rsidRDefault="003E324B" w:rsidP="003E324B"/>
    <w:p w14:paraId="062243D0" w14:textId="77777777" w:rsidR="003E324B" w:rsidRDefault="003E324B" w:rsidP="003E324B"/>
    <w:p w14:paraId="1453C7E1" w14:textId="77777777" w:rsidR="003E324B" w:rsidRDefault="003E324B" w:rsidP="003E324B"/>
    <w:p w14:paraId="29D09346" w14:textId="77777777" w:rsidR="003E324B" w:rsidRDefault="003E324B" w:rsidP="003E324B"/>
    <w:p w14:paraId="6273AC09" w14:textId="77777777" w:rsidR="003E324B" w:rsidRPr="003E324B" w:rsidRDefault="003E324B" w:rsidP="003E324B"/>
    <w:p w14:paraId="49A7BA07" w14:textId="42987F93" w:rsidR="00982CA1" w:rsidRDefault="00982CA1" w:rsidP="00982CA1">
      <w:pPr>
        <w:pStyle w:val="Heading2"/>
        <w:rPr>
          <w:rFonts w:cs="Times New Roman"/>
        </w:rPr>
      </w:pPr>
      <w:r w:rsidRPr="00E138D2">
        <w:rPr>
          <w:rFonts w:cs="Times New Roman"/>
        </w:rPr>
        <w:t>DimStore and DimStaff</w:t>
      </w:r>
    </w:p>
    <w:p w14:paraId="18B0B181" w14:textId="0CDB2F33" w:rsidR="003E324B" w:rsidRPr="00E76893" w:rsidRDefault="003E324B" w:rsidP="003E324B">
      <w:r w:rsidRPr="00E76893">
        <w:t xml:space="preserve">The processes for DimStore and DimStaff were similar. </w:t>
      </w:r>
      <w:r w:rsidR="00125A7B">
        <w:t>the</w:t>
      </w:r>
      <w:r w:rsidRPr="00E76893">
        <w:t xml:space="preserve"> focus</w:t>
      </w:r>
      <w:r w:rsidR="00125A7B">
        <w:t xml:space="preserve"> was</w:t>
      </w:r>
      <w:r w:rsidRPr="00E76893">
        <w:t xml:space="preserve"> on using Derived Columns and Data Conversion to make sure the attributes were standardized before they hit the dimension tables.</w:t>
      </w:r>
    </w:p>
    <w:p w14:paraId="5756FB08" w14:textId="77777777" w:rsidR="003E324B" w:rsidRPr="003E324B" w:rsidRDefault="003E324B" w:rsidP="003E324B">
      <w:pPr>
        <w:rPr>
          <w:lang w:eastAsia="en-GB"/>
        </w:rPr>
      </w:pPr>
    </w:p>
    <w:p w14:paraId="7F907DAC" w14:textId="77777777" w:rsidR="0073766E" w:rsidRPr="00E138D2" w:rsidRDefault="0073766E">
      <w:pPr>
        <w:rPr>
          <w:rFonts w:eastAsiaTheme="majorEastAsia" w:cs="Times New Roman"/>
          <w:b/>
          <w:color w:val="000000" w:themeColor="text1"/>
          <w:sz w:val="28"/>
          <w:szCs w:val="40"/>
          <w:lang w:val="en-US"/>
        </w:rPr>
      </w:pPr>
      <w:r w:rsidRPr="00E138D2">
        <w:rPr>
          <w:rFonts w:cs="Times New Roman"/>
        </w:rPr>
        <w:br w:type="page"/>
      </w:r>
    </w:p>
    <w:p w14:paraId="3208D88F" w14:textId="64572E1A" w:rsidR="00982CA1" w:rsidRDefault="0073766E" w:rsidP="0073766E">
      <w:pPr>
        <w:pStyle w:val="Heading1"/>
        <w:rPr>
          <w:rFonts w:cs="Times New Roman"/>
        </w:rPr>
      </w:pPr>
      <w:r w:rsidRPr="00E138D2">
        <w:rPr>
          <w:rFonts w:cs="Times New Roman"/>
        </w:rPr>
        <w:lastRenderedPageBreak/>
        <w:t>Final Step: Loading FactSales</w:t>
      </w:r>
    </w:p>
    <w:p w14:paraId="533EE00A" w14:textId="67F5EF07" w:rsidR="0073766E" w:rsidRDefault="0073766E" w:rsidP="0073766E">
      <w:pPr>
        <w:pStyle w:val="Heading2"/>
        <w:rPr>
          <w:rFonts w:cs="Times New Roman"/>
          <w:lang w:val="en-US"/>
        </w:rPr>
      </w:pPr>
      <w:r w:rsidRPr="00E138D2">
        <w:rPr>
          <w:rFonts w:cs="Times New Roman"/>
          <w:lang w:val="en-US"/>
        </w:rPr>
        <w:t>FactSales Table</w:t>
      </w:r>
    </w:p>
    <w:p w14:paraId="16157195" w14:textId="3239D557" w:rsidR="003E324B" w:rsidRPr="003E324B" w:rsidRDefault="003E324B" w:rsidP="003E324B">
      <w:pPr>
        <w:rPr>
          <w:rFonts w:cs="Times New Roman"/>
        </w:rPr>
      </w:pPr>
      <w:r w:rsidRPr="00E76893">
        <w:rPr>
          <w:rFonts w:cs="Times New Roman"/>
        </w:rPr>
        <w:t xml:space="preserve">The FactSales table was the most complex part of the lab because it’s the </w:t>
      </w:r>
      <w:r w:rsidRPr="00E76893">
        <w:rPr>
          <w:rFonts w:cs="Times New Roman"/>
        </w:rPr>
        <w:t>centre</w:t>
      </w:r>
      <w:r w:rsidRPr="00E76893">
        <w:rPr>
          <w:rFonts w:cs="Times New Roman"/>
        </w:rPr>
        <w:t xml:space="preserve"> of the star schema.</w:t>
      </w:r>
    </w:p>
    <w:p w14:paraId="05D1487F" w14:textId="25E5448A" w:rsidR="0073766E" w:rsidRDefault="0073766E" w:rsidP="00E138D2">
      <w:pPr>
        <w:pStyle w:val="Heading3"/>
        <w:rPr>
          <w:rFonts w:cs="Times New Roman"/>
        </w:rPr>
      </w:pPr>
      <w:r w:rsidRPr="00E138D2">
        <w:rPr>
          <w:rFonts w:cs="Times New Roman"/>
        </w:rPr>
        <w:t>The Source</w:t>
      </w:r>
    </w:p>
    <w:p w14:paraId="7E11A610" w14:textId="77777777" w:rsidR="003E324B" w:rsidRPr="00E76893" w:rsidRDefault="003E324B" w:rsidP="003E324B">
      <w:r w:rsidRPr="00E76893">
        <w:t>used a custom SQL command to join order_items and orders, specifically filtering for only "Completed" orders (status 4).</w:t>
      </w:r>
    </w:p>
    <w:p w14:paraId="53B06B53" w14:textId="77777777" w:rsidR="003E324B" w:rsidRDefault="003E324B" w:rsidP="003E324B">
      <w:pPr>
        <w:rPr>
          <w:lang w:eastAsia="en-GB"/>
        </w:rPr>
      </w:pPr>
    </w:p>
    <w:p w14:paraId="16CF5AD7" w14:textId="77777777" w:rsidR="003E324B" w:rsidRDefault="003E324B" w:rsidP="003E324B">
      <w:pPr>
        <w:rPr>
          <w:lang w:eastAsia="en-GB"/>
        </w:rPr>
      </w:pPr>
    </w:p>
    <w:p w14:paraId="4A6AE53B" w14:textId="77777777" w:rsidR="003E324B" w:rsidRDefault="003E324B" w:rsidP="003E324B">
      <w:pPr>
        <w:rPr>
          <w:lang w:eastAsia="en-GB"/>
        </w:rPr>
      </w:pPr>
    </w:p>
    <w:p w14:paraId="5E76E683" w14:textId="77777777" w:rsidR="003E324B" w:rsidRDefault="003E324B" w:rsidP="003E324B">
      <w:pPr>
        <w:rPr>
          <w:lang w:eastAsia="en-GB"/>
        </w:rPr>
      </w:pPr>
    </w:p>
    <w:p w14:paraId="5A28B206" w14:textId="77777777" w:rsidR="003E324B" w:rsidRDefault="003E324B" w:rsidP="003E324B">
      <w:pPr>
        <w:rPr>
          <w:lang w:eastAsia="en-GB"/>
        </w:rPr>
      </w:pPr>
    </w:p>
    <w:p w14:paraId="20230E60" w14:textId="77777777" w:rsidR="003E324B" w:rsidRDefault="003E324B" w:rsidP="003E324B">
      <w:pPr>
        <w:rPr>
          <w:lang w:eastAsia="en-GB"/>
        </w:rPr>
      </w:pPr>
    </w:p>
    <w:p w14:paraId="08FA1FE5" w14:textId="77777777" w:rsidR="003E324B" w:rsidRDefault="003E324B" w:rsidP="003E324B">
      <w:pPr>
        <w:rPr>
          <w:lang w:eastAsia="en-GB"/>
        </w:rPr>
      </w:pPr>
    </w:p>
    <w:p w14:paraId="4DC1A9A7" w14:textId="77777777" w:rsidR="003E324B" w:rsidRPr="003E324B" w:rsidRDefault="003E324B" w:rsidP="003E324B">
      <w:pPr>
        <w:rPr>
          <w:lang w:eastAsia="en-GB"/>
        </w:rPr>
      </w:pPr>
    </w:p>
    <w:p w14:paraId="30A930BE" w14:textId="2E440321" w:rsidR="0073766E" w:rsidRDefault="0073766E" w:rsidP="00E138D2">
      <w:pPr>
        <w:pStyle w:val="Heading3"/>
        <w:rPr>
          <w:rFonts w:cs="Times New Roman"/>
        </w:rPr>
      </w:pPr>
      <w:r w:rsidRPr="00E138D2">
        <w:rPr>
          <w:rFonts w:cs="Times New Roman"/>
        </w:rPr>
        <w:t>Lookups</w:t>
      </w:r>
    </w:p>
    <w:p w14:paraId="532CB13C" w14:textId="75D4EFC1" w:rsidR="003E324B" w:rsidRPr="00E76893" w:rsidRDefault="003E324B" w:rsidP="003E324B">
      <w:r w:rsidRPr="00E76893">
        <w:t>This was the crucial part</w:t>
      </w:r>
      <w:r>
        <w:t>, because it needed to</w:t>
      </w:r>
      <w:r w:rsidRPr="00E76893">
        <w:t xml:space="preserve"> run four separate Lookups to turn the "Business Keys" (like customer_id or product_id) into the "Surrogate Keys" (like CustomerKey) that the data warehouse uses.</w:t>
      </w:r>
    </w:p>
    <w:p w14:paraId="14D9DEB9" w14:textId="77777777" w:rsidR="003E324B" w:rsidRPr="003E324B" w:rsidRDefault="003E324B" w:rsidP="003E324B">
      <w:pPr>
        <w:rPr>
          <w:lang w:eastAsia="en-GB"/>
        </w:rPr>
      </w:pPr>
    </w:p>
    <w:p w14:paraId="357997F3" w14:textId="77777777" w:rsidR="003E324B" w:rsidRDefault="003E324B">
      <w:pPr>
        <w:spacing w:line="278" w:lineRule="auto"/>
        <w:rPr>
          <w:rFonts w:eastAsiaTheme="majorEastAsia" w:cs="Times New Roman"/>
          <w:b/>
          <w:bCs/>
          <w:color w:val="000000" w:themeColor="text1"/>
          <w:szCs w:val="28"/>
          <w:lang w:eastAsia="en-GB"/>
        </w:rPr>
      </w:pPr>
      <w:r>
        <w:rPr>
          <w:rFonts w:cs="Times New Roman"/>
        </w:rPr>
        <w:br w:type="page"/>
      </w:r>
    </w:p>
    <w:p w14:paraId="6B63E08E" w14:textId="199648F5" w:rsidR="0073766E" w:rsidRDefault="0073766E" w:rsidP="00E138D2">
      <w:pPr>
        <w:pStyle w:val="Heading3"/>
        <w:rPr>
          <w:rFonts w:cs="Times New Roman"/>
        </w:rPr>
      </w:pPr>
      <w:r w:rsidRPr="00E138D2">
        <w:rPr>
          <w:rFonts w:cs="Times New Roman"/>
        </w:rPr>
        <w:lastRenderedPageBreak/>
        <w:t>Calculation</w:t>
      </w:r>
    </w:p>
    <w:p w14:paraId="36469078" w14:textId="77777777" w:rsidR="003E324B" w:rsidRDefault="003E324B" w:rsidP="003E324B">
      <w:r>
        <w:t>U</w:t>
      </w:r>
      <w:r w:rsidRPr="00E76893">
        <w:t>sed a Derived Column to calculate the </w:t>
      </w:r>
      <w:proofErr w:type="spellStart"/>
      <w:r w:rsidRPr="00E76893">
        <w:t>LineTotal</w:t>
      </w:r>
      <w:proofErr w:type="spellEnd"/>
      <w:r w:rsidRPr="00E76893">
        <w:t>, </w:t>
      </w:r>
      <w:proofErr w:type="spellStart"/>
      <w:r w:rsidRPr="00E76893">
        <w:t>DiscountAmount</w:t>
      </w:r>
      <w:proofErr w:type="spellEnd"/>
      <w:r w:rsidRPr="00E76893">
        <w:t>, and </w:t>
      </w:r>
      <w:proofErr w:type="spellStart"/>
      <w:r w:rsidRPr="00E76893">
        <w:t>NetAmount</w:t>
      </w:r>
      <w:proofErr w:type="spellEnd"/>
      <w:r w:rsidRPr="00E76893">
        <w:t> for every single row</w:t>
      </w:r>
    </w:p>
    <w:p w14:paraId="3ED119CB" w14:textId="77777777" w:rsidR="003E324B" w:rsidRDefault="003E324B" w:rsidP="003E324B"/>
    <w:p w14:paraId="2B41CC0E" w14:textId="77777777" w:rsidR="003E324B" w:rsidRDefault="003E324B" w:rsidP="003E324B"/>
    <w:p w14:paraId="62881188" w14:textId="77777777" w:rsidR="003E324B" w:rsidRDefault="003E324B" w:rsidP="003E324B"/>
    <w:p w14:paraId="67583305" w14:textId="77777777" w:rsidR="003E324B" w:rsidRDefault="003E324B" w:rsidP="003E324B"/>
    <w:p w14:paraId="453781BC" w14:textId="77777777" w:rsidR="003E324B" w:rsidRDefault="003E324B" w:rsidP="003E324B"/>
    <w:p w14:paraId="21414C4E" w14:textId="77777777" w:rsidR="003E324B" w:rsidRDefault="003E324B" w:rsidP="003E324B"/>
    <w:p w14:paraId="63A40D15" w14:textId="191575E3" w:rsidR="003E324B" w:rsidRPr="003E324B" w:rsidRDefault="003E324B" w:rsidP="003E324B">
      <w:pPr>
        <w:rPr>
          <w:lang w:eastAsia="en-GB"/>
        </w:rPr>
      </w:pPr>
      <w:r w:rsidRPr="00E76893">
        <w:t>.</w:t>
      </w:r>
    </w:p>
    <w:p w14:paraId="6121E3E7" w14:textId="561BB65F" w:rsidR="0073766E" w:rsidRDefault="0073766E" w:rsidP="00E138D2">
      <w:pPr>
        <w:pStyle w:val="Heading3"/>
        <w:rPr>
          <w:rFonts w:cs="Times New Roman"/>
        </w:rPr>
      </w:pPr>
      <w:r w:rsidRPr="00E138D2">
        <w:rPr>
          <w:rFonts w:cs="Times New Roman"/>
        </w:rPr>
        <w:t xml:space="preserve">Validation </w:t>
      </w:r>
    </w:p>
    <w:p w14:paraId="27AD98F6" w14:textId="77777777" w:rsidR="003E324B" w:rsidRDefault="003E324B" w:rsidP="003E324B">
      <w:r w:rsidRPr="00E76893">
        <w:t>A Conditional Split ensured that we didn't load any rows with missing keys or zero quantities.</w:t>
      </w:r>
    </w:p>
    <w:p w14:paraId="17821B95" w14:textId="77777777" w:rsidR="003E324B" w:rsidRDefault="003E324B" w:rsidP="003E324B"/>
    <w:p w14:paraId="52B001F6" w14:textId="77777777" w:rsidR="003E324B" w:rsidRDefault="003E324B" w:rsidP="003E324B"/>
    <w:p w14:paraId="7B1EF132" w14:textId="77777777" w:rsidR="003E324B" w:rsidRDefault="003E324B" w:rsidP="003E324B"/>
    <w:p w14:paraId="4E22AAC6" w14:textId="77777777" w:rsidR="003E324B" w:rsidRDefault="003E324B" w:rsidP="003E324B"/>
    <w:p w14:paraId="1258C81E" w14:textId="77777777" w:rsidR="003E324B" w:rsidRDefault="003E324B" w:rsidP="003E324B"/>
    <w:p w14:paraId="2ACCD369" w14:textId="77777777" w:rsidR="003E324B" w:rsidRDefault="003E324B" w:rsidP="003E324B"/>
    <w:p w14:paraId="6D0FDD7B" w14:textId="77777777" w:rsidR="003E324B" w:rsidRDefault="003E324B" w:rsidP="003E324B"/>
    <w:p w14:paraId="5AD04E1B" w14:textId="77777777" w:rsidR="003E324B" w:rsidRPr="00E76893" w:rsidRDefault="003E324B" w:rsidP="003E324B"/>
    <w:p w14:paraId="3B820348" w14:textId="77777777" w:rsidR="003E324B" w:rsidRDefault="003E324B">
      <w:pPr>
        <w:spacing w:line="278" w:lineRule="auto"/>
        <w:rPr>
          <w:rFonts w:eastAsiaTheme="majorEastAsia" w:cstheme="majorBidi"/>
          <w:b/>
          <w:color w:val="000000" w:themeColor="text1"/>
          <w:kern w:val="0"/>
          <w:sz w:val="26"/>
          <w:szCs w:val="32"/>
          <w:lang w:eastAsia="en-GB"/>
          <w14:ligatures w14:val="none"/>
        </w:rPr>
      </w:pPr>
      <w:r>
        <w:br w:type="page"/>
      </w:r>
    </w:p>
    <w:p w14:paraId="624261C4" w14:textId="76D74514" w:rsidR="003E324B" w:rsidRDefault="003E324B" w:rsidP="003E324B">
      <w:pPr>
        <w:pStyle w:val="Heading2"/>
      </w:pPr>
      <w:r>
        <w:lastRenderedPageBreak/>
        <w:t>Organizing Execution Flow</w:t>
      </w:r>
    </w:p>
    <w:p w14:paraId="255A2500" w14:textId="5CC0B865" w:rsidR="003E324B" w:rsidRPr="00E76893" w:rsidRDefault="003E324B" w:rsidP="003E324B">
      <w:pPr>
        <w:spacing w:line="278" w:lineRule="auto"/>
        <w:jc w:val="both"/>
        <w:rPr>
          <w:rFonts w:cs="Times New Roman"/>
        </w:rPr>
      </w:pPr>
      <w:r w:rsidRPr="00E76893">
        <w:rPr>
          <w:rFonts w:cs="Times New Roman"/>
        </w:rPr>
        <w:t>One of the biggest takeaways from this lab was the importance of the </w:t>
      </w:r>
      <w:r>
        <w:rPr>
          <w:rFonts w:cs="Times New Roman"/>
        </w:rPr>
        <w:t>c</w:t>
      </w:r>
      <w:r w:rsidRPr="00E76893">
        <w:rPr>
          <w:rFonts w:cs="Times New Roman"/>
        </w:rPr>
        <w:t xml:space="preserve">ontrol </w:t>
      </w:r>
      <w:r>
        <w:rPr>
          <w:rFonts w:cs="Times New Roman"/>
        </w:rPr>
        <w:t>f</w:t>
      </w:r>
      <w:r w:rsidRPr="00E76893">
        <w:rPr>
          <w:rFonts w:cs="Times New Roman"/>
        </w:rPr>
        <w:t xml:space="preserve">low. </w:t>
      </w:r>
      <w:r w:rsidR="00125A7B">
        <w:rPr>
          <w:rFonts w:cs="Times New Roman"/>
        </w:rPr>
        <w:t>The main point was to</w:t>
      </w:r>
      <w:r w:rsidRPr="00E76893">
        <w:rPr>
          <w:rFonts w:cs="Times New Roman"/>
        </w:rPr>
        <w:t xml:space="preserve"> make sure all </w:t>
      </w:r>
      <w:proofErr w:type="gramStart"/>
      <w:r w:rsidRPr="00E76893">
        <w:rPr>
          <w:rFonts w:cs="Times New Roman"/>
        </w:rPr>
        <w:t>four dimension</w:t>
      </w:r>
      <w:proofErr w:type="gramEnd"/>
      <w:r w:rsidRPr="00E76893">
        <w:rPr>
          <w:rFonts w:cs="Times New Roman"/>
        </w:rPr>
        <w:t xml:space="preserve"> tasks were linked to the FactSales task. This ensures the dimensions load first. If they don't, the Lookups in the Fact task would fail because the surrogate keys wouldn't exist yet.</w:t>
      </w:r>
    </w:p>
    <w:p w14:paraId="5866E1FB" w14:textId="77777777" w:rsidR="003E324B" w:rsidRPr="003E324B" w:rsidRDefault="003E324B" w:rsidP="003E324B">
      <w:pPr>
        <w:jc w:val="both"/>
        <w:rPr>
          <w:lang w:eastAsia="en-GB"/>
        </w:rPr>
      </w:pPr>
    </w:p>
    <w:p w14:paraId="521CDBF2" w14:textId="77777777" w:rsidR="0073766E" w:rsidRPr="00E138D2" w:rsidRDefault="0073766E">
      <w:pPr>
        <w:rPr>
          <w:rFonts w:eastAsiaTheme="majorEastAsia" w:cs="Times New Roman"/>
          <w:b/>
          <w:color w:val="000000" w:themeColor="text1"/>
          <w:sz w:val="28"/>
          <w:szCs w:val="40"/>
          <w:lang w:val="en-US" w:eastAsia="en-GB"/>
        </w:rPr>
      </w:pPr>
      <w:r w:rsidRPr="00E138D2">
        <w:rPr>
          <w:rFonts w:cs="Times New Roman"/>
          <w:lang w:eastAsia="en-GB"/>
        </w:rPr>
        <w:br w:type="page"/>
      </w:r>
    </w:p>
    <w:p w14:paraId="4564568F" w14:textId="653234B4" w:rsidR="0073766E" w:rsidRPr="00E138D2" w:rsidRDefault="0073766E" w:rsidP="0073766E">
      <w:pPr>
        <w:pStyle w:val="Heading1"/>
        <w:rPr>
          <w:rFonts w:cs="Times New Roman"/>
          <w:lang w:eastAsia="en-GB"/>
        </w:rPr>
      </w:pPr>
      <w:r w:rsidRPr="00E138D2">
        <w:rPr>
          <w:rFonts w:cs="Times New Roman"/>
          <w:lang w:eastAsia="en-GB"/>
        </w:rPr>
        <w:lastRenderedPageBreak/>
        <w:t>Conclusion</w:t>
      </w:r>
    </w:p>
    <w:p w14:paraId="4480225E" w14:textId="6B955460" w:rsidR="00727086" w:rsidRPr="00E138D2" w:rsidRDefault="0073766E" w:rsidP="003E324B">
      <w:pPr>
        <w:jc w:val="both"/>
        <w:rPr>
          <w:rFonts w:cs="Times New Roman"/>
        </w:rPr>
      </w:pPr>
      <w:r w:rsidRPr="00E138D2">
        <w:rPr>
          <w:rFonts w:cs="Times New Roman"/>
        </w:rPr>
        <w:t xml:space="preserve">This lab gave a solid look at how ETL </w:t>
      </w:r>
      <w:proofErr w:type="gramStart"/>
      <w:r w:rsidRPr="00E138D2">
        <w:rPr>
          <w:rFonts w:cs="Times New Roman"/>
        </w:rPr>
        <w:t>actually works</w:t>
      </w:r>
      <w:proofErr w:type="gramEnd"/>
      <w:r w:rsidRPr="00E138D2">
        <w:rPr>
          <w:rFonts w:cs="Times New Roman"/>
        </w:rPr>
        <w:t xml:space="preserve"> in a real-world scenario. Building the pipelines was about more than just moving data; it was about transforming it into something useful for business reporting. Handling things like surrogate keys, data types, and execution order showed how much thought has to go into the design of a data warehouse to keep everything accurate and consistent.</w:t>
      </w:r>
    </w:p>
    <w:sectPr w:rsidR="00727086" w:rsidRPr="00E138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135D1"/>
    <w:multiLevelType w:val="multilevel"/>
    <w:tmpl w:val="D3F878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F8E5AE7"/>
    <w:multiLevelType w:val="multilevel"/>
    <w:tmpl w:val="775CA2E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0C931DB"/>
    <w:multiLevelType w:val="hybridMultilevel"/>
    <w:tmpl w:val="CBDAE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A92199"/>
    <w:multiLevelType w:val="hybridMultilevel"/>
    <w:tmpl w:val="5A1405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02E203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39810C3"/>
    <w:multiLevelType w:val="multilevel"/>
    <w:tmpl w:val="70F0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D22D7"/>
    <w:multiLevelType w:val="multilevel"/>
    <w:tmpl w:val="FE0014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3F073E1C"/>
    <w:multiLevelType w:val="multilevel"/>
    <w:tmpl w:val="EAFA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150C8"/>
    <w:multiLevelType w:val="multilevel"/>
    <w:tmpl w:val="450C3FAC"/>
    <w:lvl w:ilvl="0">
      <w:start w:val="1"/>
      <w:numFmt w:val="bullet"/>
      <w:lvlText w:val=""/>
      <w:lvlJc w:val="left"/>
      <w:pPr>
        <w:ind w:left="360" w:hanging="360"/>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6295302"/>
    <w:multiLevelType w:val="hybridMultilevel"/>
    <w:tmpl w:val="7B62F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AB2B67"/>
    <w:multiLevelType w:val="multilevel"/>
    <w:tmpl w:val="E5D262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5CF15A81"/>
    <w:multiLevelType w:val="multilevel"/>
    <w:tmpl w:val="99F4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7E6352"/>
    <w:multiLevelType w:val="multilevel"/>
    <w:tmpl w:val="F5E8750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73BB1953"/>
    <w:multiLevelType w:val="multilevel"/>
    <w:tmpl w:val="7DA8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370071">
    <w:abstractNumId w:val="10"/>
  </w:num>
  <w:num w:numId="2" w16cid:durableId="673728810">
    <w:abstractNumId w:val="10"/>
  </w:num>
  <w:num w:numId="3" w16cid:durableId="1297372956">
    <w:abstractNumId w:val="10"/>
  </w:num>
  <w:num w:numId="4" w16cid:durableId="2116321009">
    <w:abstractNumId w:val="6"/>
  </w:num>
  <w:num w:numId="5" w16cid:durableId="1966689937">
    <w:abstractNumId w:val="7"/>
  </w:num>
  <w:num w:numId="6" w16cid:durableId="1488666305">
    <w:abstractNumId w:val="11"/>
  </w:num>
  <w:num w:numId="7" w16cid:durableId="50622330">
    <w:abstractNumId w:val="4"/>
  </w:num>
  <w:num w:numId="8" w16cid:durableId="1423455396">
    <w:abstractNumId w:val="13"/>
  </w:num>
  <w:num w:numId="9" w16cid:durableId="990406793">
    <w:abstractNumId w:val="5"/>
  </w:num>
  <w:num w:numId="10" w16cid:durableId="308093420">
    <w:abstractNumId w:val="0"/>
  </w:num>
  <w:num w:numId="11" w16cid:durableId="1466777823">
    <w:abstractNumId w:val="12"/>
  </w:num>
  <w:num w:numId="12" w16cid:durableId="921523425">
    <w:abstractNumId w:val="1"/>
  </w:num>
  <w:num w:numId="13" w16cid:durableId="334768338">
    <w:abstractNumId w:val="3"/>
  </w:num>
  <w:num w:numId="14" w16cid:durableId="1278490521">
    <w:abstractNumId w:val="8"/>
  </w:num>
  <w:num w:numId="15" w16cid:durableId="788860458">
    <w:abstractNumId w:val="2"/>
  </w:num>
  <w:num w:numId="16" w16cid:durableId="2436827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893"/>
    <w:rsid w:val="00125A7B"/>
    <w:rsid w:val="00146A97"/>
    <w:rsid w:val="003E324B"/>
    <w:rsid w:val="00556BBD"/>
    <w:rsid w:val="00727086"/>
    <w:rsid w:val="0073766E"/>
    <w:rsid w:val="00982CA1"/>
    <w:rsid w:val="00D50629"/>
    <w:rsid w:val="00E138D2"/>
    <w:rsid w:val="00E76893"/>
    <w:rsid w:val="00F365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84A7B77"/>
  <w15:chartTrackingRefBased/>
  <w15:docId w15:val="{AA880D2A-AEB0-EE47-B582-C5E306E59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24B"/>
    <w:pPr>
      <w:spacing w:line="360" w:lineRule="auto"/>
    </w:pPr>
    <w:rPr>
      <w:rFonts w:ascii="Times New Roman" w:hAnsi="Times New Roman"/>
    </w:rPr>
  </w:style>
  <w:style w:type="paragraph" w:styleId="Heading1">
    <w:name w:val="heading 1"/>
    <w:basedOn w:val="Normal"/>
    <w:next w:val="Normal"/>
    <w:link w:val="Heading1Char"/>
    <w:autoRedefine/>
    <w:uiPriority w:val="9"/>
    <w:qFormat/>
    <w:rsid w:val="00982CA1"/>
    <w:pPr>
      <w:keepNext/>
      <w:keepLines/>
      <w:numPr>
        <w:numId w:val="12"/>
      </w:numPr>
      <w:spacing w:before="360" w:after="80"/>
      <w:outlineLvl w:val="0"/>
    </w:pPr>
    <w:rPr>
      <w:rFonts w:eastAsiaTheme="majorEastAsia" w:cstheme="majorBidi"/>
      <w:b/>
      <w:color w:val="000000" w:themeColor="text1"/>
      <w:sz w:val="28"/>
      <w:szCs w:val="40"/>
      <w:lang w:val="en-US"/>
    </w:rPr>
  </w:style>
  <w:style w:type="paragraph" w:styleId="Heading2">
    <w:name w:val="heading 2"/>
    <w:basedOn w:val="Normal"/>
    <w:next w:val="Normal"/>
    <w:link w:val="Heading2Char"/>
    <w:autoRedefine/>
    <w:uiPriority w:val="9"/>
    <w:unhideWhenUsed/>
    <w:qFormat/>
    <w:rsid w:val="00982CA1"/>
    <w:pPr>
      <w:keepNext/>
      <w:keepLines/>
      <w:numPr>
        <w:ilvl w:val="1"/>
        <w:numId w:val="12"/>
      </w:numPr>
      <w:spacing w:before="160" w:after="80" w:line="259" w:lineRule="auto"/>
      <w:outlineLvl w:val="1"/>
    </w:pPr>
    <w:rPr>
      <w:rFonts w:eastAsiaTheme="majorEastAsia" w:cstheme="majorBidi"/>
      <w:b/>
      <w:color w:val="000000" w:themeColor="text1"/>
      <w:kern w:val="0"/>
      <w:sz w:val="26"/>
      <w:szCs w:val="32"/>
      <w:lang w:eastAsia="en-GB"/>
      <w14:ligatures w14:val="none"/>
    </w:rPr>
  </w:style>
  <w:style w:type="paragraph" w:styleId="Heading3">
    <w:name w:val="heading 3"/>
    <w:basedOn w:val="Normal"/>
    <w:next w:val="Normal"/>
    <w:link w:val="Heading3Char"/>
    <w:autoRedefine/>
    <w:uiPriority w:val="9"/>
    <w:unhideWhenUsed/>
    <w:qFormat/>
    <w:rsid w:val="00E138D2"/>
    <w:pPr>
      <w:keepNext/>
      <w:keepLines/>
      <w:numPr>
        <w:ilvl w:val="2"/>
        <w:numId w:val="12"/>
      </w:numPr>
      <w:spacing w:before="160" w:after="80"/>
      <w:outlineLvl w:val="2"/>
    </w:pPr>
    <w:rPr>
      <w:rFonts w:eastAsiaTheme="majorEastAsia" w:cstheme="majorBidi"/>
      <w:b/>
      <w:bCs/>
      <w:color w:val="000000" w:themeColor="text1"/>
      <w:szCs w:val="28"/>
      <w:lang w:eastAsia="en-GB"/>
    </w:rPr>
  </w:style>
  <w:style w:type="paragraph" w:styleId="Heading4">
    <w:name w:val="heading 4"/>
    <w:basedOn w:val="Normal"/>
    <w:next w:val="Normal"/>
    <w:link w:val="Heading4Char"/>
    <w:uiPriority w:val="9"/>
    <w:semiHidden/>
    <w:unhideWhenUsed/>
    <w:qFormat/>
    <w:rsid w:val="00E76893"/>
    <w:pPr>
      <w:keepNext/>
      <w:keepLines/>
      <w:numPr>
        <w:ilvl w:val="3"/>
        <w:numId w:val="1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893"/>
    <w:pPr>
      <w:keepNext/>
      <w:keepLines/>
      <w:numPr>
        <w:ilvl w:val="4"/>
        <w:numId w:val="1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893"/>
    <w:pPr>
      <w:keepNext/>
      <w:keepLines/>
      <w:numPr>
        <w:ilvl w:val="5"/>
        <w:numId w:val="1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893"/>
    <w:pPr>
      <w:keepNext/>
      <w:keepLines/>
      <w:numPr>
        <w:ilvl w:val="6"/>
        <w:numId w:val="1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893"/>
    <w:pPr>
      <w:keepNext/>
      <w:keepLines/>
      <w:numPr>
        <w:ilvl w:val="7"/>
        <w:numId w:val="1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893"/>
    <w:pPr>
      <w:keepNext/>
      <w:keepLines/>
      <w:numPr>
        <w:ilvl w:val="8"/>
        <w:numId w:val="1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CA1"/>
    <w:rPr>
      <w:rFonts w:ascii="Times New Roman" w:eastAsiaTheme="majorEastAsia" w:hAnsi="Times New Roman" w:cstheme="majorBidi"/>
      <w:b/>
      <w:color w:val="000000" w:themeColor="text1"/>
      <w:sz w:val="28"/>
      <w:szCs w:val="40"/>
      <w:lang w:val="en-US"/>
    </w:rPr>
  </w:style>
  <w:style w:type="character" w:customStyle="1" w:styleId="Heading2Char">
    <w:name w:val="Heading 2 Char"/>
    <w:basedOn w:val="DefaultParagraphFont"/>
    <w:link w:val="Heading2"/>
    <w:uiPriority w:val="9"/>
    <w:rsid w:val="00982CA1"/>
    <w:rPr>
      <w:rFonts w:ascii="Times New Roman" w:eastAsiaTheme="majorEastAsia" w:hAnsi="Times New Roman" w:cstheme="majorBidi"/>
      <w:b/>
      <w:color w:val="000000" w:themeColor="text1"/>
      <w:kern w:val="0"/>
      <w:sz w:val="26"/>
      <w:szCs w:val="32"/>
      <w:lang w:eastAsia="en-GB"/>
      <w14:ligatures w14:val="none"/>
    </w:rPr>
  </w:style>
  <w:style w:type="character" w:customStyle="1" w:styleId="Heading3Char">
    <w:name w:val="Heading 3 Char"/>
    <w:basedOn w:val="DefaultParagraphFont"/>
    <w:link w:val="Heading3"/>
    <w:uiPriority w:val="9"/>
    <w:rsid w:val="00E138D2"/>
    <w:rPr>
      <w:rFonts w:ascii="Times New Roman" w:eastAsiaTheme="majorEastAsia" w:hAnsi="Times New Roman" w:cstheme="majorBidi"/>
      <w:b/>
      <w:bCs/>
      <w:color w:val="000000" w:themeColor="text1"/>
      <w:szCs w:val="28"/>
      <w:lang w:eastAsia="en-GB"/>
    </w:rPr>
  </w:style>
  <w:style w:type="character" w:customStyle="1" w:styleId="Heading4Char">
    <w:name w:val="Heading 4 Char"/>
    <w:basedOn w:val="DefaultParagraphFont"/>
    <w:link w:val="Heading4"/>
    <w:uiPriority w:val="9"/>
    <w:semiHidden/>
    <w:rsid w:val="00E768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8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893"/>
    <w:rPr>
      <w:rFonts w:eastAsiaTheme="majorEastAsia" w:cstheme="majorBidi"/>
      <w:color w:val="272727" w:themeColor="text1" w:themeTint="D8"/>
    </w:rPr>
  </w:style>
  <w:style w:type="paragraph" w:styleId="Title">
    <w:name w:val="Title"/>
    <w:basedOn w:val="Normal"/>
    <w:next w:val="Normal"/>
    <w:link w:val="TitleChar"/>
    <w:uiPriority w:val="10"/>
    <w:qFormat/>
    <w:rsid w:val="00E76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893"/>
    <w:pPr>
      <w:spacing w:before="160"/>
      <w:jc w:val="center"/>
    </w:pPr>
    <w:rPr>
      <w:i/>
      <w:iCs/>
      <w:color w:val="404040" w:themeColor="text1" w:themeTint="BF"/>
    </w:rPr>
  </w:style>
  <w:style w:type="character" w:customStyle="1" w:styleId="QuoteChar">
    <w:name w:val="Quote Char"/>
    <w:basedOn w:val="DefaultParagraphFont"/>
    <w:link w:val="Quote"/>
    <w:uiPriority w:val="29"/>
    <w:rsid w:val="00E76893"/>
    <w:rPr>
      <w:i/>
      <w:iCs/>
      <w:color w:val="404040" w:themeColor="text1" w:themeTint="BF"/>
    </w:rPr>
  </w:style>
  <w:style w:type="paragraph" w:styleId="ListParagraph">
    <w:name w:val="List Paragraph"/>
    <w:basedOn w:val="Normal"/>
    <w:uiPriority w:val="34"/>
    <w:qFormat/>
    <w:rsid w:val="00E76893"/>
    <w:pPr>
      <w:ind w:left="720"/>
      <w:contextualSpacing/>
    </w:pPr>
  </w:style>
  <w:style w:type="character" w:styleId="IntenseEmphasis">
    <w:name w:val="Intense Emphasis"/>
    <w:basedOn w:val="DefaultParagraphFont"/>
    <w:uiPriority w:val="21"/>
    <w:qFormat/>
    <w:rsid w:val="00E76893"/>
    <w:rPr>
      <w:i/>
      <w:iCs/>
      <w:color w:val="0F4761" w:themeColor="accent1" w:themeShade="BF"/>
    </w:rPr>
  </w:style>
  <w:style w:type="paragraph" w:styleId="IntenseQuote">
    <w:name w:val="Intense Quote"/>
    <w:basedOn w:val="Normal"/>
    <w:next w:val="Normal"/>
    <w:link w:val="IntenseQuoteChar"/>
    <w:uiPriority w:val="30"/>
    <w:qFormat/>
    <w:rsid w:val="00E76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893"/>
    <w:rPr>
      <w:i/>
      <w:iCs/>
      <w:color w:val="0F4761" w:themeColor="accent1" w:themeShade="BF"/>
    </w:rPr>
  </w:style>
  <w:style w:type="character" w:styleId="IntenseReference">
    <w:name w:val="Intense Reference"/>
    <w:basedOn w:val="DefaultParagraphFont"/>
    <w:uiPriority w:val="32"/>
    <w:qFormat/>
    <w:rsid w:val="00E768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032697">
      <w:bodyDiv w:val="1"/>
      <w:marLeft w:val="0"/>
      <w:marRight w:val="0"/>
      <w:marTop w:val="0"/>
      <w:marBottom w:val="0"/>
      <w:divBdr>
        <w:top w:val="none" w:sz="0" w:space="0" w:color="auto"/>
        <w:left w:val="none" w:sz="0" w:space="0" w:color="auto"/>
        <w:bottom w:val="none" w:sz="0" w:space="0" w:color="auto"/>
        <w:right w:val="none" w:sz="0" w:space="0" w:color="auto"/>
      </w:divBdr>
    </w:div>
    <w:div w:id="544371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Rijal</dc:creator>
  <cp:keywords/>
  <dc:description/>
  <cp:lastModifiedBy>Prashant Rijal</cp:lastModifiedBy>
  <cp:revision>4</cp:revision>
  <dcterms:created xsi:type="dcterms:W3CDTF">2026-01-09T06:31:00Z</dcterms:created>
  <dcterms:modified xsi:type="dcterms:W3CDTF">2026-01-09T07:06:00Z</dcterms:modified>
</cp:coreProperties>
</file>