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Credit Card Fraud Detection using CNN with </w:t>
      </w:r>
      <w:proofErr w:type="spellStart"/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Docker</w:t>
      </w:r>
      <w:proofErr w:type="spellEnd"/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Deployment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Problem Statement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Credit card fraud detection is a binary classification problem where each transaction must be classified as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Fraud (1)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Normal (0)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The dataset contains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30 numerical features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and fraud cases are rare, making the dataset highly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imbalanced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2. Mathematical Intuition </w:t>
      </w:r>
      <w:proofErr w:type="gramStart"/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Behind</w:t>
      </w:r>
      <w:proofErr w:type="gramEnd"/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the Model</w: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2.1 Input Representation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transaction is represented as a feature vector: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X=[x</w:t>
      </w: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1</w:t>
      </w:r>
      <w:proofErr w:type="gramStart"/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,x</w:t>
      </w: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2</w:t>
      </w: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,x</w:t>
      </w: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3</w:t>
      </w:r>
      <w:proofErr w:type="gramEnd"/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,…,x</w:t>
      </w: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30</w:t>
      </w: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]</w:t>
      </w:r>
      <w:r w:rsidRPr="009737A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For CNN input, it is reshaped as:</w:t>
      </w:r>
    </w:p>
    <w:p w:rsidR="009737A4" w:rsidRPr="009737A4" w:rsidRDefault="00501D98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r w:rsidR="009737A4"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Xcnn</w:t>
      </w:r>
      <w:r w:rsidR="009737A4" w:rsidRPr="00501D98">
        <w:rPr>
          <w:rFonts w:ascii="Cambria Math" w:eastAsia="Times New Roman" w:hAnsi="Cambria Math" w:cs="Cambria Math"/>
          <w:kern w:val="0"/>
          <w:sz w:val="28"/>
          <w:szCs w:val="28"/>
          <w:lang w:val="en-US"/>
        </w:rPr>
        <w:t>∈</w:t>
      </w:r>
      <w:r w:rsidR="009737A4" w:rsidRPr="00501D98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</w:t>
      </w:r>
      <w:r w:rsidR="009737A4" w:rsidRPr="00501D98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val="en-US"/>
        </w:rPr>
        <w:t>30×1</w:t>
      </w:r>
      <w:r w:rsidR="009737A4" w:rsidRPr="009737A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allows the CNN to learn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local feature interactions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across adjacent features.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2.2 Convolution Operation (1D CNN)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convolution layer applies filters:</w:t>
      </w:r>
    </w:p>
    <w:p w:rsidR="009737A4" w:rsidRPr="009737A4" w:rsidRDefault="002B61AF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 </w:t>
      </w:r>
      <w:proofErr w:type="gramStart"/>
      <w:r w:rsidR="009737A4" w:rsidRPr="002B61AF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</w:t>
      </w:r>
      <w:r w:rsidR="009737A4" w:rsidRPr="002B61AF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i</w:t>
      </w:r>
      <w:proofErr w:type="gramEnd"/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kern w:val="0"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</w:rPr>
              <m:t>j=1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val="en-US"/>
              </w:rPr>
              <m:t>k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val="en-US"/>
                  </w:rPr>
                  <m:t>i+j</m:t>
                </m:r>
              </m:sub>
            </m:sSub>
          </m:e>
        </m:nary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/>
          </w:rPr>
          <m:t>+b</m:t>
        </m:r>
      </m:oMath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Where:</w:t>
      </w:r>
    </w:p>
    <w:p w:rsidR="009737A4" w:rsidRPr="009737A4" w:rsidRDefault="009737A4" w:rsidP="00973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 = kernel size</w:t>
      </w:r>
    </w:p>
    <w:p w:rsidR="009737A4" w:rsidRPr="009737A4" w:rsidRDefault="009737A4" w:rsidP="00973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 = filter weights</w:t>
      </w:r>
    </w:p>
    <w:p w:rsidR="009737A4" w:rsidRPr="009737A4" w:rsidRDefault="009737A4" w:rsidP="00973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 = bias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helps capture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patterns between correlated transaction attributes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2B61AF" w:rsidRDefault="002B61AF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2.3 Activation Function (</w:t>
      </w:r>
      <w:proofErr w:type="spellStart"/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ReLU</w:t>
      </w:r>
      <w:proofErr w:type="spellEnd"/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</w:t>
      </w:r>
    </w:p>
    <w:p w:rsidR="009737A4" w:rsidRPr="009737A4" w:rsidRDefault="0039470A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x) = max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(0,x) </w:t>
      </w:r>
    </w:p>
    <w:p w:rsidR="009737A4" w:rsidRPr="009737A4" w:rsidRDefault="009737A4" w:rsidP="00973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Introduces non-linearity</w:t>
      </w:r>
    </w:p>
    <w:p w:rsidR="009737A4" w:rsidRPr="009737A4" w:rsidRDefault="009737A4" w:rsidP="00973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Removes negative activations</w:t>
      </w:r>
    </w:p>
    <w:p w:rsidR="009737A4" w:rsidRPr="009737A4" w:rsidRDefault="009737A4" w:rsidP="00973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Improves learning capability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2.4 Output Layer (Sigmoid)</w:t>
      </w:r>
    </w:p>
    <w:p w:rsidR="009737A4" w:rsidRPr="009737A4" w:rsidRDefault="0039470A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final layer uses </w:t>
      </w:r>
      <w:r w:rsidR="009737A4"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sigmoid activation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9737A4" w:rsidRPr="009737A4" w:rsidRDefault="0039470A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proofErr w:type="gramStart"/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</w:t>
      </w:r>
      <w:proofErr w:type="gramEnd"/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Fraud)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σ(z)=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</w:rPr>
                  <m:t>-z</m:t>
                </m:r>
              </m:sup>
            </m:sSup>
          </m:den>
        </m:f>
      </m:oMath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737A4" w:rsidRPr="009737A4" w:rsidRDefault="0039470A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Output range:</w:t>
      </w:r>
    </w:p>
    <w:p w:rsidR="009737A4" w:rsidRPr="009737A4" w:rsidRDefault="0039470A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≤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≤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1 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2.5 Decision Rule (</w:t>
      </w:r>
      <w:proofErr w:type="spellStart"/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Thresholding</w:t>
      </w:r>
      <w:proofErr w:type="spellEnd"/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)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Using a threshold of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0.5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39470A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Prediction=</w:t>
      </w:r>
      <w:r w:rsidR="0039470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Fraud</w:t>
      </w:r>
      <w:r w:rsidR="0039470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 P&gt;0.5</w:t>
      </w:r>
      <w:r w:rsidR="0039470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</w:p>
    <w:p w:rsidR="009737A4" w:rsidRPr="009737A4" w:rsidRDefault="0039470A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    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Normal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="009737A4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otherwise​ 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Data Preprocessing Logic (if–else Explanation)</w: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Feature Scaling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StandardScaler</w:t>
      </w:r>
      <w:proofErr w:type="spell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applied: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9470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x′</w:t>
      </w:r>
      <w:proofErr w:type="gramStart"/>
      <w:r w:rsidRPr="0039470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=</w:t>
      </w:r>
      <w:r w:rsidR="0039470A" w:rsidRPr="0039470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(</w:t>
      </w:r>
      <w:proofErr w:type="gramEnd"/>
      <w:r w:rsidRPr="0039470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x−μ</w:t>
      </w:r>
      <w:r w:rsidR="0039470A" w:rsidRPr="0039470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)/</w:t>
      </w:r>
      <w:r w:rsidRPr="0039470A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σ</w:t>
      </w:r>
      <w:r w:rsidRPr="009737A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ensures all features have:</w:t>
      </w:r>
    </w:p>
    <w:p w:rsidR="009737A4" w:rsidRPr="009737A4" w:rsidRDefault="009737A4" w:rsidP="00973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Mean = 0</w:t>
      </w:r>
    </w:p>
    <w:p w:rsidR="009737A4" w:rsidRPr="009737A4" w:rsidRDefault="009737A4" w:rsidP="00973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Standard deviation = 1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Input Validation (if–else Block)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Before prediction: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if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len</w:t>
      </w:r>
      <w:proofErr w:type="spell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(features) !=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error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else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proceed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with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prediction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Reason</w:t>
      </w:r>
      <w:proofErr w:type="gramStart"/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:</w:t>
      </w:r>
      <w:proofErr w:type="gram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CNN and </w:t>
      </w:r>
      <w:proofErr w:type="spell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scaler</w:t>
      </w:r>
      <w:proofErr w:type="spell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trained on exactly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30 features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Any mismatch causes incorrect predictions.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CNN Prediction Pipeline (Step-by-Step with if–else)</w: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1: Receive Input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sends a JSON request: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{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gram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features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":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[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x1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,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x2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,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...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,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x30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]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}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2: Validate Input Length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IF number of features ≠ 30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RETURN error message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Continue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3: Scaling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Pr="0039470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scaled</w:t>
      </w:r>
      <w:proofErr w:type="spell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proofErr w:type="spell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StandardScaler</w:t>
      </w:r>
      <w:proofErr w:type="spell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(X)</w:t>
      </w:r>
      <w:r w:rsidR="0039470A"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4: Reshape for CNN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Pr="0039470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final</w:t>
      </w:r>
      <w:proofErr w:type="spellEnd"/>
      <w:proofErr w:type="gramStart"/>
      <w:r w:rsidR="0039470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→(</w:t>
      </w:r>
      <w:proofErr w:type="gramEnd"/>
      <w:r w:rsidR="0039470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1,30,1)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5: Model Prediction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P=</w:t>
      </w:r>
      <w:proofErr w:type="gram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CNN(</w:t>
      </w:r>
      <w:proofErr w:type="spellStart"/>
      <w:proofErr w:type="gram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Pr="0039470A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final</w:t>
      </w:r>
      <w:proofErr w:type="spell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 6: Final Decision (if–else)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IF P &gt; 0.5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Prediction = "Fraud"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Prediction = "Normal"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38" style="width:0;height:1.5pt" o:hralign="center" o:hrstd="t" o:hr="t" fillcolor="#a0a0a0" stroked="f"/>
        </w:pict>
      </w:r>
    </w:p>
    <w:p w:rsid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Why CNN Instead of Traditional Models?</w:t>
      </w:r>
    </w:p>
    <w:tbl>
      <w:tblPr>
        <w:tblStyle w:val="TableGrid"/>
        <w:tblW w:w="0" w:type="auto"/>
        <w:tblInd w:w="392" w:type="dxa"/>
        <w:tblLook w:val="04A0"/>
      </w:tblPr>
      <w:tblGrid>
        <w:gridCol w:w="4229"/>
        <w:gridCol w:w="3709"/>
      </w:tblGrid>
      <w:tr w:rsidR="00786849" w:rsidTr="00786849">
        <w:tc>
          <w:tcPr>
            <w:tcW w:w="422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370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Limitation</w:t>
            </w:r>
          </w:p>
        </w:tc>
      </w:tr>
      <w:tr w:rsidR="00786849" w:rsidTr="00786849">
        <w:tc>
          <w:tcPr>
            <w:tcW w:w="422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Logistic Regression</w:t>
            </w:r>
          </w:p>
        </w:tc>
        <w:tc>
          <w:tcPr>
            <w:tcW w:w="370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Linear decision boundary</w:t>
            </w:r>
          </w:p>
        </w:tc>
      </w:tr>
      <w:tr w:rsidR="00786849" w:rsidTr="00786849">
        <w:tc>
          <w:tcPr>
            <w:tcW w:w="422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KNN</w:t>
            </w:r>
          </w:p>
        </w:tc>
        <w:tc>
          <w:tcPr>
            <w:tcW w:w="370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Slow for large datasets</w:t>
            </w:r>
          </w:p>
        </w:tc>
      </w:tr>
      <w:tr w:rsidR="00786849" w:rsidTr="00786849">
        <w:tc>
          <w:tcPr>
            <w:tcW w:w="422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Decision Tree</w:t>
            </w:r>
          </w:p>
        </w:tc>
        <w:tc>
          <w:tcPr>
            <w:tcW w:w="370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proofErr w:type="spellStart"/>
            <w:r w:rsidRPr="009737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Overfitting</w:t>
            </w:r>
            <w:proofErr w:type="spellEnd"/>
          </w:p>
        </w:tc>
      </w:tr>
      <w:tr w:rsidR="00786849" w:rsidTr="00786849">
        <w:trPr>
          <w:trHeight w:val="293"/>
        </w:trPr>
        <w:tc>
          <w:tcPr>
            <w:tcW w:w="422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CNN</w:t>
            </w:r>
          </w:p>
        </w:tc>
        <w:tc>
          <w:tcPr>
            <w:tcW w:w="3709" w:type="dxa"/>
          </w:tcPr>
          <w:p w:rsidR="00786849" w:rsidRDefault="00786849" w:rsidP="009737A4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val="en-US"/>
              </w:rPr>
            </w:pPr>
            <w:r w:rsidRPr="009737A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Learns complex feature interactions</w:t>
            </w:r>
          </w:p>
        </w:tc>
      </w:tr>
    </w:tbl>
    <w:p w:rsidR="00786849" w:rsidRPr="009737A4" w:rsidRDefault="00786849" w:rsidP="00786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7868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CNN Advantage</w:t>
      </w:r>
      <w:proofErr w:type="gramStart"/>
      <w:r w:rsidRPr="007868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:</w:t>
      </w:r>
      <w:proofErr w:type="gramEnd"/>
      <w:r w:rsidRPr="009737A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br/>
        <w:t xml:space="preserve">CNN captures </w:t>
      </w:r>
      <w:r w:rsidRPr="007868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local dependencies between features</w:t>
      </w:r>
      <w:r w:rsidRPr="009737A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, improving fraud detection recall.</w:t>
      </w:r>
    </w:p>
    <w:p w:rsidR="0039470A" w:rsidRPr="009737A4" w:rsidRDefault="00786849" w:rsidP="00786849">
      <w:pPr>
        <w:tabs>
          <w:tab w:val="left" w:pos="5095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1"/>
      </w:tblGrid>
      <w:tr w:rsidR="009737A4" w:rsidRPr="009737A4" w:rsidTr="00973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</w:p>
        </w:tc>
      </w:tr>
      <w:tr w:rsidR="009737A4" w:rsidRPr="009737A4" w:rsidTr="0097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9737A4" w:rsidRPr="009737A4" w:rsidTr="0097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9737A4" w:rsidRPr="009737A4" w:rsidTr="0097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9737A4" w:rsidRPr="009737A4" w:rsidTr="0097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737A4" w:rsidRPr="009737A4" w:rsidRDefault="009737A4" w:rsidP="009737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:rsidR="009737A4" w:rsidRPr="009737A4" w:rsidRDefault="009737A4" w:rsidP="007868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6. Deployment Logic Using </w:t>
      </w:r>
      <w:proofErr w:type="spellStart"/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Docker</w:t>
      </w:r>
      <w:proofErr w:type="spellEnd"/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Mathematical Idea of Deployment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Let:</w:t>
      </w:r>
    </w:p>
    <w:p w:rsidR="009737A4" w:rsidRPr="009737A4" w:rsidRDefault="009737A4" w:rsidP="00973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f(x) = trained CNN model</w:t>
      </w:r>
    </w:p>
    <w:p w:rsidR="009737A4" w:rsidRPr="009737A4" w:rsidRDefault="009737A4" w:rsidP="00973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 = transaction input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ensures: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f(</w:t>
      </w:r>
      <w:proofErr w:type="gram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x)</w:t>
      </w:r>
      <w:r w:rsidRPr="007868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local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=f(x)</w:t>
      </w:r>
      <w:r w:rsidRPr="00786849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production</w:t>
      </w:r>
      <w:r w:rsidRPr="009737A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 xml:space="preserve"> 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guarantees </w:t>
      </w:r>
      <w:r w:rsidRPr="009737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environment consistency</w:t>
      </w: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gramStart"/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if–else</w:t>
      </w:r>
      <w:proofErr w:type="gramEnd"/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Logic in Deployment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IF </w:t>
      </w:r>
      <w:proofErr w:type="spellStart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Docker</w:t>
      </w:r>
      <w:proofErr w:type="spell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container is running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API available on port 8000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ELSE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Deployment failed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Error Handling Logic (Important)</w: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Internal Server Error Prevention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try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predict</w:t>
      </w:r>
      <w:proofErr w:type="gramEnd"/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except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Exception: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error message</w:t>
      </w:r>
    </w:p>
    <w:p w:rsidR="009737A4" w:rsidRPr="009737A4" w:rsidRDefault="009737A4" w:rsidP="00973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prevents system crashes and improves robustness.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Final System Flow (Algorithm)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START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Receive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input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features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>↓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feature count ≠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error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ELSE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Scale features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Reshape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input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Predict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using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CNN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IF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probability &gt;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0.5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Fraud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ELSE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r w:rsidRPr="009737A4">
        <w:rPr>
          <w:rFonts w:ascii="Courier New" w:eastAsia="Times New Roman" w:hAnsi="Courier New" w:cs="Courier New"/>
          <w:kern w:val="0"/>
          <w:sz w:val="20"/>
          <w:lang w:val="en-US"/>
        </w:rPr>
        <w:t xml:space="preserve"> Normal</w:t>
      </w:r>
    </w:p>
    <w:p w:rsidR="009737A4" w:rsidRPr="009737A4" w:rsidRDefault="009737A4" w:rsidP="00973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9737A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END</w:t>
      </w:r>
    </w:p>
    <w:p w:rsidR="009737A4" w:rsidRPr="009737A4" w:rsidRDefault="009737A4" w:rsidP="009737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9737A4" w:rsidRPr="009737A4" w:rsidRDefault="009737A4" w:rsidP="00973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9737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Conclusion</w:t>
      </w:r>
    </w:p>
    <w:p w:rsidR="009737A4" w:rsidRPr="009737A4" w:rsidRDefault="009737A4" w:rsidP="00973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CNN effectively detects fraudulent transactions</w:t>
      </w:r>
    </w:p>
    <w:p w:rsidR="009737A4" w:rsidRPr="009737A4" w:rsidRDefault="009737A4" w:rsidP="00973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if–else validation prevents runtime failures</w:t>
      </w:r>
    </w:p>
    <w:p w:rsidR="009737A4" w:rsidRPr="009737A4" w:rsidRDefault="009737A4" w:rsidP="00973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Mathematical modeling ensures reliable prediction</w:t>
      </w:r>
    </w:p>
    <w:p w:rsidR="009737A4" w:rsidRPr="009737A4" w:rsidRDefault="009737A4" w:rsidP="00973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Docker</w:t>
      </w:r>
      <w:proofErr w:type="spellEnd"/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enables portable and reproducible deployment</w:t>
      </w:r>
    </w:p>
    <w:p w:rsidR="009737A4" w:rsidRPr="009737A4" w:rsidRDefault="009737A4" w:rsidP="00973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737A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system is scalable and industry-ready</w:t>
      </w:r>
    </w:p>
    <w:p w:rsidR="00D53B6F" w:rsidRPr="009737A4" w:rsidRDefault="00D53B6F" w:rsidP="009737A4"/>
    <w:sectPr w:rsidR="00D53B6F" w:rsidRPr="009737A4" w:rsidSect="00256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CC359B"/>
    <w:multiLevelType w:val="multilevel"/>
    <w:tmpl w:val="564E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C7260B"/>
    <w:multiLevelType w:val="multilevel"/>
    <w:tmpl w:val="5484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AA0F81"/>
    <w:multiLevelType w:val="multilevel"/>
    <w:tmpl w:val="4CE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8B3A36"/>
    <w:multiLevelType w:val="multilevel"/>
    <w:tmpl w:val="BD9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C3481D"/>
    <w:multiLevelType w:val="multilevel"/>
    <w:tmpl w:val="A5C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A10B8E"/>
    <w:multiLevelType w:val="multilevel"/>
    <w:tmpl w:val="E840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6602C0"/>
    <w:multiLevelType w:val="multilevel"/>
    <w:tmpl w:val="378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641667"/>
    <w:multiLevelType w:val="multilevel"/>
    <w:tmpl w:val="2FC0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B64F30"/>
    <w:multiLevelType w:val="multilevel"/>
    <w:tmpl w:val="336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8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F367D"/>
    <w:rsid w:val="00050259"/>
    <w:rsid w:val="00187CD0"/>
    <w:rsid w:val="00256E29"/>
    <w:rsid w:val="002B61AF"/>
    <w:rsid w:val="00390924"/>
    <w:rsid w:val="0039470A"/>
    <w:rsid w:val="00501D98"/>
    <w:rsid w:val="0054078D"/>
    <w:rsid w:val="00786849"/>
    <w:rsid w:val="008F367D"/>
    <w:rsid w:val="009737A4"/>
    <w:rsid w:val="00D373EC"/>
    <w:rsid w:val="00D53B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E29"/>
  </w:style>
  <w:style w:type="paragraph" w:styleId="Heading1">
    <w:name w:val="heading 1"/>
    <w:basedOn w:val="Normal"/>
    <w:link w:val="Heading1Char"/>
    <w:uiPriority w:val="9"/>
    <w:qFormat/>
    <w:rsid w:val="008F36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F3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F36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7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F367D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F367D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8F3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math-inline">
    <w:name w:val="math-inline"/>
    <w:basedOn w:val="DefaultParagraphFont"/>
    <w:rsid w:val="008F367D"/>
  </w:style>
  <w:style w:type="character" w:styleId="HTMLCode">
    <w:name w:val="HTML Code"/>
    <w:basedOn w:val="DefaultParagraphFont"/>
    <w:uiPriority w:val="99"/>
    <w:semiHidden/>
    <w:unhideWhenUsed/>
    <w:rsid w:val="008F367D"/>
    <w:rPr>
      <w:rFonts w:ascii="Courier New" w:eastAsia="Times New Roman" w:hAnsi="Courier New" w:cs="Courier New"/>
      <w:sz w:val="20"/>
      <w:szCs w:val="20"/>
    </w:rPr>
  </w:style>
  <w:style w:type="character" w:customStyle="1" w:styleId="ng-tns-c847612972-84">
    <w:name w:val="ng-tns-c847612972-84"/>
    <w:basedOn w:val="DefaultParagraphFont"/>
    <w:rsid w:val="008F3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3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367D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ljs-string">
    <w:name w:val="hljs-string"/>
    <w:basedOn w:val="DefaultParagraphFont"/>
    <w:rsid w:val="008F367D"/>
  </w:style>
  <w:style w:type="character" w:customStyle="1" w:styleId="hljs-comment">
    <w:name w:val="hljs-comment"/>
    <w:basedOn w:val="DefaultParagraphFont"/>
    <w:rsid w:val="008F367D"/>
  </w:style>
  <w:style w:type="character" w:customStyle="1" w:styleId="hljs-builtin">
    <w:name w:val="hljs-built_in"/>
    <w:basedOn w:val="DefaultParagraphFont"/>
    <w:rsid w:val="008F367D"/>
  </w:style>
  <w:style w:type="character" w:customStyle="1" w:styleId="hljs-number">
    <w:name w:val="hljs-number"/>
    <w:basedOn w:val="DefaultParagraphFont"/>
    <w:rsid w:val="008F367D"/>
  </w:style>
  <w:style w:type="character" w:customStyle="1" w:styleId="hljs-keyword">
    <w:name w:val="hljs-keyword"/>
    <w:basedOn w:val="DefaultParagraphFont"/>
    <w:rsid w:val="008F367D"/>
  </w:style>
  <w:style w:type="character" w:customStyle="1" w:styleId="ng-tns-c847612972-85">
    <w:name w:val="ng-tns-c847612972-85"/>
    <w:basedOn w:val="DefaultParagraphFont"/>
    <w:rsid w:val="008F367D"/>
  </w:style>
  <w:style w:type="character" w:customStyle="1" w:styleId="ng-tns-c847612972-86">
    <w:name w:val="ng-tns-c847612972-86"/>
    <w:basedOn w:val="DefaultParagraphFont"/>
    <w:rsid w:val="008F367D"/>
  </w:style>
  <w:style w:type="character" w:styleId="Strong">
    <w:name w:val="Strong"/>
    <w:basedOn w:val="DefaultParagraphFont"/>
    <w:uiPriority w:val="22"/>
    <w:qFormat/>
    <w:rsid w:val="008F367D"/>
    <w:rPr>
      <w:b/>
      <w:bCs/>
    </w:rPr>
  </w:style>
  <w:style w:type="character" w:customStyle="1" w:styleId="ng-tns-c847612972-87">
    <w:name w:val="ng-tns-c847612972-87"/>
    <w:basedOn w:val="DefaultParagraphFont"/>
    <w:rsid w:val="008F367D"/>
  </w:style>
  <w:style w:type="character" w:customStyle="1" w:styleId="ng-tns-c847612972-88">
    <w:name w:val="ng-tns-c847612972-88"/>
    <w:basedOn w:val="DefaultParagraphFont"/>
    <w:rsid w:val="008F367D"/>
  </w:style>
  <w:style w:type="character" w:customStyle="1" w:styleId="katex-mathml">
    <w:name w:val="katex-mathml"/>
    <w:basedOn w:val="DefaultParagraphFont"/>
    <w:rsid w:val="009737A4"/>
  </w:style>
  <w:style w:type="character" w:customStyle="1" w:styleId="mord">
    <w:name w:val="mord"/>
    <w:basedOn w:val="DefaultParagraphFont"/>
    <w:rsid w:val="009737A4"/>
  </w:style>
  <w:style w:type="character" w:customStyle="1" w:styleId="mrel">
    <w:name w:val="mrel"/>
    <w:basedOn w:val="DefaultParagraphFont"/>
    <w:rsid w:val="009737A4"/>
  </w:style>
  <w:style w:type="character" w:customStyle="1" w:styleId="mopen">
    <w:name w:val="mopen"/>
    <w:basedOn w:val="DefaultParagraphFont"/>
    <w:rsid w:val="009737A4"/>
  </w:style>
  <w:style w:type="character" w:customStyle="1" w:styleId="vlist-s">
    <w:name w:val="vlist-s"/>
    <w:basedOn w:val="DefaultParagraphFont"/>
    <w:rsid w:val="009737A4"/>
  </w:style>
  <w:style w:type="character" w:customStyle="1" w:styleId="mpunct">
    <w:name w:val="mpunct"/>
    <w:basedOn w:val="DefaultParagraphFont"/>
    <w:rsid w:val="009737A4"/>
  </w:style>
  <w:style w:type="character" w:customStyle="1" w:styleId="minner">
    <w:name w:val="minner"/>
    <w:basedOn w:val="DefaultParagraphFont"/>
    <w:rsid w:val="009737A4"/>
  </w:style>
  <w:style w:type="character" w:customStyle="1" w:styleId="mclose">
    <w:name w:val="mclose"/>
    <w:basedOn w:val="DefaultParagraphFont"/>
    <w:rsid w:val="009737A4"/>
  </w:style>
  <w:style w:type="character" w:customStyle="1" w:styleId="mbin">
    <w:name w:val="mbin"/>
    <w:basedOn w:val="DefaultParagraphFont"/>
    <w:rsid w:val="009737A4"/>
  </w:style>
  <w:style w:type="character" w:customStyle="1" w:styleId="mop">
    <w:name w:val="mop"/>
    <w:basedOn w:val="DefaultParagraphFont"/>
    <w:rsid w:val="009737A4"/>
  </w:style>
  <w:style w:type="character" w:customStyle="1" w:styleId="delimsizing">
    <w:name w:val="delimsizing"/>
    <w:basedOn w:val="DefaultParagraphFont"/>
    <w:rsid w:val="009737A4"/>
  </w:style>
  <w:style w:type="character" w:customStyle="1" w:styleId="hljs-punctuation">
    <w:name w:val="hljs-punctuation"/>
    <w:basedOn w:val="DefaultParagraphFont"/>
    <w:rsid w:val="009737A4"/>
  </w:style>
  <w:style w:type="character" w:customStyle="1" w:styleId="hljs-attr">
    <w:name w:val="hljs-attr"/>
    <w:basedOn w:val="DefaultParagraphFont"/>
    <w:rsid w:val="009737A4"/>
  </w:style>
  <w:style w:type="character" w:styleId="PlaceholderText">
    <w:name w:val="Placeholder Text"/>
    <w:basedOn w:val="DefaultParagraphFont"/>
    <w:uiPriority w:val="99"/>
    <w:semiHidden/>
    <w:rsid w:val="00501D9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D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68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7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6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6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5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8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7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6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2026-01-20T10:31:00Z</dcterms:created>
  <dcterms:modified xsi:type="dcterms:W3CDTF">2026-01-21T05:45:00Z</dcterms:modified>
</cp:coreProperties>
</file>