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17C9" w:rsidRPr="00BD17C9" w:rsidRDefault="00BD17C9" w:rsidP="00BD17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Credit Card Fraud Detection using LSTM</w:t>
      </w:r>
    </w:p>
    <w:p w:rsidR="00BD17C9" w:rsidRPr="00BD17C9" w:rsidRDefault="00BD17C9" w:rsidP="00BD17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BD17C9" w:rsidRPr="00BD17C9" w:rsidRDefault="00BD17C9" w:rsidP="00BD1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1. Problem Formulation</w:t>
      </w:r>
    </w:p>
    <w:p w:rsidR="00BD17C9" w:rsidRPr="00BD17C9" w:rsidRDefault="00BD17C9" w:rsidP="00BD1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 credit card transaction is represented by a feature vector</w:t>
      </w:r>
    </w:p>
    <w:p w:rsidR="00BD17C9" w:rsidRPr="00BD17C9" w:rsidRDefault="000B7DA5" w:rsidP="00BD17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="00BD17C9"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</w:t>
      </w:r>
      <w:r w:rsidR="00BD17C9" w:rsidRPr="00BD17C9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∈</w:t>
      </w:r>
      <w:r w:rsidR="00BD17C9"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</w:t>
      </w:r>
      <w:r w:rsidR="00BD17C9" w:rsidRPr="000B7DA5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/>
        </w:rPr>
        <w:t>n</w:t>
      </w:r>
      <w:proofErr w:type="spellEnd"/>
      <w:r w:rsidR="00BD17C9"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BD17C9" w:rsidRPr="00BD17C9" w:rsidRDefault="00BD17C9" w:rsidP="00BD1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AND IF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the corresponding target label is</w:t>
      </w:r>
    </w:p>
    <w:p w:rsidR="00BD17C9" w:rsidRPr="00BD17C9" w:rsidRDefault="000B7DA5" w:rsidP="00BD17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</w:t>
      </w:r>
      <w:r w:rsidR="00BD17C9"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</w:t>
      </w:r>
      <w:proofErr w:type="gramStart"/>
      <w:r w:rsidR="00BD17C9" w:rsidRPr="00BD17C9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∈</w:t>
      </w:r>
      <w:r w:rsidR="00BD17C9"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{</w:t>
      </w:r>
      <w:proofErr w:type="gramEnd"/>
      <w:r w:rsidR="00BD17C9"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0,1} </w:t>
      </w:r>
    </w:p>
    <w:p w:rsidR="00BD17C9" w:rsidRPr="00BD17C9" w:rsidRDefault="00BD17C9" w:rsidP="00BD1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where</w:t>
      </w:r>
      <w:proofErr w:type="gramEnd"/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BD17C9" w:rsidRPr="00BD17C9" w:rsidRDefault="00BD17C9" w:rsidP="00BD17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y=1 → Fraud</w:t>
      </w:r>
    </w:p>
    <w:p w:rsidR="00BD17C9" w:rsidRPr="00BD17C9" w:rsidRDefault="00BD17C9" w:rsidP="00BD17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y=0 → Genuine</w:t>
      </w:r>
    </w:p>
    <w:p w:rsidR="00BD17C9" w:rsidRPr="00BD17C9" w:rsidRDefault="00BD17C9" w:rsidP="00BD1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credit card fraud detection becomes a </w:t>
      </w: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binary classification problem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BD17C9" w:rsidRPr="00BD17C9" w:rsidRDefault="00BD17C9" w:rsidP="00BD17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BD17C9" w:rsidRPr="00BD17C9" w:rsidRDefault="00BD17C9" w:rsidP="00BD1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2. Dataset Characteristics</w:t>
      </w:r>
    </w:p>
    <w:p w:rsidR="00BD17C9" w:rsidRPr="00BD17C9" w:rsidRDefault="00BD17C9" w:rsidP="00BD1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</w:t>
      </w:r>
    </w:p>
    <w:p w:rsidR="00BD17C9" w:rsidRPr="00BD17C9" w:rsidRDefault="000B7DA5" w:rsidP="00BD17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BD17C9"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P(y=1)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BD17C9" w:rsidRPr="00BD17C9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≪</w:t>
      </w:r>
      <w:r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 xml:space="preserve"> </w:t>
      </w:r>
      <w:r w:rsidR="00BD17C9"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P(y=0) </w:t>
      </w:r>
    </w:p>
    <w:p w:rsidR="00BD17C9" w:rsidRPr="00BD17C9" w:rsidRDefault="00BD17C9" w:rsidP="00BD1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the dataset is </w:t>
      </w: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highly imbalanced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indicating that fraudulent transactions are rare.</w:t>
      </w:r>
    </w:p>
    <w:p w:rsidR="00BD17C9" w:rsidRPr="00BD17C9" w:rsidRDefault="00BD17C9" w:rsidP="00BD1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Mathematical Intuition</w:t>
      </w:r>
    </w:p>
    <w:p w:rsidR="00BD17C9" w:rsidRPr="00BD17C9" w:rsidRDefault="00BD17C9" w:rsidP="00BD1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classifier that predicts:</w:t>
      </w:r>
    </w:p>
    <w:p w:rsidR="00BD17C9" w:rsidRPr="00BD17C9" w:rsidRDefault="000B7DA5" w:rsidP="00BD17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</w:t>
      </w:r>
      <w:r w:rsidR="00BD17C9"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y=0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r w:rsidR="00BD17C9" w:rsidRPr="00BD17C9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∀</w:t>
      </w:r>
      <w:r w:rsidR="00BD17C9"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x </w:t>
      </w:r>
    </w:p>
    <w:p w:rsidR="00BD17C9" w:rsidRPr="00BD17C9" w:rsidRDefault="00BD17C9" w:rsidP="00BD1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achieves</w:t>
      </w:r>
      <w:proofErr w:type="gramEnd"/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high accuracy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but fails to detect fraud, making it </w:t>
      </w: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practically useless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BD17C9" w:rsidRPr="00BD17C9" w:rsidRDefault="00BD17C9" w:rsidP="00BD17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BD17C9" w:rsidRPr="00BD17C9" w:rsidRDefault="00BD17C9" w:rsidP="00BD1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3. LSTM Decision Principle</w:t>
      </w:r>
    </w:p>
    <w:p w:rsidR="00BD17C9" w:rsidRPr="00BD17C9" w:rsidRDefault="00BD17C9" w:rsidP="00BD1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LSTM processes transaction features as a </w:t>
      </w: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sequence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updates its internal memory:</w:t>
      </w:r>
    </w:p>
    <w:p w:rsidR="00BD17C9" w:rsidRPr="00BD17C9" w:rsidRDefault="00BD17C9" w:rsidP="00BD17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ht</w:t>
      </w:r>
      <w:proofErr w:type="gramEnd"/>
      <w:r w:rsidR="000B7DA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=</w:t>
      </w:r>
      <w:r w:rsidR="000B7DA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f(x</w:t>
      </w:r>
      <w:r w:rsidRPr="000B7DA5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/>
        </w:rPr>
        <w:t>t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,h</w:t>
      </w:r>
      <w:r w:rsidRPr="000B7DA5">
        <w:rPr>
          <w:rFonts w:ascii="Times New Roman" w:eastAsia="Times New Roman" w:hAnsi="Times New Roman" w:cs="Times New Roman"/>
          <w:kern w:val="0"/>
          <w:sz w:val="32"/>
          <w:szCs w:val="32"/>
          <w:vertAlign w:val="subscript"/>
          <w:lang w:val="en-US"/>
        </w:rPr>
        <w:t>t−1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) </w:t>
      </w:r>
    </w:p>
    <w:p w:rsidR="00BD17C9" w:rsidRPr="00BD17C9" w:rsidRDefault="00BD17C9" w:rsidP="00BD1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Where:</w:t>
      </w:r>
    </w:p>
    <w:p w:rsidR="00BD17C9" w:rsidRPr="00BD17C9" w:rsidRDefault="00BD17C9" w:rsidP="00BD1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</w:t>
      </w:r>
      <w:r w:rsidRPr="000B7DA5">
        <w:rPr>
          <w:rFonts w:ascii="Times New Roman" w:eastAsia="Times New Roman" w:hAnsi="Times New Roman" w:cs="Times New Roman"/>
          <w:kern w:val="0"/>
          <w:sz w:val="32"/>
          <w:szCs w:val="32"/>
          <w:vertAlign w:val="subscript"/>
          <w:lang w:val="en-US"/>
        </w:rPr>
        <w:t>t</w:t>
      </w:r>
      <w:proofErr w:type="spellEnd"/>
      <w:r w:rsidR="000B7DA5"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​ = current feature input</w:t>
      </w:r>
    </w:p>
    <w:p w:rsidR="00BD17C9" w:rsidRPr="00BD17C9" w:rsidRDefault="00BD17C9" w:rsidP="00BD1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</w:t>
      </w:r>
      <w:r w:rsidRPr="000B7DA5">
        <w:rPr>
          <w:rFonts w:ascii="Times New Roman" w:eastAsia="Times New Roman" w:hAnsi="Times New Roman" w:cs="Times New Roman"/>
          <w:kern w:val="0"/>
          <w:sz w:val="32"/>
          <w:szCs w:val="32"/>
          <w:vertAlign w:val="subscript"/>
          <w:lang w:val="en-US"/>
        </w:rPr>
        <w:t>t−1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​ = previous memory state</w:t>
      </w:r>
    </w:p>
    <w:p w:rsidR="00BD17C9" w:rsidRPr="00BD17C9" w:rsidRDefault="00BD17C9" w:rsidP="00BD1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</w:t>
      </w:r>
      <w:r w:rsidRPr="000B7DA5">
        <w:rPr>
          <w:rFonts w:ascii="Times New Roman" w:eastAsia="Times New Roman" w:hAnsi="Times New Roman" w:cs="Times New Roman"/>
          <w:kern w:val="0"/>
          <w:sz w:val="32"/>
          <w:szCs w:val="32"/>
          <w:vertAlign w:val="subscript"/>
          <w:lang w:val="en-US"/>
        </w:rPr>
        <w:t>t</w:t>
      </w:r>
      <w:r w:rsidR="000B7DA5"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​ = updated hidden state</w:t>
      </w:r>
    </w:p>
    <w:p w:rsidR="00BD17C9" w:rsidRPr="00BD17C9" w:rsidRDefault="00BD17C9" w:rsidP="00BD1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enables the model to </w:t>
      </w: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capture sequential dependencies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among transaction features.</w:t>
      </w:r>
    </w:p>
    <w:p w:rsidR="00BD17C9" w:rsidRPr="00BD17C9" w:rsidRDefault="00BD17C9" w:rsidP="00BD17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BD17C9" w:rsidRPr="00BD17C9" w:rsidRDefault="00BD17C9" w:rsidP="00BD1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4. Output Probability and Decision Rule</w:t>
      </w:r>
    </w:p>
    <w:p w:rsidR="00BD17C9" w:rsidRPr="00BD17C9" w:rsidRDefault="00BD17C9" w:rsidP="00BD1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final LSTM output is passed through a sigmoid function:</w:t>
      </w:r>
    </w:p>
    <w:p w:rsidR="00BD17C9" w:rsidRPr="00BD17C9" w:rsidRDefault="00BD17C9" w:rsidP="00BD17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US"/>
              </w:rPr>
              <m:t>1+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val="en-US"/>
                  </w:rPr>
                  <m:t>-z</m:t>
                </m:r>
              </m:sup>
            </m:sSup>
          </m:den>
        </m:f>
      </m:oMath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BD17C9" w:rsidRPr="00BD17C9" w:rsidRDefault="00BD17C9" w:rsidP="00BD1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Decision Logic (IF–ELSE)</w:t>
      </w:r>
    </w:p>
    <w:p w:rsidR="00BD17C9" w:rsidRPr="00BD17C9" w:rsidRDefault="00BD17C9" w:rsidP="00BD1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</w:t>
      </w:r>
    </w:p>
    <w:p w:rsidR="00BD17C9" w:rsidRPr="00BD17C9" w:rsidRDefault="00BD17C9" w:rsidP="00BD17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</w:t>
      </w:r>
      <w:r w:rsidR="000B7DA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&gt;</w:t>
      </w:r>
      <w:r w:rsidR="000B7DA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0.5</w:t>
      </w:r>
      <w:r w:rsidR="000B7DA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BD17C9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⇒</w:t>
      </w:r>
      <w:r w:rsidR="000B7DA5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 xml:space="preserve"> 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y=1</w:t>
      </w:r>
      <w:r w:rsidR="000B7DA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  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(Fraud) </w:t>
      </w:r>
    </w:p>
    <w:p w:rsidR="00BD17C9" w:rsidRPr="00BD17C9" w:rsidRDefault="00BD17C9" w:rsidP="00BD1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ELSE</w:t>
      </w:r>
    </w:p>
    <w:p w:rsidR="00BD17C9" w:rsidRPr="00BD17C9" w:rsidRDefault="00BD17C9" w:rsidP="00BD17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y=0(Genuine) </w:t>
      </w:r>
    </w:p>
    <w:p w:rsidR="00BD17C9" w:rsidRPr="00BD17C9" w:rsidRDefault="00BD17C9" w:rsidP="00BD17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BD17C9" w:rsidRPr="00BD17C9" w:rsidRDefault="00BD17C9" w:rsidP="00BD1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5. Input Representation Logic</w:t>
      </w:r>
    </w:p>
    <w:p w:rsidR="00BD17C9" w:rsidRPr="00BD17C9" w:rsidRDefault="00BD17C9" w:rsidP="00BD1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 transaction contains 30 features</w:t>
      </w:r>
      <w:proofErr w:type="gramStart"/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it is reshaped as:</w:t>
      </w:r>
    </w:p>
    <w:p w:rsidR="00BD17C9" w:rsidRPr="00BD17C9" w:rsidRDefault="000B7DA5" w:rsidP="00BD17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</w:t>
      </w:r>
      <w:r w:rsidR="00BD17C9"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</w:t>
      </w:r>
      <w:r w:rsidR="00BD17C9" w:rsidRPr="00BD17C9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∈</w:t>
      </w:r>
      <w:r w:rsidR="00BD17C9"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</w:t>
      </w:r>
      <w:r w:rsidR="00BD17C9" w:rsidRPr="000B7DA5">
        <w:rPr>
          <w:rFonts w:ascii="Times New Roman" w:eastAsia="Times New Roman" w:hAnsi="Times New Roman" w:cs="Times New Roman"/>
          <w:kern w:val="0"/>
          <w:sz w:val="32"/>
          <w:szCs w:val="32"/>
          <w:vertAlign w:val="superscript"/>
          <w:lang w:val="en-US"/>
        </w:rPr>
        <w:t>30×1</w:t>
      </w:r>
      <w:r w:rsidR="00BD17C9"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BD17C9" w:rsidRPr="00BD17C9" w:rsidRDefault="00BD17C9" w:rsidP="00BD1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allows LSTM to treat transaction features as </w:t>
      </w: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time steps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even in tabular data.</w:t>
      </w:r>
    </w:p>
    <w:p w:rsidR="00BD17C9" w:rsidRPr="00BD17C9" w:rsidRDefault="00BD17C9" w:rsidP="00BD17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BD17C9" w:rsidRPr="00BD17C9" w:rsidRDefault="00BD17C9" w:rsidP="00BD1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6. Handling Class Imbalance</w:t>
      </w:r>
    </w:p>
    <w:p w:rsidR="00BD17C9" w:rsidRPr="00BD17C9" w:rsidRDefault="00BD17C9" w:rsidP="00BD1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the cost of missing a fraud transaction is high</w:t>
      </w:r>
    </w:p>
    <w:p w:rsidR="00BD17C9" w:rsidRPr="00BD17C9" w:rsidRDefault="00BD17C9" w:rsidP="00BD17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</w:t>
      </w:r>
      <w:r w:rsidRPr="00F27487">
        <w:rPr>
          <w:rFonts w:ascii="Times New Roman" w:eastAsia="Times New Roman" w:hAnsi="Times New Roman" w:cs="Times New Roman"/>
          <w:kern w:val="0"/>
          <w:sz w:val="32"/>
          <w:szCs w:val="32"/>
          <w:vertAlign w:val="subscript"/>
          <w:lang w:val="en-US"/>
        </w:rPr>
        <w:t>f</w:t>
      </w:r>
      <w:r w:rsidRPr="00BD17C9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≫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</w:t>
      </w:r>
      <w:r w:rsidRPr="000B7DA5">
        <w:rPr>
          <w:rFonts w:ascii="Times New Roman" w:eastAsia="Times New Roman" w:hAnsi="Times New Roman" w:cs="Times New Roman"/>
          <w:kern w:val="0"/>
          <w:sz w:val="32"/>
          <w:szCs w:val="32"/>
          <w:vertAlign w:val="subscript"/>
          <w:lang w:val="en-US"/>
        </w:rPr>
        <w:t>n</w:t>
      </w:r>
      <w:proofErr w:type="spellEnd"/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BD17C9" w:rsidRPr="00BD17C9" w:rsidRDefault="00BD17C9" w:rsidP="00BD1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training must emphasize fraud detection by optimizing:</w:t>
      </w:r>
    </w:p>
    <w:p w:rsidR="00BD17C9" w:rsidRPr="00BD17C9" w:rsidRDefault="00F27487" w:rsidP="00BD17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    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min</w:t>
      </w:r>
      <w:r w:rsidR="00BD17C9"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</w:t>
      </w:r>
      <w:proofErr w:type="spellStart"/>
      <w:proofErr w:type="gramEnd"/>
      <w:r w:rsidR="00BD17C9"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</w:t>
      </w:r>
      <w:r w:rsidR="00BD17C9" w:rsidRPr="00F27487">
        <w:rPr>
          <w:rFonts w:ascii="Times New Roman" w:eastAsia="Times New Roman" w:hAnsi="Times New Roman" w:cs="Times New Roman"/>
          <w:kern w:val="0"/>
          <w:sz w:val="32"/>
          <w:szCs w:val="32"/>
          <w:vertAlign w:val="subscript"/>
          <w:lang w:val="en-US"/>
        </w:rPr>
        <w:t>f</w:t>
      </w:r>
      <w:r w:rsidR="00BD17C9" w:rsidRPr="00BD17C9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⋅</w:t>
      </w:r>
      <w:r w:rsidR="00BD17C9"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FN+Cn</w:t>
      </w:r>
      <w:r w:rsidR="00BD17C9" w:rsidRPr="00BD17C9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⋅</w:t>
      </w:r>
      <w:r w:rsidR="00BD17C9"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FP</w:t>
      </w:r>
      <w:proofErr w:type="spellEnd"/>
      <w:r w:rsidR="00BD17C9"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) </w:t>
      </w:r>
    </w:p>
    <w:p w:rsidR="00BD17C9" w:rsidRPr="00BD17C9" w:rsidRDefault="00F27487" w:rsidP="00BD1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</w:t>
      </w:r>
      <w:r w:rsidR="00BD17C9" w:rsidRPr="00BD1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Implementation Strategy</w:t>
      </w:r>
    </w:p>
    <w:p w:rsidR="00BD17C9" w:rsidRPr="00BD17C9" w:rsidRDefault="00BD17C9" w:rsidP="00BD17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Use </w:t>
      </w: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class weights</w:t>
      </w:r>
    </w:p>
    <w:p w:rsidR="00BD17C9" w:rsidRPr="00BD17C9" w:rsidRDefault="00BD17C9" w:rsidP="00BD17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Monitor </w:t>
      </w: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Recall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instead of Accuracy</w:t>
      </w:r>
    </w:p>
    <w:p w:rsidR="00BD17C9" w:rsidRPr="00BD17C9" w:rsidRDefault="00BD17C9" w:rsidP="00BD17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BD17C9" w:rsidRPr="00BD17C9" w:rsidRDefault="00BD17C9" w:rsidP="00BD1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7. Why Oversampling Techniques Were Avoided</w:t>
      </w:r>
    </w:p>
    <w:p w:rsidR="00BD17C9" w:rsidRPr="00BD17C9" w:rsidRDefault="00BD17C9" w:rsidP="00BD1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oversampling (e.g., SMOTE) is applied</w:t>
      </w:r>
      <w:proofErr w:type="gramStart"/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dataset size increases significantly.</w:t>
      </w:r>
    </w:p>
    <w:p w:rsidR="00BD17C9" w:rsidRPr="00BD17C9" w:rsidRDefault="00F27487" w:rsidP="00BD1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</w:t>
      </w:r>
      <w:r w:rsidR="00BD17C9"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</w:t>
      </w:r>
    </w:p>
    <w:p w:rsidR="00BD17C9" w:rsidRPr="00BD17C9" w:rsidRDefault="00F27487" w:rsidP="00BD17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</w:t>
      </w:r>
      <w:proofErr w:type="spellStart"/>
      <w:r w:rsidR="00BD17C9"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</w:t>
      </w:r>
      <w:r w:rsidR="00BD17C9" w:rsidRPr="00F27487">
        <w:rPr>
          <w:rFonts w:ascii="Times New Roman" w:eastAsia="Times New Roman" w:hAnsi="Times New Roman" w:cs="Times New Roman"/>
          <w:kern w:val="0"/>
          <w:sz w:val="32"/>
          <w:szCs w:val="32"/>
          <w:vertAlign w:val="subscript"/>
          <w:lang w:val="en-US"/>
        </w:rPr>
        <w:t>new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BD17C9" w:rsidRPr="00BD17C9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≫</w:t>
      </w:r>
      <w:r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 xml:space="preserve"> </w:t>
      </w:r>
      <w:r w:rsidR="00BD17C9"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N </w:t>
      </w:r>
    </w:p>
    <w:p w:rsidR="00BD17C9" w:rsidRPr="00BD17C9" w:rsidRDefault="00BD17C9" w:rsidP="00BD1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LSTM training time and memory usage increase.</w:t>
      </w:r>
    </w:p>
    <w:p w:rsidR="00BD17C9" w:rsidRPr="00BD17C9" w:rsidRDefault="00BD17C9" w:rsidP="00BD1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THEREFORE</w:t>
      </w:r>
    </w:p>
    <w:p w:rsidR="00BD17C9" w:rsidRPr="00BD17C9" w:rsidRDefault="00BD17C9" w:rsidP="00BD1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Class-weighted LSTM training is preferred for </w:t>
      </w: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computational efficiency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BD17C9" w:rsidRPr="00BD17C9" w:rsidRDefault="00BD17C9" w:rsidP="00BD17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BD17C9" w:rsidRPr="00BD17C9" w:rsidRDefault="00BD17C9" w:rsidP="00BD1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8. Model Selection Logic</w:t>
      </w:r>
    </w:p>
    <w:p w:rsidR="00BD17C9" w:rsidRPr="00BD17C9" w:rsidRDefault="00BD17C9" w:rsidP="00BD1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</w:t>
      </w:r>
    </w:p>
    <w:p w:rsidR="00BD17C9" w:rsidRPr="00BD17C9" w:rsidRDefault="00BD17C9" w:rsidP="00BD17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Sequential dependency exists among features</w:t>
      </w:r>
    </w:p>
    <w:p w:rsidR="00BD17C9" w:rsidRPr="00BD17C9" w:rsidRDefault="00BD17C9" w:rsidP="00BD17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Non-linear fraud patterns are present</w:t>
      </w:r>
    </w:p>
    <w:p w:rsidR="00BD17C9" w:rsidRPr="00BD17C9" w:rsidRDefault="00BD17C9" w:rsidP="00BD1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→ </w:t>
      </w: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Use LSTM</w:t>
      </w:r>
    </w:p>
    <w:p w:rsidR="00BD17C9" w:rsidRPr="00BD17C9" w:rsidRDefault="00BD17C9" w:rsidP="00BD1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ELSE IF</w:t>
      </w:r>
    </w:p>
    <w:p w:rsidR="00BD17C9" w:rsidRPr="00BD17C9" w:rsidRDefault="00BD17C9" w:rsidP="00BD17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Data is strictly linear</w:t>
      </w:r>
    </w:p>
    <w:p w:rsidR="00BD17C9" w:rsidRPr="00BD17C9" w:rsidRDefault="00BD17C9" w:rsidP="00BD1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→ Use traditional classifiers</w:t>
      </w:r>
    </w:p>
    <w:p w:rsidR="00BD17C9" w:rsidRPr="00BD17C9" w:rsidRDefault="00BD17C9" w:rsidP="00BD17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BD17C9" w:rsidRPr="00BD17C9" w:rsidRDefault="00BD17C9" w:rsidP="00BD1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9. Final Algorithm Flow (IF–THEN Summary)</w:t>
      </w:r>
    </w:p>
    <w:p w:rsidR="00BD17C9" w:rsidRPr="00BD17C9" w:rsidRDefault="00BD17C9" w:rsidP="00BD17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lastRenderedPageBreak/>
        <w:t>IF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dataset is imbalanced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apply class-weighted learning</w:t>
      </w:r>
    </w:p>
    <w:p w:rsidR="00BD17C9" w:rsidRPr="00BD17C9" w:rsidRDefault="00BD17C9" w:rsidP="00BD17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transaction features are available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reshape data for LSTM</w:t>
      </w:r>
    </w:p>
    <w:p w:rsidR="00BD17C9" w:rsidRPr="00BD17C9" w:rsidRDefault="00BD17C9" w:rsidP="00BD17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probability</w:t>
      </w:r>
    </w:p>
    <w:p w:rsidR="00BD17C9" w:rsidRPr="00BD17C9" w:rsidRDefault="00F27487" w:rsidP="00BD17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</w:t>
      </w:r>
      <w:r w:rsidR="00BD17C9"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BD17C9"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&gt;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BD17C9"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0.5 </w:t>
      </w:r>
    </w:p>
    <w:p w:rsidR="00BD17C9" w:rsidRPr="00BD17C9" w:rsidRDefault="00BD17C9" w:rsidP="00BD1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Fraud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ELSE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Genuine</w:t>
      </w:r>
    </w:p>
    <w:p w:rsidR="00BD17C9" w:rsidRPr="00BD17C9" w:rsidRDefault="00BD17C9" w:rsidP="00BD17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BD17C9" w:rsidRPr="00BD17C9" w:rsidRDefault="00BD17C9" w:rsidP="00BD1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10. Conclusion</w:t>
      </w:r>
    </w:p>
    <w:p w:rsidR="00BD17C9" w:rsidRPr="00BD17C9" w:rsidRDefault="00BD17C9" w:rsidP="00BD1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capturing sequential behavior, improving fraud recall, and deploying a scalable model are required</w:t>
      </w:r>
      <w:proofErr w:type="gramStart"/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THEN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Credit Card Fraud Detection using LSTM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an effective and practical solution.</w:t>
      </w:r>
    </w:p>
    <w:p w:rsidR="00BD17C9" w:rsidRPr="00BD17C9" w:rsidRDefault="00BD17C9" w:rsidP="00BD1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approach aligns with </w:t>
      </w: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real-world fraud detection systems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used in </w:t>
      </w:r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Indian banking, </w:t>
      </w:r>
      <w:proofErr w:type="spellStart"/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fintech</w:t>
      </w:r>
      <w:proofErr w:type="spellEnd"/>
      <w:r w:rsidRPr="00BD17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platforms, and digital payment infrastructures</w:t>
      </w:r>
      <w:r w:rsidRPr="00BD17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53B6F" w:rsidRDefault="00D53B6F"/>
    <w:sectPr w:rsidR="00D53B6F" w:rsidSect="000F3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922E52"/>
    <w:multiLevelType w:val="multilevel"/>
    <w:tmpl w:val="75FC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64120B"/>
    <w:multiLevelType w:val="multilevel"/>
    <w:tmpl w:val="D342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D41B0C"/>
    <w:multiLevelType w:val="multilevel"/>
    <w:tmpl w:val="8D429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6610015"/>
    <w:multiLevelType w:val="multilevel"/>
    <w:tmpl w:val="CDF8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1262BE"/>
    <w:multiLevelType w:val="multilevel"/>
    <w:tmpl w:val="B9AC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EC24F9"/>
    <w:multiLevelType w:val="multilevel"/>
    <w:tmpl w:val="2F34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BD17C9"/>
    <w:rsid w:val="00050259"/>
    <w:rsid w:val="000B7DA5"/>
    <w:rsid w:val="000F3060"/>
    <w:rsid w:val="00BD17C9"/>
    <w:rsid w:val="00D53B6F"/>
    <w:rsid w:val="00F274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060"/>
  </w:style>
  <w:style w:type="paragraph" w:styleId="Heading1">
    <w:name w:val="heading 1"/>
    <w:basedOn w:val="Normal"/>
    <w:link w:val="Heading1Char"/>
    <w:uiPriority w:val="9"/>
    <w:qFormat/>
    <w:rsid w:val="00BD17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BD17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BD17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7C9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D17C9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D17C9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BD17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1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katex-mathml">
    <w:name w:val="katex-mathml"/>
    <w:basedOn w:val="DefaultParagraphFont"/>
    <w:rsid w:val="00BD17C9"/>
  </w:style>
  <w:style w:type="character" w:customStyle="1" w:styleId="mord">
    <w:name w:val="mord"/>
    <w:basedOn w:val="DefaultParagraphFont"/>
    <w:rsid w:val="00BD17C9"/>
  </w:style>
  <w:style w:type="character" w:customStyle="1" w:styleId="mrel">
    <w:name w:val="mrel"/>
    <w:basedOn w:val="DefaultParagraphFont"/>
    <w:rsid w:val="00BD17C9"/>
  </w:style>
  <w:style w:type="character" w:customStyle="1" w:styleId="mopen">
    <w:name w:val="mopen"/>
    <w:basedOn w:val="DefaultParagraphFont"/>
    <w:rsid w:val="00BD17C9"/>
  </w:style>
  <w:style w:type="character" w:customStyle="1" w:styleId="mpunct">
    <w:name w:val="mpunct"/>
    <w:basedOn w:val="DefaultParagraphFont"/>
    <w:rsid w:val="00BD17C9"/>
  </w:style>
  <w:style w:type="character" w:customStyle="1" w:styleId="mclose">
    <w:name w:val="mclose"/>
    <w:basedOn w:val="DefaultParagraphFont"/>
    <w:rsid w:val="00BD17C9"/>
  </w:style>
  <w:style w:type="character" w:customStyle="1" w:styleId="vlist-s">
    <w:name w:val="vlist-s"/>
    <w:basedOn w:val="DefaultParagraphFont"/>
    <w:rsid w:val="00BD17C9"/>
  </w:style>
  <w:style w:type="character" w:customStyle="1" w:styleId="mbin">
    <w:name w:val="mbin"/>
    <w:basedOn w:val="DefaultParagraphFont"/>
    <w:rsid w:val="00BD17C9"/>
  </w:style>
  <w:style w:type="character" w:customStyle="1" w:styleId="mop">
    <w:name w:val="mop"/>
    <w:basedOn w:val="DefaultParagraphFont"/>
    <w:rsid w:val="00BD17C9"/>
  </w:style>
  <w:style w:type="character" w:styleId="PlaceholderText">
    <w:name w:val="Placeholder Text"/>
    <w:basedOn w:val="DefaultParagraphFont"/>
    <w:uiPriority w:val="99"/>
    <w:semiHidden/>
    <w:rsid w:val="000B7DA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7D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DA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22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2026-01-21T08:54:00Z</dcterms:created>
  <dcterms:modified xsi:type="dcterms:W3CDTF">2026-01-21T09:10:00Z</dcterms:modified>
</cp:coreProperties>
</file>