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704" w:rsidRPr="00BE7526" w:rsidRDefault="00241704" w:rsidP="00241704">
      <w:pPr>
        <w:pStyle w:val="Heading1"/>
        <w:rPr>
          <w:sz w:val="36"/>
          <w:szCs w:val="36"/>
        </w:rPr>
      </w:pPr>
      <w:r w:rsidRPr="00BE7526">
        <w:rPr>
          <w:sz w:val="36"/>
          <w:szCs w:val="36"/>
        </w:rPr>
        <w:t>Credit Card Fraud Detection using Support Vector Machine</w:t>
      </w:r>
    </w:p>
    <w:p w:rsidR="00241704" w:rsidRDefault="00F407C1" w:rsidP="00241704">
      <w:r>
        <w:pict>
          <v:rect id="_x0000_i1025" style="width:0;height:1.5pt" o:hralign="center" o:hrstd="t" o:hr="t" fillcolor="#a0a0a0" stroked="f"/>
        </w:pict>
      </w:r>
    </w:p>
    <w:p w:rsidR="00241704" w:rsidRPr="00BE7526" w:rsidRDefault="00241704" w:rsidP="00241704">
      <w:pPr>
        <w:pStyle w:val="Heading2"/>
        <w:rPr>
          <w:sz w:val="32"/>
          <w:szCs w:val="32"/>
        </w:rPr>
      </w:pPr>
      <w:r w:rsidRPr="00BE7526">
        <w:rPr>
          <w:sz w:val="32"/>
          <w:szCs w:val="32"/>
        </w:rPr>
        <w:t>1. Problem Formulation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  <w:r>
        <w:t xml:space="preserve"> a transaction is represented by a feature vector</w:t>
      </w:r>
    </w:p>
    <w:p w:rsidR="00241704" w:rsidRDefault="00241704" w:rsidP="00241704">
      <w:r>
        <w:rPr>
          <w:rStyle w:val="katex-mathml"/>
        </w:rPr>
        <w:t xml:space="preserve">       </w:t>
      </w:r>
      <w:proofErr w:type="spellStart"/>
      <w:r>
        <w:rPr>
          <w:rStyle w:val="katex-mathml"/>
        </w:rPr>
        <w:t>x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R</w:t>
      </w:r>
      <w:r w:rsidRPr="00241704">
        <w:rPr>
          <w:rStyle w:val="katex-mathml"/>
          <w:vertAlign w:val="superscript"/>
        </w:rPr>
        <w:t>n</w:t>
      </w:r>
      <w:proofErr w:type="spellEnd"/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AND IF</w:t>
      </w:r>
      <w:r>
        <w:t xml:space="preserve"> the target label is</w:t>
      </w:r>
    </w:p>
    <w:p w:rsidR="00241704" w:rsidRDefault="00241704" w:rsidP="00241704">
      <w:r>
        <w:rPr>
          <w:rStyle w:val="katex-mathml"/>
        </w:rPr>
        <w:t xml:space="preserve">      y</w:t>
      </w:r>
      <w:proofErr w:type="gramStart"/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{</w:t>
      </w:r>
      <w:proofErr w:type="gramEnd"/>
      <w:r>
        <w:rPr>
          <w:rStyle w:val="katex-mathml"/>
        </w:rPr>
        <w:t>0,1}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THEN</w:t>
      </w:r>
      <w:r>
        <w:t xml:space="preserve"> credit card fraud detection becomes a </w:t>
      </w:r>
      <w:r>
        <w:rPr>
          <w:rStyle w:val="Strong"/>
        </w:rPr>
        <w:t>binary classification problem</w:t>
      </w:r>
      <w:r>
        <w:t>.</w:t>
      </w:r>
    </w:p>
    <w:p w:rsidR="00241704" w:rsidRDefault="00F407C1" w:rsidP="00241704">
      <w:r>
        <w:pict>
          <v:rect id="_x0000_i1026" style="width:0;height:1.5pt" o:hralign="center" o:hrstd="t" o:hr="t" fillcolor="#a0a0a0" stroked="f"/>
        </w:pict>
      </w:r>
    </w:p>
    <w:p w:rsidR="00241704" w:rsidRPr="00BE7526" w:rsidRDefault="00241704" w:rsidP="00241704">
      <w:pPr>
        <w:pStyle w:val="Heading2"/>
        <w:rPr>
          <w:sz w:val="32"/>
          <w:szCs w:val="32"/>
        </w:rPr>
      </w:pPr>
      <w:r w:rsidRPr="00BE7526">
        <w:rPr>
          <w:sz w:val="32"/>
          <w:szCs w:val="32"/>
        </w:rPr>
        <w:t>2. Dataset Characteristics</w:t>
      </w:r>
    </w:p>
    <w:p w:rsidR="00241704" w:rsidRDefault="00241704" w:rsidP="00241704">
      <w:pPr>
        <w:pStyle w:val="NormalWeb"/>
      </w:pPr>
      <w:r>
        <w:rPr>
          <w:rStyle w:val="Strong"/>
        </w:rPr>
        <w:t xml:space="preserve"> IF</w:t>
      </w:r>
    </w:p>
    <w:p w:rsidR="00241704" w:rsidRDefault="00241704" w:rsidP="00241704">
      <w:r>
        <w:rPr>
          <w:rStyle w:val="katex-mathml"/>
        </w:rPr>
        <w:t xml:space="preserve">   P(y=1)</w:t>
      </w:r>
      <w:r w:rsidR="00BE7526">
        <w:rPr>
          <w:rStyle w:val="katex-mathml"/>
        </w:rPr>
        <w:t xml:space="preserve"> </w:t>
      </w:r>
      <w:r>
        <w:rPr>
          <w:rStyle w:val="katex-mathml"/>
          <w:rFonts w:ascii="Cambria Math" w:hAnsi="Cambria Math" w:cs="Cambria Math"/>
        </w:rPr>
        <w:t>≪</w:t>
      </w:r>
      <w:r w:rsidR="00BE7526">
        <w:rPr>
          <w:rStyle w:val="katex-mathml"/>
          <w:rFonts w:ascii="Cambria Math" w:hAnsi="Cambria Math" w:cs="Cambria Math"/>
        </w:rPr>
        <w:t xml:space="preserve"> </w:t>
      </w:r>
      <w:r>
        <w:rPr>
          <w:rStyle w:val="katex-mathml"/>
        </w:rPr>
        <w:t>P(y=0)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THEN</w:t>
      </w:r>
      <w:r>
        <w:t xml:space="preserve"> the dataset is </w:t>
      </w:r>
      <w:r>
        <w:rPr>
          <w:rStyle w:val="Strong"/>
        </w:rPr>
        <w:t>highly imbalanced</w:t>
      </w:r>
      <w:r>
        <w:t>, meaning fraud cases are rare.</w:t>
      </w:r>
    </w:p>
    <w:p w:rsidR="00241704" w:rsidRDefault="00241704" w:rsidP="00241704">
      <w:pPr>
        <w:pStyle w:val="NormalWeb"/>
      </w:pPr>
      <w:r>
        <w:rPr>
          <w:rStyle w:val="Strong"/>
        </w:rPr>
        <w:t>Mathematical intuition</w:t>
      </w:r>
      <w:proofErr w:type="gramStart"/>
      <w:r>
        <w:rPr>
          <w:rStyle w:val="Strong"/>
        </w:rPr>
        <w:t>:</w:t>
      </w:r>
      <w:proofErr w:type="gramEnd"/>
      <w:r>
        <w:br/>
        <w:t>A classifier predicting all transactions as genuine achieves high accuracy but zero usefulness.</w:t>
      </w:r>
    </w:p>
    <w:p w:rsidR="00241704" w:rsidRDefault="00F407C1" w:rsidP="00241704">
      <w:r>
        <w:pict>
          <v:rect id="_x0000_i1027" style="width:0;height:1.5pt" o:hralign="center" o:hrstd="t" o:hr="t" fillcolor="#a0a0a0" stroked="f"/>
        </w:pict>
      </w:r>
    </w:p>
    <w:p w:rsidR="00241704" w:rsidRDefault="00241704" w:rsidP="00241704">
      <w:pPr>
        <w:pStyle w:val="Heading2"/>
      </w:pPr>
      <w:r>
        <w:t xml:space="preserve">3. </w:t>
      </w:r>
      <w:r w:rsidRPr="00241704">
        <w:rPr>
          <w:sz w:val="32"/>
          <w:szCs w:val="32"/>
        </w:rPr>
        <w:t>SVM Decision Principle</w:t>
      </w:r>
    </w:p>
    <w:p w:rsidR="00241704" w:rsidRDefault="00241704" w:rsidP="00241704">
      <w:pPr>
        <w:pStyle w:val="NormalWeb"/>
      </w:pPr>
      <w:r>
        <w:t>SVM seeks a decision boundary:</w:t>
      </w:r>
    </w:p>
    <w:p w:rsidR="00241704" w:rsidRDefault="00241704" w:rsidP="00241704">
      <w:proofErr w:type="spellStart"/>
      <w:r>
        <w:rPr>
          <w:rStyle w:val="katex-mathml"/>
        </w:rPr>
        <w:t>w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</w:t>
      </w:r>
      <w:proofErr w:type="spellEnd"/>
      <w:r>
        <w:rPr>
          <w:rStyle w:val="katex-mathml"/>
        </w:rPr>
        <w:t xml:space="preserve"> +b=0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</w:p>
    <w:p w:rsidR="00241704" w:rsidRDefault="00241704" w:rsidP="00241704">
      <w:proofErr w:type="spellStart"/>
      <w:r>
        <w:rPr>
          <w:rStyle w:val="katex-mathml"/>
        </w:rPr>
        <w:t>w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x+b</w:t>
      </w:r>
      <w:proofErr w:type="spellEnd"/>
      <w:r>
        <w:rPr>
          <w:rStyle w:val="katex-mathml"/>
        </w:rPr>
        <w:t>&gt;0</w:t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y=1</w:t>
      </w:r>
      <w:proofErr w:type="gramStart"/>
      <w:r>
        <w:rPr>
          <w:rStyle w:val="katex-mathml"/>
        </w:rPr>
        <w:t> </w:t>
      </w:r>
      <w:r>
        <w:rPr>
          <w:rStyle w:val="mopen"/>
        </w:rPr>
        <w:t xml:space="preserve"> (</w:t>
      </w:r>
      <w:proofErr w:type="gramEnd"/>
      <w:r>
        <w:rPr>
          <w:rStyle w:val="mord"/>
        </w:rPr>
        <w:t>Fraud</w:t>
      </w:r>
      <w:r>
        <w:rPr>
          <w:rStyle w:val="mclose"/>
        </w:rPr>
        <w:t>)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ELSE</w:t>
      </w:r>
    </w:p>
    <w:p w:rsidR="00241704" w:rsidRDefault="00241704" w:rsidP="00241704">
      <w:r>
        <w:rPr>
          <w:rStyle w:val="katex-mathml"/>
        </w:rPr>
        <w:t>y=0 (Genuine)</w:t>
      </w:r>
      <w:r>
        <w:t xml:space="preserve"> </w:t>
      </w:r>
    </w:p>
    <w:p w:rsidR="00BE7526" w:rsidRDefault="00BE7526" w:rsidP="00241704">
      <w:pPr>
        <w:pStyle w:val="NormalWeb"/>
        <w:rPr>
          <w:rStyle w:val="Strong"/>
        </w:rPr>
      </w:pPr>
    </w:p>
    <w:p w:rsidR="00241704" w:rsidRDefault="00241704" w:rsidP="00241704">
      <w:pPr>
        <w:pStyle w:val="NormalWeb"/>
      </w:pPr>
      <w:r>
        <w:rPr>
          <w:rStyle w:val="Strong"/>
        </w:rPr>
        <w:lastRenderedPageBreak/>
        <w:t>Goal:</w:t>
      </w:r>
    </w:p>
    <w:p w:rsidR="00241704" w:rsidRDefault="00241704" w:rsidP="00241704">
      <w:proofErr w:type="gramStart"/>
      <w:r>
        <w:rPr>
          <w:rStyle w:val="katex-mathml"/>
        </w:rPr>
        <w:t>max2/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w</w:t>
      </w:r>
      <w:proofErr w:type="gramEnd"/>
      <w:r>
        <w:rPr>
          <w:rStyle w:val="katex-mathml"/>
          <w:rFonts w:ascii="Cambria Math" w:hAnsi="Cambria Math" w:cs="Cambria Math"/>
        </w:rPr>
        <w:t>∥</w:t>
      </w:r>
      <w:r>
        <w:rPr>
          <w:rStyle w:val="vlist-s"/>
        </w:rPr>
        <w:t>​</w:t>
      </w:r>
      <w:r>
        <w:t xml:space="preserve"> </w:t>
      </w:r>
    </w:p>
    <w:p w:rsidR="00241704" w:rsidRDefault="00241704" w:rsidP="00241704">
      <w:pPr>
        <w:pStyle w:val="NormalWeb"/>
      </w:pPr>
      <w:r>
        <w:t>(Maximize margin between two classes)</w:t>
      </w:r>
    </w:p>
    <w:p w:rsidR="00241704" w:rsidRDefault="00F407C1" w:rsidP="00241704">
      <w:r>
        <w:pict>
          <v:rect id="_x0000_i1028" style="width:0;height:1.5pt" o:hralign="center" o:hrstd="t" o:hr="t" fillcolor="#a0a0a0" stroked="f"/>
        </w:pict>
      </w:r>
    </w:p>
    <w:p w:rsidR="00241704" w:rsidRPr="00BE7526" w:rsidRDefault="00241704" w:rsidP="00241704">
      <w:pPr>
        <w:pStyle w:val="Heading2"/>
        <w:rPr>
          <w:sz w:val="32"/>
          <w:szCs w:val="32"/>
        </w:rPr>
      </w:pPr>
      <w:r w:rsidRPr="00BE7526">
        <w:rPr>
          <w:sz w:val="32"/>
          <w:szCs w:val="32"/>
        </w:rPr>
        <w:t>4. Kernel Selection Logic</w:t>
      </w:r>
    </w:p>
    <w:p w:rsidR="00241704" w:rsidRPr="00241704" w:rsidRDefault="00241704" w:rsidP="00241704">
      <w:pPr>
        <w:pStyle w:val="Heading3"/>
        <w:rPr>
          <w:color w:val="auto"/>
        </w:rPr>
      </w:pPr>
      <w:r w:rsidRPr="00241704">
        <w:rPr>
          <w:color w:val="auto"/>
        </w:rPr>
        <w:t>4.1 RBF Kernel Case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  <w:r>
        <w:t xml:space="preserve"> fraud patterns are non-linear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use RBF kernel:</w:t>
      </w:r>
    </w:p>
    <w:p w:rsidR="00241704" w:rsidRDefault="00241704" w:rsidP="00241704">
      <w:proofErr w:type="gramStart"/>
      <w:r>
        <w:rPr>
          <w:rStyle w:val="katex-mathml"/>
        </w:rPr>
        <w:t>K(</w:t>
      </w:r>
      <w:proofErr w:type="spellStart"/>
      <w:proofErr w:type="gramEnd"/>
      <w:r>
        <w:rPr>
          <w:rStyle w:val="katex-mathml"/>
        </w:rPr>
        <w:t>xi,xj</w:t>
      </w:r>
      <w:proofErr w:type="spellEnd"/>
      <w:r>
        <w:rPr>
          <w:rStyle w:val="katex-mathml"/>
        </w:rPr>
        <w:t>)=exp(−γ</w:t>
      </w:r>
      <w:r>
        <w:rPr>
          <w:rStyle w:val="katex-mathml"/>
          <w:rFonts w:ascii="Cambria Math" w:hAnsi="Cambria Math" w:cs="Cambria Math"/>
        </w:rPr>
        <w:t>∥</w:t>
      </w:r>
      <w:r>
        <w:rPr>
          <w:rStyle w:val="katex-mathml"/>
        </w:rPr>
        <w:t>xi−xj</w:t>
      </w:r>
      <w:r>
        <w:rPr>
          <w:rStyle w:val="katex-mathml"/>
          <w:rFonts w:ascii="Cambria Math" w:hAnsi="Cambria Math" w:cs="Cambria Math"/>
        </w:rPr>
        <w:t>∥</w:t>
      </w:r>
      <w:r w:rsidRPr="00241704">
        <w:rPr>
          <w:rStyle w:val="katex-mathml"/>
          <w:vertAlign w:val="superscript"/>
        </w:rPr>
        <w:t>2</w:t>
      </w:r>
      <w:r>
        <w:rPr>
          <w:rStyle w:val="katex-mathml"/>
        </w:rPr>
        <w:t>)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BUT IF</w:t>
      </w:r>
    </w:p>
    <w:p w:rsidR="00241704" w:rsidRDefault="00241704" w:rsidP="00241704">
      <w:r>
        <w:rPr>
          <w:rStyle w:val="katex-mathml"/>
        </w:rPr>
        <w:t>N</w:t>
      </w:r>
      <w:r>
        <w:rPr>
          <w:rStyle w:val="katex-mathml"/>
          <w:rFonts w:ascii="Cambria Math" w:hAnsi="Cambria Math" w:cs="Cambria Math"/>
        </w:rPr>
        <w:t>≫</w:t>
      </w:r>
      <w:r>
        <w:rPr>
          <w:rStyle w:val="katex-mathml"/>
        </w:rPr>
        <w:t>10</w:t>
      </w:r>
      <w:r w:rsidRPr="00241704">
        <w:rPr>
          <w:rStyle w:val="katex-mathml"/>
          <w:vertAlign w:val="superscript"/>
        </w:rPr>
        <w:t>5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THEN</w:t>
      </w:r>
      <w:r>
        <w:t xml:space="preserve"> training complexity becomes:</w:t>
      </w:r>
    </w:p>
    <w:p w:rsidR="00241704" w:rsidRDefault="00241704" w:rsidP="00241704">
      <w:proofErr w:type="gramStart"/>
      <w:r>
        <w:rPr>
          <w:rStyle w:val="katex-mathml"/>
        </w:rPr>
        <w:t>O(</w:t>
      </w:r>
      <w:proofErr w:type="gramEnd"/>
      <w:r>
        <w:rPr>
          <w:rStyle w:val="katex-mathml"/>
        </w:rPr>
        <w:t>N</w:t>
      </w:r>
      <w:r w:rsidRPr="00241704">
        <w:rPr>
          <w:rStyle w:val="katex-mathml"/>
          <w:vertAlign w:val="superscript"/>
        </w:rPr>
        <w:t>2</w:t>
      </w:r>
      <w:r>
        <w:rPr>
          <w:rStyle w:val="katex-mathml"/>
        </w:rPr>
        <w:t>) to O(N</w:t>
      </w:r>
      <w:r w:rsidRPr="00241704">
        <w:rPr>
          <w:rStyle w:val="katex-mathml"/>
          <w:vertAlign w:val="superscript"/>
        </w:rPr>
        <w:t>3</w:t>
      </w:r>
      <w:r>
        <w:rPr>
          <w:rStyle w:val="katex-mathml"/>
        </w:rPr>
        <w:t>)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RESULT</w:t>
      </w:r>
      <w:proofErr w:type="gramStart"/>
      <w:r>
        <w:rPr>
          <w:rStyle w:val="Strong"/>
        </w:rPr>
        <w:t>:</w:t>
      </w:r>
      <w:proofErr w:type="gramEnd"/>
      <w:r>
        <w:br/>
        <w:t>Training time becomes impractical on standard systems.</w:t>
      </w:r>
    </w:p>
    <w:p w:rsidR="00241704" w:rsidRDefault="00F407C1" w:rsidP="00241704">
      <w:r>
        <w:pict>
          <v:rect id="_x0000_i1029" style="width:0;height:1.5pt" o:hralign="center" o:hrstd="t" o:hr="t" fillcolor="#a0a0a0" stroked="f"/>
        </w:pict>
      </w:r>
    </w:p>
    <w:p w:rsidR="00241704" w:rsidRPr="00241704" w:rsidRDefault="00241704" w:rsidP="00241704">
      <w:pPr>
        <w:pStyle w:val="Heading3"/>
        <w:rPr>
          <w:color w:val="auto"/>
        </w:rPr>
      </w:pPr>
      <w:r w:rsidRPr="00241704">
        <w:rPr>
          <w:color w:val="auto"/>
        </w:rPr>
        <w:t>4.2 Linear Kernel Case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  <w:r>
        <w:t xml:space="preserve"> features are PCA-transformed (V1–V28)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data is already close to linearly separable.</w:t>
      </w:r>
    </w:p>
    <w:p w:rsidR="00241704" w:rsidRDefault="00241704" w:rsidP="00241704">
      <w:pPr>
        <w:pStyle w:val="NormalWeb"/>
      </w:pPr>
      <w:r>
        <w:rPr>
          <w:rStyle w:val="Strong"/>
        </w:rPr>
        <w:t>Linear decision function:</w:t>
      </w:r>
    </w:p>
    <w:p w:rsidR="00241704" w:rsidRDefault="00241704" w:rsidP="00241704">
      <w:proofErr w:type="gramStart"/>
      <w:r>
        <w:rPr>
          <w:rStyle w:val="katex-mathml"/>
        </w:rPr>
        <w:t>f(</w:t>
      </w:r>
      <w:proofErr w:type="gramEnd"/>
      <w:r>
        <w:rPr>
          <w:rStyle w:val="katex-mathml"/>
        </w:rPr>
        <w:t>x)=</w:t>
      </w:r>
      <w:proofErr w:type="spellStart"/>
      <w:r>
        <w:rPr>
          <w:rStyle w:val="katex-mathml"/>
        </w:rPr>
        <w:t>w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x+b</w:t>
      </w:r>
      <w:proofErr w:type="spellEnd"/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Training complexity:</w:t>
      </w:r>
    </w:p>
    <w:p w:rsidR="00241704" w:rsidRDefault="00241704" w:rsidP="00241704">
      <w:proofErr w:type="gramStart"/>
      <w:r>
        <w:rPr>
          <w:rStyle w:val="katex-mathml"/>
        </w:rPr>
        <w:t>O(</w:t>
      </w:r>
      <w:proofErr w:type="spellStart"/>
      <w:proofErr w:type="gramEnd"/>
      <w:r>
        <w:rPr>
          <w:rStyle w:val="katex-mathml"/>
        </w:rPr>
        <w:t>N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d</w:t>
      </w:r>
      <w:proofErr w:type="spellEnd"/>
      <w:r>
        <w:rPr>
          <w:rStyle w:val="katex-mathml"/>
        </w:rPr>
        <w:t>)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RESULT</w:t>
      </w:r>
      <w:proofErr w:type="gramStart"/>
      <w:r>
        <w:rPr>
          <w:rStyle w:val="Strong"/>
        </w:rPr>
        <w:t>:</w:t>
      </w:r>
      <w:proofErr w:type="gramEnd"/>
      <w:r>
        <w:br/>
        <w:t>Fast training and scalable prediction.</w:t>
      </w:r>
    </w:p>
    <w:p w:rsidR="00241704" w:rsidRDefault="00F407C1" w:rsidP="00241704">
      <w:r>
        <w:pict>
          <v:rect id="_x0000_i1030" style="width:0;height:1.5pt" o:hralign="center" o:hrstd="t" o:hr="t" fillcolor="#a0a0a0" stroked="f"/>
        </w:pict>
      </w:r>
    </w:p>
    <w:p w:rsidR="00BE7526" w:rsidRDefault="00BE7526" w:rsidP="00241704">
      <w:pPr>
        <w:pStyle w:val="Heading2"/>
        <w:rPr>
          <w:sz w:val="32"/>
          <w:szCs w:val="32"/>
        </w:rPr>
      </w:pPr>
    </w:p>
    <w:p w:rsidR="00241704" w:rsidRPr="00BE7526" w:rsidRDefault="00241704" w:rsidP="00241704">
      <w:pPr>
        <w:pStyle w:val="Heading2"/>
        <w:rPr>
          <w:sz w:val="32"/>
          <w:szCs w:val="32"/>
        </w:rPr>
      </w:pPr>
      <w:r w:rsidRPr="00BE7526">
        <w:rPr>
          <w:sz w:val="32"/>
          <w:szCs w:val="32"/>
        </w:rPr>
        <w:t>5. Handling Class Imbalance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  <w:r>
        <w:t xml:space="preserve"> fraud misclassification cost </w:t>
      </w:r>
      <w:proofErr w:type="spellStart"/>
      <w:r>
        <w:rPr>
          <w:rStyle w:val="katex-mathml"/>
        </w:rPr>
        <w:t>CfC_f</w:t>
      </w:r>
      <w:r>
        <w:rPr>
          <w:rStyle w:val="mord"/>
        </w:rPr>
        <w:t>Cf</w:t>
      </w:r>
      <w:proofErr w:type="spellEnd"/>
      <w:proofErr w:type="gramStart"/>
      <w:r>
        <w:rPr>
          <w:rStyle w:val="vlist-s"/>
        </w:rPr>
        <w:t>​</w:t>
      </w:r>
      <w:r>
        <w:t xml:space="preserve"> is</w:t>
      </w:r>
      <w:proofErr w:type="gramEnd"/>
      <w:r>
        <w:t xml:space="preserve"> high,</w:t>
      </w:r>
      <w:r>
        <w:br/>
      </w:r>
      <w:r>
        <w:rPr>
          <w:rStyle w:val="Strong"/>
        </w:rPr>
        <w:t>THEN</w:t>
      </w:r>
      <w:r>
        <w:t xml:space="preserve"> apply cost-sensitive learning:</w:t>
      </w:r>
    </w:p>
    <w:p w:rsidR="00241704" w:rsidRDefault="00241704" w:rsidP="00241704">
      <w:r>
        <w:rPr>
          <w:rStyle w:val="katex-mathml"/>
        </w:rPr>
        <w:t>min</w:t>
      </w:r>
      <w:proofErr w:type="gramStart"/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(</w:t>
      </w:r>
      <w:proofErr w:type="spellStart"/>
      <w:proofErr w:type="gramEnd"/>
      <w:r>
        <w:rPr>
          <w:rStyle w:val="katex-mathml"/>
        </w:rPr>
        <w:t>C</w:t>
      </w:r>
      <w:r w:rsidRPr="00241704">
        <w:rPr>
          <w:rStyle w:val="katex-mathml"/>
          <w:sz w:val="24"/>
          <w:szCs w:val="24"/>
          <w:vertAlign w:val="subscript"/>
        </w:rPr>
        <w:t>f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F</w:t>
      </w:r>
      <w:r w:rsidRPr="00241704">
        <w:rPr>
          <w:rStyle w:val="katex-mathml"/>
          <w:sz w:val="24"/>
          <w:szCs w:val="24"/>
          <w:vertAlign w:val="subscript"/>
        </w:rPr>
        <w:t>N</w:t>
      </w:r>
      <w:r>
        <w:rPr>
          <w:rStyle w:val="katex-mathml"/>
        </w:rPr>
        <w:t>+Cn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FP</w:t>
      </w:r>
      <w:proofErr w:type="spellEnd"/>
      <w:r>
        <w:rPr>
          <w:rStyle w:val="katex-mathml"/>
        </w:rPr>
        <w:t>)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Implemented as:</w:t>
      </w:r>
    </w:p>
    <w:p w:rsidR="00241704" w:rsidRDefault="00241704" w:rsidP="0024170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class_weight</w:t>
      </w:r>
      <w:proofErr w:type="spellEnd"/>
      <w:r>
        <w:rPr>
          <w:rStyle w:val="HTMLCode"/>
        </w:rPr>
        <w:t xml:space="preserve"> = </w:t>
      </w:r>
      <w:r>
        <w:rPr>
          <w:rStyle w:val="hljs-string"/>
        </w:rPr>
        <w:t>'balanced'</w:t>
      </w:r>
    </w:p>
    <w:p w:rsidR="00241704" w:rsidRDefault="00F407C1" w:rsidP="00241704">
      <w:r>
        <w:pict>
          <v:rect id="_x0000_i1031" style="width:0;height:1.5pt" o:hralign="center" o:hrstd="t" o:hr="t" fillcolor="#a0a0a0" stroked="f"/>
        </w:pict>
      </w:r>
    </w:p>
    <w:p w:rsidR="00241704" w:rsidRPr="00BE7526" w:rsidRDefault="00241704" w:rsidP="00241704">
      <w:pPr>
        <w:pStyle w:val="Heading2"/>
        <w:rPr>
          <w:sz w:val="32"/>
          <w:szCs w:val="32"/>
        </w:rPr>
      </w:pPr>
      <w:r w:rsidRPr="00BE7526">
        <w:rPr>
          <w:sz w:val="32"/>
          <w:szCs w:val="32"/>
        </w:rPr>
        <w:t>6. Why SMOTE Was Avoided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  <w:r>
        <w:t xml:space="preserve"> SMOTE is applied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dataset size increases:</w:t>
      </w:r>
    </w:p>
    <w:p w:rsidR="00241704" w:rsidRDefault="00241704" w:rsidP="00241704">
      <w:proofErr w:type="spellStart"/>
      <w:r>
        <w:rPr>
          <w:rStyle w:val="katex-mathml"/>
        </w:rPr>
        <w:t>Nnew</w:t>
      </w:r>
      <w:proofErr w:type="spellEnd"/>
      <w:r w:rsidR="00BE7526">
        <w:rPr>
          <w:rStyle w:val="katex-mathml"/>
        </w:rPr>
        <w:t xml:space="preserve"> </w:t>
      </w:r>
      <w:r>
        <w:rPr>
          <w:rStyle w:val="katex-mathml"/>
        </w:rPr>
        <w:t>≈</w:t>
      </w:r>
      <w:r w:rsidR="00BE7526">
        <w:rPr>
          <w:rStyle w:val="katex-mathml"/>
        </w:rPr>
        <w:t xml:space="preserve"> </w:t>
      </w:r>
      <w:r>
        <w:rPr>
          <w:rStyle w:val="katex-mathml"/>
        </w:rPr>
        <w:t>2×Nmajority</w:t>
      </w:r>
      <w:r>
        <w:rPr>
          <w:rStyle w:val="vlist-s"/>
        </w:rPr>
        <w:t xml:space="preserve"> ​</w:t>
      </w:r>
      <w: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</w:p>
    <w:p w:rsidR="00241704" w:rsidRDefault="00241704" w:rsidP="00241704">
      <w:proofErr w:type="spellStart"/>
      <w:r>
        <w:rPr>
          <w:rStyle w:val="katex-mathml"/>
        </w:rPr>
        <w:t>Nnew</w:t>
      </w:r>
      <w:proofErr w:type="spellEnd"/>
      <w:r>
        <w:rPr>
          <w:rStyle w:val="katex-mathml"/>
        </w:rPr>
        <w:t>&gt;5×10</w:t>
      </w:r>
      <w:r w:rsidRPr="00BE7526">
        <w:rPr>
          <w:rStyle w:val="katex-mathml"/>
          <w:vertAlign w:val="superscript"/>
        </w:rPr>
        <w:t>5</w:t>
      </w:r>
      <w:r w:rsidRPr="00BE7526">
        <w:rPr>
          <w:vertAlign w:val="superscript"/>
        </w:rPr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THEN</w:t>
      </w:r>
      <w:r>
        <w:t xml:space="preserve"> RBF-SVM becomes computationally infeasible.</w:t>
      </w:r>
    </w:p>
    <w:p w:rsidR="00241704" w:rsidRDefault="00241704" w:rsidP="00241704">
      <w:pPr>
        <w:pStyle w:val="NormalWeb"/>
      </w:pPr>
      <w:r>
        <w:rPr>
          <w:rStyle w:val="Strong"/>
        </w:rPr>
        <w:t>THEREFORE</w:t>
      </w:r>
      <w:r>
        <w:br/>
        <w:t>Class-weighted SVM is preferred.</w:t>
      </w:r>
    </w:p>
    <w:p w:rsidR="00241704" w:rsidRDefault="00F407C1" w:rsidP="00241704">
      <w:r>
        <w:pict>
          <v:rect id="_x0000_i1032" style="width:0;height:1.5pt" o:hralign="center" o:hrstd="t" o:hr="t" fillcolor="#a0a0a0" stroked="f"/>
        </w:pict>
      </w:r>
    </w:p>
    <w:p w:rsidR="00241704" w:rsidRPr="00A61F32" w:rsidRDefault="00241704" w:rsidP="00241704">
      <w:pPr>
        <w:pStyle w:val="Heading2"/>
        <w:rPr>
          <w:sz w:val="32"/>
          <w:szCs w:val="32"/>
        </w:rPr>
      </w:pPr>
      <w:r w:rsidRPr="00A61F32">
        <w:rPr>
          <w:sz w:val="32"/>
          <w:szCs w:val="32"/>
        </w:rPr>
        <w:t>7. Final Model Selection Rule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</w:p>
    <w:p w:rsidR="00241704" w:rsidRDefault="00241704" w:rsidP="00241704">
      <w:pPr>
        <w:pStyle w:val="NormalWeb"/>
        <w:numPr>
          <w:ilvl w:val="0"/>
          <w:numId w:val="10"/>
        </w:numPr>
      </w:pPr>
      <w:r>
        <w:t>Dataset is large</w:t>
      </w:r>
    </w:p>
    <w:p w:rsidR="00241704" w:rsidRDefault="00241704" w:rsidP="00241704">
      <w:pPr>
        <w:pStyle w:val="NormalWeb"/>
        <w:numPr>
          <w:ilvl w:val="0"/>
          <w:numId w:val="10"/>
        </w:numPr>
      </w:pPr>
      <w:r>
        <w:t>Features are high-dimensional</w:t>
      </w:r>
    </w:p>
    <w:p w:rsidR="00241704" w:rsidRDefault="00241704" w:rsidP="00241704">
      <w:pPr>
        <w:pStyle w:val="NormalWeb"/>
        <w:numPr>
          <w:ilvl w:val="0"/>
          <w:numId w:val="10"/>
        </w:numPr>
      </w:pPr>
      <w:r>
        <w:t>Real-time performance is required</w:t>
      </w:r>
    </w:p>
    <w:p w:rsidR="00241704" w:rsidRDefault="00241704" w:rsidP="00241704">
      <w:pPr>
        <w:pStyle w:val="NormalWeb"/>
      </w:pPr>
      <w:r>
        <w:rPr>
          <w:rStyle w:val="Strong"/>
        </w:rPr>
        <w:t>THEN</w:t>
      </w:r>
      <w:r>
        <w:br/>
        <w:t xml:space="preserve">→ Use </w:t>
      </w:r>
      <w:r>
        <w:rPr>
          <w:rStyle w:val="Strong"/>
        </w:rPr>
        <w:t>Linear SVM</w:t>
      </w:r>
    </w:p>
    <w:p w:rsidR="00241704" w:rsidRDefault="00241704" w:rsidP="00241704">
      <w:pPr>
        <w:pStyle w:val="NormalWeb"/>
      </w:pPr>
      <w:r>
        <w:rPr>
          <w:rStyle w:val="Strong"/>
        </w:rPr>
        <w:t>ELSE IF</w:t>
      </w:r>
    </w:p>
    <w:p w:rsidR="00241704" w:rsidRDefault="00241704" w:rsidP="00241704">
      <w:pPr>
        <w:pStyle w:val="NormalWeb"/>
        <w:numPr>
          <w:ilvl w:val="0"/>
          <w:numId w:val="11"/>
        </w:numPr>
      </w:pPr>
      <w:r>
        <w:t>Dataset is small</w:t>
      </w:r>
    </w:p>
    <w:p w:rsidR="00241704" w:rsidRDefault="00241704" w:rsidP="00241704">
      <w:pPr>
        <w:pStyle w:val="NormalWeb"/>
        <w:numPr>
          <w:ilvl w:val="0"/>
          <w:numId w:val="11"/>
        </w:numPr>
      </w:pPr>
      <w:r>
        <w:t>Patterns are highly non-linear</w:t>
      </w:r>
    </w:p>
    <w:p w:rsidR="00241704" w:rsidRDefault="00241704" w:rsidP="00241704">
      <w:pPr>
        <w:pStyle w:val="NormalWeb"/>
      </w:pPr>
      <w:r>
        <w:rPr>
          <w:rStyle w:val="Strong"/>
        </w:rPr>
        <w:lastRenderedPageBreak/>
        <w:t>THEN</w:t>
      </w:r>
      <w:r>
        <w:br/>
        <w:t xml:space="preserve">→ Use </w:t>
      </w:r>
      <w:r>
        <w:rPr>
          <w:rStyle w:val="Strong"/>
        </w:rPr>
        <w:t>RBF-SVM</w:t>
      </w:r>
    </w:p>
    <w:p w:rsidR="00241704" w:rsidRDefault="00F407C1" w:rsidP="00241704">
      <w:r>
        <w:pict>
          <v:rect id="_x0000_i1034" style="width:0;height:1.5pt" o:hralign="center" o:hrstd="t" o:hr="t" fillcolor="#a0a0a0" stroked="f"/>
        </w:pict>
      </w:r>
    </w:p>
    <w:p w:rsidR="00241704" w:rsidRPr="00BE7526" w:rsidRDefault="00241704" w:rsidP="00241704">
      <w:pPr>
        <w:pStyle w:val="Heading2"/>
        <w:rPr>
          <w:sz w:val="32"/>
          <w:szCs w:val="32"/>
        </w:rPr>
      </w:pPr>
      <w:r>
        <w:t>8</w:t>
      </w:r>
      <w:r w:rsidRPr="00BE7526">
        <w:rPr>
          <w:sz w:val="32"/>
          <w:szCs w:val="32"/>
        </w:rPr>
        <w:t>. Final Algorithm Flow (IF–THEN Summary)</w:t>
      </w:r>
    </w:p>
    <w:p w:rsidR="00241704" w:rsidRDefault="00241704" w:rsidP="00241704">
      <w:pPr>
        <w:pStyle w:val="NormalWeb"/>
        <w:numPr>
          <w:ilvl w:val="0"/>
          <w:numId w:val="12"/>
        </w:numPr>
      </w:pPr>
      <w:r>
        <w:rPr>
          <w:rStyle w:val="Strong"/>
        </w:rPr>
        <w:t>IF</w:t>
      </w:r>
      <w:r>
        <w:t xml:space="preserve"> dataset is imbalanced</w:t>
      </w:r>
      <w:r>
        <w:br/>
      </w:r>
      <w:r>
        <w:rPr>
          <w:rStyle w:val="Strong"/>
        </w:rPr>
        <w:t>THEN</w:t>
      </w:r>
      <w:r>
        <w:t xml:space="preserve"> apply class-weighted learning</w:t>
      </w:r>
    </w:p>
    <w:p w:rsidR="00241704" w:rsidRDefault="00241704" w:rsidP="00241704">
      <w:pPr>
        <w:pStyle w:val="NormalWeb"/>
        <w:numPr>
          <w:ilvl w:val="0"/>
          <w:numId w:val="12"/>
        </w:numPr>
      </w:pPr>
      <w:r>
        <w:rPr>
          <w:rStyle w:val="Strong"/>
        </w:rPr>
        <w:t>IF</w:t>
      </w:r>
      <w:r>
        <w:t xml:space="preserve"> number of samples is large</w:t>
      </w:r>
      <w:r>
        <w:br/>
      </w:r>
      <w:r>
        <w:rPr>
          <w:rStyle w:val="Strong"/>
        </w:rPr>
        <w:t>THEN</w:t>
      </w:r>
      <w:r>
        <w:t xml:space="preserve"> avoid RBF kernel</w:t>
      </w:r>
    </w:p>
    <w:p w:rsidR="00241704" w:rsidRDefault="00241704" w:rsidP="00241704">
      <w:pPr>
        <w:pStyle w:val="NormalWeb"/>
        <w:numPr>
          <w:ilvl w:val="0"/>
          <w:numId w:val="12"/>
        </w:numPr>
      </w:pPr>
      <w:r>
        <w:rPr>
          <w:rStyle w:val="Strong"/>
        </w:rPr>
        <w:t>IF</w:t>
      </w:r>
      <w:r>
        <w:t xml:space="preserve"> PCA features are available</w:t>
      </w:r>
      <w:r>
        <w:br/>
      </w:r>
      <w:r>
        <w:rPr>
          <w:rStyle w:val="Strong"/>
        </w:rPr>
        <w:t>THEN</w:t>
      </w:r>
      <w:r>
        <w:t xml:space="preserve"> Linear SVM is sufficient</w:t>
      </w:r>
    </w:p>
    <w:p w:rsidR="00BE7526" w:rsidRPr="00BE7526" w:rsidRDefault="00241704" w:rsidP="00241704">
      <w:pPr>
        <w:pStyle w:val="NormalWeb"/>
        <w:numPr>
          <w:ilvl w:val="0"/>
          <w:numId w:val="12"/>
        </w:numPr>
        <w:rPr>
          <w:rStyle w:val="Strong"/>
          <w:b w:val="0"/>
          <w:bCs w:val="0"/>
        </w:rPr>
      </w:pPr>
      <w:r>
        <w:rPr>
          <w:rStyle w:val="Strong"/>
        </w:rPr>
        <w:t>IF</w:t>
      </w:r>
    </w:p>
    <w:p w:rsidR="00241704" w:rsidRDefault="00BE7526" w:rsidP="00BE7526">
      <w:pPr>
        <w:pStyle w:val="NormalWeb"/>
        <w:ind w:left="720"/>
      </w:pPr>
      <w:r>
        <w:rPr>
          <w:rStyle w:val="katex-mathml"/>
        </w:rPr>
        <w:t xml:space="preserve">W </w:t>
      </w:r>
      <w:r w:rsidR="00241704" w:rsidRPr="00BE7526"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  <w:rFonts w:ascii="Cambria Math" w:hAnsi="Cambria Math" w:cs="Cambria Math"/>
        </w:rPr>
        <w:t xml:space="preserve"> </w:t>
      </w:r>
      <w:r w:rsidR="00241704">
        <w:rPr>
          <w:rStyle w:val="katex-mathml"/>
        </w:rPr>
        <w:t>x</w:t>
      </w:r>
      <w:r>
        <w:rPr>
          <w:rStyle w:val="katex-mathml"/>
        </w:rPr>
        <w:t xml:space="preserve"> </w:t>
      </w:r>
      <w:r w:rsidR="00241704">
        <w:rPr>
          <w:rStyle w:val="katex-mathml"/>
        </w:rPr>
        <w:t>+</w:t>
      </w:r>
      <w:r>
        <w:rPr>
          <w:rStyle w:val="katex-mathml"/>
        </w:rPr>
        <w:t xml:space="preserve"> </w:t>
      </w:r>
      <w:r w:rsidR="00241704">
        <w:rPr>
          <w:rStyle w:val="katex-mathml"/>
        </w:rPr>
        <w:t>b</w:t>
      </w:r>
      <w:r>
        <w:rPr>
          <w:rStyle w:val="katex-mathml"/>
        </w:rPr>
        <w:t xml:space="preserve"> </w:t>
      </w:r>
      <w:r w:rsidR="00241704">
        <w:rPr>
          <w:rStyle w:val="katex-mathml"/>
        </w:rPr>
        <w:t>&gt;</w:t>
      </w:r>
      <w:r>
        <w:rPr>
          <w:rStyle w:val="katex-mathml"/>
        </w:rPr>
        <w:t xml:space="preserve"> </w:t>
      </w:r>
      <w:r w:rsidR="00241704">
        <w:rPr>
          <w:rStyle w:val="katex-mathml"/>
        </w:rPr>
        <w:t>0</w:t>
      </w:r>
      <w:r w:rsidR="00241704">
        <w:t xml:space="preserve"> </w:t>
      </w:r>
    </w:p>
    <w:p w:rsidR="00241704" w:rsidRDefault="00241704" w:rsidP="00241704">
      <w:pPr>
        <w:pStyle w:val="NormalWeb"/>
      </w:pPr>
      <w:r>
        <w:rPr>
          <w:rStyle w:val="Strong"/>
        </w:rPr>
        <w:t>THEN</w:t>
      </w:r>
      <w:r>
        <w:t xml:space="preserve"> Fraud</w:t>
      </w:r>
      <w:r>
        <w:br/>
      </w:r>
      <w:r>
        <w:rPr>
          <w:rStyle w:val="Strong"/>
        </w:rPr>
        <w:t>ELSE</w:t>
      </w:r>
      <w:r>
        <w:t xml:space="preserve"> Genuine</w:t>
      </w:r>
    </w:p>
    <w:p w:rsidR="00241704" w:rsidRDefault="00F407C1" w:rsidP="00241704">
      <w:r>
        <w:pict>
          <v:rect id="_x0000_i1033" style="width:0;height:1.5pt" o:hralign="center" o:hrstd="t" o:hr="t" fillcolor="#a0a0a0" stroked="f"/>
        </w:pict>
      </w:r>
    </w:p>
    <w:p w:rsidR="00241704" w:rsidRDefault="00241704" w:rsidP="00241704">
      <w:pPr>
        <w:pStyle w:val="Heading2"/>
      </w:pPr>
      <w:r>
        <w:t>9. Conclusion</w:t>
      </w:r>
    </w:p>
    <w:p w:rsidR="00241704" w:rsidRDefault="00241704" w:rsidP="00241704">
      <w:pPr>
        <w:pStyle w:val="NormalWeb"/>
      </w:pPr>
      <w:r>
        <w:rPr>
          <w:rStyle w:val="Strong"/>
        </w:rPr>
        <w:t>IF</w:t>
      </w:r>
      <w:r>
        <w:t xml:space="preserve"> computational efficiency, scalability, and practical deployment are required</w:t>
      </w:r>
      <w:proofErr w:type="gramStart"/>
      <w:r>
        <w:t>,</w:t>
      </w:r>
      <w:proofErr w:type="gramEnd"/>
      <w:r>
        <w:br/>
      </w:r>
      <w:r>
        <w:rPr>
          <w:rStyle w:val="Strong"/>
        </w:rPr>
        <w:t>THEN</w:t>
      </w:r>
      <w:r>
        <w:t xml:space="preserve"> </w:t>
      </w:r>
      <w:r>
        <w:rPr>
          <w:rStyle w:val="Strong"/>
        </w:rPr>
        <w:t>Linear Support Vector Machine</w:t>
      </w:r>
      <w:r>
        <w:t xml:space="preserve"> is the optimal choice for credit card fraud detection.</w:t>
      </w:r>
    </w:p>
    <w:p w:rsidR="00241704" w:rsidRDefault="00241704" w:rsidP="00241704">
      <w:pPr>
        <w:pStyle w:val="NormalWeb"/>
      </w:pPr>
      <w:r>
        <w:t xml:space="preserve">This approach is consistent with real-world practices used in </w:t>
      </w:r>
      <w:r>
        <w:rPr>
          <w:rStyle w:val="Strong"/>
        </w:rPr>
        <w:t xml:space="preserve">Indian banking, </w:t>
      </w:r>
      <w:proofErr w:type="spellStart"/>
      <w:r>
        <w:rPr>
          <w:rStyle w:val="Strong"/>
        </w:rPr>
        <w:t>fintech</w:t>
      </w:r>
      <w:proofErr w:type="spellEnd"/>
      <w:r>
        <w:rPr>
          <w:rStyle w:val="Strong"/>
        </w:rPr>
        <w:t xml:space="preserve"> systems, and smart city financial monitoring</w:t>
      </w:r>
      <w:r>
        <w:t>.</w:t>
      </w:r>
    </w:p>
    <w:p w:rsidR="00D53B6F" w:rsidRPr="00241704" w:rsidRDefault="00D53B6F" w:rsidP="00241704"/>
    <w:sectPr w:rsidR="00D53B6F" w:rsidRPr="00241704" w:rsidSect="00C14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F16CE"/>
    <w:multiLevelType w:val="multilevel"/>
    <w:tmpl w:val="0328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D45CC"/>
    <w:multiLevelType w:val="multilevel"/>
    <w:tmpl w:val="A89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96E49"/>
    <w:multiLevelType w:val="multilevel"/>
    <w:tmpl w:val="4916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9698D"/>
    <w:multiLevelType w:val="multilevel"/>
    <w:tmpl w:val="1B6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3371CB"/>
    <w:multiLevelType w:val="multilevel"/>
    <w:tmpl w:val="ABFE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950161"/>
    <w:multiLevelType w:val="multilevel"/>
    <w:tmpl w:val="446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EF70B2"/>
    <w:multiLevelType w:val="multilevel"/>
    <w:tmpl w:val="792C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8850E7"/>
    <w:multiLevelType w:val="multilevel"/>
    <w:tmpl w:val="CE02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52178B"/>
    <w:multiLevelType w:val="multilevel"/>
    <w:tmpl w:val="D42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FE43CF"/>
    <w:multiLevelType w:val="multilevel"/>
    <w:tmpl w:val="5A0E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AB3844"/>
    <w:multiLevelType w:val="multilevel"/>
    <w:tmpl w:val="893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681D7B"/>
    <w:multiLevelType w:val="multilevel"/>
    <w:tmpl w:val="41EE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1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5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762E3"/>
    <w:rsid w:val="00006919"/>
    <w:rsid w:val="00050259"/>
    <w:rsid w:val="00241704"/>
    <w:rsid w:val="00295363"/>
    <w:rsid w:val="004762E3"/>
    <w:rsid w:val="00984186"/>
    <w:rsid w:val="00A56DC0"/>
    <w:rsid w:val="00A61F32"/>
    <w:rsid w:val="00BE7526"/>
    <w:rsid w:val="00C146B8"/>
    <w:rsid w:val="00D53B6F"/>
    <w:rsid w:val="00F407C1"/>
    <w:rsid w:val="00F476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6B8"/>
  </w:style>
  <w:style w:type="paragraph" w:styleId="Heading1">
    <w:name w:val="heading 1"/>
    <w:basedOn w:val="Normal"/>
    <w:link w:val="Heading1Char"/>
    <w:uiPriority w:val="9"/>
    <w:qFormat/>
    <w:rsid w:val="000069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0069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7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91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0691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006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06919"/>
    <w:rPr>
      <w:b/>
      <w:bCs/>
    </w:rPr>
  </w:style>
  <w:style w:type="character" w:customStyle="1" w:styleId="katex-mathml">
    <w:name w:val="katex-mathml"/>
    <w:basedOn w:val="DefaultParagraphFont"/>
    <w:rsid w:val="00006919"/>
  </w:style>
  <w:style w:type="character" w:customStyle="1" w:styleId="mord">
    <w:name w:val="mord"/>
    <w:basedOn w:val="DefaultParagraphFont"/>
    <w:rsid w:val="00006919"/>
  </w:style>
  <w:style w:type="character" w:customStyle="1" w:styleId="mrel">
    <w:name w:val="mrel"/>
    <w:basedOn w:val="DefaultParagraphFont"/>
    <w:rsid w:val="00006919"/>
  </w:style>
  <w:style w:type="character" w:customStyle="1" w:styleId="mopen">
    <w:name w:val="mopen"/>
    <w:basedOn w:val="DefaultParagraphFont"/>
    <w:rsid w:val="00006919"/>
  </w:style>
  <w:style w:type="character" w:customStyle="1" w:styleId="delimsizing">
    <w:name w:val="delimsizing"/>
    <w:basedOn w:val="DefaultParagraphFont"/>
    <w:rsid w:val="00006919"/>
  </w:style>
  <w:style w:type="character" w:customStyle="1" w:styleId="mpunct">
    <w:name w:val="mpunct"/>
    <w:basedOn w:val="DefaultParagraphFont"/>
    <w:rsid w:val="00006919"/>
  </w:style>
  <w:style w:type="character" w:customStyle="1" w:styleId="vlist-s">
    <w:name w:val="vlist-s"/>
    <w:basedOn w:val="DefaultParagraphFont"/>
    <w:rsid w:val="00006919"/>
  </w:style>
  <w:style w:type="character" w:customStyle="1" w:styleId="mclose">
    <w:name w:val="mclose"/>
    <w:basedOn w:val="DefaultParagraphFont"/>
    <w:rsid w:val="00006919"/>
  </w:style>
  <w:style w:type="character" w:customStyle="1" w:styleId="mop">
    <w:name w:val="mop"/>
    <w:basedOn w:val="DefaultParagraphFont"/>
    <w:rsid w:val="00006919"/>
  </w:style>
  <w:style w:type="character" w:customStyle="1" w:styleId="mbin">
    <w:name w:val="mbin"/>
    <w:basedOn w:val="DefaultParagraphFont"/>
    <w:rsid w:val="00006919"/>
  </w:style>
  <w:style w:type="table" w:styleId="TableGrid">
    <w:name w:val="Table Grid"/>
    <w:basedOn w:val="TableNormal"/>
    <w:uiPriority w:val="59"/>
    <w:rsid w:val="002953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417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space">
    <w:name w:val="mspace"/>
    <w:basedOn w:val="DefaultParagraphFont"/>
    <w:rsid w:val="002417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1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1704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4170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417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0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</cp:revision>
  <dcterms:created xsi:type="dcterms:W3CDTF">2026-01-19T06:55:00Z</dcterms:created>
  <dcterms:modified xsi:type="dcterms:W3CDTF">2026-01-19T09:39:00Z</dcterms:modified>
</cp:coreProperties>
</file>