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427" w:rsidRPr="004C5061" w:rsidRDefault="00AA67DF" w:rsidP="00632786">
      <w:pPr>
        <w:rPr>
          <w:rFonts w:ascii="Times New Roman" w:hAnsi="Times New Roman" w:cs="Times New Roman"/>
          <w:sz w:val="24"/>
          <w:szCs w:val="24"/>
        </w:rPr>
      </w:pPr>
      <w:r w:rsidRPr="004C5061">
        <w:rPr>
          <w:rFonts w:ascii="Times New Roman" w:hAnsi="Times New Roman" w:cs="Times New Roman"/>
          <w:sz w:val="24"/>
          <w:szCs w:val="24"/>
        </w:rPr>
        <w:t>May 25</w:t>
      </w:r>
      <w:r w:rsidR="002046E2" w:rsidRPr="004C5061">
        <w:rPr>
          <w:rFonts w:ascii="Times New Roman" w:hAnsi="Times New Roman" w:cs="Times New Roman"/>
          <w:sz w:val="24"/>
          <w:szCs w:val="24"/>
        </w:rPr>
        <w:t xml:space="preserve"> – 3 hours</w:t>
      </w:r>
    </w:p>
    <w:p w:rsidR="00A84F8B" w:rsidRPr="004C5061" w:rsidRDefault="00632786" w:rsidP="00632786">
      <w:pPr>
        <w:pStyle w:val="ListParagraph"/>
        <w:numPr>
          <w:ilvl w:val="0"/>
          <w:numId w:val="1"/>
        </w:numPr>
        <w:rPr>
          <w:rFonts w:ascii="Times New Roman" w:hAnsi="Times New Roman" w:cs="Times New Roman"/>
          <w:sz w:val="24"/>
          <w:szCs w:val="24"/>
        </w:rPr>
      </w:pPr>
      <w:r w:rsidRPr="004C5061">
        <w:rPr>
          <w:rFonts w:ascii="Times New Roman" w:hAnsi="Times New Roman" w:cs="Times New Roman"/>
          <w:sz w:val="24"/>
          <w:szCs w:val="24"/>
        </w:rPr>
        <w:t>Dataset Size: 2516 rows</w:t>
      </w:r>
      <w:r w:rsidR="00632D83" w:rsidRPr="004C5061">
        <w:rPr>
          <w:rFonts w:ascii="Times New Roman" w:hAnsi="Times New Roman" w:cs="Times New Roman"/>
          <w:sz w:val="24"/>
          <w:szCs w:val="24"/>
        </w:rPr>
        <w:t xml:space="preserve"> (observations)</w:t>
      </w:r>
      <w:r w:rsidRPr="004C5061">
        <w:rPr>
          <w:rFonts w:ascii="Times New Roman" w:hAnsi="Times New Roman" w:cs="Times New Roman"/>
          <w:sz w:val="24"/>
          <w:szCs w:val="24"/>
        </w:rPr>
        <w:t>, 20 columns (features/variables)</w:t>
      </w:r>
    </w:p>
    <w:p w:rsidR="00632786" w:rsidRPr="004C5061" w:rsidRDefault="00632786" w:rsidP="00632786">
      <w:pPr>
        <w:pStyle w:val="ListParagraph"/>
        <w:numPr>
          <w:ilvl w:val="0"/>
          <w:numId w:val="1"/>
        </w:numPr>
        <w:rPr>
          <w:rFonts w:ascii="Times New Roman" w:hAnsi="Times New Roman" w:cs="Times New Roman"/>
          <w:sz w:val="24"/>
          <w:szCs w:val="24"/>
        </w:rPr>
      </w:pPr>
      <w:r w:rsidRPr="004C5061">
        <w:rPr>
          <w:rFonts w:ascii="Times New Roman" w:hAnsi="Times New Roman" w:cs="Times New Roman"/>
          <w:sz w:val="24"/>
          <w:szCs w:val="24"/>
        </w:rPr>
        <w:t>No missing values</w:t>
      </w:r>
    </w:p>
    <w:p w:rsidR="00632786" w:rsidRPr="004C5061" w:rsidRDefault="00632786" w:rsidP="00632786">
      <w:pPr>
        <w:pStyle w:val="ListParagraph"/>
        <w:numPr>
          <w:ilvl w:val="0"/>
          <w:numId w:val="1"/>
        </w:numPr>
        <w:rPr>
          <w:rFonts w:ascii="Times New Roman" w:hAnsi="Times New Roman" w:cs="Times New Roman"/>
          <w:sz w:val="24"/>
          <w:szCs w:val="24"/>
        </w:rPr>
      </w:pPr>
      <w:r w:rsidRPr="004C5061">
        <w:rPr>
          <w:rFonts w:ascii="Times New Roman" w:hAnsi="Times New Roman" w:cs="Times New Roman"/>
          <w:sz w:val="24"/>
          <w:szCs w:val="24"/>
        </w:rPr>
        <w:t>Strong time-series structure</w:t>
      </w:r>
    </w:p>
    <w:p w:rsidR="00632786" w:rsidRPr="004C5061" w:rsidRDefault="00632786" w:rsidP="00632786">
      <w:pPr>
        <w:pStyle w:val="ListParagraph"/>
        <w:numPr>
          <w:ilvl w:val="0"/>
          <w:numId w:val="1"/>
        </w:numPr>
        <w:rPr>
          <w:rFonts w:ascii="Times New Roman" w:hAnsi="Times New Roman" w:cs="Times New Roman"/>
          <w:sz w:val="24"/>
          <w:szCs w:val="24"/>
        </w:rPr>
      </w:pPr>
      <w:r w:rsidRPr="004C5061">
        <w:rPr>
          <w:rFonts w:ascii="Times New Roman" w:hAnsi="Times New Roman" w:cs="Times New Roman"/>
          <w:sz w:val="24"/>
          <w:szCs w:val="24"/>
        </w:rPr>
        <w:t>Already have engineered features like RSI, MACD, SMA, EMA, ATR etc.</w:t>
      </w:r>
    </w:p>
    <w:p w:rsidR="00632786" w:rsidRPr="004C5061" w:rsidRDefault="00632786" w:rsidP="00632786">
      <w:pPr>
        <w:pStyle w:val="ListParagraph"/>
        <w:numPr>
          <w:ilvl w:val="0"/>
          <w:numId w:val="1"/>
        </w:numPr>
        <w:rPr>
          <w:rFonts w:ascii="Times New Roman" w:hAnsi="Times New Roman" w:cs="Times New Roman"/>
          <w:sz w:val="24"/>
          <w:szCs w:val="24"/>
        </w:rPr>
      </w:pPr>
      <w:proofErr w:type="spellStart"/>
      <w:proofErr w:type="gramStart"/>
      <w:r w:rsidRPr="004C5061">
        <w:rPr>
          <w:rFonts w:ascii="Times New Roman" w:hAnsi="Times New Roman" w:cs="Times New Roman"/>
          <w:sz w:val="24"/>
          <w:szCs w:val="24"/>
        </w:rPr>
        <w:t>next_day_close</w:t>
      </w:r>
      <w:proofErr w:type="spellEnd"/>
      <w:proofErr w:type="gramEnd"/>
      <w:r w:rsidRPr="004C5061">
        <w:rPr>
          <w:rFonts w:ascii="Times New Roman" w:hAnsi="Times New Roman" w:cs="Times New Roman"/>
          <w:sz w:val="24"/>
          <w:szCs w:val="24"/>
        </w:rPr>
        <w:t xml:space="preserve"> exists which is going to be our target variable.</w:t>
      </w:r>
    </w:p>
    <w:p w:rsidR="00632786" w:rsidRPr="004C5061" w:rsidRDefault="00632786" w:rsidP="00632786">
      <w:pPr>
        <w:pStyle w:val="ListParagraph"/>
        <w:numPr>
          <w:ilvl w:val="0"/>
          <w:numId w:val="1"/>
        </w:numPr>
        <w:rPr>
          <w:rFonts w:ascii="Times New Roman" w:hAnsi="Times New Roman" w:cs="Times New Roman"/>
          <w:sz w:val="24"/>
          <w:szCs w:val="24"/>
        </w:rPr>
      </w:pPr>
      <w:r w:rsidRPr="004C5061">
        <w:rPr>
          <w:rFonts w:ascii="Times New Roman" w:hAnsi="Times New Roman" w:cs="Times New Roman"/>
          <w:sz w:val="24"/>
          <w:szCs w:val="24"/>
        </w:rPr>
        <w:t>Dataset is correctly ordered chronologically. It starts from 2014-01-02 and ends at 2023-12-29.</w:t>
      </w:r>
    </w:p>
    <w:p w:rsidR="00632786" w:rsidRPr="004C5061" w:rsidRDefault="00632786" w:rsidP="00632786">
      <w:pPr>
        <w:pStyle w:val="ListParagraph"/>
        <w:numPr>
          <w:ilvl w:val="0"/>
          <w:numId w:val="1"/>
        </w:numPr>
        <w:rPr>
          <w:rFonts w:ascii="Times New Roman" w:hAnsi="Times New Roman" w:cs="Times New Roman"/>
          <w:sz w:val="24"/>
          <w:szCs w:val="24"/>
        </w:rPr>
      </w:pPr>
      <w:r w:rsidRPr="004C5061">
        <w:rPr>
          <w:rFonts w:ascii="Times New Roman" w:hAnsi="Times New Roman" w:cs="Times New Roman"/>
          <w:sz w:val="24"/>
          <w:szCs w:val="24"/>
        </w:rPr>
        <w:t>Top rows  = older data, bottom rows = newer data</w:t>
      </w:r>
    </w:p>
    <w:p w:rsidR="00632D83" w:rsidRPr="004C5061" w:rsidRDefault="00632D83" w:rsidP="00632786">
      <w:pPr>
        <w:pStyle w:val="ListParagraph"/>
        <w:numPr>
          <w:ilvl w:val="0"/>
          <w:numId w:val="1"/>
        </w:numPr>
        <w:rPr>
          <w:rFonts w:ascii="Times New Roman" w:hAnsi="Times New Roman" w:cs="Times New Roman"/>
          <w:sz w:val="24"/>
          <w:szCs w:val="24"/>
        </w:rPr>
      </w:pPr>
      <w:r w:rsidRPr="004C5061">
        <w:rPr>
          <w:rFonts w:ascii="Times New Roman" w:hAnsi="Times New Roman" w:cs="Times New Roman"/>
          <w:sz w:val="24"/>
          <w:szCs w:val="24"/>
        </w:rPr>
        <w:t>Dataset is clean, mostly numerical, date needs conversion</w:t>
      </w:r>
    </w:p>
    <w:p w:rsidR="00AB3427" w:rsidRPr="004C5061" w:rsidRDefault="00AB3427" w:rsidP="00AB3427">
      <w:pPr>
        <w:rPr>
          <w:rFonts w:ascii="Times New Roman" w:hAnsi="Times New Roman" w:cs="Times New Roman"/>
          <w:sz w:val="24"/>
          <w:szCs w:val="24"/>
        </w:rPr>
      </w:pPr>
    </w:p>
    <w:p w:rsidR="00AB3427" w:rsidRPr="004C5061" w:rsidRDefault="00AB3427" w:rsidP="00AB3427">
      <w:pPr>
        <w:rPr>
          <w:rFonts w:ascii="Times New Roman" w:hAnsi="Times New Roman" w:cs="Times New Roman"/>
          <w:sz w:val="24"/>
          <w:szCs w:val="24"/>
        </w:rPr>
      </w:pPr>
      <w:r w:rsidRPr="004C5061">
        <w:rPr>
          <w:rFonts w:ascii="Times New Roman" w:hAnsi="Times New Roman" w:cs="Times New Roman"/>
          <w:sz w:val="24"/>
          <w:szCs w:val="24"/>
        </w:rPr>
        <w:t>Summary of what I did today:</w:t>
      </w:r>
    </w:p>
    <w:p w:rsidR="00AB3427" w:rsidRPr="004C5061" w:rsidRDefault="00AB3427" w:rsidP="00AB3427">
      <w:pPr>
        <w:rPr>
          <w:rFonts w:ascii="Times New Roman" w:hAnsi="Times New Roman" w:cs="Times New Roman"/>
          <w:sz w:val="24"/>
          <w:szCs w:val="24"/>
        </w:rPr>
      </w:pPr>
      <w:r w:rsidRPr="004C5061">
        <w:rPr>
          <w:rFonts w:ascii="Times New Roman" w:hAnsi="Times New Roman" w:cs="Times New Roman"/>
          <w:sz w:val="24"/>
          <w:szCs w:val="24"/>
        </w:rPr>
        <w:t>- Loaded Netflix dataset</w:t>
      </w:r>
    </w:p>
    <w:p w:rsidR="00AB3427" w:rsidRPr="004C5061" w:rsidRDefault="00AB3427" w:rsidP="00AB3427">
      <w:pPr>
        <w:rPr>
          <w:rFonts w:ascii="Times New Roman" w:hAnsi="Times New Roman" w:cs="Times New Roman"/>
          <w:sz w:val="24"/>
          <w:szCs w:val="24"/>
        </w:rPr>
      </w:pPr>
      <w:r w:rsidRPr="004C5061">
        <w:rPr>
          <w:rFonts w:ascii="Times New Roman" w:hAnsi="Times New Roman" w:cs="Times New Roman"/>
          <w:sz w:val="24"/>
          <w:szCs w:val="24"/>
        </w:rPr>
        <w:t xml:space="preserve">- Converted date column to </w:t>
      </w:r>
      <w:proofErr w:type="spellStart"/>
      <w:r w:rsidRPr="004C5061">
        <w:rPr>
          <w:rFonts w:ascii="Times New Roman" w:hAnsi="Times New Roman" w:cs="Times New Roman"/>
          <w:sz w:val="24"/>
          <w:szCs w:val="24"/>
        </w:rPr>
        <w:t>datetime</w:t>
      </w:r>
      <w:proofErr w:type="spellEnd"/>
    </w:p>
    <w:p w:rsidR="00AB3427" w:rsidRPr="004C5061" w:rsidRDefault="00AB3427" w:rsidP="00AB3427">
      <w:pPr>
        <w:rPr>
          <w:rFonts w:ascii="Times New Roman" w:hAnsi="Times New Roman" w:cs="Times New Roman"/>
          <w:sz w:val="24"/>
          <w:szCs w:val="24"/>
        </w:rPr>
      </w:pPr>
      <w:r w:rsidRPr="004C5061">
        <w:rPr>
          <w:rFonts w:ascii="Times New Roman" w:hAnsi="Times New Roman" w:cs="Times New Roman"/>
          <w:sz w:val="24"/>
          <w:szCs w:val="24"/>
        </w:rPr>
        <w:t>- Verified chronological ordering</w:t>
      </w:r>
    </w:p>
    <w:p w:rsidR="00AB3427" w:rsidRPr="004C5061" w:rsidRDefault="00AB3427" w:rsidP="00AB3427">
      <w:pPr>
        <w:rPr>
          <w:rFonts w:ascii="Times New Roman" w:hAnsi="Times New Roman" w:cs="Times New Roman"/>
          <w:sz w:val="24"/>
          <w:szCs w:val="24"/>
        </w:rPr>
      </w:pPr>
      <w:r w:rsidRPr="004C5061">
        <w:rPr>
          <w:rFonts w:ascii="Times New Roman" w:hAnsi="Times New Roman" w:cs="Times New Roman"/>
          <w:sz w:val="24"/>
          <w:szCs w:val="24"/>
        </w:rPr>
        <w:t>- Checked missing values</w:t>
      </w:r>
    </w:p>
    <w:p w:rsidR="00AB3427" w:rsidRPr="004C5061" w:rsidRDefault="00AB3427" w:rsidP="00AB3427">
      <w:pPr>
        <w:rPr>
          <w:rFonts w:ascii="Times New Roman" w:hAnsi="Times New Roman" w:cs="Times New Roman"/>
          <w:sz w:val="24"/>
          <w:szCs w:val="24"/>
        </w:rPr>
      </w:pPr>
      <w:r w:rsidRPr="004C5061">
        <w:rPr>
          <w:rFonts w:ascii="Times New Roman" w:hAnsi="Times New Roman" w:cs="Times New Roman"/>
          <w:sz w:val="24"/>
          <w:szCs w:val="24"/>
        </w:rPr>
        <w:t>- Performed correlation analysis</w:t>
      </w:r>
    </w:p>
    <w:p w:rsidR="00AB3427" w:rsidRPr="004C5061" w:rsidRDefault="00AB3427" w:rsidP="00AB3427">
      <w:pPr>
        <w:rPr>
          <w:rFonts w:ascii="Times New Roman" w:hAnsi="Times New Roman" w:cs="Times New Roman"/>
          <w:sz w:val="24"/>
          <w:szCs w:val="24"/>
        </w:rPr>
      </w:pPr>
      <w:r w:rsidRPr="004C5061">
        <w:rPr>
          <w:rFonts w:ascii="Times New Roman" w:hAnsi="Times New Roman" w:cs="Times New Roman"/>
          <w:sz w:val="24"/>
          <w:szCs w:val="24"/>
        </w:rPr>
        <w:t xml:space="preserve">- Identified strong relationship between close and </w:t>
      </w:r>
      <w:proofErr w:type="spellStart"/>
      <w:r w:rsidRPr="004C5061">
        <w:rPr>
          <w:rFonts w:ascii="Times New Roman" w:hAnsi="Times New Roman" w:cs="Times New Roman"/>
          <w:sz w:val="24"/>
          <w:szCs w:val="24"/>
        </w:rPr>
        <w:t>next_day_close</w:t>
      </w:r>
      <w:proofErr w:type="spellEnd"/>
    </w:p>
    <w:p w:rsidR="00AB3427" w:rsidRPr="004C5061" w:rsidRDefault="00AB3427" w:rsidP="00AB3427">
      <w:pPr>
        <w:rPr>
          <w:rFonts w:ascii="Times New Roman" w:hAnsi="Times New Roman" w:cs="Times New Roman"/>
          <w:sz w:val="24"/>
          <w:szCs w:val="24"/>
        </w:rPr>
      </w:pPr>
      <w:r w:rsidRPr="004C5061">
        <w:rPr>
          <w:rFonts w:ascii="Times New Roman" w:hAnsi="Times New Roman" w:cs="Times New Roman"/>
          <w:sz w:val="24"/>
          <w:szCs w:val="24"/>
        </w:rPr>
        <w:t>- Began connecting temporal ordering with validation strategy concerns</w:t>
      </w:r>
    </w:p>
    <w:p w:rsidR="00F17FE6" w:rsidRPr="004C5061" w:rsidRDefault="00F17FE6" w:rsidP="00AB3427">
      <w:pPr>
        <w:rPr>
          <w:rFonts w:ascii="Times New Roman" w:hAnsi="Times New Roman" w:cs="Times New Roman"/>
          <w:sz w:val="24"/>
          <w:szCs w:val="24"/>
        </w:rPr>
      </w:pPr>
    </w:p>
    <w:p w:rsidR="002046E2" w:rsidRPr="004C5061" w:rsidRDefault="00F17FE6" w:rsidP="00AB3427">
      <w:pPr>
        <w:rPr>
          <w:rFonts w:ascii="Times New Roman" w:hAnsi="Times New Roman" w:cs="Times New Roman"/>
          <w:sz w:val="24"/>
          <w:szCs w:val="24"/>
        </w:rPr>
      </w:pPr>
      <w:r w:rsidRPr="004C5061">
        <w:rPr>
          <w:rFonts w:ascii="Times New Roman" w:hAnsi="Times New Roman" w:cs="Times New Roman"/>
          <w:sz w:val="24"/>
          <w:szCs w:val="24"/>
        </w:rPr>
        <w:t>June 02</w:t>
      </w:r>
      <w:r w:rsidR="002046E2" w:rsidRPr="004C5061">
        <w:rPr>
          <w:rFonts w:ascii="Times New Roman" w:hAnsi="Times New Roman" w:cs="Times New Roman"/>
          <w:sz w:val="24"/>
          <w:szCs w:val="24"/>
        </w:rPr>
        <w:t xml:space="preserve"> – 3 hours</w:t>
      </w:r>
    </w:p>
    <w:p w:rsidR="00F17FE6" w:rsidRPr="004C5061" w:rsidRDefault="00F17FE6" w:rsidP="00F17FE6">
      <w:pPr>
        <w:pStyle w:val="ListParagraph"/>
        <w:numPr>
          <w:ilvl w:val="0"/>
          <w:numId w:val="2"/>
        </w:numPr>
        <w:rPr>
          <w:rFonts w:ascii="Times New Roman" w:hAnsi="Times New Roman" w:cs="Times New Roman"/>
          <w:sz w:val="24"/>
          <w:szCs w:val="24"/>
        </w:rPr>
      </w:pPr>
      <w:r w:rsidRPr="004C5061">
        <w:rPr>
          <w:rFonts w:ascii="Times New Roman" w:hAnsi="Times New Roman" w:cs="Times New Roman"/>
          <w:sz w:val="24"/>
          <w:szCs w:val="24"/>
        </w:rPr>
        <w:t>Initial baseline model was trained using random train-test splitting.</w:t>
      </w:r>
    </w:p>
    <w:p w:rsidR="00F17FE6" w:rsidRPr="004C5061" w:rsidRDefault="00F17FE6" w:rsidP="00F17FE6">
      <w:pPr>
        <w:pStyle w:val="ListParagraph"/>
        <w:numPr>
          <w:ilvl w:val="0"/>
          <w:numId w:val="2"/>
        </w:numPr>
        <w:rPr>
          <w:rFonts w:ascii="Times New Roman" w:hAnsi="Times New Roman" w:cs="Times New Roman"/>
          <w:sz w:val="24"/>
          <w:szCs w:val="24"/>
        </w:rPr>
      </w:pPr>
      <w:r w:rsidRPr="004C5061">
        <w:rPr>
          <w:rFonts w:ascii="Times New Roman" w:hAnsi="Times New Roman" w:cs="Times New Roman"/>
          <w:sz w:val="24"/>
          <w:szCs w:val="24"/>
        </w:rPr>
        <w:t>Linear Regression achieved MAE = 5.15, RMSE = 8.35, and R² = 0.9976.</w:t>
      </w:r>
    </w:p>
    <w:p w:rsidR="00F17FE6" w:rsidRPr="004C5061" w:rsidRDefault="00F17FE6" w:rsidP="00F17FE6">
      <w:pPr>
        <w:pStyle w:val="ListParagraph"/>
        <w:numPr>
          <w:ilvl w:val="0"/>
          <w:numId w:val="2"/>
        </w:numPr>
        <w:rPr>
          <w:rFonts w:ascii="Times New Roman" w:hAnsi="Times New Roman" w:cs="Times New Roman"/>
          <w:sz w:val="24"/>
          <w:szCs w:val="24"/>
        </w:rPr>
      </w:pPr>
      <w:r w:rsidRPr="004C5061">
        <w:rPr>
          <w:rFonts w:ascii="Times New Roman" w:hAnsi="Times New Roman" w:cs="Times New Roman"/>
          <w:sz w:val="24"/>
          <w:szCs w:val="24"/>
        </w:rPr>
        <w:t>Results indicate extremely high predictive performance under random validation.</w:t>
      </w:r>
    </w:p>
    <w:p w:rsidR="00F17FE6" w:rsidRPr="004C5061" w:rsidRDefault="00E92DD1" w:rsidP="00F17FE6">
      <w:pPr>
        <w:pStyle w:val="ListParagraph"/>
        <w:numPr>
          <w:ilvl w:val="0"/>
          <w:numId w:val="2"/>
        </w:numPr>
        <w:rPr>
          <w:rFonts w:ascii="Times New Roman" w:hAnsi="Times New Roman" w:cs="Times New Roman"/>
          <w:sz w:val="24"/>
          <w:szCs w:val="24"/>
        </w:rPr>
      </w:pPr>
      <w:r w:rsidRPr="004C5061">
        <w:rPr>
          <w:rFonts w:ascii="Times New Roman" w:hAnsi="Times New Roman" w:cs="Times New Roman"/>
          <w:sz w:val="24"/>
          <w:szCs w:val="24"/>
        </w:rPr>
        <w:t xml:space="preserve">Implemented </w:t>
      </w:r>
      <w:r w:rsidR="00F17FE6" w:rsidRPr="004C5061">
        <w:rPr>
          <w:rFonts w:ascii="Times New Roman" w:hAnsi="Times New Roman" w:cs="Times New Roman"/>
          <w:sz w:val="24"/>
          <w:szCs w:val="24"/>
        </w:rPr>
        <w:t xml:space="preserve">time-based validation </w:t>
      </w:r>
      <w:r w:rsidRPr="004C5061">
        <w:rPr>
          <w:rFonts w:ascii="Times New Roman" w:hAnsi="Times New Roman" w:cs="Times New Roman"/>
          <w:sz w:val="24"/>
          <w:szCs w:val="24"/>
        </w:rPr>
        <w:t xml:space="preserve">with linear regression model and compared with the random </w:t>
      </w:r>
      <w:r w:rsidR="002046E2" w:rsidRPr="004C5061">
        <w:rPr>
          <w:rFonts w:ascii="Times New Roman" w:hAnsi="Times New Roman" w:cs="Times New Roman"/>
          <w:sz w:val="24"/>
          <w:szCs w:val="24"/>
        </w:rPr>
        <w:t>validation.</w:t>
      </w:r>
    </w:p>
    <w:p w:rsidR="00F17FE6" w:rsidRPr="004C5061" w:rsidRDefault="00F17FE6" w:rsidP="00F17FE6">
      <w:pPr>
        <w:ind w:left="360"/>
        <w:rPr>
          <w:rFonts w:ascii="Times New Roman" w:hAnsi="Times New Roman" w:cs="Times New Roman"/>
          <w:sz w:val="24"/>
          <w:szCs w:val="24"/>
        </w:rPr>
      </w:pPr>
    </w:p>
    <w:p w:rsidR="00F17FE6" w:rsidRPr="004C5061" w:rsidRDefault="00F17FE6" w:rsidP="00F17FE6">
      <w:pPr>
        <w:pStyle w:val="ListParagraph"/>
        <w:numPr>
          <w:ilvl w:val="0"/>
          <w:numId w:val="3"/>
        </w:numPr>
        <w:rPr>
          <w:rFonts w:ascii="Times New Roman" w:hAnsi="Times New Roman" w:cs="Times New Roman"/>
          <w:sz w:val="24"/>
          <w:szCs w:val="24"/>
        </w:rPr>
      </w:pPr>
      <w:r w:rsidRPr="004C5061">
        <w:rPr>
          <w:rFonts w:ascii="Times New Roman" w:hAnsi="Times New Roman" w:cs="Times New Roman"/>
          <w:sz w:val="24"/>
          <w:szCs w:val="24"/>
        </w:rPr>
        <w:t>In random train-test splitting, observations from different time periods are mixed together. As a result, the model may be trained on data from later years while being tested on earlier years, which does not reflect how financial forecasting works in practice. Since stock prices and market conditions are highly dependent on time, the model gains indirect knowledge of patterns across the entire decade. This can lead to overly optimistic performance estimates because the model is evaluated in an environment where information from future periods influences the learning process, making the prediction task easier than it would be in a real-world forecasting scenario.</w:t>
      </w:r>
    </w:p>
    <w:p w:rsidR="00F17FE6" w:rsidRPr="004C5061" w:rsidRDefault="00026D45" w:rsidP="00026D45">
      <w:pPr>
        <w:ind w:left="360"/>
        <w:rPr>
          <w:rFonts w:ascii="Times New Roman" w:hAnsi="Times New Roman" w:cs="Times New Roman"/>
          <w:sz w:val="24"/>
          <w:szCs w:val="24"/>
        </w:rPr>
      </w:pPr>
      <w:r w:rsidRPr="004C5061">
        <w:rPr>
          <w:rFonts w:ascii="Times New Roman" w:hAnsi="Times New Roman" w:cs="Times New Roman"/>
          <w:sz w:val="24"/>
          <w:szCs w:val="24"/>
        </w:rPr>
        <w:lastRenderedPageBreak/>
        <w:t>The model performs extremely well under random validation. Will it still perform this well when evaluated the way financial forecasts are actually made?</w:t>
      </w:r>
    </w:p>
    <w:p w:rsidR="00E92DD1" w:rsidRPr="004C5061" w:rsidRDefault="00E92DD1" w:rsidP="00E92DD1">
      <w:pPr>
        <w:pStyle w:val="ListParagraph"/>
        <w:numPr>
          <w:ilvl w:val="0"/>
          <w:numId w:val="3"/>
        </w:numPr>
        <w:rPr>
          <w:rFonts w:ascii="Times New Roman" w:hAnsi="Times New Roman" w:cs="Times New Roman"/>
          <w:sz w:val="24"/>
          <w:szCs w:val="24"/>
        </w:rPr>
      </w:pPr>
      <w:r w:rsidRPr="004C5061">
        <w:rPr>
          <w:rFonts w:ascii="Times New Roman" w:hAnsi="Times New Roman" w:cs="Times New Roman"/>
          <w:sz w:val="24"/>
          <w:szCs w:val="24"/>
        </w:rPr>
        <w:t>Linear regression achieved stronger performance under random train-test splitting (MAE = 5.15, RMSE = 8.35, R2 = 0.9976) than under chronological time-based validation (MAE = 7.70, RMSE = 12.30, R2 = 0.9832). The increase in prediction error suggests that random splitting may provide overly optimistic estimates of model performance by allowing the model to learn patterns from multiple market periods that would not be available in a real forecasting scenario.</w:t>
      </w:r>
    </w:p>
    <w:p w:rsidR="00C15D99" w:rsidRPr="004C5061" w:rsidRDefault="00C15D99" w:rsidP="00C15D99">
      <w:pPr>
        <w:rPr>
          <w:rFonts w:ascii="Times New Roman" w:hAnsi="Times New Roman" w:cs="Times New Roman"/>
          <w:sz w:val="24"/>
          <w:szCs w:val="24"/>
        </w:rPr>
      </w:pPr>
    </w:p>
    <w:p w:rsidR="00C15D99" w:rsidRPr="004C5061" w:rsidRDefault="00C15D99" w:rsidP="00C15D99">
      <w:pPr>
        <w:rPr>
          <w:rFonts w:ascii="Times New Roman" w:hAnsi="Times New Roman" w:cs="Times New Roman"/>
          <w:sz w:val="24"/>
          <w:szCs w:val="24"/>
        </w:rPr>
      </w:pPr>
      <w:r w:rsidRPr="004C5061">
        <w:rPr>
          <w:rFonts w:ascii="Times New Roman" w:hAnsi="Times New Roman" w:cs="Times New Roman"/>
          <w:sz w:val="24"/>
          <w:szCs w:val="24"/>
        </w:rPr>
        <w:t>June 07 – 3 hours</w:t>
      </w:r>
    </w:p>
    <w:p w:rsidR="00C15D99" w:rsidRPr="004C5061" w:rsidRDefault="00C15D99" w:rsidP="00C15D99">
      <w:pPr>
        <w:rPr>
          <w:rFonts w:ascii="Times New Roman" w:hAnsi="Times New Roman" w:cs="Times New Roman"/>
          <w:sz w:val="24"/>
          <w:szCs w:val="24"/>
        </w:rPr>
      </w:pPr>
    </w:p>
    <w:p w:rsidR="00C15D99" w:rsidRPr="004C5061" w:rsidRDefault="00C15D99" w:rsidP="00C15D99">
      <w:pPr>
        <w:pStyle w:val="NormalWeb"/>
      </w:pPr>
      <w:r w:rsidRPr="004C5061">
        <w:t>• Implemented Decision Tree and Random Forest regression models for financial forecasting.</w:t>
      </w:r>
    </w:p>
    <w:p w:rsidR="00C15D99" w:rsidRPr="004C5061" w:rsidRDefault="00C15D99" w:rsidP="00C15D99">
      <w:pPr>
        <w:pStyle w:val="NormalWeb"/>
      </w:pPr>
      <w:r w:rsidRPr="004C5061">
        <w:t>• Evaluated model performance using random train-test splitting and chronological time-based validation.</w:t>
      </w:r>
    </w:p>
    <w:p w:rsidR="00C15D99" w:rsidRPr="004C5061" w:rsidRDefault="00C15D99" w:rsidP="00C15D99">
      <w:pPr>
        <w:pStyle w:val="NormalWeb"/>
      </w:pPr>
      <w:r w:rsidRPr="004C5061">
        <w:t>• Calculated and compared MAE, RMSE, and R² metrics across models and validation strategies.</w:t>
      </w:r>
    </w:p>
    <w:p w:rsidR="00C15D99" w:rsidRPr="004C5061" w:rsidRDefault="00C15D99" w:rsidP="00C15D99">
      <w:pPr>
        <w:pStyle w:val="NormalWeb"/>
      </w:pPr>
      <w:r w:rsidRPr="004C5061">
        <w:t>• Analyzed the effects of validation methodology on predictive performance and potential overestimation of accuracy.</w:t>
      </w:r>
    </w:p>
    <w:p w:rsidR="00C15D99" w:rsidRPr="004C5061" w:rsidRDefault="00C15D99" w:rsidP="00C15D99">
      <w:pPr>
        <w:pStyle w:val="NormalWeb"/>
      </w:pPr>
      <w:r w:rsidRPr="004C5061">
        <w:t>• Documented findings and updated research repository with model results and comparative analysis.</w:t>
      </w:r>
    </w:p>
    <w:p w:rsidR="00C15D99" w:rsidRDefault="004C5061" w:rsidP="004C5061">
      <w:pPr>
        <w:pStyle w:val="ListParagraph"/>
        <w:numPr>
          <w:ilvl w:val="0"/>
          <w:numId w:val="3"/>
        </w:numPr>
        <w:rPr>
          <w:rFonts w:ascii="Times New Roman" w:hAnsi="Times New Roman" w:cs="Times New Roman"/>
          <w:sz w:val="24"/>
          <w:szCs w:val="24"/>
        </w:rPr>
      </w:pPr>
      <w:r w:rsidRPr="004C5061">
        <w:rPr>
          <w:rFonts w:ascii="Times New Roman" w:hAnsi="Times New Roman" w:cs="Times New Roman"/>
          <w:sz w:val="24"/>
          <w:szCs w:val="24"/>
        </w:rPr>
        <w:t>Across all three models, performance was consistently higher under random train-test splitting than under chronological time-based validation. Linear Regression exhibited the smallest degradation in predictive performance, while Decision Trees showed the largest decline. Random Forest performance fell between the two. These results suggest that random validation may substantially overestimate predictive performance in financial forecasting applications, particularly for more flexible tree-based models.</w:t>
      </w:r>
    </w:p>
    <w:p w:rsidR="00C21EA8" w:rsidRDefault="00C21EA8" w:rsidP="00C21EA8">
      <w:pPr>
        <w:rPr>
          <w:rFonts w:ascii="Times New Roman" w:hAnsi="Times New Roman" w:cs="Times New Roman"/>
          <w:sz w:val="24"/>
          <w:szCs w:val="24"/>
        </w:rPr>
      </w:pPr>
    </w:p>
    <w:p w:rsidR="00C21EA8" w:rsidRPr="00C21EA8" w:rsidRDefault="00C21EA8" w:rsidP="00C21EA8">
      <w:pPr>
        <w:rPr>
          <w:rFonts w:ascii="Times New Roman" w:hAnsi="Times New Roman" w:cs="Times New Roman"/>
          <w:b/>
          <w:sz w:val="24"/>
          <w:szCs w:val="24"/>
        </w:rPr>
      </w:pPr>
      <w:r w:rsidRPr="00C21EA8">
        <w:rPr>
          <w:rFonts w:ascii="Times New Roman" w:hAnsi="Times New Roman" w:cs="Times New Roman"/>
          <w:b/>
          <w:sz w:val="24"/>
          <w:szCs w:val="24"/>
        </w:rPr>
        <w:t>Inflation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695"/>
      </w:tblGrid>
      <w:tr w:rsidR="00C21EA8" w:rsidRPr="00C21EA8" w:rsidTr="00C21EA8">
        <w:trPr>
          <w:tblHeader/>
          <w:tblCellSpacing w:w="15" w:type="dxa"/>
        </w:trPr>
        <w:tc>
          <w:tcPr>
            <w:tcW w:w="0" w:type="auto"/>
            <w:vAlign w:val="center"/>
            <w:hideMark/>
          </w:tcPr>
          <w:p w:rsidR="00C21EA8" w:rsidRPr="00C21EA8" w:rsidRDefault="00C21EA8" w:rsidP="00C21EA8">
            <w:pPr>
              <w:spacing w:after="0" w:line="240" w:lineRule="auto"/>
              <w:jc w:val="center"/>
              <w:rPr>
                <w:rFonts w:ascii="Times New Roman" w:eastAsia="Times New Roman" w:hAnsi="Times New Roman" w:cs="Times New Roman"/>
                <w:b/>
                <w:bCs/>
                <w:sz w:val="24"/>
                <w:szCs w:val="24"/>
              </w:rPr>
            </w:pPr>
            <w:r w:rsidRPr="00C21EA8">
              <w:rPr>
                <w:rFonts w:ascii="Times New Roman" w:eastAsia="Times New Roman" w:hAnsi="Times New Roman" w:cs="Times New Roman"/>
                <w:b/>
                <w:bCs/>
                <w:sz w:val="24"/>
                <w:szCs w:val="24"/>
              </w:rPr>
              <w:t>Model</w:t>
            </w:r>
          </w:p>
        </w:tc>
        <w:tc>
          <w:tcPr>
            <w:tcW w:w="0" w:type="auto"/>
            <w:vAlign w:val="center"/>
            <w:hideMark/>
          </w:tcPr>
          <w:p w:rsidR="00C21EA8" w:rsidRPr="00C21EA8" w:rsidRDefault="00C21EA8" w:rsidP="00C21EA8">
            <w:pPr>
              <w:spacing w:after="0" w:line="240" w:lineRule="auto"/>
              <w:jc w:val="right"/>
              <w:rPr>
                <w:rFonts w:ascii="Times New Roman" w:eastAsia="Times New Roman" w:hAnsi="Times New Roman" w:cs="Times New Roman"/>
                <w:b/>
                <w:bCs/>
                <w:sz w:val="24"/>
                <w:szCs w:val="24"/>
              </w:rPr>
            </w:pPr>
            <w:r w:rsidRPr="00C21EA8">
              <w:rPr>
                <w:rFonts w:ascii="Times New Roman" w:eastAsia="Times New Roman" w:hAnsi="Times New Roman" w:cs="Times New Roman"/>
                <w:b/>
                <w:bCs/>
                <w:sz w:val="24"/>
                <w:szCs w:val="24"/>
              </w:rPr>
              <w:t>RMSE Increase</w:t>
            </w:r>
          </w:p>
        </w:tc>
      </w:tr>
      <w:tr w:rsidR="00C21EA8" w:rsidRPr="00C21EA8" w:rsidTr="00C21EA8">
        <w:trPr>
          <w:tblCellSpacing w:w="15" w:type="dxa"/>
        </w:trPr>
        <w:tc>
          <w:tcPr>
            <w:tcW w:w="0" w:type="auto"/>
            <w:vAlign w:val="center"/>
            <w:hideMark/>
          </w:tcPr>
          <w:p w:rsidR="00C21EA8" w:rsidRPr="00C21EA8" w:rsidRDefault="00C21EA8" w:rsidP="00C21EA8">
            <w:pPr>
              <w:spacing w:after="0" w:line="240" w:lineRule="auto"/>
              <w:rPr>
                <w:rFonts w:ascii="Times New Roman" w:eastAsia="Times New Roman" w:hAnsi="Times New Roman" w:cs="Times New Roman"/>
                <w:sz w:val="24"/>
                <w:szCs w:val="24"/>
              </w:rPr>
            </w:pPr>
            <w:r w:rsidRPr="00C21EA8">
              <w:rPr>
                <w:rFonts w:ascii="Times New Roman" w:eastAsia="Times New Roman" w:hAnsi="Times New Roman" w:cs="Times New Roman"/>
                <w:sz w:val="24"/>
                <w:szCs w:val="24"/>
              </w:rPr>
              <w:t>Linear Regression</w:t>
            </w:r>
          </w:p>
        </w:tc>
        <w:tc>
          <w:tcPr>
            <w:tcW w:w="0" w:type="auto"/>
            <w:vAlign w:val="center"/>
            <w:hideMark/>
          </w:tcPr>
          <w:p w:rsidR="00C21EA8" w:rsidRPr="00C21EA8" w:rsidRDefault="00C21EA8" w:rsidP="00C21EA8">
            <w:pPr>
              <w:spacing w:after="0" w:line="240" w:lineRule="auto"/>
              <w:jc w:val="right"/>
              <w:rPr>
                <w:rFonts w:ascii="Times New Roman" w:eastAsia="Times New Roman" w:hAnsi="Times New Roman" w:cs="Times New Roman"/>
                <w:sz w:val="24"/>
                <w:szCs w:val="24"/>
              </w:rPr>
            </w:pPr>
            <w:r w:rsidRPr="00C21EA8">
              <w:rPr>
                <w:rFonts w:ascii="Times New Roman" w:eastAsia="Times New Roman" w:hAnsi="Times New Roman" w:cs="Times New Roman"/>
                <w:sz w:val="24"/>
                <w:szCs w:val="24"/>
              </w:rPr>
              <w:t>+47%</w:t>
            </w:r>
          </w:p>
        </w:tc>
      </w:tr>
      <w:tr w:rsidR="00C21EA8" w:rsidRPr="00C21EA8" w:rsidTr="00C21EA8">
        <w:trPr>
          <w:tblCellSpacing w:w="15" w:type="dxa"/>
        </w:trPr>
        <w:tc>
          <w:tcPr>
            <w:tcW w:w="0" w:type="auto"/>
            <w:vAlign w:val="center"/>
            <w:hideMark/>
          </w:tcPr>
          <w:p w:rsidR="00C21EA8" w:rsidRPr="00C21EA8" w:rsidRDefault="00C21EA8" w:rsidP="00C21EA8">
            <w:pPr>
              <w:spacing w:after="0" w:line="240" w:lineRule="auto"/>
              <w:rPr>
                <w:rFonts w:ascii="Times New Roman" w:eastAsia="Times New Roman" w:hAnsi="Times New Roman" w:cs="Times New Roman"/>
                <w:sz w:val="24"/>
                <w:szCs w:val="24"/>
              </w:rPr>
            </w:pPr>
            <w:r w:rsidRPr="00C21EA8">
              <w:rPr>
                <w:rFonts w:ascii="Times New Roman" w:eastAsia="Times New Roman" w:hAnsi="Times New Roman" w:cs="Times New Roman"/>
                <w:sz w:val="24"/>
                <w:szCs w:val="24"/>
              </w:rPr>
              <w:t>Random Forest</w:t>
            </w:r>
          </w:p>
        </w:tc>
        <w:tc>
          <w:tcPr>
            <w:tcW w:w="0" w:type="auto"/>
            <w:vAlign w:val="center"/>
            <w:hideMark/>
          </w:tcPr>
          <w:p w:rsidR="00C21EA8" w:rsidRPr="00C21EA8" w:rsidRDefault="00C21EA8" w:rsidP="00C21EA8">
            <w:pPr>
              <w:spacing w:after="0" w:line="240" w:lineRule="auto"/>
              <w:jc w:val="right"/>
              <w:rPr>
                <w:rFonts w:ascii="Times New Roman" w:eastAsia="Times New Roman" w:hAnsi="Times New Roman" w:cs="Times New Roman"/>
                <w:sz w:val="24"/>
                <w:szCs w:val="24"/>
              </w:rPr>
            </w:pPr>
            <w:r w:rsidRPr="00C21EA8">
              <w:rPr>
                <w:rFonts w:ascii="Times New Roman" w:eastAsia="Times New Roman" w:hAnsi="Times New Roman" w:cs="Times New Roman"/>
                <w:sz w:val="24"/>
                <w:szCs w:val="24"/>
              </w:rPr>
              <w:t>+84%</w:t>
            </w:r>
          </w:p>
        </w:tc>
      </w:tr>
      <w:tr w:rsidR="00C21EA8" w:rsidRPr="00C21EA8" w:rsidTr="00C21EA8">
        <w:trPr>
          <w:tblCellSpacing w:w="15" w:type="dxa"/>
        </w:trPr>
        <w:tc>
          <w:tcPr>
            <w:tcW w:w="0" w:type="auto"/>
            <w:vAlign w:val="center"/>
            <w:hideMark/>
          </w:tcPr>
          <w:p w:rsidR="00C21EA8" w:rsidRPr="00C21EA8" w:rsidRDefault="00C21EA8" w:rsidP="00C21EA8">
            <w:pPr>
              <w:spacing w:after="0" w:line="240" w:lineRule="auto"/>
              <w:rPr>
                <w:rFonts w:ascii="Times New Roman" w:eastAsia="Times New Roman" w:hAnsi="Times New Roman" w:cs="Times New Roman"/>
                <w:sz w:val="24"/>
                <w:szCs w:val="24"/>
              </w:rPr>
            </w:pPr>
            <w:r w:rsidRPr="00C21EA8">
              <w:rPr>
                <w:rFonts w:ascii="Times New Roman" w:eastAsia="Times New Roman" w:hAnsi="Times New Roman" w:cs="Times New Roman"/>
                <w:sz w:val="24"/>
                <w:szCs w:val="24"/>
              </w:rPr>
              <w:t>Decision Tree</w:t>
            </w:r>
          </w:p>
        </w:tc>
        <w:tc>
          <w:tcPr>
            <w:tcW w:w="0" w:type="auto"/>
            <w:vAlign w:val="center"/>
            <w:hideMark/>
          </w:tcPr>
          <w:p w:rsidR="00C21EA8" w:rsidRPr="00C21EA8" w:rsidRDefault="00C21EA8" w:rsidP="00C21EA8">
            <w:pPr>
              <w:spacing w:after="0" w:line="240" w:lineRule="auto"/>
              <w:jc w:val="right"/>
              <w:rPr>
                <w:rFonts w:ascii="Times New Roman" w:eastAsia="Times New Roman" w:hAnsi="Times New Roman" w:cs="Times New Roman"/>
                <w:sz w:val="24"/>
                <w:szCs w:val="24"/>
              </w:rPr>
            </w:pPr>
            <w:r w:rsidRPr="00C21EA8">
              <w:rPr>
                <w:rFonts w:ascii="Times New Roman" w:eastAsia="Times New Roman" w:hAnsi="Times New Roman" w:cs="Times New Roman"/>
                <w:sz w:val="24"/>
                <w:szCs w:val="24"/>
              </w:rPr>
              <w:t>+129%</w:t>
            </w:r>
          </w:p>
        </w:tc>
      </w:tr>
      <w:tr w:rsidR="00477CD2" w:rsidRPr="00C21EA8" w:rsidTr="00C21EA8">
        <w:trPr>
          <w:tblCellSpacing w:w="15" w:type="dxa"/>
        </w:trPr>
        <w:tc>
          <w:tcPr>
            <w:tcW w:w="0" w:type="auto"/>
            <w:vAlign w:val="center"/>
          </w:tcPr>
          <w:p w:rsidR="00477CD2" w:rsidRPr="00C21EA8" w:rsidRDefault="00477CD2" w:rsidP="00C21EA8">
            <w:pPr>
              <w:spacing w:after="0" w:line="240" w:lineRule="auto"/>
              <w:rPr>
                <w:rFonts w:ascii="Times New Roman" w:eastAsia="Times New Roman" w:hAnsi="Times New Roman" w:cs="Times New Roman"/>
                <w:sz w:val="24"/>
                <w:szCs w:val="24"/>
              </w:rPr>
            </w:pPr>
          </w:p>
        </w:tc>
        <w:tc>
          <w:tcPr>
            <w:tcW w:w="0" w:type="auto"/>
            <w:vAlign w:val="center"/>
          </w:tcPr>
          <w:p w:rsidR="00477CD2" w:rsidRPr="00C21EA8" w:rsidRDefault="00477CD2" w:rsidP="00C21EA8">
            <w:pPr>
              <w:spacing w:after="0" w:line="240" w:lineRule="auto"/>
              <w:jc w:val="right"/>
              <w:rPr>
                <w:rFonts w:ascii="Times New Roman" w:eastAsia="Times New Roman" w:hAnsi="Times New Roman" w:cs="Times New Roman"/>
                <w:sz w:val="24"/>
                <w:szCs w:val="24"/>
              </w:rPr>
            </w:pPr>
          </w:p>
        </w:tc>
      </w:tr>
    </w:tbl>
    <w:p w:rsidR="00C21EA8" w:rsidRDefault="00C21EA8" w:rsidP="00C21EA8">
      <w:pPr>
        <w:rPr>
          <w:rFonts w:ascii="Times New Roman" w:hAnsi="Times New Roman" w:cs="Times New Roman"/>
          <w:sz w:val="24"/>
          <w:szCs w:val="24"/>
        </w:rPr>
      </w:pPr>
    </w:p>
    <w:p w:rsidR="006300BE" w:rsidRPr="006300BE" w:rsidRDefault="00477CD2" w:rsidP="006300BE">
      <w:pPr>
        <w:pStyle w:val="ListParagraph"/>
        <w:numPr>
          <w:ilvl w:val="0"/>
          <w:numId w:val="3"/>
        </w:numPr>
        <w:rPr>
          <w:rFonts w:ascii="Times New Roman" w:hAnsi="Times New Roman" w:cs="Times New Roman"/>
          <w:sz w:val="24"/>
          <w:szCs w:val="24"/>
        </w:rPr>
      </w:pPr>
      <w:r>
        <w:lastRenderedPageBreak/>
        <w:t>Linear Regression achieved an average RMSE of 8.69 under walk-forward validation, compared to 8.35 under random splitting and 12.30 under a single chronological split. This suggests that while random splitting still reports slightly better performance, the single chronological split may have been strongly affected by the difficulty of the 2022–2023 test period. Although walk-forward validation produced prediction errors (MAE and RMSE) similar to those observed under random splitting, the average R² score was lower. This suggests that model performance was less consistent across different time periods, highlighting the importance of evaluating financial forecasting models across multiple temporal folds rather than relying on a single train-test split.</w:t>
      </w:r>
    </w:p>
    <w:p w:rsidR="006300BE" w:rsidRDefault="006300BE" w:rsidP="006300BE">
      <w:pPr>
        <w:rPr>
          <w:rFonts w:ascii="Times New Roman" w:hAnsi="Times New Roman" w:cs="Times New Roman"/>
          <w:sz w:val="24"/>
          <w:szCs w:val="24"/>
        </w:rPr>
      </w:pPr>
    </w:p>
    <w:p w:rsidR="006300BE" w:rsidRDefault="009A50E9" w:rsidP="006300BE">
      <w:pPr>
        <w:rPr>
          <w:rFonts w:ascii="Times New Roman" w:hAnsi="Times New Roman" w:cs="Times New Roman"/>
          <w:sz w:val="24"/>
          <w:szCs w:val="24"/>
        </w:rPr>
      </w:pPr>
      <w:r>
        <w:rPr>
          <w:rFonts w:ascii="Times New Roman" w:hAnsi="Times New Roman" w:cs="Times New Roman"/>
          <w:sz w:val="24"/>
          <w:szCs w:val="24"/>
        </w:rPr>
        <w:t>June 11</w:t>
      </w:r>
      <w:r w:rsidR="006300BE">
        <w:rPr>
          <w:rFonts w:ascii="Times New Roman" w:hAnsi="Times New Roman" w:cs="Times New Roman"/>
          <w:sz w:val="24"/>
          <w:szCs w:val="24"/>
        </w:rPr>
        <w:t xml:space="preserve"> – 3 hrs.</w:t>
      </w:r>
    </w:p>
    <w:p w:rsidR="006300BE" w:rsidRDefault="006300BE" w:rsidP="006300BE">
      <w:r>
        <w:t>Implemented walk-forward (</w:t>
      </w:r>
      <w:proofErr w:type="spellStart"/>
      <w:r>
        <w:t>TimeSeriesSplit</w:t>
      </w:r>
      <w:proofErr w:type="spellEnd"/>
      <w:r>
        <w:t xml:space="preserve">) validation for Linear Regression and Decision Tree models to evaluate predictive performance across multiple future time periods. Calculated and compared MAE, RMSE, and R² metrics under random, single time-based, and walk-forward validation strategies. Analyzed the impact of temporal validation on model performance and observed substantial degradation in Decision Tree performance under walk-forward evaluation, suggesting reduced </w:t>
      </w:r>
      <w:bookmarkStart w:id="0" w:name="_GoBack"/>
      <w:bookmarkEnd w:id="0"/>
      <w:r>
        <w:t>generalization across changing market conditions. Documented findings and updated comparative analysis of validation methodologies for financial forecasting models.</w:t>
      </w:r>
    </w:p>
    <w:p w:rsidR="006300BE" w:rsidRPr="009A50E9" w:rsidRDefault="006300BE" w:rsidP="006300BE">
      <w:pPr>
        <w:pStyle w:val="ListParagraph"/>
        <w:numPr>
          <w:ilvl w:val="0"/>
          <w:numId w:val="3"/>
        </w:numPr>
        <w:rPr>
          <w:rFonts w:ascii="Times New Roman" w:hAnsi="Times New Roman" w:cs="Times New Roman"/>
          <w:sz w:val="24"/>
          <w:szCs w:val="24"/>
        </w:rPr>
      </w:pPr>
      <w:r>
        <w:t>Decision Tree performance deteriorated dramatically as evaluation methodology became more realistic. RMSE increased from 12.77 under random validation to 29.23 under a single time-based split and further to 53.94 under walk-forward validation, suggesting that random validation may substantially overestimate the predictive capability of flexible tree-based models in financial forecasting tasks.</w:t>
      </w:r>
    </w:p>
    <w:p w:rsidR="009A50E9" w:rsidRDefault="009A50E9" w:rsidP="009A50E9">
      <w:pPr>
        <w:rPr>
          <w:rFonts w:ascii="Times New Roman" w:hAnsi="Times New Roman" w:cs="Times New Roman"/>
          <w:sz w:val="24"/>
          <w:szCs w:val="24"/>
        </w:rPr>
      </w:pPr>
    </w:p>
    <w:p w:rsidR="009A50E9" w:rsidRPr="009A50E9" w:rsidRDefault="009A50E9" w:rsidP="009A50E9">
      <w:pPr>
        <w:rPr>
          <w:rFonts w:ascii="Times New Roman" w:hAnsi="Times New Roman" w:cs="Times New Roman"/>
          <w:sz w:val="24"/>
          <w:szCs w:val="24"/>
        </w:rPr>
      </w:pPr>
      <w:r>
        <w:rPr>
          <w:rFonts w:ascii="Times New Roman" w:hAnsi="Times New Roman" w:cs="Times New Roman"/>
          <w:sz w:val="24"/>
          <w:szCs w:val="24"/>
        </w:rPr>
        <w:t>June 16</w:t>
      </w:r>
    </w:p>
    <w:sectPr w:rsidR="009A50E9" w:rsidRPr="009A5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00020"/>
    <w:multiLevelType w:val="hybridMultilevel"/>
    <w:tmpl w:val="6A747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5D5145"/>
    <w:multiLevelType w:val="hybridMultilevel"/>
    <w:tmpl w:val="8062D13E"/>
    <w:lvl w:ilvl="0" w:tplc="1886305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D85248"/>
    <w:multiLevelType w:val="hybridMultilevel"/>
    <w:tmpl w:val="CAFCD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A5E"/>
    <w:rsid w:val="00026D45"/>
    <w:rsid w:val="002046E2"/>
    <w:rsid w:val="00477CD2"/>
    <w:rsid w:val="004C5061"/>
    <w:rsid w:val="006300BE"/>
    <w:rsid w:val="00632786"/>
    <w:rsid w:val="00632D83"/>
    <w:rsid w:val="007F2957"/>
    <w:rsid w:val="0091043B"/>
    <w:rsid w:val="00914A5E"/>
    <w:rsid w:val="009A50E9"/>
    <w:rsid w:val="00AA67DF"/>
    <w:rsid w:val="00AB3427"/>
    <w:rsid w:val="00AB5DF3"/>
    <w:rsid w:val="00C15D99"/>
    <w:rsid w:val="00C21EA8"/>
    <w:rsid w:val="00D34404"/>
    <w:rsid w:val="00E92DD1"/>
    <w:rsid w:val="00F1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9372FE-380A-4B18-8AB5-BEA6BE4B0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786"/>
    <w:pPr>
      <w:ind w:left="720"/>
      <w:contextualSpacing/>
    </w:pPr>
  </w:style>
  <w:style w:type="paragraph" w:styleId="NormalWeb">
    <w:name w:val="Normal (Web)"/>
    <w:basedOn w:val="Normal"/>
    <w:uiPriority w:val="99"/>
    <w:semiHidden/>
    <w:unhideWhenUsed/>
    <w:rsid w:val="00C15D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8556428">
      <w:bodyDiv w:val="1"/>
      <w:marLeft w:val="0"/>
      <w:marRight w:val="0"/>
      <w:marTop w:val="0"/>
      <w:marBottom w:val="0"/>
      <w:divBdr>
        <w:top w:val="none" w:sz="0" w:space="0" w:color="auto"/>
        <w:left w:val="none" w:sz="0" w:space="0" w:color="auto"/>
        <w:bottom w:val="none" w:sz="0" w:space="0" w:color="auto"/>
        <w:right w:val="none" w:sz="0" w:space="0" w:color="auto"/>
      </w:divBdr>
    </w:div>
    <w:div w:id="1702392899">
      <w:bodyDiv w:val="1"/>
      <w:marLeft w:val="0"/>
      <w:marRight w:val="0"/>
      <w:marTop w:val="0"/>
      <w:marBottom w:val="0"/>
      <w:divBdr>
        <w:top w:val="none" w:sz="0" w:space="0" w:color="auto"/>
        <w:left w:val="none" w:sz="0" w:space="0" w:color="auto"/>
        <w:bottom w:val="none" w:sz="0" w:space="0" w:color="auto"/>
        <w:right w:val="none" w:sz="0" w:space="0" w:color="auto"/>
      </w:divBdr>
    </w:div>
    <w:div w:id="1708018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dcterms:created xsi:type="dcterms:W3CDTF">2026-05-24T15:04:00Z</dcterms:created>
  <dcterms:modified xsi:type="dcterms:W3CDTF">2026-06-16T15:48:00Z</dcterms:modified>
</cp:coreProperties>
</file>