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F51D418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31429E1F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3B8D969" w14:textId="77777777" w:rsidR="00F47172" w:rsidRPr="00584A18" w:rsidRDefault="00F47172">
      <w:pPr>
        <w:pStyle w:val="Subtitle"/>
        <w:rPr>
          <w:rFonts w:asciiTheme="minorHAnsi" w:hAnsiTheme="minorHAnsi"/>
        </w:rPr>
      </w:pPr>
      <w:bookmarkStart w:id="0" w:name="_hobq6ht17hv7" w:colFirst="0" w:colLast="0"/>
      <w:bookmarkEnd w:id="0"/>
    </w:p>
    <w:p w14:paraId="45797C4B" w14:textId="6F4D12E4" w:rsidR="00F47172" w:rsidRPr="00584A18" w:rsidRDefault="00707F88" w:rsidP="003A286B">
      <w:pPr>
        <w:pStyle w:val="Title"/>
        <w:ind w:firstLine="0"/>
        <w:rPr>
          <w:rFonts w:asciiTheme="minorHAnsi" w:hAnsiTheme="minorHAnsi"/>
        </w:rPr>
      </w:pPr>
      <w:bookmarkStart w:id="1" w:name="_n938fb60o5n" w:colFirst="0" w:colLast="0"/>
      <w:bookmarkEnd w:id="1"/>
      <w:r w:rsidRPr="00584A18">
        <w:rPr>
          <w:rFonts w:asciiTheme="minorHAnsi" w:hAnsiTheme="minorHAnsi"/>
        </w:rPr>
        <w:t xml:space="preserve">Term End Project </w:t>
      </w:r>
      <w:r w:rsidR="005F5420" w:rsidRPr="00584A18">
        <w:rPr>
          <w:rFonts w:asciiTheme="minorHAnsi" w:hAnsiTheme="minorHAnsi"/>
        </w:rPr>
        <w:t>Task</w:t>
      </w:r>
      <w:r w:rsidRPr="00584A18">
        <w:rPr>
          <w:rFonts w:asciiTheme="minorHAnsi" w:hAnsiTheme="minorHAnsi"/>
        </w:rPr>
        <w:t>-</w:t>
      </w:r>
      <w:r w:rsidR="00362A2B">
        <w:rPr>
          <w:rFonts w:asciiTheme="minorHAnsi" w:hAnsiTheme="minorHAnsi"/>
        </w:rPr>
        <w:t>3</w:t>
      </w:r>
    </w:p>
    <w:p w14:paraId="60A21958" w14:textId="535C18E9" w:rsidR="00F47172" w:rsidRPr="00584A18" w:rsidRDefault="00803DD7" w:rsidP="00803DD7">
      <w:pPr>
        <w:rPr>
          <w:rFonts w:asciiTheme="minorHAnsi" w:hAnsiTheme="minorHAnsi"/>
        </w:rPr>
      </w:pPr>
      <w:r w:rsidRPr="00584A18">
        <w:rPr>
          <w:rFonts w:asciiTheme="minorHAnsi" w:hAnsiTheme="minorHAnsi"/>
        </w:rPr>
        <w:t xml:space="preserve">                                           </w:t>
      </w:r>
      <w:r w:rsidR="00362A2B">
        <w:rPr>
          <w:rFonts w:asciiTheme="minorHAnsi" w:hAnsiTheme="minorHAnsi"/>
        </w:rPr>
        <w:t xml:space="preserve">                   Blog Post</w:t>
      </w:r>
    </w:p>
    <w:p w14:paraId="312E87A9" w14:textId="69F5B371" w:rsidR="00C279B1" w:rsidRPr="00584A18" w:rsidRDefault="00C279B1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Prashant Raghuwanshi</w:t>
      </w:r>
    </w:p>
    <w:p w14:paraId="04B1915D" w14:textId="305311FE" w:rsidR="00F47172" w:rsidRPr="00584A18" w:rsidRDefault="00A56324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DSC, Bellevue University</w:t>
      </w:r>
    </w:p>
    <w:p w14:paraId="52F1E46C" w14:textId="5441CB95" w:rsidR="005F5420" w:rsidRPr="00584A18" w:rsidRDefault="005F5420" w:rsidP="005F5420">
      <w:pPr>
        <w:ind w:firstLine="0"/>
        <w:jc w:val="center"/>
        <w:rPr>
          <w:rFonts w:asciiTheme="minorHAnsi" w:hAnsiTheme="minorHAnsi" w:cs="Open Sans"/>
          <w:b/>
          <w:bCs/>
          <w:color w:val="000000"/>
        </w:rPr>
      </w:pPr>
      <w:r w:rsidRPr="00584A18">
        <w:rPr>
          <w:rFonts w:asciiTheme="minorHAnsi" w:hAnsiTheme="minorHAnsi" w:cs="Open Sans"/>
          <w:b/>
          <w:bCs/>
          <w:color w:val="000000"/>
        </w:rPr>
        <w:t xml:space="preserve">                 </w:t>
      </w:r>
      <w:hyperlink r:id="rId8" w:tooltip="DSC640-T301 Data Presentation &amp; Visualizat (2223-1)" w:history="1">
        <w:r w:rsidRPr="00584A18">
          <w:rPr>
            <w:rFonts w:asciiTheme="minorHAnsi" w:hAnsiTheme="minorHAnsi"/>
          </w:rPr>
          <w:t>DSC640-T301 Data Presentation &amp; Visualization (2223-1)</w:t>
        </w:r>
      </w:hyperlink>
    </w:p>
    <w:p w14:paraId="60E36FB0" w14:textId="63B6A4B0" w:rsidR="00A56324" w:rsidRPr="00584A18" w:rsidRDefault="00A56324" w:rsidP="003A286B">
      <w:pPr>
        <w:ind w:firstLine="0"/>
        <w:jc w:val="center"/>
        <w:rPr>
          <w:rFonts w:asciiTheme="minorHAnsi" w:hAnsiTheme="minorHAnsi"/>
          <w:color w:val="000000"/>
          <w:shd w:val="clear" w:color="auto" w:fill="F8F8F8"/>
        </w:rPr>
      </w:pPr>
      <w:r w:rsidRPr="00584A18">
        <w:rPr>
          <w:rFonts w:asciiTheme="minorHAnsi" w:hAnsiTheme="minorHAnsi"/>
          <w:color w:val="000000"/>
          <w:shd w:val="clear" w:color="auto" w:fill="F8F8F8"/>
        </w:rPr>
        <w:t> Professo</w:t>
      </w:r>
      <w:r w:rsidR="005E1C5A" w:rsidRPr="00584A18">
        <w:rPr>
          <w:rFonts w:asciiTheme="minorHAnsi" w:hAnsiTheme="minorHAnsi"/>
          <w:color w:val="000000"/>
          <w:shd w:val="clear" w:color="auto" w:fill="F8F8F8"/>
        </w:rPr>
        <w:t xml:space="preserve">r </w:t>
      </w:r>
      <w:r w:rsidR="005F5420" w:rsidRPr="00584A18">
        <w:rPr>
          <w:rFonts w:asciiTheme="minorHAnsi" w:hAnsiTheme="minorHAnsi" w:cs="Arial"/>
          <w:color w:val="000000"/>
          <w:shd w:val="clear" w:color="auto" w:fill="F8F8F8"/>
        </w:rPr>
        <w:t>Catie Williams</w:t>
      </w:r>
    </w:p>
    <w:p w14:paraId="10409E8A" w14:textId="612A23FF" w:rsidR="00A56324" w:rsidRPr="00584A18" w:rsidRDefault="00362A2B" w:rsidP="003A286B"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707F88" w:rsidRPr="00584A18">
        <w:rPr>
          <w:rFonts w:asciiTheme="minorHAnsi" w:hAnsiTheme="minorHAnsi"/>
        </w:rPr>
        <w:t>/</w:t>
      </w:r>
      <w:r>
        <w:rPr>
          <w:rFonts w:asciiTheme="minorHAnsi" w:hAnsiTheme="minorHAnsi"/>
        </w:rPr>
        <w:t>05</w:t>
      </w:r>
      <w:r w:rsidR="003700CB" w:rsidRPr="00584A18">
        <w:rPr>
          <w:rFonts w:asciiTheme="minorHAnsi" w:hAnsiTheme="minorHAnsi"/>
        </w:rPr>
        <w:t>/202</w:t>
      </w:r>
      <w:r w:rsidR="005F5420" w:rsidRPr="00584A18">
        <w:rPr>
          <w:rFonts w:asciiTheme="minorHAnsi" w:hAnsiTheme="minorHAnsi"/>
        </w:rPr>
        <w:t>2</w:t>
      </w:r>
    </w:p>
    <w:p w14:paraId="1A0EC151" w14:textId="77777777" w:rsidR="00F47172" w:rsidRPr="00584A18" w:rsidRDefault="00621CD8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br w:type="page"/>
      </w:r>
    </w:p>
    <w:p w14:paraId="24F2B09E" w14:textId="1161D01F" w:rsidR="00A56324" w:rsidRDefault="007224C7" w:rsidP="00A56324">
      <w:pPr>
        <w:ind w:firstLine="0"/>
        <w:rPr>
          <w:rFonts w:asciiTheme="minorHAnsi" w:hAnsiTheme="minorHAnsi"/>
        </w:rPr>
      </w:pPr>
      <w:bookmarkStart w:id="2" w:name="_2z3i4c8xuigf" w:colFirst="0" w:colLast="0"/>
      <w:bookmarkEnd w:id="2"/>
      <w:r w:rsidRPr="00584A18">
        <w:rPr>
          <w:rFonts w:asciiTheme="minorHAnsi" w:hAnsiTheme="minorHAnsi"/>
        </w:rPr>
        <w:lastRenderedPageBreak/>
        <w:t xml:space="preserve">Summary of </w:t>
      </w:r>
      <w:r w:rsidR="00097A2C">
        <w:rPr>
          <w:rFonts w:asciiTheme="minorHAnsi" w:hAnsiTheme="minorHAnsi"/>
        </w:rPr>
        <w:t xml:space="preserve">Blog </w:t>
      </w:r>
      <w:proofErr w:type="gramStart"/>
      <w:r w:rsidR="00097A2C">
        <w:rPr>
          <w:rFonts w:asciiTheme="minorHAnsi" w:hAnsiTheme="minorHAnsi"/>
        </w:rPr>
        <w:t>Post</w:t>
      </w:r>
      <w:r w:rsidR="00E5020C" w:rsidRPr="00584A18">
        <w:rPr>
          <w:rFonts w:asciiTheme="minorHAnsi" w:hAnsiTheme="minorHAnsi"/>
        </w:rPr>
        <w:t xml:space="preserve"> </w:t>
      </w:r>
      <w:r w:rsidR="00097A2C">
        <w:rPr>
          <w:rFonts w:asciiTheme="minorHAnsi" w:hAnsiTheme="minorHAnsi"/>
        </w:rPr>
        <w:t>:</w:t>
      </w:r>
      <w:proofErr w:type="gramEnd"/>
    </w:p>
    <w:p w14:paraId="1CF7A4A0" w14:textId="65C230AC" w:rsidR="00097A2C" w:rsidRDefault="00097A2C" w:rsidP="00097A2C">
      <w:pPr>
        <w:ind w:firstLine="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Link :</w:t>
      </w:r>
      <w:proofErr w:type="gramEnd"/>
      <w:r>
        <w:rPr>
          <w:rFonts w:asciiTheme="minorHAnsi" w:hAnsiTheme="minorHAnsi"/>
        </w:rPr>
        <w:t xml:space="preserve"> </w:t>
      </w:r>
      <w:hyperlink r:id="rId9" w:history="1">
        <w:r w:rsidRPr="009D0EC9">
          <w:rPr>
            <w:rStyle w:val="Hyperlink"/>
            <w:rFonts w:asciiTheme="minorHAnsi" w:hAnsiTheme="minorHAnsi"/>
          </w:rPr>
          <w:t>https://prashantraghuwansh9.wixsite.com/my-site-2/post/airlines-the-sky-is-falling</w:t>
        </w:r>
      </w:hyperlink>
    </w:p>
    <w:p w14:paraId="739E9B50" w14:textId="65D23556" w:rsidR="00CF2A8D" w:rsidRDefault="00CF2A8D" w:rsidP="00097A2C">
      <w:pPr>
        <w:ind w:firstLine="0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b/>
          <w:bCs/>
          <w:color w:val="000000"/>
        </w:rPr>
        <w:t xml:space="preserve">Used Visualization in </w:t>
      </w:r>
      <w:r w:rsidR="00362A2B">
        <w:rPr>
          <w:rFonts w:asciiTheme="minorHAnsi" w:hAnsiTheme="minorHAnsi" w:cs="Arial"/>
          <w:b/>
          <w:bCs/>
          <w:color w:val="000000"/>
        </w:rPr>
        <w:t>Blog</w:t>
      </w:r>
      <w:r w:rsidRPr="00584A18">
        <w:rPr>
          <w:rFonts w:asciiTheme="minorHAnsi" w:hAnsiTheme="minorHAnsi" w:cs="Arial"/>
          <w:b/>
          <w:bCs/>
          <w:color w:val="000000"/>
        </w:rPr>
        <w:t xml:space="preserve"> &amp; Reason Behind </w:t>
      </w:r>
      <w:proofErr w:type="gramStart"/>
      <w:r w:rsidRPr="00584A18">
        <w:rPr>
          <w:rFonts w:asciiTheme="minorHAnsi" w:hAnsiTheme="minorHAnsi" w:cs="Arial"/>
          <w:b/>
          <w:bCs/>
          <w:color w:val="000000"/>
        </w:rPr>
        <w:t>The</w:t>
      </w:r>
      <w:proofErr w:type="gramEnd"/>
      <w:r w:rsidRPr="00584A18">
        <w:rPr>
          <w:rFonts w:asciiTheme="minorHAnsi" w:hAnsiTheme="minorHAnsi" w:cs="Arial"/>
          <w:b/>
          <w:bCs/>
          <w:color w:val="000000"/>
        </w:rPr>
        <w:t xml:space="preserve"> Usage</w:t>
      </w:r>
      <w:r w:rsidRPr="00584A18">
        <w:rPr>
          <w:rFonts w:asciiTheme="minorHAnsi" w:hAnsiTheme="minorHAnsi" w:cs="Arial"/>
          <w:color w:val="000000"/>
        </w:rPr>
        <w:t>:</w:t>
      </w:r>
    </w:p>
    <w:p w14:paraId="4C5511F0" w14:textId="769DFB07" w:rsidR="00097A2C" w:rsidRPr="00584A18" w:rsidRDefault="00097A2C" w:rsidP="00097A2C">
      <w:pPr>
        <w:ind w:firstLine="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</w:t>
      </w:r>
    </w:p>
    <w:p w14:paraId="26B94F57" w14:textId="00F2166D" w:rsidR="00CF2A8D" w:rsidRPr="00584A18" w:rsidRDefault="00097A2C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Image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1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 w:rsidR="00867BB5">
        <w:rPr>
          <w:rFonts w:asciiTheme="minorHAnsi" w:hAnsiTheme="minorHAnsi" w:cs="Arial"/>
          <w:color w:val="000000"/>
        </w:rPr>
        <w:t>–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 w:rsidR="00867BB5">
        <w:rPr>
          <w:rFonts w:asciiTheme="minorHAnsi" w:hAnsiTheme="minorHAnsi" w:cs="Arial"/>
          <w:color w:val="000000"/>
        </w:rPr>
        <w:t>Aeroplane flying in between lightning</w:t>
      </w:r>
      <w:r w:rsidR="00CF2A8D" w:rsidRPr="00584A18">
        <w:rPr>
          <w:rFonts w:asciiTheme="minorHAnsi" w:hAnsiTheme="minorHAnsi" w:cs="Arial"/>
          <w:color w:val="000000"/>
        </w:rPr>
        <w:t>- Initial Set-Up</w:t>
      </w:r>
    </w:p>
    <w:p w14:paraId="2E257913" w14:textId="2D9B7922" w:rsidR="00CF2A8D" w:rsidRPr="00584A18" w:rsidRDefault="00867BB5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Trying to attract more blog readers</w:t>
      </w:r>
    </w:p>
    <w:p w14:paraId="6EA297C7" w14:textId="7401241E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Slide </w:t>
      </w:r>
      <w:r w:rsidR="00867BB5">
        <w:rPr>
          <w:rFonts w:asciiTheme="minorHAnsi" w:hAnsiTheme="minorHAnsi" w:cs="Arial"/>
          <w:color w:val="000000"/>
        </w:rPr>
        <w:t>2</w:t>
      </w:r>
      <w:r w:rsidRPr="00584A18">
        <w:rPr>
          <w:rFonts w:asciiTheme="minorHAnsi" w:hAnsiTheme="minorHAnsi" w:cs="Arial"/>
          <w:color w:val="000000"/>
        </w:rPr>
        <w:t xml:space="preserve"> - Chart Showing Total Airline Fatality Per Year During Last Decade</w:t>
      </w:r>
    </w:p>
    <w:p w14:paraId="6EA5B13D" w14:textId="5611FEF0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used a bar chart to show the continuous yearly airline fatal data for the last decade</w:t>
      </w:r>
    </w:p>
    <w:p w14:paraId="658D6C6A" w14:textId="509CCB54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Slide </w:t>
      </w:r>
      <w:r w:rsidR="00867BB5">
        <w:rPr>
          <w:rFonts w:asciiTheme="minorHAnsi" w:hAnsiTheme="minorHAnsi" w:cs="Arial"/>
          <w:color w:val="000000"/>
        </w:rPr>
        <w:t>3</w:t>
      </w:r>
      <w:r w:rsidRPr="00584A18">
        <w:rPr>
          <w:rFonts w:asciiTheme="minorHAnsi" w:hAnsiTheme="minorHAnsi" w:cs="Arial"/>
          <w:color w:val="000000"/>
        </w:rPr>
        <w:t xml:space="preserve"> - Chart Showing decreasing Airline Fatality Counts per Million Flights during last Decade</w:t>
      </w:r>
    </w:p>
    <w:p w14:paraId="7D851710" w14:textId="2535620D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used a line chart to clearly show the downward trend in Airline fatality for the last decade</w:t>
      </w:r>
    </w:p>
    <w:p w14:paraId="75D2CAFA" w14:textId="460B64A6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Slide </w:t>
      </w:r>
      <w:r w:rsidR="00867BB5">
        <w:rPr>
          <w:rFonts w:asciiTheme="minorHAnsi" w:hAnsiTheme="minorHAnsi" w:cs="Arial"/>
          <w:color w:val="000000"/>
        </w:rPr>
        <w:t>4</w:t>
      </w:r>
      <w:r w:rsidRPr="00584A18">
        <w:rPr>
          <w:rFonts w:asciiTheme="minorHAnsi" w:hAnsiTheme="minorHAnsi" w:cs="Arial"/>
          <w:color w:val="000000"/>
        </w:rPr>
        <w:t>: Chart Showing Total Road Fatality in All States</w:t>
      </w:r>
    </w:p>
    <w:p w14:paraId="32C1D6ED" w14:textId="6EB36621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a </w:t>
      </w:r>
      <w:r w:rsidR="00867BB5">
        <w:rPr>
          <w:rFonts w:asciiTheme="minorHAnsi" w:hAnsiTheme="minorHAnsi" w:cs="Arial"/>
          <w:color w:val="000000"/>
        </w:rPr>
        <w:t xml:space="preserve">line chart </w:t>
      </w:r>
      <w:r w:rsidRPr="00584A18">
        <w:rPr>
          <w:rFonts w:asciiTheme="minorHAnsi" w:hAnsiTheme="minorHAnsi" w:cs="Arial"/>
          <w:color w:val="000000"/>
        </w:rPr>
        <w:t xml:space="preserve">to show </w:t>
      </w:r>
      <w:r w:rsidR="00867BB5">
        <w:rPr>
          <w:rFonts w:asciiTheme="minorHAnsi" w:hAnsiTheme="minorHAnsi" w:cs="Arial"/>
          <w:color w:val="000000"/>
        </w:rPr>
        <w:t xml:space="preserve">total </w:t>
      </w:r>
      <w:r w:rsidR="00867BB5" w:rsidRPr="00867BB5">
        <w:rPr>
          <w:rFonts w:asciiTheme="minorHAnsi" w:hAnsiTheme="minorHAnsi" w:cs="Arial"/>
          <w:color w:val="000000"/>
        </w:rPr>
        <w:t>Air &amp; Road</w:t>
      </w:r>
      <w:r w:rsidR="00867BB5">
        <w:rPr>
          <w:rFonts w:asciiTheme="minorHAnsi" w:hAnsiTheme="minorHAnsi" w:cs="Arial"/>
          <w:color w:val="000000"/>
        </w:rPr>
        <w:t xml:space="preserve"> travel by years</w:t>
      </w:r>
    </w:p>
    <w:p w14:paraId="0C5CA878" w14:textId="495D81C0" w:rsidR="00CF2A8D" w:rsidRPr="00584A18" w:rsidRDefault="00CF2A8D" w:rsidP="00B82EA6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Slide </w:t>
      </w:r>
      <w:r w:rsidR="00B82EA6">
        <w:rPr>
          <w:rFonts w:asciiTheme="minorHAnsi" w:hAnsiTheme="minorHAnsi" w:cs="Arial"/>
          <w:color w:val="000000"/>
        </w:rPr>
        <w:t>5</w:t>
      </w:r>
      <w:r w:rsidRPr="00584A18">
        <w:rPr>
          <w:rFonts w:asciiTheme="minorHAnsi" w:hAnsiTheme="minorHAnsi" w:cs="Arial"/>
          <w:color w:val="000000"/>
        </w:rPr>
        <w:t xml:space="preserve">:  </w:t>
      </w:r>
      <w:r w:rsidR="00867BB5">
        <w:rPr>
          <w:rFonts w:asciiTheme="minorHAnsi" w:hAnsiTheme="minorHAnsi" w:cs="Arial"/>
          <w:color w:val="000000"/>
        </w:rPr>
        <w:t xml:space="preserve">Bubble </w:t>
      </w:r>
      <w:r w:rsidRPr="00584A18">
        <w:rPr>
          <w:rFonts w:asciiTheme="minorHAnsi" w:hAnsiTheme="minorHAnsi" w:cs="Arial"/>
          <w:color w:val="000000"/>
        </w:rPr>
        <w:t xml:space="preserve">Chart Showing </w:t>
      </w:r>
      <w:r w:rsidR="00867BB5">
        <w:rPr>
          <w:rFonts w:asciiTheme="minorHAnsi" w:hAnsiTheme="minorHAnsi" w:cs="Arial"/>
          <w:color w:val="000000"/>
        </w:rPr>
        <w:t xml:space="preserve">car fatality </w:t>
      </w:r>
      <w:r w:rsidR="00B82EA6">
        <w:rPr>
          <w:rFonts w:asciiTheme="minorHAnsi" w:hAnsiTheme="minorHAnsi" w:cs="Arial"/>
          <w:color w:val="000000"/>
        </w:rPr>
        <w:t xml:space="preserve">by states in USA </w:t>
      </w:r>
      <w:proofErr w:type="gramStart"/>
      <w:r w:rsidR="00867BB5">
        <w:rPr>
          <w:rFonts w:asciiTheme="minorHAnsi" w:hAnsiTheme="minorHAnsi" w:cs="Arial"/>
          <w:color w:val="000000"/>
        </w:rPr>
        <w:t>on</w:t>
      </w:r>
      <w:proofErr w:type="gramEnd"/>
      <w:r w:rsidR="00867BB5">
        <w:rPr>
          <w:rFonts w:asciiTheme="minorHAnsi" w:hAnsiTheme="minorHAnsi" w:cs="Arial"/>
          <w:color w:val="000000"/>
        </w:rPr>
        <w:t xml:space="preserve"> 2019 </w:t>
      </w:r>
    </w:p>
    <w:p w14:paraId="29B844F7" w14:textId="09B9F090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Slide </w:t>
      </w:r>
      <w:r w:rsidR="00B82EA6">
        <w:rPr>
          <w:rFonts w:asciiTheme="minorHAnsi" w:hAnsiTheme="minorHAnsi" w:cs="Arial"/>
          <w:color w:val="000000"/>
        </w:rPr>
        <w:t>6</w:t>
      </w:r>
      <w:r w:rsidRPr="00584A18">
        <w:rPr>
          <w:rFonts w:asciiTheme="minorHAnsi" w:hAnsiTheme="minorHAnsi" w:cs="Arial"/>
          <w:color w:val="000000"/>
        </w:rPr>
        <w:t xml:space="preserve">: </w:t>
      </w:r>
      <w:r w:rsidR="00B82EA6">
        <w:rPr>
          <w:rFonts w:asciiTheme="minorHAnsi" w:hAnsiTheme="minorHAnsi" w:cs="Arial"/>
          <w:color w:val="000000"/>
        </w:rPr>
        <w:t>Conclusion:</w:t>
      </w:r>
    </w:p>
    <w:p w14:paraId="3368A530" w14:textId="0E2CCFE7" w:rsidR="0011229A" w:rsidRDefault="00CF2A8D" w:rsidP="001A0661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pasted all four main chars together, to showcase the power of repetition to executives for decision making</w:t>
      </w:r>
      <w:r w:rsidR="00230B49">
        <w:rPr>
          <w:rFonts w:asciiTheme="minorHAnsi" w:hAnsiTheme="minorHAnsi" w:cs="Arial"/>
          <w:color w:val="000000"/>
        </w:rPr>
        <w:br/>
      </w:r>
    </w:p>
    <w:p w14:paraId="683099BF" w14:textId="7CFB5C04" w:rsidR="00230B49" w:rsidRDefault="00230B49" w:rsidP="00230B49">
      <w:pPr>
        <w:jc w:val="both"/>
        <w:rPr>
          <w:rFonts w:asciiTheme="minorHAnsi" w:hAnsiTheme="minorHAnsi" w:cs="Arial"/>
          <w:color w:val="000000"/>
        </w:rPr>
      </w:pPr>
    </w:p>
    <w:p w14:paraId="520607FA" w14:textId="77777777" w:rsidR="00230B49" w:rsidRPr="00230B49" w:rsidRDefault="00230B49" w:rsidP="00230B49">
      <w:pPr>
        <w:jc w:val="both"/>
        <w:rPr>
          <w:rFonts w:asciiTheme="minorHAnsi" w:hAnsiTheme="minorHAnsi" w:cs="Arial"/>
          <w:color w:val="000000"/>
        </w:rPr>
      </w:pPr>
    </w:p>
    <w:p w14:paraId="33D7310D" w14:textId="0358136B" w:rsidR="00230B49" w:rsidRDefault="00230B49" w:rsidP="00230B49">
      <w:pPr>
        <w:ind w:firstLine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Theme="minorHAnsi" w:hAnsiTheme="minorHAnsi" w:cs="Arial"/>
          <w:color w:val="000000"/>
        </w:rPr>
        <w:lastRenderedPageBreak/>
        <w:t xml:space="preserve">      </w:t>
      </w:r>
      <w:r w:rsidRPr="00230B49">
        <w:rPr>
          <w:rFonts w:ascii="Arial" w:hAnsi="Arial" w:cs="Arial"/>
          <w:b/>
          <w:bCs/>
          <w:color w:val="000000"/>
          <w:sz w:val="21"/>
          <w:szCs w:val="21"/>
        </w:rPr>
        <w:t xml:space="preserve">How did this information differ from previous internal campaigns? What were your overall findings? </w:t>
      </w:r>
    </w:p>
    <w:p w14:paraId="64EDB03C" w14:textId="121A78FF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>As compared to internal campaigns, we need to keep the content of post more explanatory in simple words.</w:t>
      </w:r>
    </w:p>
    <w:p w14:paraId="1CA08650" w14:textId="29496BF7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We </w:t>
      </w:r>
      <w:proofErr w:type="spellStart"/>
      <w:proofErr w:type="gramStart"/>
      <w:r w:rsidRPr="007A17D2">
        <w:rPr>
          <w:rFonts w:asciiTheme="minorHAnsi" w:hAnsiTheme="minorHAnsi" w:cs="Arial"/>
          <w:color w:val="000000"/>
          <w:lang w:val="en-US" w:eastAsia="en-US"/>
        </w:rPr>
        <w:t>cant</w:t>
      </w:r>
      <w:proofErr w:type="spellEnd"/>
      <w:proofErr w:type="gramEnd"/>
      <w:r w:rsidRPr="007A17D2">
        <w:rPr>
          <w:rFonts w:asciiTheme="minorHAnsi" w:hAnsiTheme="minorHAnsi" w:cs="Arial"/>
          <w:color w:val="000000"/>
          <w:lang w:val="en-US" w:eastAsia="en-US"/>
        </w:rPr>
        <w:t xml:space="preserve"> use complex charts for public posts</w:t>
      </w:r>
    </w:p>
    <w:p w14:paraId="00BFB861" w14:textId="07676EBD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>Need to relate the story with a common story, so that we can convey our indirect message to the reader.</w:t>
      </w:r>
    </w:p>
    <w:p w14:paraId="26100162" w14:textId="467AD545" w:rsidR="007A17D2" w:rsidRPr="007A17D2" w:rsidRDefault="007A17D2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>No Need to show in public that Airlines management is worried with negative media coverages</w:t>
      </w:r>
    </w:p>
    <w:p w14:paraId="63C9BC44" w14:textId="77777777" w:rsidR="00BD7F8A" w:rsidRPr="00584A18" w:rsidRDefault="00BD7F8A" w:rsidP="007A17D2">
      <w:pPr>
        <w:spacing w:line="240" w:lineRule="auto"/>
        <w:ind w:firstLine="0"/>
        <w:rPr>
          <w:rFonts w:asciiTheme="minorHAnsi" w:hAnsiTheme="minorHAnsi" w:cs="Arial"/>
          <w:color w:val="000000"/>
          <w:lang w:val="en-US" w:eastAsia="en-US"/>
        </w:rPr>
      </w:pPr>
    </w:p>
    <w:p w14:paraId="62DE8816" w14:textId="0DCAD650" w:rsidR="00E5020C" w:rsidRPr="00584A18" w:rsidRDefault="00584A18" w:rsidP="00584A18">
      <w:pPr>
        <w:spacing w:line="240" w:lineRule="auto"/>
        <w:ind w:firstLine="0"/>
        <w:rPr>
          <w:rFonts w:asciiTheme="minorHAnsi" w:hAnsiTheme="minorHAnsi" w:cs="Arial"/>
          <w:b/>
          <w:bCs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      </w:t>
      </w:r>
      <w:r w:rsidR="00E5020C" w:rsidRPr="00E5020C">
        <w:rPr>
          <w:rFonts w:asciiTheme="minorHAnsi" w:hAnsiTheme="minorHAnsi" w:cs="Arial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 w14:paraId="5853C46A" w14:textId="240BFA0D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During our Analysis, we haven’t used any PII data </w:t>
      </w:r>
    </w:p>
    <w:p w14:paraId="20A303D5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Data Sets are extracted from Public Websites.</w:t>
      </w:r>
    </w:p>
    <w:p w14:paraId="28D6B662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Used Datasets have no restrictions for Academic usage </w:t>
      </w:r>
    </w:p>
    <w:p w14:paraId="501F8353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used Datasets are Shared by respective government bodies for public benefits</w:t>
      </w:r>
    </w:p>
    <w:p w14:paraId="63FDEA0E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We have listed the data source details with respectively associated graphs in each slide</w:t>
      </w:r>
    </w:p>
    <w:p w14:paraId="16214BAE" w14:textId="77777777" w:rsidR="00584A18" w:rsidRPr="00E5020C" w:rsidRDefault="00584A18" w:rsidP="00584A18">
      <w:pPr>
        <w:spacing w:line="240" w:lineRule="auto"/>
        <w:ind w:left="720" w:firstLine="0"/>
        <w:rPr>
          <w:rFonts w:asciiTheme="minorHAnsi" w:hAnsiTheme="minorHAnsi" w:cs="Arial"/>
          <w:color w:val="000000"/>
          <w:lang w:val="en-US" w:eastAsia="en-US"/>
        </w:rPr>
      </w:pPr>
    </w:p>
    <w:p w14:paraId="0FC7D946" w14:textId="77777777" w:rsidR="007D6DA3" w:rsidRPr="00584A18" w:rsidRDefault="007D6DA3" w:rsidP="007D6DA3">
      <w:pPr>
        <w:ind w:left="360" w:firstLine="0"/>
        <w:rPr>
          <w:rFonts w:asciiTheme="minorHAnsi" w:hAnsiTheme="minorHAnsi"/>
        </w:rPr>
      </w:pPr>
    </w:p>
    <w:sectPr w:rsidR="007D6DA3" w:rsidRPr="00584A18" w:rsidSect="009271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B277" w14:textId="77777777" w:rsidR="007B112C" w:rsidRDefault="007B112C">
      <w:pPr>
        <w:spacing w:line="240" w:lineRule="auto"/>
      </w:pPr>
      <w:r>
        <w:separator/>
      </w:r>
    </w:p>
  </w:endnote>
  <w:endnote w:type="continuationSeparator" w:id="0">
    <w:p w14:paraId="29028FBA" w14:textId="77777777" w:rsidR="007B112C" w:rsidRDefault="007B1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EndPr/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4E93" w14:textId="77777777" w:rsidR="007B112C" w:rsidRDefault="007B112C">
      <w:pPr>
        <w:spacing w:line="240" w:lineRule="auto"/>
      </w:pPr>
      <w:r>
        <w:separator/>
      </w:r>
    </w:p>
  </w:footnote>
  <w:footnote w:type="continuationSeparator" w:id="0">
    <w:p w14:paraId="076D23C9" w14:textId="77777777" w:rsidR="007B112C" w:rsidRDefault="007B1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EndPr/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A88"/>
    <w:multiLevelType w:val="hybridMultilevel"/>
    <w:tmpl w:val="4F168E90"/>
    <w:lvl w:ilvl="0" w:tplc="986A98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C5E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085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038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A9A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E74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247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0BE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808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6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07A61"/>
    <w:multiLevelType w:val="hybridMultilevel"/>
    <w:tmpl w:val="5BB6C5C2"/>
    <w:lvl w:ilvl="0" w:tplc="9738A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D2A17"/>
    <w:multiLevelType w:val="hybridMultilevel"/>
    <w:tmpl w:val="FFBC6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63BF"/>
    <w:multiLevelType w:val="hybridMultilevel"/>
    <w:tmpl w:val="20A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2C79"/>
    <w:multiLevelType w:val="hybridMultilevel"/>
    <w:tmpl w:val="BE3A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30C25"/>
    <w:multiLevelType w:val="hybridMultilevel"/>
    <w:tmpl w:val="0EB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D384C"/>
    <w:multiLevelType w:val="hybridMultilevel"/>
    <w:tmpl w:val="3A3A4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5400EF9"/>
    <w:multiLevelType w:val="hybridMultilevel"/>
    <w:tmpl w:val="3572B4FC"/>
    <w:lvl w:ilvl="0" w:tplc="AC7C8E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A5D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4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29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4C7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E29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4F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2FC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EC7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B65359"/>
    <w:multiLevelType w:val="multilevel"/>
    <w:tmpl w:val="9F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5AFF3C37"/>
    <w:multiLevelType w:val="hybridMultilevel"/>
    <w:tmpl w:val="AFCE16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7358A1"/>
    <w:multiLevelType w:val="multilevel"/>
    <w:tmpl w:val="D12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45EA2"/>
    <w:multiLevelType w:val="multilevel"/>
    <w:tmpl w:val="580C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7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E1F15"/>
    <w:multiLevelType w:val="hybridMultilevel"/>
    <w:tmpl w:val="4A9E22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D6487B"/>
    <w:multiLevelType w:val="multilevel"/>
    <w:tmpl w:val="92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769C1973"/>
    <w:multiLevelType w:val="hybridMultilevel"/>
    <w:tmpl w:val="F6EC4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12"/>
  </w:num>
  <w:num w:numId="17">
    <w:abstractNumId w:val="35"/>
  </w:num>
  <w:num w:numId="18">
    <w:abstractNumId w:val="22"/>
  </w:num>
  <w:num w:numId="19">
    <w:abstractNumId w:val="27"/>
  </w:num>
  <w:num w:numId="20">
    <w:abstractNumId w:val="45"/>
  </w:num>
  <w:num w:numId="21">
    <w:abstractNumId w:val="19"/>
  </w:num>
  <w:num w:numId="22">
    <w:abstractNumId w:val="46"/>
  </w:num>
  <w:num w:numId="23">
    <w:abstractNumId w:val="37"/>
  </w:num>
  <w:num w:numId="24">
    <w:abstractNumId w:val="36"/>
  </w:num>
  <w:num w:numId="25">
    <w:abstractNumId w:val="15"/>
  </w:num>
  <w:num w:numId="26">
    <w:abstractNumId w:val="4"/>
  </w:num>
  <w:num w:numId="27">
    <w:abstractNumId w:val="31"/>
  </w:num>
  <w:num w:numId="28">
    <w:abstractNumId w:val="43"/>
  </w:num>
  <w:num w:numId="29">
    <w:abstractNumId w:val="3"/>
  </w:num>
  <w:num w:numId="30">
    <w:abstractNumId w:val="41"/>
  </w:num>
  <w:num w:numId="3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5"/>
  </w:num>
  <w:num w:numId="33">
    <w:abstractNumId w:val="23"/>
  </w:num>
  <w:num w:numId="3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4"/>
  </w:num>
  <w:num w:numId="36">
    <w:abstractNumId w:val="30"/>
  </w:num>
  <w:num w:numId="37">
    <w:abstractNumId w:val="18"/>
  </w:num>
  <w:num w:numId="38">
    <w:abstractNumId w:val="8"/>
  </w:num>
  <w:num w:numId="39">
    <w:abstractNumId w:val="10"/>
  </w:num>
  <w:num w:numId="40">
    <w:abstractNumId w:val="40"/>
  </w:num>
  <w:num w:numId="41">
    <w:abstractNumId w:val="33"/>
  </w:num>
  <w:num w:numId="42">
    <w:abstractNumId w:val="16"/>
  </w:num>
  <w:num w:numId="43">
    <w:abstractNumId w:val="9"/>
  </w:num>
  <w:num w:numId="44">
    <w:abstractNumId w:val="42"/>
  </w:num>
  <w:num w:numId="45">
    <w:abstractNumId w:val="32"/>
  </w:num>
  <w:num w:numId="46">
    <w:abstractNumId w:val="0"/>
  </w:num>
  <w:num w:numId="47">
    <w:abstractNumId w:val="39"/>
  </w:num>
  <w:num w:numId="48">
    <w:abstractNumId w:val="20"/>
  </w:num>
  <w:num w:numId="49">
    <w:abstractNumId w:val="2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97A2C"/>
    <w:rsid w:val="000D1A90"/>
    <w:rsid w:val="001061FB"/>
    <w:rsid w:val="0011229A"/>
    <w:rsid w:val="00122611"/>
    <w:rsid w:val="00162297"/>
    <w:rsid w:val="00170191"/>
    <w:rsid w:val="0017725A"/>
    <w:rsid w:val="001A039D"/>
    <w:rsid w:val="001A0661"/>
    <w:rsid w:val="001A7C8A"/>
    <w:rsid w:val="001B6E55"/>
    <w:rsid w:val="001C7822"/>
    <w:rsid w:val="001D069B"/>
    <w:rsid w:val="001F498F"/>
    <w:rsid w:val="00210CA2"/>
    <w:rsid w:val="00230B49"/>
    <w:rsid w:val="0024166C"/>
    <w:rsid w:val="00243AA1"/>
    <w:rsid w:val="00293A38"/>
    <w:rsid w:val="002C55A5"/>
    <w:rsid w:val="002E6C13"/>
    <w:rsid w:val="002F4C04"/>
    <w:rsid w:val="00304A55"/>
    <w:rsid w:val="003256E6"/>
    <w:rsid w:val="0032608D"/>
    <w:rsid w:val="003537DE"/>
    <w:rsid w:val="00362A2B"/>
    <w:rsid w:val="00367285"/>
    <w:rsid w:val="003700CB"/>
    <w:rsid w:val="00387D05"/>
    <w:rsid w:val="003A02DC"/>
    <w:rsid w:val="003A286B"/>
    <w:rsid w:val="00401A35"/>
    <w:rsid w:val="00417C65"/>
    <w:rsid w:val="0046161D"/>
    <w:rsid w:val="00461E48"/>
    <w:rsid w:val="00483533"/>
    <w:rsid w:val="004E5BA3"/>
    <w:rsid w:val="004E5F2C"/>
    <w:rsid w:val="00502E8B"/>
    <w:rsid w:val="005229F8"/>
    <w:rsid w:val="005330CE"/>
    <w:rsid w:val="00553B9E"/>
    <w:rsid w:val="00584A18"/>
    <w:rsid w:val="005A49B1"/>
    <w:rsid w:val="005E1C5A"/>
    <w:rsid w:val="005F002A"/>
    <w:rsid w:val="005F5420"/>
    <w:rsid w:val="006215A2"/>
    <w:rsid w:val="00621CD8"/>
    <w:rsid w:val="00621EDB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A17D2"/>
    <w:rsid w:val="007B112C"/>
    <w:rsid w:val="007D6DA3"/>
    <w:rsid w:val="007E236D"/>
    <w:rsid w:val="00803DD7"/>
    <w:rsid w:val="00835CEA"/>
    <w:rsid w:val="00853016"/>
    <w:rsid w:val="00867BB5"/>
    <w:rsid w:val="008A30A8"/>
    <w:rsid w:val="008A3D86"/>
    <w:rsid w:val="008A4CAE"/>
    <w:rsid w:val="008B0543"/>
    <w:rsid w:val="008D21B5"/>
    <w:rsid w:val="008D7572"/>
    <w:rsid w:val="008E60D4"/>
    <w:rsid w:val="008F5EA2"/>
    <w:rsid w:val="00927151"/>
    <w:rsid w:val="009367F6"/>
    <w:rsid w:val="00953E83"/>
    <w:rsid w:val="009B49E1"/>
    <w:rsid w:val="009D28D0"/>
    <w:rsid w:val="00A1400A"/>
    <w:rsid w:val="00A56324"/>
    <w:rsid w:val="00A95DAC"/>
    <w:rsid w:val="00AB1302"/>
    <w:rsid w:val="00AC04C1"/>
    <w:rsid w:val="00AC70FF"/>
    <w:rsid w:val="00AD639E"/>
    <w:rsid w:val="00AE2672"/>
    <w:rsid w:val="00AE31F7"/>
    <w:rsid w:val="00B35BA6"/>
    <w:rsid w:val="00B443C5"/>
    <w:rsid w:val="00B57822"/>
    <w:rsid w:val="00B630E3"/>
    <w:rsid w:val="00B70107"/>
    <w:rsid w:val="00B82EA6"/>
    <w:rsid w:val="00B873D9"/>
    <w:rsid w:val="00BB029D"/>
    <w:rsid w:val="00BD7F8A"/>
    <w:rsid w:val="00C279B1"/>
    <w:rsid w:val="00C342C2"/>
    <w:rsid w:val="00C36ED2"/>
    <w:rsid w:val="00C41FA9"/>
    <w:rsid w:val="00C575A1"/>
    <w:rsid w:val="00C57F94"/>
    <w:rsid w:val="00C605B1"/>
    <w:rsid w:val="00C8686C"/>
    <w:rsid w:val="00CB5946"/>
    <w:rsid w:val="00CB7775"/>
    <w:rsid w:val="00CD27B6"/>
    <w:rsid w:val="00CD79DC"/>
    <w:rsid w:val="00CF2A8D"/>
    <w:rsid w:val="00CF6468"/>
    <w:rsid w:val="00D20DDB"/>
    <w:rsid w:val="00D404FD"/>
    <w:rsid w:val="00D52748"/>
    <w:rsid w:val="00D54CA8"/>
    <w:rsid w:val="00DA4CA8"/>
    <w:rsid w:val="00E17EFE"/>
    <w:rsid w:val="00E25C75"/>
    <w:rsid w:val="00E266B3"/>
    <w:rsid w:val="00E5020C"/>
    <w:rsid w:val="00E552AC"/>
    <w:rsid w:val="00E8417E"/>
    <w:rsid w:val="00E92F86"/>
    <w:rsid w:val="00EA2AF3"/>
    <w:rsid w:val="00F05014"/>
    <w:rsid w:val="00F33006"/>
    <w:rsid w:val="00F457EE"/>
    <w:rsid w:val="00F4636E"/>
    <w:rsid w:val="00F47172"/>
    <w:rsid w:val="00F67AD7"/>
    <w:rsid w:val="00F9274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customStyle="1" w:styleId="root">
    <w:name w:val="root"/>
    <w:basedOn w:val="Normal"/>
    <w:rsid w:val="005F542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224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C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229A"/>
    <w:pPr>
      <w:spacing w:before="100" w:beforeAutospacing="1" w:after="100" w:afterAutospacing="1" w:line="240" w:lineRule="auto"/>
      <w:ind w:firstLine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webapps/blackboard/execute/courseMain?course_id=_506364_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ashantraghuwansh9.wixsite.com/my-site-2/post/airlines-the-sky-is-falling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Raghuwanshi</cp:lastModifiedBy>
  <cp:revision>114</cp:revision>
  <dcterms:created xsi:type="dcterms:W3CDTF">2020-11-09T08:29:00Z</dcterms:created>
  <dcterms:modified xsi:type="dcterms:W3CDTF">2022-02-06T02:42:00Z</dcterms:modified>
</cp:coreProperties>
</file>