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FF0A8" w14:textId="77777777" w:rsidR="00E24868" w:rsidRDefault="009E68CF">
      <w:pPr>
        <w:widowControl w:val="0"/>
        <w:autoSpaceDE w:val="0"/>
        <w:autoSpaceDN w:val="0"/>
        <w:adjustRightInd w:val="0"/>
        <w:spacing w:after="200" w:line="276" w:lineRule="auto"/>
        <w:rPr>
          <w:rFonts w:asciiTheme="majorHAnsi" w:hAnsiTheme="majorHAnsi" w:cs="Calibri"/>
          <w:sz w:val="28"/>
          <w:szCs w:val="28"/>
          <w:lang w:val="en"/>
        </w:rPr>
      </w:pPr>
      <w:r w:rsidRPr="008D14B0">
        <w:rPr>
          <w:rFonts w:asciiTheme="majorHAnsi" w:hAnsiTheme="majorHAnsi" w:cs="Calibri"/>
          <w:lang w:val="en"/>
        </w:rPr>
        <w:t xml:space="preserve">                    </w:t>
      </w:r>
      <w:r w:rsidRPr="008D14B0">
        <w:rPr>
          <w:rFonts w:asciiTheme="majorHAnsi" w:hAnsiTheme="majorHAnsi" w:cs="Calibri"/>
          <w:b/>
          <w:bCs/>
          <w:sz w:val="28"/>
          <w:szCs w:val="28"/>
          <w:lang w:val="en"/>
        </w:rPr>
        <w:t xml:space="preserve">COVID-19 Normal &amp; </w:t>
      </w:r>
      <w:proofErr w:type="spellStart"/>
      <w:r w:rsidRPr="008D14B0">
        <w:rPr>
          <w:rFonts w:asciiTheme="majorHAnsi" w:hAnsiTheme="majorHAnsi" w:cs="Calibri"/>
          <w:b/>
          <w:bCs/>
          <w:sz w:val="28"/>
          <w:szCs w:val="28"/>
          <w:lang w:val="en"/>
        </w:rPr>
        <w:t>Pneumonia_CT_Images</w:t>
      </w:r>
      <w:proofErr w:type="spellEnd"/>
      <w:r w:rsidRPr="008D14B0">
        <w:rPr>
          <w:rFonts w:asciiTheme="majorHAnsi" w:hAnsiTheme="majorHAnsi" w:cs="Calibri"/>
          <w:b/>
          <w:bCs/>
          <w:sz w:val="28"/>
          <w:szCs w:val="28"/>
          <w:lang w:val="en"/>
        </w:rPr>
        <w:t xml:space="preserve"> Using CNN</w:t>
      </w:r>
      <w:r w:rsidRPr="008D14B0">
        <w:rPr>
          <w:rFonts w:asciiTheme="majorHAnsi" w:hAnsiTheme="majorHAnsi" w:cs="Calibri"/>
          <w:sz w:val="28"/>
          <w:szCs w:val="28"/>
          <w:lang w:val="en"/>
        </w:rPr>
        <w:t xml:space="preserve"> </w:t>
      </w:r>
    </w:p>
    <w:p w14:paraId="06870B7D" w14:textId="77777777" w:rsidR="00E24868" w:rsidRDefault="00E24868">
      <w:pPr>
        <w:widowControl w:val="0"/>
        <w:autoSpaceDE w:val="0"/>
        <w:autoSpaceDN w:val="0"/>
        <w:adjustRightInd w:val="0"/>
        <w:spacing w:after="200" w:line="276" w:lineRule="auto"/>
        <w:rPr>
          <w:rFonts w:asciiTheme="majorHAnsi" w:hAnsiTheme="majorHAnsi" w:cs="Calibri"/>
          <w:sz w:val="28"/>
          <w:szCs w:val="28"/>
          <w:lang w:val="en"/>
        </w:rPr>
      </w:pPr>
    </w:p>
    <w:p w14:paraId="5A88B744" w14:textId="510D4E70" w:rsidR="009E68CF" w:rsidRPr="008D14B0" w:rsidRDefault="009E68CF">
      <w:pPr>
        <w:widowControl w:val="0"/>
        <w:autoSpaceDE w:val="0"/>
        <w:autoSpaceDN w:val="0"/>
        <w:adjustRightInd w:val="0"/>
        <w:spacing w:after="200" w:line="276" w:lineRule="auto"/>
        <w:rPr>
          <w:rFonts w:asciiTheme="majorHAnsi" w:hAnsiTheme="majorHAnsi" w:cs="Calibri"/>
          <w:sz w:val="28"/>
          <w:szCs w:val="28"/>
          <w:lang w:val="en"/>
        </w:rPr>
      </w:pPr>
      <w:r w:rsidRPr="008D14B0">
        <w:rPr>
          <w:rFonts w:asciiTheme="majorHAnsi" w:hAnsiTheme="majorHAnsi" w:cs="Calibri"/>
          <w:b/>
          <w:bCs/>
          <w:sz w:val="28"/>
          <w:szCs w:val="28"/>
          <w:lang w:val="en"/>
        </w:rPr>
        <w:t>Techniques</w:t>
      </w:r>
      <w:r w:rsidR="00690E18" w:rsidRPr="008D14B0">
        <w:rPr>
          <w:rFonts w:asciiTheme="majorHAnsi" w:hAnsiTheme="majorHAnsi" w:cs="Calibri"/>
          <w:b/>
          <w:bCs/>
          <w:sz w:val="28"/>
          <w:szCs w:val="28"/>
          <w:lang w:val="en"/>
        </w:rPr>
        <w:t>:-</w:t>
      </w:r>
      <w:r w:rsidR="00690E18" w:rsidRPr="008D14B0">
        <w:rPr>
          <w:rFonts w:asciiTheme="majorHAnsi" w:hAnsiTheme="majorHAnsi" w:cs="Calibri"/>
          <w:sz w:val="28"/>
          <w:szCs w:val="28"/>
          <w:lang w:val="en"/>
        </w:rPr>
        <w:t xml:space="preserve"> By Using CNN Model</w:t>
      </w:r>
    </w:p>
    <w:p w14:paraId="49EB9906" w14:textId="77777777" w:rsidR="00690E18" w:rsidRPr="008D14B0" w:rsidRDefault="00690E18">
      <w:pPr>
        <w:widowControl w:val="0"/>
        <w:autoSpaceDE w:val="0"/>
        <w:autoSpaceDN w:val="0"/>
        <w:adjustRightInd w:val="0"/>
        <w:spacing w:after="200" w:line="276" w:lineRule="auto"/>
        <w:rPr>
          <w:rFonts w:asciiTheme="majorHAnsi" w:hAnsiTheme="majorHAnsi" w:cs="Calibri"/>
          <w:b/>
          <w:bCs/>
          <w:sz w:val="28"/>
          <w:szCs w:val="28"/>
          <w:lang w:val="en"/>
        </w:rPr>
      </w:pPr>
      <w:r w:rsidRPr="008D14B0">
        <w:rPr>
          <w:rFonts w:asciiTheme="majorHAnsi" w:hAnsiTheme="majorHAnsi" w:cs="Calibri"/>
          <w:b/>
          <w:bCs/>
          <w:sz w:val="28"/>
          <w:szCs w:val="28"/>
          <w:lang w:val="en"/>
        </w:rPr>
        <w:t>Submitted By:-</w:t>
      </w:r>
    </w:p>
    <w:p w14:paraId="6E5A558A" w14:textId="405E9061" w:rsidR="00B51CD4" w:rsidRPr="008D14B0" w:rsidRDefault="00B51CD4">
      <w:pPr>
        <w:widowControl w:val="0"/>
        <w:autoSpaceDE w:val="0"/>
        <w:autoSpaceDN w:val="0"/>
        <w:adjustRightInd w:val="0"/>
        <w:spacing w:after="200" w:line="276" w:lineRule="auto"/>
        <w:rPr>
          <w:rFonts w:asciiTheme="majorHAnsi" w:hAnsiTheme="majorHAnsi" w:cs="Calibri"/>
          <w:sz w:val="28"/>
          <w:szCs w:val="28"/>
          <w:lang w:val="en"/>
        </w:rPr>
      </w:pPr>
      <w:r w:rsidRPr="008D14B0">
        <w:rPr>
          <w:rFonts w:asciiTheme="majorHAnsi" w:hAnsiTheme="majorHAnsi" w:cs="Calibri"/>
          <w:sz w:val="28"/>
          <w:szCs w:val="28"/>
          <w:lang w:val="en"/>
        </w:rPr>
        <w:t xml:space="preserve">Prashant </w:t>
      </w:r>
      <w:proofErr w:type="spellStart"/>
      <w:r w:rsidRPr="008D14B0">
        <w:rPr>
          <w:rFonts w:asciiTheme="majorHAnsi" w:hAnsiTheme="majorHAnsi" w:cs="Calibri"/>
          <w:sz w:val="28"/>
          <w:szCs w:val="28"/>
          <w:lang w:val="en"/>
        </w:rPr>
        <w:t>Sirohi</w:t>
      </w:r>
      <w:proofErr w:type="spellEnd"/>
      <w:r w:rsidR="0070244B" w:rsidRPr="008D14B0">
        <w:rPr>
          <w:rFonts w:asciiTheme="majorHAnsi" w:hAnsiTheme="majorHAnsi" w:cs="Calibri"/>
          <w:sz w:val="28"/>
          <w:szCs w:val="28"/>
          <w:lang w:val="en"/>
        </w:rPr>
        <w:t xml:space="preserve">    11709395  KM</w:t>
      </w:r>
      <w:r w:rsidR="00D667DD" w:rsidRPr="008D14B0">
        <w:rPr>
          <w:rFonts w:asciiTheme="majorHAnsi" w:hAnsiTheme="majorHAnsi" w:cs="Calibri"/>
          <w:sz w:val="28"/>
          <w:szCs w:val="28"/>
          <w:lang w:val="en"/>
        </w:rPr>
        <w:t>0</w:t>
      </w:r>
      <w:r w:rsidR="0070244B" w:rsidRPr="008D14B0">
        <w:rPr>
          <w:rFonts w:asciiTheme="majorHAnsi" w:hAnsiTheme="majorHAnsi" w:cs="Calibri"/>
          <w:sz w:val="28"/>
          <w:szCs w:val="28"/>
          <w:lang w:val="en"/>
        </w:rPr>
        <w:t>39   B46</w:t>
      </w:r>
    </w:p>
    <w:p w14:paraId="1A909196" w14:textId="1E83CE7D" w:rsidR="00B51CD4" w:rsidRPr="008D14B0" w:rsidRDefault="00B51CD4">
      <w:pPr>
        <w:widowControl w:val="0"/>
        <w:autoSpaceDE w:val="0"/>
        <w:autoSpaceDN w:val="0"/>
        <w:adjustRightInd w:val="0"/>
        <w:spacing w:after="200" w:line="276" w:lineRule="auto"/>
        <w:rPr>
          <w:rFonts w:asciiTheme="majorHAnsi" w:hAnsiTheme="majorHAnsi" w:cs="Calibri"/>
          <w:sz w:val="28"/>
          <w:szCs w:val="28"/>
          <w:lang w:val="en"/>
        </w:rPr>
      </w:pPr>
      <w:proofErr w:type="spellStart"/>
      <w:r w:rsidRPr="008D14B0">
        <w:rPr>
          <w:rFonts w:asciiTheme="majorHAnsi" w:hAnsiTheme="majorHAnsi" w:cs="Calibri"/>
          <w:sz w:val="28"/>
          <w:szCs w:val="28"/>
          <w:lang w:val="en"/>
        </w:rPr>
        <w:t>Ayush</w:t>
      </w:r>
      <w:proofErr w:type="spellEnd"/>
      <w:r w:rsidRPr="008D14B0">
        <w:rPr>
          <w:rFonts w:asciiTheme="majorHAnsi" w:hAnsiTheme="majorHAnsi" w:cs="Calibri"/>
          <w:sz w:val="28"/>
          <w:szCs w:val="28"/>
          <w:lang w:val="en"/>
        </w:rPr>
        <w:t xml:space="preserve"> Kumar Srivastava   11709497  KM039   B47                     </w:t>
      </w:r>
    </w:p>
    <w:p w14:paraId="372DE41C" w14:textId="77777777" w:rsidR="00690E18" w:rsidRPr="008D14B0" w:rsidRDefault="00690E18">
      <w:pPr>
        <w:widowControl w:val="0"/>
        <w:autoSpaceDE w:val="0"/>
        <w:autoSpaceDN w:val="0"/>
        <w:adjustRightInd w:val="0"/>
        <w:spacing w:after="200" w:line="276" w:lineRule="auto"/>
        <w:rPr>
          <w:rFonts w:asciiTheme="majorHAnsi" w:hAnsiTheme="majorHAnsi" w:cs="Calibri"/>
          <w:sz w:val="28"/>
          <w:szCs w:val="28"/>
          <w:lang w:val="en"/>
        </w:rPr>
      </w:pPr>
    </w:p>
    <w:p w14:paraId="7694DDFC" w14:textId="77777777" w:rsidR="009E68CF" w:rsidRPr="008D14B0" w:rsidRDefault="009E68CF">
      <w:pPr>
        <w:widowControl w:val="0"/>
        <w:autoSpaceDE w:val="0"/>
        <w:autoSpaceDN w:val="0"/>
        <w:adjustRightInd w:val="0"/>
        <w:spacing w:after="200" w:line="276" w:lineRule="auto"/>
        <w:rPr>
          <w:rFonts w:asciiTheme="majorHAnsi" w:hAnsiTheme="majorHAnsi" w:cs="Calibri"/>
          <w:lang w:val="en"/>
        </w:rPr>
      </w:pPr>
    </w:p>
    <w:p w14:paraId="48150841" w14:textId="77777777" w:rsidR="009E68CF" w:rsidRPr="008D14B0" w:rsidRDefault="009E68CF" w:rsidP="008D14B0">
      <w:pPr>
        <w:widowControl w:val="0"/>
        <w:autoSpaceDE w:val="0"/>
        <w:autoSpaceDN w:val="0"/>
        <w:adjustRightInd w:val="0"/>
        <w:spacing w:after="200" w:line="276" w:lineRule="auto"/>
        <w:jc w:val="both"/>
        <w:rPr>
          <w:rFonts w:asciiTheme="majorHAnsi" w:hAnsiTheme="majorHAnsi" w:cs="Calibri"/>
          <w:b/>
          <w:bCs/>
          <w:sz w:val="28"/>
          <w:szCs w:val="28"/>
          <w:lang w:val="en"/>
        </w:rPr>
      </w:pPr>
      <w:r w:rsidRPr="008D14B0">
        <w:rPr>
          <w:rFonts w:asciiTheme="majorHAnsi" w:hAnsiTheme="majorHAnsi" w:cs="Calibri"/>
          <w:b/>
          <w:bCs/>
          <w:sz w:val="28"/>
          <w:szCs w:val="28"/>
          <w:lang w:val="en"/>
        </w:rPr>
        <w:t>Abstract-:</w:t>
      </w:r>
    </w:p>
    <w:p w14:paraId="69EA7B41" w14:textId="56F0B999" w:rsidR="009E68CF" w:rsidRPr="008D14B0" w:rsidRDefault="009E68CF" w:rsidP="008D14B0">
      <w:pPr>
        <w:widowControl w:val="0"/>
        <w:autoSpaceDE w:val="0"/>
        <w:autoSpaceDN w:val="0"/>
        <w:adjustRightInd w:val="0"/>
        <w:spacing w:after="200" w:line="276" w:lineRule="auto"/>
        <w:jc w:val="both"/>
        <w:rPr>
          <w:rFonts w:asciiTheme="majorHAnsi" w:hAnsiTheme="majorHAnsi" w:cs="Calibri"/>
          <w:lang w:val="en"/>
        </w:rPr>
      </w:pPr>
      <w:r w:rsidRPr="008D14B0">
        <w:rPr>
          <w:rFonts w:asciiTheme="majorHAnsi" w:hAnsiTheme="majorHAnsi" w:cs="Calibri"/>
          <w:lang w:val="en"/>
        </w:rPr>
        <w:t xml:space="preserve">       Coronavirus Disease (COVID19) is a fast-spreading infectious disease that is currently c</w:t>
      </w:r>
      <w:r w:rsidR="00D667DD" w:rsidRPr="008D14B0">
        <w:rPr>
          <w:rFonts w:asciiTheme="majorHAnsi" w:hAnsiTheme="majorHAnsi" w:cs="Calibri"/>
          <w:lang w:val="en"/>
        </w:rPr>
        <w:t>reat</w:t>
      </w:r>
      <w:r w:rsidRPr="008D14B0">
        <w:rPr>
          <w:rFonts w:asciiTheme="majorHAnsi" w:hAnsiTheme="majorHAnsi" w:cs="Calibri"/>
          <w:lang w:val="en"/>
        </w:rPr>
        <w:t xml:space="preserve">ing a </w:t>
      </w:r>
      <w:r w:rsidR="00D667DD" w:rsidRPr="008D14B0">
        <w:rPr>
          <w:rFonts w:asciiTheme="majorHAnsi" w:hAnsiTheme="majorHAnsi" w:cs="Calibri"/>
          <w:lang w:val="en"/>
        </w:rPr>
        <w:t xml:space="preserve">global </w:t>
      </w:r>
      <w:r w:rsidRPr="008D14B0">
        <w:rPr>
          <w:rFonts w:asciiTheme="majorHAnsi" w:hAnsiTheme="majorHAnsi" w:cs="Calibri"/>
          <w:lang w:val="en"/>
        </w:rPr>
        <w:t>healthcare crisis around the world. Due to the current limitations of the reverse transcription-polymerase chain reaction (RT-PCR) based tests for detecting COVID19, recently radiology imaging based ideas have been proposed by various works. In this work, various Deep CNN based approaches are explored for detecting the presence of COVID19 from chest CT images. A decision fusion based approach is also proposed, which combines predictions from multiple individual models, to produce a final prediction. Experimental results show that the proposed decision fusion based approach is able to achieve above 86% results across all the performance metrics under consideration, with average AUROC and F1-Score being 0.883 and 0.867, respectively. The experimental observations suggest the potential applicability of such Deep CNN based approach in real diagnostic scenarios, which could be of very high utility in terms of achieving fast testing for COVID19.</w:t>
      </w:r>
    </w:p>
    <w:p w14:paraId="63875E0E" w14:textId="77777777" w:rsidR="009E68CF" w:rsidRPr="008D14B0" w:rsidRDefault="009E68CF" w:rsidP="008D14B0">
      <w:pPr>
        <w:widowControl w:val="0"/>
        <w:autoSpaceDE w:val="0"/>
        <w:autoSpaceDN w:val="0"/>
        <w:adjustRightInd w:val="0"/>
        <w:spacing w:after="200" w:line="276" w:lineRule="auto"/>
        <w:jc w:val="both"/>
        <w:rPr>
          <w:rFonts w:asciiTheme="majorHAnsi" w:hAnsiTheme="majorHAnsi" w:cs="Calibri"/>
          <w:b/>
          <w:bCs/>
          <w:sz w:val="28"/>
          <w:szCs w:val="28"/>
          <w:lang w:val="en"/>
        </w:rPr>
      </w:pPr>
      <w:r w:rsidRPr="008D14B0">
        <w:rPr>
          <w:rFonts w:asciiTheme="majorHAnsi" w:hAnsiTheme="majorHAnsi" w:cs="Calibri"/>
          <w:b/>
          <w:bCs/>
          <w:sz w:val="28"/>
          <w:szCs w:val="28"/>
          <w:lang w:val="en"/>
        </w:rPr>
        <w:t>Introduction-:</w:t>
      </w:r>
    </w:p>
    <w:p w14:paraId="5B301913" w14:textId="461AFE3C" w:rsidR="009E68CF" w:rsidRPr="008D14B0" w:rsidRDefault="008D14B0" w:rsidP="008D14B0">
      <w:pPr>
        <w:widowControl w:val="0"/>
        <w:autoSpaceDE w:val="0"/>
        <w:autoSpaceDN w:val="0"/>
        <w:adjustRightInd w:val="0"/>
        <w:spacing w:after="200" w:line="276" w:lineRule="auto"/>
        <w:jc w:val="both"/>
        <w:rPr>
          <w:rFonts w:asciiTheme="majorHAnsi" w:hAnsiTheme="majorHAnsi" w:cs="Calibri"/>
          <w:lang w:val="en"/>
        </w:rPr>
      </w:pPr>
      <w:r w:rsidRPr="008D14B0">
        <w:rPr>
          <w:rFonts w:asciiTheme="majorHAnsi" w:hAnsiTheme="majorHAnsi" w:cs="Calibri"/>
          <w:lang w:val="en"/>
        </w:rPr>
        <w:t xml:space="preserve">The infection of COVID-19 (coronavirus disease 2019) that began in December 2019 in Wuhan, China is widespread throughout the world. COVID-19 causes severe respiratory symptoms and is associated with higher ICU admission and death. Along with an increasing number of cases, test kits are produced by diagnostic detectors. But according to Hematology Fellow Atilla </w:t>
      </w:r>
      <w:proofErr w:type="spellStart"/>
      <w:r w:rsidRPr="008D14B0">
        <w:rPr>
          <w:rFonts w:asciiTheme="majorHAnsi" w:hAnsiTheme="majorHAnsi" w:cs="Calibri"/>
          <w:lang w:val="en"/>
        </w:rPr>
        <w:t>Uslu</w:t>
      </w:r>
      <w:proofErr w:type="spellEnd"/>
      <w:r w:rsidRPr="008D14B0">
        <w:rPr>
          <w:rFonts w:asciiTheme="majorHAnsi" w:hAnsiTheme="majorHAnsi" w:cs="Calibri"/>
          <w:lang w:val="en"/>
        </w:rPr>
        <w:t xml:space="preserve"> from Ankara University School of Medicine, “They began to have cases where coronavirus tests were twice as negative, but lung tomography appeared to be coronavirus-related. How samples are taken from the mouth and nose affects the results. If not taken seriously, these tests could lead to negative consequences ”26 March 2020, Tweet. Also, it has been reported that the sensitivity of test kits may not be high enough to detect and treat high-risk patients. Therefore, CT scan images of the lungs play a major role in detecting COVID-19 early.</w:t>
      </w:r>
    </w:p>
    <w:p w14:paraId="5F3ECD82" w14:textId="77777777" w:rsidR="00E6448C" w:rsidRPr="008D14B0" w:rsidRDefault="00A51ACD">
      <w:pPr>
        <w:widowControl w:val="0"/>
        <w:autoSpaceDE w:val="0"/>
        <w:autoSpaceDN w:val="0"/>
        <w:adjustRightInd w:val="0"/>
        <w:spacing w:after="200" w:line="276" w:lineRule="auto"/>
        <w:rPr>
          <w:rFonts w:asciiTheme="majorHAnsi" w:hAnsiTheme="majorHAnsi" w:cs="Calibri"/>
          <w:lang w:val="en"/>
        </w:rPr>
      </w:pPr>
      <w:r w:rsidRPr="008D14B0">
        <w:rPr>
          <w:rFonts w:asciiTheme="majorHAnsi" w:hAnsiTheme="majorHAnsi"/>
          <w:noProof/>
        </w:rPr>
        <w:lastRenderedPageBreak/>
        <w:drawing>
          <wp:inline distT="0" distB="0" distL="0" distR="0" wp14:anchorId="3A2415C9" wp14:editId="15648FE5">
            <wp:extent cx="5943600" cy="2867025"/>
            <wp:effectExtent l="0" t="0" r="0" b="0"/>
            <wp:docPr id="1" name="Picture 3" descr="https://raw.githubusercontent.com/rabia174/COVID-19-Deep-Learning-CNN-Model/maste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rabia174/COVID-19-Deep-Learning-CNN-Model/master/structu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075EEBBE" w14:textId="77777777" w:rsidR="00E6448C" w:rsidRPr="008D14B0" w:rsidRDefault="00E6448C">
      <w:pPr>
        <w:widowControl w:val="0"/>
        <w:autoSpaceDE w:val="0"/>
        <w:autoSpaceDN w:val="0"/>
        <w:adjustRightInd w:val="0"/>
        <w:spacing w:after="200" w:line="276" w:lineRule="auto"/>
        <w:rPr>
          <w:rFonts w:asciiTheme="majorHAnsi" w:hAnsiTheme="majorHAnsi" w:cs="Calibri"/>
          <w:b/>
          <w:bCs/>
          <w:sz w:val="28"/>
          <w:szCs w:val="28"/>
          <w:lang w:val="en"/>
        </w:rPr>
      </w:pPr>
      <w:r w:rsidRPr="008D14B0">
        <w:rPr>
          <w:rFonts w:asciiTheme="majorHAnsi" w:hAnsiTheme="majorHAnsi" w:cs="Calibri"/>
          <w:b/>
          <w:bCs/>
          <w:sz w:val="28"/>
          <w:szCs w:val="28"/>
          <w:lang w:val="en"/>
        </w:rPr>
        <w:t>Purpose of Study:-</w:t>
      </w:r>
    </w:p>
    <w:p w14:paraId="5F8680A2" w14:textId="77777777" w:rsidR="009E68CF" w:rsidRPr="008D14B0" w:rsidRDefault="009E68CF">
      <w:pPr>
        <w:widowControl w:val="0"/>
        <w:autoSpaceDE w:val="0"/>
        <w:autoSpaceDN w:val="0"/>
        <w:adjustRightInd w:val="0"/>
        <w:spacing w:after="200" w:line="276" w:lineRule="auto"/>
        <w:rPr>
          <w:rFonts w:asciiTheme="majorHAnsi" w:hAnsiTheme="majorHAnsi" w:cs="Segoe UI"/>
          <w:color w:val="24292E"/>
          <w:shd w:val="clear" w:color="auto" w:fill="FFFFFF"/>
        </w:rPr>
      </w:pPr>
      <w:r w:rsidRPr="008D14B0">
        <w:rPr>
          <w:rFonts w:asciiTheme="majorHAnsi" w:hAnsiTheme="majorHAnsi" w:cs="Calibri"/>
          <w:lang w:val="en"/>
        </w:rPr>
        <w:t xml:space="preserve">   </w:t>
      </w:r>
      <w:r w:rsidR="00E6448C" w:rsidRPr="008D14B0">
        <w:rPr>
          <w:rFonts w:asciiTheme="majorHAnsi" w:hAnsiTheme="majorHAnsi" w:cs="Calibri"/>
          <w:lang w:val="en"/>
        </w:rPr>
        <w:t xml:space="preserve">  </w:t>
      </w:r>
      <w:r w:rsidR="00E6448C" w:rsidRPr="008D14B0">
        <w:rPr>
          <w:rFonts w:asciiTheme="majorHAnsi" w:hAnsiTheme="majorHAnsi" w:cs="Segoe UI"/>
          <w:color w:val="24292E"/>
          <w:shd w:val="clear" w:color="auto" w:fill="FFFFFF"/>
        </w:rPr>
        <w:t>This study aims to design and develop a deep learning model for early detection of the COVID-19 by using chest x-ray images.</w:t>
      </w:r>
    </w:p>
    <w:p w14:paraId="4601B1ED" w14:textId="77777777" w:rsidR="00E6448C" w:rsidRPr="008D14B0" w:rsidRDefault="00A51ACD">
      <w:pPr>
        <w:widowControl w:val="0"/>
        <w:autoSpaceDE w:val="0"/>
        <w:autoSpaceDN w:val="0"/>
        <w:adjustRightInd w:val="0"/>
        <w:spacing w:after="200" w:line="276" w:lineRule="auto"/>
        <w:rPr>
          <w:rFonts w:asciiTheme="majorHAnsi" w:hAnsiTheme="majorHAnsi" w:cs="Calibri"/>
          <w:lang w:val="en"/>
        </w:rPr>
      </w:pPr>
      <w:r w:rsidRPr="008D14B0">
        <w:rPr>
          <w:rFonts w:asciiTheme="majorHAnsi" w:hAnsiTheme="majorHAnsi"/>
          <w:noProof/>
        </w:rPr>
        <w:drawing>
          <wp:inline distT="0" distB="0" distL="0" distR="0" wp14:anchorId="4DF10FCB" wp14:editId="33F7C327">
            <wp:extent cx="5895975" cy="3057525"/>
            <wp:effectExtent l="0" t="0" r="0" b="0"/>
            <wp:docPr id="2" name="Picture 5" descr="https://raw.githubusercontent.com/rabia174/COVID-19-Deep-Learning-CNN-Model/master/x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rabia174/COVID-19-Deep-Learning-CNN-Model/master/xra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5975" cy="3057525"/>
                    </a:xfrm>
                    <a:prstGeom prst="rect">
                      <a:avLst/>
                    </a:prstGeom>
                    <a:noFill/>
                    <a:ln>
                      <a:noFill/>
                    </a:ln>
                  </pic:spPr>
                </pic:pic>
              </a:graphicData>
            </a:graphic>
          </wp:inline>
        </w:drawing>
      </w:r>
    </w:p>
    <w:p w14:paraId="4A139A3A" w14:textId="77777777" w:rsidR="009E68CF" w:rsidRPr="008D14B0" w:rsidRDefault="009E68CF">
      <w:pPr>
        <w:widowControl w:val="0"/>
        <w:autoSpaceDE w:val="0"/>
        <w:autoSpaceDN w:val="0"/>
        <w:adjustRightInd w:val="0"/>
        <w:spacing w:after="200" w:line="276" w:lineRule="auto"/>
        <w:rPr>
          <w:rFonts w:asciiTheme="majorHAnsi" w:hAnsiTheme="majorHAnsi" w:cs="Calibri"/>
          <w:lang w:val="en"/>
        </w:rPr>
      </w:pPr>
    </w:p>
    <w:p w14:paraId="6D1087B2" w14:textId="77777777" w:rsidR="00E6448C" w:rsidRPr="008D14B0" w:rsidRDefault="00E6448C">
      <w:pPr>
        <w:widowControl w:val="0"/>
        <w:autoSpaceDE w:val="0"/>
        <w:autoSpaceDN w:val="0"/>
        <w:adjustRightInd w:val="0"/>
        <w:spacing w:after="200" w:line="276" w:lineRule="auto"/>
        <w:rPr>
          <w:rFonts w:asciiTheme="majorHAnsi" w:hAnsiTheme="majorHAnsi" w:cs="Calibri"/>
          <w:b/>
          <w:bCs/>
          <w:sz w:val="28"/>
          <w:szCs w:val="28"/>
          <w:lang w:val="en"/>
        </w:rPr>
      </w:pPr>
      <w:r w:rsidRPr="008D14B0">
        <w:rPr>
          <w:rFonts w:asciiTheme="majorHAnsi" w:hAnsiTheme="majorHAnsi" w:cs="Calibri"/>
          <w:b/>
          <w:bCs/>
          <w:sz w:val="28"/>
          <w:szCs w:val="28"/>
          <w:lang w:val="en"/>
        </w:rPr>
        <w:t>Data Collection:-</w:t>
      </w:r>
    </w:p>
    <w:p w14:paraId="6A713538" w14:textId="1A5B5D2B" w:rsidR="00E6448C" w:rsidRPr="008D14B0" w:rsidRDefault="00E6448C" w:rsidP="008D14B0">
      <w:pPr>
        <w:pStyle w:val="NormalWeb"/>
        <w:shd w:val="clear" w:color="auto" w:fill="FFFFFF"/>
        <w:spacing w:before="0" w:beforeAutospacing="0" w:after="240" w:afterAutospacing="0"/>
        <w:jc w:val="both"/>
        <w:rPr>
          <w:rFonts w:asciiTheme="majorHAnsi" w:hAnsiTheme="majorHAnsi" w:cs="Calibri"/>
          <w:sz w:val="28"/>
          <w:szCs w:val="28"/>
          <w:lang w:val="en"/>
        </w:rPr>
      </w:pPr>
      <w:r w:rsidRPr="008D14B0">
        <w:rPr>
          <w:rFonts w:asciiTheme="majorHAnsi" w:hAnsiTheme="majorHAnsi" w:cs="Calibri"/>
          <w:sz w:val="28"/>
          <w:szCs w:val="28"/>
          <w:lang w:val="en"/>
        </w:rPr>
        <w:t xml:space="preserve">   </w:t>
      </w:r>
      <w:r w:rsidR="008D14B0" w:rsidRPr="008D14B0">
        <w:rPr>
          <w:rFonts w:asciiTheme="majorHAnsi" w:hAnsiTheme="majorHAnsi" w:cs="Segoe UI"/>
          <w:color w:val="24292E"/>
        </w:rPr>
        <w:t xml:space="preserve">The data that will be used to train the model is open - a data source called COVID-19 is a platform data collection on the </w:t>
      </w:r>
      <w:proofErr w:type="spellStart"/>
      <w:r w:rsidR="008D14B0" w:rsidRPr="008D14B0">
        <w:rPr>
          <w:rFonts w:asciiTheme="majorHAnsi" w:hAnsiTheme="majorHAnsi" w:cs="Segoe UI"/>
          <w:color w:val="24292E"/>
        </w:rPr>
        <w:t>Github</w:t>
      </w:r>
      <w:proofErr w:type="spellEnd"/>
      <w:r w:rsidR="008D14B0" w:rsidRPr="008D14B0">
        <w:rPr>
          <w:rFonts w:asciiTheme="majorHAnsi" w:hAnsiTheme="majorHAnsi" w:cs="Segoe UI"/>
          <w:color w:val="24292E"/>
        </w:rPr>
        <w:t xml:space="preserve"> platform. According to the database, “The 2019 novel </w:t>
      </w:r>
      <w:r w:rsidR="008D14B0" w:rsidRPr="008D14B0">
        <w:rPr>
          <w:rFonts w:asciiTheme="majorHAnsi" w:hAnsiTheme="majorHAnsi" w:cs="Segoe UI"/>
          <w:color w:val="24292E"/>
        </w:rPr>
        <w:lastRenderedPageBreak/>
        <w:t xml:space="preserve">coronavirus (COVID-19) features a number of unique features. While the diagnosis is mixed using </w:t>
      </w:r>
      <w:proofErr w:type="spellStart"/>
      <w:r w:rsidR="008D14B0" w:rsidRPr="008D14B0">
        <w:rPr>
          <w:rFonts w:asciiTheme="majorHAnsi" w:hAnsiTheme="majorHAnsi" w:cs="Segoe UI"/>
          <w:color w:val="24292E"/>
        </w:rPr>
        <w:t>polymerasechainaction</w:t>
      </w:r>
      <w:proofErr w:type="spellEnd"/>
      <w:r w:rsidR="008D14B0" w:rsidRPr="008D14B0">
        <w:rPr>
          <w:rFonts w:asciiTheme="majorHAnsi" w:hAnsiTheme="majorHAnsi" w:cs="Segoe UI"/>
          <w:color w:val="24292E"/>
        </w:rPr>
        <w:t xml:space="preserve"> (PCR), patients with </w:t>
      </w:r>
      <w:proofErr w:type="spellStart"/>
      <w:r w:rsidR="008D14B0" w:rsidRPr="008D14B0">
        <w:rPr>
          <w:rFonts w:asciiTheme="majorHAnsi" w:hAnsiTheme="majorHAnsi" w:cs="Segoe UI"/>
          <w:color w:val="24292E"/>
        </w:rPr>
        <w:t>pneumoniamay</w:t>
      </w:r>
      <w:proofErr w:type="spellEnd"/>
      <w:r w:rsidR="008D14B0" w:rsidRPr="008D14B0">
        <w:rPr>
          <w:rFonts w:asciiTheme="majorHAnsi" w:hAnsiTheme="majorHAnsi" w:cs="Segoe UI"/>
          <w:color w:val="24292E"/>
        </w:rPr>
        <w:t xml:space="preserve"> infection present on chest X-ray and computed tomography (CT) images with a pattern limited to the human eye Ng, 2020 ”(Cohen J. </w:t>
      </w:r>
      <w:proofErr w:type="spellStart"/>
      <w:r w:rsidR="008D14B0" w:rsidRPr="008D14B0">
        <w:rPr>
          <w:rFonts w:asciiTheme="majorHAnsi" w:hAnsiTheme="majorHAnsi" w:cs="Segoe UI"/>
          <w:color w:val="24292E"/>
        </w:rPr>
        <w:t>Moorrison</w:t>
      </w:r>
      <w:proofErr w:type="spellEnd"/>
      <w:r w:rsidR="008D14B0" w:rsidRPr="008D14B0">
        <w:rPr>
          <w:rFonts w:asciiTheme="majorHAnsi" w:hAnsiTheme="majorHAnsi" w:cs="Segoe UI"/>
          <w:color w:val="24292E"/>
        </w:rPr>
        <w:t xml:space="preserve"> P. Dao L. , 2020). This study was limited to the details of 130 patients training for a spy model.</w:t>
      </w:r>
      <w:r w:rsidR="00A51ACD" w:rsidRPr="008D14B0">
        <w:rPr>
          <w:rFonts w:asciiTheme="majorHAnsi" w:hAnsiTheme="majorHAnsi"/>
          <w:noProof/>
        </w:rPr>
        <w:drawing>
          <wp:inline distT="0" distB="0" distL="0" distR="0" wp14:anchorId="430671EE" wp14:editId="694D8B3B">
            <wp:extent cx="3390900" cy="3609975"/>
            <wp:effectExtent l="0" t="0" r="0" b="0"/>
            <wp:docPr id="3" name="Picture 8" descr="https://raw.githubusercontent.com/rabia174/COVID-19-Deep-Learning-CNN-Model/master/covid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rabia174/COVID-19-Deep-Learning-CNN-Model/master/covid1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3609975"/>
                    </a:xfrm>
                    <a:prstGeom prst="rect">
                      <a:avLst/>
                    </a:prstGeom>
                    <a:noFill/>
                    <a:ln>
                      <a:noFill/>
                    </a:ln>
                  </pic:spPr>
                </pic:pic>
              </a:graphicData>
            </a:graphic>
          </wp:inline>
        </w:drawing>
      </w:r>
    </w:p>
    <w:p w14:paraId="14139118" w14:textId="77777777" w:rsidR="003A47AE" w:rsidRPr="008D14B0" w:rsidRDefault="003A47AE">
      <w:pPr>
        <w:widowControl w:val="0"/>
        <w:autoSpaceDE w:val="0"/>
        <w:autoSpaceDN w:val="0"/>
        <w:adjustRightInd w:val="0"/>
        <w:spacing w:after="200" w:line="276" w:lineRule="auto"/>
        <w:rPr>
          <w:rFonts w:asciiTheme="majorHAnsi" w:hAnsiTheme="majorHAnsi" w:cs="Calibri"/>
          <w:b/>
          <w:bCs/>
          <w:sz w:val="28"/>
          <w:szCs w:val="28"/>
          <w:lang w:val="en"/>
        </w:rPr>
      </w:pPr>
      <w:r w:rsidRPr="008D14B0">
        <w:rPr>
          <w:rFonts w:asciiTheme="majorHAnsi" w:hAnsiTheme="majorHAnsi" w:cs="Calibri"/>
          <w:b/>
          <w:bCs/>
          <w:sz w:val="28"/>
          <w:szCs w:val="28"/>
          <w:lang w:val="en"/>
        </w:rPr>
        <w:t>Conclusion:-</w:t>
      </w:r>
    </w:p>
    <w:p w14:paraId="0D612507" w14:textId="77777777" w:rsidR="008D14B0" w:rsidRPr="008D14B0" w:rsidRDefault="003A47AE" w:rsidP="008D14B0">
      <w:pPr>
        <w:widowControl w:val="0"/>
        <w:autoSpaceDE w:val="0"/>
        <w:autoSpaceDN w:val="0"/>
        <w:adjustRightInd w:val="0"/>
        <w:spacing w:after="200" w:line="276" w:lineRule="auto"/>
        <w:jc w:val="both"/>
        <w:rPr>
          <w:rFonts w:asciiTheme="majorHAnsi" w:hAnsiTheme="majorHAnsi" w:cs="Segoe UI"/>
          <w:color w:val="24292E"/>
          <w:shd w:val="clear" w:color="auto" w:fill="FFFFFF"/>
        </w:rPr>
      </w:pPr>
      <w:r w:rsidRPr="008D14B0">
        <w:rPr>
          <w:rFonts w:asciiTheme="majorHAnsi" w:hAnsiTheme="majorHAnsi" w:cs="Calibri"/>
          <w:sz w:val="28"/>
          <w:szCs w:val="28"/>
          <w:lang w:val="en"/>
        </w:rPr>
        <w:t xml:space="preserve">   </w:t>
      </w:r>
      <w:r w:rsidR="008D14B0" w:rsidRPr="008D14B0">
        <w:rPr>
          <w:rFonts w:asciiTheme="majorHAnsi" w:hAnsiTheme="majorHAnsi" w:cs="Segoe UI"/>
          <w:color w:val="24292E"/>
          <w:shd w:val="clear" w:color="auto" w:fill="FFFFFF"/>
        </w:rPr>
        <w:t>The final accuracy level of the deep learning model was recorded as 0.98 and the loss was recorded as 0.04. We can also see the exact values ​​— losses from Figure 1.2. The in-depth study model responds to approximately 0.98 chest x-ray images of patients well as well, distinguishing between infected and non-infected lungs which is the first region of the human body.</w:t>
      </w:r>
    </w:p>
    <w:p w14:paraId="40D6F7A5" w14:textId="7B01C14A" w:rsidR="00336111" w:rsidRPr="008D14B0" w:rsidRDefault="00336111" w:rsidP="008D14B0">
      <w:pPr>
        <w:widowControl w:val="0"/>
        <w:autoSpaceDE w:val="0"/>
        <w:autoSpaceDN w:val="0"/>
        <w:adjustRightInd w:val="0"/>
        <w:spacing w:after="200" w:line="276" w:lineRule="auto"/>
        <w:rPr>
          <w:rFonts w:asciiTheme="majorHAnsi" w:hAnsiTheme="majorHAnsi" w:cs="Segoe UI"/>
          <w:b/>
          <w:bCs/>
          <w:color w:val="24292E"/>
          <w:shd w:val="clear" w:color="auto" w:fill="FFFFFF"/>
        </w:rPr>
      </w:pPr>
      <w:r w:rsidRPr="008D14B0">
        <w:rPr>
          <w:rFonts w:asciiTheme="majorHAnsi" w:hAnsiTheme="majorHAnsi" w:cs="Segoe UI"/>
          <w:b/>
          <w:bCs/>
          <w:color w:val="24292E"/>
          <w:sz w:val="28"/>
          <w:szCs w:val="28"/>
          <w:shd w:val="clear" w:color="auto" w:fill="FFFFFF"/>
        </w:rPr>
        <w:t>Results:-</w:t>
      </w:r>
    </w:p>
    <w:p w14:paraId="11E74FFB" w14:textId="77777777" w:rsidR="00336111" w:rsidRPr="008D14B0" w:rsidRDefault="00336111">
      <w:pPr>
        <w:widowControl w:val="0"/>
        <w:autoSpaceDE w:val="0"/>
        <w:autoSpaceDN w:val="0"/>
        <w:adjustRightInd w:val="0"/>
        <w:spacing w:after="200" w:line="276" w:lineRule="auto"/>
        <w:rPr>
          <w:rFonts w:asciiTheme="majorHAnsi" w:hAnsiTheme="majorHAnsi" w:cs="Segoe UI"/>
          <w:color w:val="24292E"/>
          <w:shd w:val="clear" w:color="auto" w:fill="FFFFFF"/>
        </w:rPr>
      </w:pPr>
      <w:r w:rsidRPr="008D14B0">
        <w:rPr>
          <w:rFonts w:asciiTheme="majorHAnsi" w:hAnsiTheme="majorHAnsi" w:cs="Segoe UI"/>
          <w:color w:val="24292E"/>
          <w:shd w:val="clear" w:color="auto" w:fill="FFFFFF"/>
        </w:rPr>
        <w:t xml:space="preserve">These are the final test results for each </w:t>
      </w:r>
      <w:proofErr w:type="spellStart"/>
      <w:r w:rsidRPr="008D14B0">
        <w:rPr>
          <w:rFonts w:asciiTheme="majorHAnsi" w:hAnsiTheme="majorHAnsi" w:cs="Segoe UI"/>
          <w:color w:val="24292E"/>
          <w:shd w:val="clear" w:color="auto" w:fill="FFFFFF"/>
        </w:rPr>
        <w:t>COVIDNet</w:t>
      </w:r>
      <w:proofErr w:type="spellEnd"/>
      <w:r w:rsidRPr="008D14B0">
        <w:rPr>
          <w:rFonts w:asciiTheme="majorHAnsi" w:hAnsiTheme="majorHAnsi" w:cs="Segoe UI"/>
          <w:color w:val="24292E"/>
          <w:shd w:val="clear" w:color="auto" w:fill="FFFFFF"/>
        </w:rPr>
        <w:t xml:space="preserve">-CT model on the </w:t>
      </w:r>
      <w:proofErr w:type="spellStart"/>
      <w:r w:rsidRPr="008D14B0">
        <w:rPr>
          <w:rFonts w:asciiTheme="majorHAnsi" w:hAnsiTheme="majorHAnsi" w:cs="Segoe UI"/>
          <w:color w:val="24292E"/>
          <w:shd w:val="clear" w:color="auto" w:fill="FFFFFF"/>
        </w:rPr>
        <w:t>COVIDx</w:t>
      </w:r>
      <w:proofErr w:type="spellEnd"/>
      <w:r w:rsidRPr="008D14B0">
        <w:rPr>
          <w:rFonts w:asciiTheme="majorHAnsi" w:hAnsiTheme="majorHAnsi" w:cs="Segoe UI"/>
          <w:color w:val="24292E"/>
          <w:shd w:val="clear" w:color="auto" w:fill="FFFFFF"/>
        </w:rPr>
        <w:t>-CT dataset.</w:t>
      </w:r>
    </w:p>
    <w:p w14:paraId="71F41E42" w14:textId="77777777" w:rsidR="00336111" w:rsidRPr="008D14B0" w:rsidRDefault="00A51ACD">
      <w:pPr>
        <w:widowControl w:val="0"/>
        <w:autoSpaceDE w:val="0"/>
        <w:autoSpaceDN w:val="0"/>
        <w:adjustRightInd w:val="0"/>
        <w:spacing w:after="200" w:line="276" w:lineRule="auto"/>
        <w:rPr>
          <w:rFonts w:asciiTheme="majorHAnsi" w:hAnsiTheme="majorHAnsi" w:cs="Segoe UI"/>
          <w:color w:val="24292E"/>
          <w:shd w:val="clear" w:color="auto" w:fill="FFFFFF"/>
        </w:rPr>
      </w:pPr>
      <w:r w:rsidRPr="008D14B0">
        <w:rPr>
          <w:rFonts w:asciiTheme="majorHAnsi" w:hAnsiTheme="majorHAnsi"/>
          <w:noProof/>
        </w:rPr>
        <w:lastRenderedPageBreak/>
        <w:drawing>
          <wp:inline distT="0" distB="0" distL="0" distR="0" wp14:anchorId="5EE3331E" wp14:editId="4D2CFA30">
            <wp:extent cx="5410200" cy="3895725"/>
            <wp:effectExtent l="0" t="0" r="0" b="0"/>
            <wp:docPr id="4" name="Picture 11" descr="cm-covidnet-c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m-covidnet-ct-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3895725"/>
                    </a:xfrm>
                    <a:prstGeom prst="rect">
                      <a:avLst/>
                    </a:prstGeom>
                    <a:noFill/>
                    <a:ln>
                      <a:noFill/>
                    </a:ln>
                  </pic:spPr>
                </pic:pic>
              </a:graphicData>
            </a:graphic>
          </wp:inline>
        </w:drawing>
      </w:r>
    </w:p>
    <w:p w14:paraId="3D39AE28" w14:textId="77777777" w:rsidR="0092076E" w:rsidRPr="008D14B0" w:rsidRDefault="00336111">
      <w:pPr>
        <w:widowControl w:val="0"/>
        <w:autoSpaceDE w:val="0"/>
        <w:autoSpaceDN w:val="0"/>
        <w:adjustRightInd w:val="0"/>
        <w:spacing w:after="200" w:line="276" w:lineRule="auto"/>
        <w:rPr>
          <w:rStyle w:val="Emphasis"/>
          <w:rFonts w:asciiTheme="majorHAnsi" w:hAnsiTheme="majorHAnsi" w:cs="Segoe UI"/>
          <w:color w:val="24292E"/>
          <w:shd w:val="clear" w:color="auto" w:fill="FFFFFF"/>
        </w:rPr>
      </w:pPr>
      <w:r w:rsidRPr="008D14B0">
        <w:rPr>
          <w:rStyle w:val="Emphasis"/>
          <w:rFonts w:asciiTheme="majorHAnsi" w:hAnsiTheme="majorHAnsi" w:cs="Segoe UI"/>
          <w:color w:val="24292E"/>
          <w:shd w:val="clear" w:color="auto" w:fill="FFFFFF"/>
        </w:rPr>
        <w:t xml:space="preserve">Confusion matrix for </w:t>
      </w:r>
      <w:proofErr w:type="spellStart"/>
      <w:r w:rsidRPr="008D14B0">
        <w:rPr>
          <w:rStyle w:val="Emphasis"/>
          <w:rFonts w:asciiTheme="majorHAnsi" w:hAnsiTheme="majorHAnsi" w:cs="Segoe UI"/>
          <w:color w:val="24292E"/>
          <w:shd w:val="clear" w:color="auto" w:fill="FFFFFF"/>
        </w:rPr>
        <w:t>COVIDNet</w:t>
      </w:r>
      <w:proofErr w:type="spellEnd"/>
      <w:r w:rsidRPr="008D14B0">
        <w:rPr>
          <w:rStyle w:val="Emphasis"/>
          <w:rFonts w:asciiTheme="majorHAnsi" w:hAnsiTheme="majorHAnsi" w:cs="Segoe UI"/>
          <w:color w:val="24292E"/>
          <w:shd w:val="clear" w:color="auto" w:fill="FFFFFF"/>
        </w:rPr>
        <w:t xml:space="preserve">-CT-A on the </w:t>
      </w:r>
      <w:proofErr w:type="spellStart"/>
      <w:r w:rsidRPr="008D14B0">
        <w:rPr>
          <w:rStyle w:val="Emphasis"/>
          <w:rFonts w:asciiTheme="majorHAnsi" w:hAnsiTheme="majorHAnsi" w:cs="Segoe UI"/>
          <w:color w:val="24292E"/>
          <w:shd w:val="clear" w:color="auto" w:fill="FFFFFF"/>
        </w:rPr>
        <w:t>COVIDx</w:t>
      </w:r>
      <w:proofErr w:type="spellEnd"/>
      <w:r w:rsidRPr="008D14B0">
        <w:rPr>
          <w:rStyle w:val="Emphasis"/>
          <w:rFonts w:asciiTheme="majorHAnsi" w:hAnsiTheme="majorHAnsi" w:cs="Segoe UI"/>
          <w:color w:val="24292E"/>
          <w:shd w:val="clear" w:color="auto" w:fill="FFFFFF"/>
        </w:rPr>
        <w:t>-CT test dataset.</w:t>
      </w:r>
    </w:p>
    <w:p w14:paraId="68DB08D3" w14:textId="77777777" w:rsidR="0092076E" w:rsidRPr="008D14B0" w:rsidRDefault="00A51ACD">
      <w:pPr>
        <w:widowControl w:val="0"/>
        <w:autoSpaceDE w:val="0"/>
        <w:autoSpaceDN w:val="0"/>
        <w:adjustRightInd w:val="0"/>
        <w:spacing w:after="200" w:line="276" w:lineRule="auto"/>
        <w:rPr>
          <w:rStyle w:val="Emphasis"/>
          <w:rFonts w:asciiTheme="majorHAnsi" w:hAnsiTheme="majorHAnsi" w:cs="Segoe UI"/>
          <w:color w:val="24292E"/>
          <w:shd w:val="clear" w:color="auto" w:fill="FFFFFF"/>
        </w:rPr>
      </w:pPr>
      <w:r w:rsidRPr="008D14B0">
        <w:rPr>
          <w:rFonts w:asciiTheme="majorHAnsi" w:hAnsiTheme="majorHAnsi"/>
          <w:noProof/>
        </w:rPr>
        <w:lastRenderedPageBreak/>
        <w:drawing>
          <wp:inline distT="0" distB="0" distL="0" distR="0" wp14:anchorId="5186D9AE" wp14:editId="3D59C4AC">
            <wp:extent cx="5429250" cy="3933825"/>
            <wp:effectExtent l="0" t="0" r="0" b="0"/>
            <wp:docPr id="5" name="Picture 13" descr="cm-covidnet-c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m-covidnet-ct-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3933825"/>
                    </a:xfrm>
                    <a:prstGeom prst="rect">
                      <a:avLst/>
                    </a:prstGeom>
                    <a:noFill/>
                    <a:ln>
                      <a:noFill/>
                    </a:ln>
                  </pic:spPr>
                </pic:pic>
              </a:graphicData>
            </a:graphic>
          </wp:inline>
        </w:drawing>
      </w:r>
    </w:p>
    <w:p w14:paraId="35EE6DC1" w14:textId="77777777" w:rsidR="0092076E" w:rsidRPr="008D14B0" w:rsidRDefault="0092076E">
      <w:pPr>
        <w:widowControl w:val="0"/>
        <w:autoSpaceDE w:val="0"/>
        <w:autoSpaceDN w:val="0"/>
        <w:adjustRightInd w:val="0"/>
        <w:spacing w:after="200" w:line="276" w:lineRule="auto"/>
        <w:rPr>
          <w:rStyle w:val="Emphasis"/>
          <w:rFonts w:asciiTheme="majorHAnsi" w:hAnsiTheme="majorHAnsi" w:cs="Segoe UI"/>
          <w:color w:val="24292E"/>
          <w:shd w:val="clear" w:color="auto" w:fill="FFFFFF"/>
        </w:rPr>
      </w:pPr>
      <w:r w:rsidRPr="008D14B0">
        <w:rPr>
          <w:rStyle w:val="Emphasis"/>
          <w:rFonts w:asciiTheme="majorHAnsi" w:hAnsiTheme="majorHAnsi" w:cs="Segoe UI"/>
          <w:color w:val="24292E"/>
          <w:shd w:val="clear" w:color="auto" w:fill="FFFFFF"/>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96"/>
        <w:gridCol w:w="396"/>
        <w:gridCol w:w="396"/>
      </w:tblGrid>
      <w:tr w:rsidR="00336111" w:rsidRPr="008D14B0" w14:paraId="7C401417" w14:textId="77777777" w:rsidTr="00336111">
        <w:tc>
          <w:tcPr>
            <w:tcW w:w="0" w:type="auto"/>
            <w:shd w:val="clear" w:color="auto" w:fill="FFFFFF"/>
            <w:tcMar>
              <w:top w:w="90" w:type="dxa"/>
              <w:left w:w="195" w:type="dxa"/>
              <w:bottom w:w="90" w:type="dxa"/>
              <w:right w:w="195" w:type="dxa"/>
            </w:tcMar>
            <w:vAlign w:val="center"/>
            <w:hideMark/>
          </w:tcPr>
          <w:p w14:paraId="16F55C8F" w14:textId="77777777" w:rsidR="00336111" w:rsidRPr="008D14B0" w:rsidRDefault="00336111" w:rsidP="0092076E">
            <w:pPr>
              <w:rPr>
                <w:rFonts w:asciiTheme="majorHAnsi" w:hAnsiTheme="majorHAnsi" w:cs="Segoe UI"/>
                <w:color w:val="24292E"/>
                <w:sz w:val="24"/>
                <w:szCs w:val="24"/>
              </w:rPr>
            </w:pPr>
            <w:r w:rsidRPr="008D14B0">
              <w:rPr>
                <w:rStyle w:val="Emphasis"/>
                <w:rFonts w:asciiTheme="majorHAnsi" w:hAnsiTheme="majorHAnsi" w:cs="Segoe UI"/>
                <w:color w:val="24292E"/>
                <w:shd w:val="clear" w:color="auto" w:fill="FFFFFF"/>
              </w:rPr>
              <w:t xml:space="preserve">            </w:t>
            </w:r>
          </w:p>
        </w:tc>
        <w:tc>
          <w:tcPr>
            <w:tcW w:w="0" w:type="auto"/>
            <w:shd w:val="clear" w:color="auto" w:fill="FFFFFF"/>
            <w:tcMar>
              <w:top w:w="90" w:type="dxa"/>
              <w:left w:w="195" w:type="dxa"/>
              <w:bottom w:w="90" w:type="dxa"/>
              <w:right w:w="195" w:type="dxa"/>
            </w:tcMar>
            <w:vAlign w:val="center"/>
            <w:hideMark/>
          </w:tcPr>
          <w:p w14:paraId="5DEC8C73" w14:textId="77777777" w:rsidR="00336111" w:rsidRPr="008D14B0" w:rsidRDefault="00336111" w:rsidP="00336111">
            <w:pPr>
              <w:spacing w:after="240" w:line="240" w:lineRule="auto"/>
              <w:rPr>
                <w:rFonts w:asciiTheme="majorHAnsi" w:hAnsiTheme="majorHAnsi" w:cs="Segoe UI"/>
                <w:color w:val="24292E"/>
                <w:sz w:val="24"/>
                <w:szCs w:val="24"/>
              </w:rPr>
            </w:pPr>
          </w:p>
          <w:p w14:paraId="56D501F3" w14:textId="77777777" w:rsidR="00336111" w:rsidRPr="008D14B0" w:rsidRDefault="00336111" w:rsidP="00336111">
            <w:pPr>
              <w:spacing w:after="240" w:line="240" w:lineRule="auto"/>
              <w:rPr>
                <w:rFonts w:asciiTheme="majorHAnsi" w:hAnsiTheme="majorHAnsi" w:cs="Segoe UI"/>
                <w:color w:val="24292E"/>
                <w:sz w:val="24"/>
                <w:szCs w:val="24"/>
              </w:rPr>
            </w:pPr>
          </w:p>
        </w:tc>
        <w:tc>
          <w:tcPr>
            <w:tcW w:w="0" w:type="auto"/>
            <w:shd w:val="clear" w:color="auto" w:fill="FFFFFF"/>
            <w:tcMar>
              <w:top w:w="90" w:type="dxa"/>
              <w:left w:w="195" w:type="dxa"/>
              <w:bottom w:w="90" w:type="dxa"/>
              <w:right w:w="195" w:type="dxa"/>
            </w:tcMar>
            <w:vAlign w:val="center"/>
            <w:hideMark/>
          </w:tcPr>
          <w:p w14:paraId="44B8AFE1" w14:textId="77777777" w:rsidR="00336111" w:rsidRPr="008D14B0" w:rsidRDefault="00336111" w:rsidP="00336111">
            <w:pPr>
              <w:spacing w:after="240" w:line="240" w:lineRule="auto"/>
              <w:rPr>
                <w:rFonts w:asciiTheme="majorHAnsi" w:hAnsiTheme="majorHAnsi" w:cs="Segoe UI"/>
                <w:color w:val="24292E"/>
                <w:sz w:val="24"/>
                <w:szCs w:val="24"/>
              </w:rPr>
            </w:pPr>
          </w:p>
        </w:tc>
      </w:tr>
    </w:tbl>
    <w:p w14:paraId="414FAFE4" w14:textId="77777777" w:rsidR="00690E18" w:rsidRPr="008D14B0" w:rsidRDefault="00690E18">
      <w:pPr>
        <w:widowControl w:val="0"/>
        <w:autoSpaceDE w:val="0"/>
        <w:autoSpaceDN w:val="0"/>
        <w:adjustRightInd w:val="0"/>
        <w:spacing w:after="200" w:line="276" w:lineRule="auto"/>
        <w:rPr>
          <w:rFonts w:asciiTheme="majorHAnsi" w:hAnsiTheme="majorHAnsi" w:cs="Segoe UI"/>
          <w:color w:val="24292E"/>
          <w:sz w:val="28"/>
          <w:szCs w:val="28"/>
          <w:shd w:val="clear" w:color="auto" w:fill="FFFFFF"/>
        </w:rPr>
      </w:pPr>
      <w:r w:rsidRPr="008D14B0">
        <w:rPr>
          <w:rFonts w:asciiTheme="majorHAnsi" w:hAnsiTheme="majorHAnsi" w:cs="Segoe UI"/>
          <w:color w:val="24292E"/>
          <w:sz w:val="28"/>
          <w:szCs w:val="28"/>
          <w:shd w:val="clear" w:color="auto" w:fill="FFFFFF"/>
        </w:rPr>
        <w:t>Future Works:-</w:t>
      </w:r>
    </w:p>
    <w:p w14:paraId="291B8948" w14:textId="77777777" w:rsidR="00690E18" w:rsidRPr="008D14B0" w:rsidRDefault="00690E18">
      <w:pPr>
        <w:widowControl w:val="0"/>
        <w:autoSpaceDE w:val="0"/>
        <w:autoSpaceDN w:val="0"/>
        <w:adjustRightInd w:val="0"/>
        <w:spacing w:after="200" w:line="276" w:lineRule="auto"/>
        <w:rPr>
          <w:rFonts w:asciiTheme="majorHAnsi" w:hAnsiTheme="majorHAnsi" w:cs="Calibri"/>
          <w:sz w:val="24"/>
          <w:szCs w:val="24"/>
          <w:lang w:val="en"/>
        </w:rPr>
      </w:pPr>
      <w:r w:rsidRPr="008D14B0">
        <w:rPr>
          <w:rFonts w:asciiTheme="majorHAnsi" w:hAnsiTheme="majorHAnsi" w:cs="Segoe UI"/>
          <w:color w:val="24292E"/>
          <w:sz w:val="28"/>
          <w:szCs w:val="28"/>
          <w:shd w:val="clear" w:color="auto" w:fill="FFFFFF"/>
        </w:rPr>
        <w:t xml:space="preserve">   </w:t>
      </w:r>
      <w:r w:rsidRPr="008D14B0">
        <w:rPr>
          <w:rFonts w:asciiTheme="majorHAnsi" w:hAnsiTheme="majorHAnsi" w:cs="Segoe UI"/>
          <w:color w:val="24292E"/>
          <w:shd w:val="clear" w:color="auto" w:fill="FFFFFF"/>
        </w:rPr>
        <w:t xml:space="preserve">As a future work, the number of data which is used to train the CNN model can be increased and the general structure of convolutional neural network can be restructures so that it will be able to </w:t>
      </w:r>
      <w:proofErr w:type="spellStart"/>
      <w:r w:rsidRPr="008D14B0">
        <w:rPr>
          <w:rFonts w:asciiTheme="majorHAnsi" w:hAnsiTheme="majorHAnsi" w:cs="Segoe UI"/>
          <w:color w:val="24292E"/>
          <w:shd w:val="clear" w:color="auto" w:fill="FFFFFF"/>
        </w:rPr>
        <w:t>analyze</w:t>
      </w:r>
      <w:proofErr w:type="spellEnd"/>
      <w:r w:rsidRPr="008D14B0">
        <w:rPr>
          <w:rFonts w:asciiTheme="majorHAnsi" w:hAnsiTheme="majorHAnsi" w:cs="Segoe UI"/>
          <w:color w:val="24292E"/>
          <w:shd w:val="clear" w:color="auto" w:fill="FFFFFF"/>
        </w:rPr>
        <w:t xml:space="preserve"> images in more detail.</w:t>
      </w:r>
    </w:p>
    <w:p w14:paraId="206E65A0" w14:textId="77777777" w:rsidR="003A47AE" w:rsidRPr="008D14B0" w:rsidRDefault="003A47AE">
      <w:pPr>
        <w:widowControl w:val="0"/>
        <w:autoSpaceDE w:val="0"/>
        <w:autoSpaceDN w:val="0"/>
        <w:adjustRightInd w:val="0"/>
        <w:spacing w:after="200" w:line="276" w:lineRule="auto"/>
        <w:rPr>
          <w:rFonts w:asciiTheme="majorHAnsi" w:hAnsiTheme="majorHAnsi" w:cs="Calibri"/>
          <w:sz w:val="28"/>
          <w:szCs w:val="28"/>
          <w:lang w:val="en"/>
        </w:rPr>
      </w:pPr>
      <w:r w:rsidRPr="008D14B0">
        <w:rPr>
          <w:rFonts w:asciiTheme="majorHAnsi" w:hAnsiTheme="majorHAnsi" w:cs="Calibri"/>
          <w:sz w:val="28"/>
          <w:szCs w:val="28"/>
          <w:lang w:val="en"/>
        </w:rPr>
        <w:t xml:space="preserve">  </w:t>
      </w:r>
    </w:p>
    <w:p w14:paraId="463D7621" w14:textId="77777777" w:rsidR="009E68CF" w:rsidRDefault="009E68CF">
      <w:pPr>
        <w:widowControl w:val="0"/>
        <w:autoSpaceDE w:val="0"/>
        <w:autoSpaceDN w:val="0"/>
        <w:adjustRightInd w:val="0"/>
        <w:spacing w:after="200" w:line="276" w:lineRule="auto"/>
        <w:rPr>
          <w:rFonts w:ascii="Calibri" w:hAnsi="Calibri" w:cs="Calibri"/>
          <w:sz w:val="28"/>
          <w:szCs w:val="28"/>
          <w:lang w:val="en"/>
        </w:rPr>
      </w:pPr>
    </w:p>
    <w:p w14:paraId="3EE9A302" w14:textId="77777777" w:rsidR="009E68CF" w:rsidRDefault="009E68CF">
      <w:pPr>
        <w:widowControl w:val="0"/>
        <w:autoSpaceDE w:val="0"/>
        <w:autoSpaceDN w:val="0"/>
        <w:adjustRightInd w:val="0"/>
        <w:spacing w:after="200" w:line="276" w:lineRule="auto"/>
        <w:rPr>
          <w:rFonts w:ascii="Calibri" w:hAnsi="Calibri" w:cs="Calibri"/>
          <w:sz w:val="28"/>
          <w:szCs w:val="28"/>
          <w:lang w:val="en"/>
        </w:rPr>
      </w:pPr>
    </w:p>
    <w:p w14:paraId="241F6775" w14:textId="77777777" w:rsidR="009E68CF" w:rsidRDefault="009E68CF">
      <w:pPr>
        <w:widowControl w:val="0"/>
        <w:autoSpaceDE w:val="0"/>
        <w:autoSpaceDN w:val="0"/>
        <w:adjustRightInd w:val="0"/>
        <w:spacing w:after="200" w:line="276" w:lineRule="auto"/>
        <w:rPr>
          <w:rFonts w:ascii="Calibri" w:hAnsi="Calibri" w:cs="Calibri"/>
          <w:lang w:val="en"/>
        </w:rPr>
      </w:pPr>
    </w:p>
    <w:p w14:paraId="63D0C446" w14:textId="77777777" w:rsidR="009E68CF" w:rsidRDefault="009E68CF">
      <w:pPr>
        <w:widowControl w:val="0"/>
        <w:autoSpaceDE w:val="0"/>
        <w:autoSpaceDN w:val="0"/>
        <w:adjustRightInd w:val="0"/>
        <w:spacing w:after="200" w:line="276" w:lineRule="auto"/>
        <w:rPr>
          <w:rFonts w:ascii="Calibri" w:hAnsi="Calibri" w:cs="Calibri"/>
          <w:lang w:val="en"/>
        </w:rPr>
      </w:pPr>
    </w:p>
    <w:p w14:paraId="5B06AA4A" w14:textId="77777777" w:rsidR="009E68CF" w:rsidRDefault="009E68CF">
      <w:pPr>
        <w:widowControl w:val="0"/>
        <w:autoSpaceDE w:val="0"/>
        <w:autoSpaceDN w:val="0"/>
        <w:adjustRightInd w:val="0"/>
        <w:spacing w:after="200" w:line="276" w:lineRule="auto"/>
        <w:rPr>
          <w:rFonts w:ascii="Calibri" w:hAnsi="Calibri" w:cs="Calibri"/>
          <w:sz w:val="28"/>
          <w:szCs w:val="28"/>
          <w:lang w:val="en"/>
        </w:rPr>
      </w:pPr>
    </w:p>
    <w:p w14:paraId="29BFB233" w14:textId="77777777" w:rsidR="009E68CF" w:rsidRDefault="009E68CF">
      <w:pPr>
        <w:widowControl w:val="0"/>
        <w:autoSpaceDE w:val="0"/>
        <w:autoSpaceDN w:val="0"/>
        <w:adjustRightInd w:val="0"/>
        <w:spacing w:after="200" w:line="276" w:lineRule="auto"/>
        <w:rPr>
          <w:rFonts w:ascii="Calibri" w:hAnsi="Calibri" w:cs="Calibri"/>
          <w:lang w:val="en"/>
        </w:rPr>
      </w:pPr>
    </w:p>
    <w:sectPr w:rsidR="009E68C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8C"/>
    <w:rsid w:val="002D5538"/>
    <w:rsid w:val="00336111"/>
    <w:rsid w:val="00366A41"/>
    <w:rsid w:val="003A47AE"/>
    <w:rsid w:val="003E2B88"/>
    <w:rsid w:val="00690E18"/>
    <w:rsid w:val="0070244B"/>
    <w:rsid w:val="008D14B0"/>
    <w:rsid w:val="0092076E"/>
    <w:rsid w:val="009E68CF"/>
    <w:rsid w:val="00A51ACD"/>
    <w:rsid w:val="00B51CD4"/>
    <w:rsid w:val="00CE1338"/>
    <w:rsid w:val="00D42F5B"/>
    <w:rsid w:val="00D667DD"/>
    <w:rsid w:val="00E24868"/>
    <w:rsid w:val="00E6448C"/>
    <w:rsid w:val="00ED554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E4FC41"/>
  <w14:defaultImageDpi w14:val="0"/>
  <w15:docId w15:val="{51833612-00DD-44E0-9579-E74B1907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448C"/>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336111"/>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76622">
      <w:marLeft w:val="0"/>
      <w:marRight w:val="0"/>
      <w:marTop w:val="0"/>
      <w:marBottom w:val="0"/>
      <w:divBdr>
        <w:top w:val="none" w:sz="0" w:space="0" w:color="auto"/>
        <w:left w:val="none" w:sz="0" w:space="0" w:color="auto"/>
        <w:bottom w:val="none" w:sz="0" w:space="0" w:color="auto"/>
        <w:right w:val="none" w:sz="0" w:space="0" w:color="auto"/>
      </w:divBdr>
    </w:div>
    <w:div w:id="41176623">
      <w:marLeft w:val="0"/>
      <w:marRight w:val="0"/>
      <w:marTop w:val="0"/>
      <w:marBottom w:val="0"/>
      <w:divBdr>
        <w:top w:val="none" w:sz="0" w:space="0" w:color="auto"/>
        <w:left w:val="none" w:sz="0" w:space="0" w:color="auto"/>
        <w:bottom w:val="none" w:sz="0" w:space="0" w:color="auto"/>
        <w:right w:val="none" w:sz="0" w:space="0" w:color="auto"/>
      </w:divBdr>
    </w:div>
    <w:div w:id="4117662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2020-11-01T03:43:00Z</dcterms:created>
  <dcterms:modified xsi:type="dcterms:W3CDTF">2020-11-01T03:58:00Z</dcterms:modified>
</cp:coreProperties>
</file>