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BANL6625-</w:t>
      </w:r>
      <w:r>
        <w:t xml:space="preserve"> </w:t>
      </w:r>
      <w:r>
        <w:t xml:space="preserve">Mid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Prashanth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Mining"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my_data[,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(my_data_df)</w:t>
      </w:r>
    </w:p>
    <w:p>
      <w:pPr>
        <w:pStyle w:val="SourceCode"/>
      </w:pPr>
      <w:r>
        <w:rPr>
          <w:rStyle w:val="VerbatimChar"/>
        </w:rPr>
        <w:t xml:space="preserve">##     customer      location          soap_type            quantity     </w:t>
      </w:r>
      <w:r>
        <w:br/>
      </w:r>
      <w:r>
        <w:rPr>
          <w:rStyle w:val="VerbatimChar"/>
        </w:rPr>
        <w:t xml:space="preserve">##  Min.   :   1   Length:5000        Length:5000        Min.   : 1.000  </w:t>
      </w:r>
      <w:r>
        <w:br/>
      </w:r>
      <w:r>
        <w:rPr>
          <w:rStyle w:val="VerbatimChar"/>
        </w:rPr>
        <w:t xml:space="preserve">##  1st Qu.:1251   Class :character   Class :character   1st Qu.: 3.000  </w:t>
      </w:r>
      <w:r>
        <w:br/>
      </w:r>
      <w:r>
        <w:rPr>
          <w:rStyle w:val="VerbatimChar"/>
        </w:rPr>
        <w:t xml:space="preserve">##  Median :2500   Mode  :character   Mode  :character   Median : 6.000  </w:t>
      </w:r>
      <w:r>
        <w:br/>
      </w:r>
      <w:r>
        <w:rPr>
          <w:rStyle w:val="VerbatimChar"/>
        </w:rPr>
        <w:t xml:space="preserve">##  Mean   :2500                                         Mean   : 5.524  </w:t>
      </w:r>
      <w:r>
        <w:br/>
      </w:r>
      <w:r>
        <w:rPr>
          <w:rStyle w:val="VerbatimChar"/>
        </w:rPr>
        <w:t xml:space="preserve">##  3rd Qu.:3750                                         3rd Qu.: 8.000  </w:t>
      </w:r>
      <w:r>
        <w:br/>
      </w:r>
      <w:r>
        <w:rPr>
          <w:rStyle w:val="VerbatimChar"/>
        </w:rPr>
        <w:t xml:space="preserve">##  Max.   :5000                                         Max.   :10.000  </w:t>
      </w:r>
      <w:r>
        <w:br/>
      </w:r>
      <w:r>
        <w:rPr>
          <w:rStyle w:val="VerbatimChar"/>
        </w:rPr>
        <w:t xml:space="preserve">##                                                       NA's   :500     </w:t>
      </w:r>
      <w:r>
        <w:br/>
      </w:r>
      <w:r>
        <w:rPr>
          <w:rStyle w:val="VerbatimChar"/>
        </w:rPr>
        <w:t xml:space="preserve">##       age        payment_type      </w:t>
      </w:r>
      <w:r>
        <w:br/>
      </w:r>
      <w:r>
        <w:rPr>
          <w:rStyle w:val="VerbatimChar"/>
        </w:rPr>
        <w:t xml:space="preserve">##  Min.   :18.00   Length:5000       </w:t>
      </w:r>
      <w:r>
        <w:br/>
      </w:r>
      <w:r>
        <w:rPr>
          <w:rStyle w:val="VerbatimChar"/>
        </w:rPr>
        <w:t xml:space="preserve">##  1st Qu.:38.00   Class :character  </w:t>
      </w:r>
      <w:r>
        <w:br/>
      </w:r>
      <w:r>
        <w:rPr>
          <w:rStyle w:val="VerbatimChar"/>
        </w:rPr>
        <w:t xml:space="preserve">##  Median :58.00   Mode  :character  </w:t>
      </w:r>
      <w:r>
        <w:br/>
      </w:r>
      <w:r>
        <w:rPr>
          <w:rStyle w:val="VerbatimChar"/>
        </w:rPr>
        <w:t xml:space="preserve">##  Mean   :58.56                     </w:t>
      </w:r>
      <w:r>
        <w:br/>
      </w:r>
      <w:r>
        <w:rPr>
          <w:rStyle w:val="VerbatimChar"/>
        </w:rPr>
        <w:t xml:space="preserve">##  3rd Qu.:79.00                     </w:t>
      </w:r>
      <w:r>
        <w:br/>
      </w:r>
      <w:r>
        <w:rPr>
          <w:rStyle w:val="VerbatimChar"/>
        </w:rPr>
        <w:t xml:space="preserve">##  Max.   :98.00                     </w:t>
      </w:r>
      <w:r>
        <w:br/>
      </w:r>
      <w:r>
        <w:rPr>
          <w:rStyle w:val="VerbatimChar"/>
        </w:rPr>
        <w:t xml:space="preserve">##  NA's   :500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(my_data_df))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CommentTok"/>
        </w:rPr>
        <w:t xml:space="preserve">#removing NA's from the dataset</w:t>
      </w:r>
      <w:r>
        <w:br/>
      </w:r>
      <w:r>
        <w:br/>
      </w:r>
      <w:r>
        <w:rPr>
          <w:rStyle w:val="NormalTok"/>
        </w:rPr>
        <w:t xml:space="preserve">clean_data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(my_data_df)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(clean_data))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#Binning the age into age_groups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"baby"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"young"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(clean_data)</w:t>
      </w:r>
    </w:p>
    <w:p>
      <w:pPr>
        <w:pStyle w:val="SourceCode"/>
      </w:pPr>
      <w:r>
        <w:rPr>
          <w:rStyle w:val="VerbatimChar"/>
        </w:rPr>
        <w:t xml:space="preserve">##     customer      location          soap_type            quantity     </w:t>
      </w:r>
      <w:r>
        <w:br/>
      </w:r>
      <w:r>
        <w:rPr>
          <w:rStyle w:val="VerbatimChar"/>
        </w:rPr>
        <w:t xml:space="preserve">##  Min.   :   1   Length:4500        Length:4500        Min.   : 1.000  </w:t>
      </w:r>
      <w:r>
        <w:br/>
      </w:r>
      <w:r>
        <w:rPr>
          <w:rStyle w:val="VerbatimChar"/>
        </w:rPr>
        <w:t xml:space="preserve">##  1st Qu.:1261   Class :character   Class :character   1st Qu.: 3.000  </w:t>
      </w:r>
      <w:r>
        <w:br/>
      </w:r>
      <w:r>
        <w:rPr>
          <w:rStyle w:val="VerbatimChar"/>
        </w:rPr>
        <w:t xml:space="preserve">##  Median :2504   Mode  :character   Mode  :character   Median : 6.000  </w:t>
      </w:r>
      <w:r>
        <w:br/>
      </w:r>
      <w:r>
        <w:rPr>
          <w:rStyle w:val="VerbatimChar"/>
        </w:rPr>
        <w:t xml:space="preserve">##  Mean   :2499                                         Mean   : 5.524  </w:t>
      </w:r>
      <w:r>
        <w:br/>
      </w:r>
      <w:r>
        <w:rPr>
          <w:rStyle w:val="VerbatimChar"/>
        </w:rPr>
        <w:t xml:space="preserve">##  3rd Qu.:3735                                         3rd Qu.: 8.000  </w:t>
      </w:r>
      <w:r>
        <w:br/>
      </w:r>
      <w:r>
        <w:rPr>
          <w:rStyle w:val="VerbatimChar"/>
        </w:rPr>
        <w:t xml:space="preserve">##  Max.   :5000                                         Max.   :10.000  </w:t>
      </w:r>
      <w:r>
        <w:br/>
      </w:r>
      <w:r>
        <w:rPr>
          <w:rStyle w:val="VerbatimChar"/>
        </w:rPr>
        <w:t xml:space="preserve">##       age        payment_type       age_group   </w:t>
      </w:r>
      <w:r>
        <w:br/>
      </w:r>
      <w:r>
        <w:rPr>
          <w:rStyle w:val="VerbatimChar"/>
        </w:rPr>
        <w:t xml:space="preserve">##  Min.   :18.00   Length:4500        baby :   0  </w:t>
      </w:r>
      <w:r>
        <w:br/>
      </w:r>
      <w:r>
        <w:rPr>
          <w:rStyle w:val="VerbatimChar"/>
        </w:rPr>
        <w:t xml:space="preserve">##  1st Qu.:38.00   Class :character   young: 673  </w:t>
      </w:r>
      <w:r>
        <w:br/>
      </w:r>
      <w:r>
        <w:rPr>
          <w:rStyle w:val="VerbatimChar"/>
        </w:rPr>
        <w:t xml:space="preserve">##  Median :58.00   Mode  :character   Adult:1131  </w:t>
      </w:r>
      <w:r>
        <w:br/>
      </w:r>
      <w:r>
        <w:rPr>
          <w:rStyle w:val="VerbatimChar"/>
        </w:rPr>
        <w:t xml:space="preserve">##  Mean   :58.56                      Old  :2696  </w:t>
      </w:r>
      <w:r>
        <w:br/>
      </w:r>
      <w:r>
        <w:rPr>
          <w:rStyle w:val="VerbatimChar"/>
        </w:rPr>
        <w:t xml:space="preserve">##  3rd Qu.:79.00                                  </w:t>
      </w:r>
      <w:r>
        <w:br/>
      </w:r>
      <w:r>
        <w:rPr>
          <w:rStyle w:val="VerbatimChar"/>
        </w:rPr>
        <w:t xml:space="preserve">##  Max.   :98.00</w:t>
      </w:r>
    </w:p>
    <w:bookmarkStart w:id="38" w:name="box-plot-and-scatter-plot"/>
    <w:p>
      <w:pPr>
        <w:pStyle w:val="Heading2"/>
      </w:pPr>
      <w:r>
        <w:t xml:space="preserve">Box plot and Scatter plot</w:t>
      </w:r>
    </w:p>
    <w:p>
      <w:pPr>
        <w:pStyle w:val="SourceCode"/>
      </w:pP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soap_type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soap_type)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payment_type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payment_type)</w:t>
      </w:r>
      <w:r>
        <w:br/>
      </w:r>
      <w:r>
        <w:br/>
      </w:r>
      <w:r>
        <w:rPr>
          <w:rStyle w:val="NormalTok"/>
        </w:rPr>
        <w:t xml:space="preserve">boxpl1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soap_type,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quantity))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boxpl2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payment_type,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quantity))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Scatter1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quantity,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soap_type))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Scatter2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clean_data,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quantity,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location))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boxpl1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NL6625_Prashanth_00788285_MidExam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ANL6625_Prashanth_00788285_MidExam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ANL6625_Prashanth_00788285_MidExam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ANL6625_Prashanth_00788285_MidExam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soap_type)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bundle liquid single   twin </w:t>
      </w:r>
      <w:r>
        <w:br/>
      </w:r>
      <w:r>
        <w:rPr>
          <w:rStyle w:val="VerbatimChar"/>
        </w:rPr>
        <w:t xml:space="preserve">##    883    834   1668   1115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rural suburban    urban </w:t>
      </w:r>
      <w:r>
        <w:br/>
      </w:r>
      <w:r>
        <w:rPr>
          <w:rStyle w:val="VerbatimChar"/>
        </w:rPr>
        <w:t xml:space="preserve">##     2083     1381     1036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cash       check credit card </w:t>
      </w:r>
      <w:r>
        <w:br/>
      </w:r>
      <w:r>
        <w:rPr>
          <w:rStyle w:val="VerbatimChar"/>
        </w:rPr>
        <w:t xml:space="preserve">##        1503        1475        1522</w:t>
      </w:r>
    </w:p>
    <w:p>
      <w:pPr>
        <w:pStyle w:val="FirstParagraph"/>
      </w:pPr>
      <w:r>
        <w:t xml:space="preserve">As we can see from the values in soap_type single,in location rural, and in payment_type credit card dominates the dataset.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location,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soap_type))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"Soap Types by 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"Soap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BANL6625_Prashanth_00788285_MidExam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 from the plot there are different type of soaps used in different locations.</w:t>
      </w:r>
    </w:p>
    <w:p>
      <w:pPr>
        <w:pStyle w:val="BodyText"/>
      </w:pPr>
      <w:r>
        <w:t xml:space="preserve">In Rural Region - Single soap type is used</w:t>
      </w:r>
    </w:p>
    <w:p>
      <w:pPr>
        <w:pStyle w:val="BodyText"/>
      </w:pPr>
      <w:r>
        <w:t xml:space="preserve">In Suburban Region - twin soap type is used</w:t>
      </w:r>
    </w:p>
    <w:p>
      <w:pPr>
        <w:pStyle w:val="BodyText"/>
      </w:pPr>
      <w:r>
        <w:t xml:space="preserve">In Urban Region - Liquid soap type is used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location,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payment_type))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"Payment Type by Location and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ANL6625_Prashanth_00788285_MidExam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we can see from the boxplot, different age people from different location choose different type of payment method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location))</w:t>
      </w:r>
      <w:r>
        <w:br/>
      </w:r>
      <w:r>
        <w:rPr>
          <w:rStyle w:val="NormalTok"/>
        </w:rPr>
        <w:t xml:space="preserve">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payment_type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(clean_data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payment_type))</w:t>
      </w:r>
      <w:r>
        <w:br/>
      </w:r>
      <w:r>
        <w:br/>
      </w:r>
      <w:r>
        <w:rPr>
          <w:rStyle w:val="CommentTok"/>
        </w:rPr>
        <w:t xml:space="preserve">#Removed customer column for prediction of data</w:t>
      </w:r>
      <w:r>
        <w:br/>
      </w:r>
      <w:r>
        <w:rPr>
          <w:rStyle w:val="NormalTok"/>
        </w:rPr>
        <w:t xml:space="preserve">clean_data_sub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(clean_data,</w:t>
      </w:r>
      <w:r>
        <w:rPr>
          <w:rStyle w:val="AttributeTok"/>
        </w:rPr>
        <w:t xml:space="preserve">select=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"soap_type"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"payment_type"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#divided the data into 70:30 of train and test dataset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(clean_data_sub),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(clean_data_sub)[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valid_index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(clean_data_sub), train_index)  </w:t>
      </w:r>
      <w:r>
        <w:br/>
      </w:r>
      <w:r>
        <w:rPr>
          <w:rStyle w:val="NormalTok"/>
        </w:rPr>
        <w:t xml:space="preserve">train_df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clean_data_sub[train_index, ]</w:t>
      </w:r>
      <w:r>
        <w:br/>
      </w:r>
      <w:r>
        <w:rPr>
          <w:rStyle w:val="NormalTok"/>
        </w:rPr>
        <w:t xml:space="preserve">valid_df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clean_data_sub[valid_index, ]</w:t>
      </w:r>
      <w:r>
        <w:br/>
      </w:r>
      <w:r>
        <w:rPr>
          <w:rStyle w:val="NormalTok"/>
        </w:rPr>
        <w:t xml:space="preserve">train_norm_df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train_df</w:t>
      </w:r>
      <w:r>
        <w:br/>
      </w:r>
      <w:r>
        <w:rPr>
          <w:rStyle w:val="NormalTok"/>
        </w:rPr>
        <w:t xml:space="preserve">valid_norm_df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valid_df</w:t>
      </w:r>
      <w:r>
        <w:br/>
      </w:r>
      <w:r>
        <w:rPr>
          <w:rStyle w:val="CommentTok"/>
        </w:rPr>
        <w:t xml:space="preserve">#Standardizing the data</w:t>
      </w:r>
      <w:r>
        <w:br/>
      </w:r>
      <w:r>
        <w:rPr>
          <w:rStyle w:val="NormalTok"/>
        </w:rPr>
        <w:t xml:space="preserve">norm_values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train_norm_df[,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 train_df[,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valid_norm_df[,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 valid_df[,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new_data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location=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quantity=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payment_type=</w:t>
      </w:r>
      <w:r>
        <w:rPr>
          <w:rStyle w:val="StringTok"/>
        </w:rPr>
        <w:t xml:space="preserve">"credit card"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location))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payment_type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payment_type))</w:t>
      </w:r>
      <w:r>
        <w:br/>
      </w:r>
      <w:r>
        <w:rPr>
          <w:rStyle w:val="NormalTok"/>
        </w:rPr>
        <w:t xml:space="preserve">new_data_norm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(norm_values,new_data)</w:t>
      </w:r>
      <w:r>
        <w:br/>
      </w:r>
      <w:r>
        <w:br/>
      </w:r>
      <w:r>
        <w:rPr>
          <w:rStyle w:val="NormalTok"/>
        </w:rPr>
        <w:t xml:space="preserve">predict_soap_type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train_norm_df[,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new_data_norm,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train_norm_df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soap_type,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predict_soap_type</w:t>
      </w:r>
    </w:p>
    <w:p>
      <w:pPr>
        <w:pStyle w:val="SourceCode"/>
      </w:pPr>
      <w:r>
        <w:rPr>
          <w:rStyle w:val="VerbatimChar"/>
        </w:rPr>
        <w:t xml:space="preserve">## [1] single</w:t>
      </w:r>
      <w:r>
        <w:br/>
      </w:r>
      <w:r>
        <w:rPr>
          <w:rStyle w:val="VerbatimChar"/>
        </w:rPr>
        <w:t xml:space="preserve">## Levels: bundle liquid single twin</w:t>
      </w:r>
    </w:p>
    <w:p>
      <w:pPr>
        <w:pStyle w:val="FirstParagraph"/>
      </w:pPr>
      <w:r>
        <w:t xml:space="preserve">The predicted soap_type for a person living in urban region, age of 55, quantity is 3 and payment type is credit card is</w:t>
      </w:r>
      <w:r>
        <w:t xml:space="preserve"> </w:t>
      </w:r>
      <w:r>
        <w:t xml:space="preserve">“</w:t>
      </w:r>
      <w:r>
        <w:t xml:space="preserve">Single</w:t>
      </w:r>
      <w:r>
        <w:t xml:space="preserve">”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BANL6625- Mid Exam</dc:title>
  <dc:creator>Prashanth</dc:creator>
  <cp:keywords/>
  <dcterms:created xsi:type="dcterms:W3CDTF">2023-03-24T16:45:06Z</dcterms:created>
  <dcterms:modified xsi:type="dcterms:W3CDTF">2023-03-24T16:45:06Z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