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SDE Intern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Deadline: 25th May ’25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1yzsf0kazzv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3c78d8"/>
        </w:rPr>
      </w:pPr>
      <w:bookmarkStart w:colFirst="0" w:colLast="0" w:name="_5zbb7gz2tbac" w:id="3"/>
      <w:bookmarkEnd w:id="3"/>
      <w:r w:rsidDel="00000000" w:rsidR="00000000" w:rsidRPr="00000000">
        <w:rPr>
          <w:color w:val="3c78d8"/>
          <w:rtl w:val="0"/>
        </w:rPr>
        <w:t xml:space="preserve">🔍Problem Statement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 many online learning platforms, progress is often marked as “complete” when a video finishes playing. However, this isn’t enough to know if the student truly paid attention. A student might skip around or watch the same section more than once, which doesn’t show real progress. Our goal is to build a system that saves and updates the user’s progress based on the unique parts of the video they have watched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b00hhkq0r70h" w:id="4"/>
      <w:bookmarkEnd w:id="4"/>
      <w:r w:rsidDel="00000000" w:rsidR="00000000" w:rsidRPr="00000000">
        <w:rPr>
          <w:color w:val="3c78d8"/>
          <w:rtl w:val="0"/>
        </w:rPr>
        <w:t xml:space="preserve">🎯Objective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tool that accurately tracks how much of a lecture video a user has really watched. Instead of simply recording whether the video was played to the end, your solution must only count progress when new parts of the video are seen..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k8hye7s9rlr" w:id="5"/>
      <w:bookmarkEnd w:id="5"/>
      <w:r w:rsidDel="00000000" w:rsidR="00000000" w:rsidRPr="00000000">
        <w:rPr>
          <w:rtl w:val="0"/>
        </w:rPr>
        <w:t xml:space="preserve">🌟 What We Want to Achieve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oymnw3nlvwib" w:id="6"/>
      <w:bookmarkEnd w:id="6"/>
      <w:r w:rsidDel="00000000" w:rsidR="00000000" w:rsidRPr="00000000">
        <w:rPr>
          <w:rtl w:val="0"/>
        </w:rPr>
        <w:t xml:space="preserve">Track Real Progress: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Measure Unique Viewing:</w:t>
        <w:br w:type="textWrapping"/>
      </w:r>
      <w:r w:rsidDel="00000000" w:rsidR="00000000" w:rsidRPr="00000000">
        <w:rPr>
          <w:rtl w:val="0"/>
        </w:rPr>
        <w:t xml:space="preserve">Only add to the progress when the user watches parts of the video they haven’t seen before. For example, if a student has already watched 0–20 seconds and 50–60 seconds, watching 10–20 seconds again should not increase the overall progress.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b w:val="1"/>
          <w:rtl w:val="0"/>
        </w:rPr>
        <w:t xml:space="preserve">Prevent Skipping:</w:t>
        <w:br w:type="textWrapping"/>
      </w:r>
      <w:r w:rsidDel="00000000" w:rsidR="00000000" w:rsidRPr="00000000">
        <w:rPr>
          <w:rtl w:val="0"/>
        </w:rPr>
        <w:t xml:space="preserve"> If a user jumps ahead (fast forwards) to the end without watching the middle parts, that skipped time should not be counted as progress.</w:t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bookmarkStart w:colFirst="0" w:colLast="0" w:name="_osi5r33gqtb" w:id="7"/>
      <w:bookmarkEnd w:id="7"/>
      <w:r w:rsidDel="00000000" w:rsidR="00000000" w:rsidRPr="00000000">
        <w:rPr>
          <w:rtl w:val="0"/>
        </w:rPr>
        <w:t xml:space="preserve">Save and Resume: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Persistent Progress:</w:t>
        <w:br w:type="textWrapping"/>
      </w:r>
      <w:r w:rsidDel="00000000" w:rsidR="00000000" w:rsidRPr="00000000">
        <w:rPr>
          <w:rtl w:val="0"/>
        </w:rPr>
        <w:t xml:space="preserve"> Save the user’s watching details, such as the unique intervals they have viewed, so that when they return, the system knows exactly where they left off.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Seamless Experience:</w:t>
        <w:br w:type="textWrapping"/>
      </w:r>
      <w:r w:rsidDel="00000000" w:rsidR="00000000" w:rsidRPr="00000000">
        <w:rPr>
          <w:rtl w:val="0"/>
        </w:rPr>
        <w:t xml:space="preserve"> When the user logs back in, the video player resumes at the correct position, and the recorded progress (as a percentage) reflects only the new content that has been seen.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8"/>
      <w:bookmarkEnd w:id="8"/>
      <w:r w:rsidDel="00000000" w:rsidR="00000000" w:rsidRPr="00000000">
        <w:rPr>
          <w:rtl w:val="0"/>
        </w:rPr>
        <w:t xml:space="preserve">🛠️What You Need to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9"/>
      <w:bookmarkEnd w:id="9"/>
      <w:r w:rsidDel="00000000" w:rsidR="00000000" w:rsidRPr="00000000">
        <w:rPr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3c78d8"/>
          <w:u w:val="none"/>
        </w:rPr>
      </w:pPr>
      <w:bookmarkStart w:colFirst="0" w:colLast="0" w:name="_jltys38rhgql" w:id="10"/>
      <w:bookmarkEnd w:id="10"/>
      <w:r w:rsidDel="00000000" w:rsidR="00000000" w:rsidRPr="00000000">
        <w:rPr>
          <w:color w:val="3c78d8"/>
          <w:rtl w:val="0"/>
        </w:rPr>
        <w:t xml:space="preserve">Lecture Video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The user can play the lecture video.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The progress is shown as a percentage based on the unique parts watched.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The player automatically resumes from the last saved position when the user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3c78d8"/>
          <w:u w:val="none"/>
        </w:rPr>
      </w:pPr>
      <w:bookmarkStart w:colFirst="0" w:colLast="0" w:name="_6x8rkjwa8fzc" w:id="11"/>
      <w:bookmarkEnd w:id="11"/>
      <w:r w:rsidDel="00000000" w:rsidR="00000000" w:rsidRPr="00000000">
        <w:rPr>
          <w:color w:val="3c78d8"/>
          <w:rtl w:val="0"/>
        </w:rPr>
        <w:t xml:space="preserve">Page Indicator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Display a visual progress bar (or a simple percentage readout) that updates only when new seconds of the video are watched.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00ab44"/>
        </w:rPr>
      </w:pPr>
      <w:bookmarkStart w:colFirst="0" w:colLast="0" w:name="_rhuf16raqhub" w:id="12"/>
      <w:bookmarkEnd w:id="12"/>
      <w:r w:rsidDel="00000000" w:rsidR="00000000" w:rsidRPr="00000000">
        <w:rPr>
          <w:rtl w:val="0"/>
        </w:rPr>
        <w:t xml:space="preserve">Functionality (Logic for Tracking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o46aoii5iemx" w:id="13"/>
      <w:bookmarkEnd w:id="13"/>
      <w:r w:rsidDel="00000000" w:rsidR="00000000" w:rsidRPr="00000000">
        <w:rPr>
          <w:color w:val="3c78d8"/>
          <w:rtl w:val="0"/>
        </w:rPr>
        <w:t xml:space="preserve">Track Watching Intervals: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Record the start and end times of every segment the user watches.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Ensure that overlapping segments or parts that have already been seen are not counted multiple times.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vsaa9kv1l86f" w:id="14"/>
      <w:bookmarkEnd w:id="14"/>
      <w:r w:rsidDel="00000000" w:rsidR="00000000" w:rsidRPr="00000000">
        <w:rPr>
          <w:color w:val="3c78d8"/>
          <w:rtl w:val="0"/>
        </w:rPr>
        <w:t xml:space="preserve">Calculate Unique Progress: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Merge the recorded intervals to figure out the total number of unique seconds watched.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Convert this total into a percentage based on the overall length of the video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4ag6dt3hkf6l" w:id="15"/>
      <w:bookmarkEnd w:id="15"/>
      <w:r w:rsidDel="00000000" w:rsidR="00000000" w:rsidRPr="00000000">
        <w:rPr>
          <w:color w:val="3c78d8"/>
          <w:rtl w:val="0"/>
        </w:rPr>
        <w:t xml:space="preserve">Handle Edge Cases: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If the user jumps ahead (fast forwards) and then watches parts that were not seen before, only count the new segments.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If the user re-watches a section, ensure that the progress does not increase further for that section.</w:t>
      </w:r>
    </w:p>
    <w:p w:rsidR="00000000" w:rsidDel="00000000" w:rsidP="00000000" w:rsidRDefault="00000000" w:rsidRPr="00000000" w14:paraId="00000024">
      <w:pPr>
        <w:pStyle w:val="Heading1"/>
        <w:rPr>
          <w:color w:val="00ab44"/>
        </w:rPr>
      </w:pPr>
      <w:bookmarkStart w:colFirst="0" w:colLast="0" w:name="_e4t5qzj7stkd" w:id="16"/>
      <w:bookmarkEnd w:id="16"/>
      <w:r w:rsidDel="00000000" w:rsidR="00000000" w:rsidRPr="00000000">
        <w:rPr>
          <w:rtl w:val="0"/>
        </w:rPr>
        <w:t xml:space="preserve">Data Persistence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color w:val="3c78d8"/>
        </w:rPr>
      </w:pPr>
      <w:bookmarkStart w:colFirst="0" w:colLast="0" w:name="_y1j7c8dlko5t" w:id="17"/>
      <w:bookmarkEnd w:id="17"/>
      <w:r w:rsidDel="00000000" w:rsidR="00000000" w:rsidRPr="00000000">
        <w:rPr>
          <w:color w:val="3c78d8"/>
          <w:rtl w:val="0"/>
        </w:rPr>
        <w:t xml:space="preserve">Save User Progress: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Storing details like which intervals have been viewed.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Keeping a record of the overall percentage progress.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o7e9sck96kdu" w:id="18"/>
      <w:bookmarkEnd w:id="18"/>
      <w:r w:rsidDel="00000000" w:rsidR="00000000" w:rsidRPr="00000000">
        <w:rPr>
          <w:color w:val="3c78d8"/>
          <w:rtl w:val="0"/>
        </w:rPr>
        <w:t xml:space="preserve">Resume Correctly: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When the user returns to the lecture, the video should start from the last position they watched, and the current progress should still be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ab44"/>
        </w:rPr>
      </w:pPr>
      <w:bookmarkStart w:colFirst="0" w:colLast="0" w:name="_394nhuv27xie" w:id="19"/>
      <w:bookmarkEnd w:id="19"/>
      <w:r w:rsidDel="00000000" w:rsidR="00000000" w:rsidRPr="00000000">
        <w:rPr>
          <w:rtl w:val="0"/>
        </w:rPr>
        <w:t xml:space="preserve">💡 What We’re Looking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hanging="360"/>
        <w:rPr>
          <w:color w:val="3c78d8"/>
        </w:rPr>
      </w:pPr>
      <w:bookmarkStart w:colFirst="0" w:colLast="0" w:name="_9o4o8gd0tb6t" w:id="20"/>
      <w:bookmarkEnd w:id="20"/>
      <w:r w:rsidDel="00000000" w:rsidR="00000000" w:rsidRPr="00000000">
        <w:rPr>
          <w:color w:val="3c78d8"/>
          <w:rtl w:val="0"/>
        </w:rPr>
        <w:t xml:space="preserve">Your Thinking and Approach: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We want to see how you break down the problem. Explain your approach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Capturing and merging the unique watched intervals.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Calculating the progress without counting repeated views.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Managing data persistence to resume progress correctly.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color w:val="3c78d8"/>
        </w:rPr>
      </w:pPr>
      <w:bookmarkStart w:colFirst="0" w:colLast="0" w:name="_hnnlne2uio" w:id="21"/>
      <w:bookmarkEnd w:id="21"/>
      <w:r w:rsidDel="00000000" w:rsidR="00000000" w:rsidRPr="00000000">
        <w:rPr>
          <w:color w:val="3c78d8"/>
          <w:rtl w:val="0"/>
        </w:rPr>
        <w:t xml:space="preserve">Clean and Simple Code: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Ensure that your solution is easy to understand, well-documented, and modular so that each part (tracking, calculating, and saving progress) can be reviewed on its own.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ser0mmsijo9r" w:id="22"/>
      <w:bookmarkEnd w:id="22"/>
      <w:r w:rsidDel="00000000" w:rsidR="00000000" w:rsidRPr="00000000">
        <w:rPr>
          <w:color w:val="3c78d8"/>
          <w:rtl w:val="0"/>
        </w:rPr>
        <w:t xml:space="preserve">User Experience: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Your interface should be simple and intuitive for the user, with a clear display of their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jdlvpx9zsgf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00ab44"/>
        </w:rPr>
      </w:pPr>
      <w:bookmarkStart w:colFirst="0" w:colLast="0" w:name="_6pdadqnbh1h1" w:id="24"/>
      <w:bookmarkEnd w:id="24"/>
      <w:r w:rsidDel="00000000" w:rsidR="00000000" w:rsidRPr="00000000">
        <w:rPr>
          <w:rtl w:val="0"/>
        </w:rPr>
        <w:t xml:space="preserve">🎁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wcaznvj6814" w:id="25"/>
      <w:bookmarkEnd w:id="25"/>
      <w:r w:rsidDel="00000000" w:rsidR="00000000" w:rsidRPr="00000000">
        <w:rPr>
          <w:color w:val="3c78d8"/>
          <w:rtl w:val="0"/>
        </w:rPr>
        <w:t xml:space="preserve">Source Code Repository: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Provide a repository (GitHub, GitLab, etc.) that includes: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 code for the frontend and backend.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Clear documentation (a README file) on how to set up and run your application.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Explanations of your design decisions and how your code works.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hgabz854lsl5" w:id="26"/>
      <w:bookmarkEnd w:id="26"/>
      <w:r w:rsidDel="00000000" w:rsidR="00000000" w:rsidRPr="00000000">
        <w:rPr>
          <w:color w:val="3c78d8"/>
          <w:rtl w:val="0"/>
        </w:rPr>
        <w:t xml:space="preserve">Design Documentation: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 short write-up (can be part of the README) explaining: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How you tracked the watched intervals.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How you merged intervals to calculate unique progress.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Any challenges you encountered and how you solved them.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b w:val="1"/>
          <w:color w:val="3c78d8"/>
          <w:sz w:val="28"/>
          <w:szCs w:val="28"/>
        </w:rPr>
      </w:pPr>
      <w:bookmarkStart w:colFirst="0" w:colLast="0" w:name="_c82qdxrnup98" w:id="27"/>
      <w:bookmarkEnd w:id="27"/>
      <w:r w:rsidDel="00000000" w:rsidR="00000000" w:rsidRPr="00000000">
        <w:rPr>
          <w:color w:val="3c78d8"/>
          <w:rtl w:val="0"/>
        </w:rPr>
        <w:t xml:space="preserve">Demo (Optional):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 brief video or a set of screenshots showing your application in action, demonstrating how progress is tracked and resumed.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1"/>
        </w:numPr>
        <w:ind w:left="720" w:hanging="360"/>
        <w:rPr>
          <w:color w:val="3c78d8"/>
        </w:rPr>
      </w:pPr>
      <w:bookmarkStart w:colFirst="0" w:colLast="0" w:name="_irtpnio4p1rl" w:id="28"/>
      <w:bookmarkEnd w:id="28"/>
      <w:r w:rsidDel="00000000" w:rsidR="00000000" w:rsidRPr="00000000">
        <w:rPr>
          <w:color w:val="3c78d8"/>
          <w:rtl w:val="0"/>
        </w:rPr>
        <w:t xml:space="preserve">Live Link: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 working URL of your hosted application so we can access the live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80" w:before="360" w:line="276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ehlyl3wrbj0l" w:id="29"/>
      <w:bookmarkEnd w:id="29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Submission Instructions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Provide access to your Git repository (e.g., GitHub).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Make sure to do proper commits . Multiple Small Commits are Always better than single large commit.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Branching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Use meaningful commit messages and consider using branches for different features.</w:t>
      </w:r>
    </w:p>
    <w:p w:rsidR="00000000" w:rsidDel="00000000" w:rsidP="00000000" w:rsidRDefault="00000000" w:rsidRPr="00000000" w14:paraId="00000049">
      <w:pPr>
        <w:spacing w:after="200" w:before="0" w:line="288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Submission Link :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00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https://forms.gle/6z9titKchv4TFM2i7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88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Deadline : 25th May, 11pm.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orms.gle/6z9titKchv4TFM2i7" TargetMode="External"/><Relationship Id="rId7" Type="http://schemas.openxmlformats.org/officeDocument/2006/relationships/hyperlink" Target="https://forms.gle/6z9titKchv4TFM2i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