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F7" w:rsidRPr="00A23FF7" w:rsidRDefault="00A23FF7" w:rsidP="00A23FF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8"/>
          <w:szCs w:val="24"/>
        </w:rPr>
      </w:pPr>
      <w:r w:rsidRPr="00A23FF7">
        <w:rPr>
          <w:rFonts w:ascii="var(--font-stack-heading)" w:eastAsia="Times New Roman" w:hAnsi="var(--font-stack-heading)" w:cs="Times New Roman"/>
          <w:b/>
          <w:bCs/>
          <w:color w:val="1C1D1F"/>
          <w:sz w:val="28"/>
          <w:szCs w:val="24"/>
        </w:rPr>
        <w:t>A quick note on editing Pods and Deployments</w:t>
      </w:r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32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Edit a POD</w:t>
      </w:r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2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Remember, you CANNOT edit specifications of an existing POD other than the below.</w:t>
      </w:r>
    </w:p>
    <w:p w:rsidR="00A23FF7" w:rsidRPr="00A23FF7" w:rsidRDefault="00A23FF7" w:rsidP="00A2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2"/>
          <w:szCs w:val="24"/>
        </w:rPr>
      </w:pPr>
      <w:bookmarkStart w:id="0" w:name="_GoBack"/>
      <w:proofErr w:type="spellStart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spec.containers</w:t>
      </w:r>
      <w:bookmarkEnd w:id="0"/>
      <w:proofErr w:type="spellEnd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[*].image</w:t>
      </w:r>
    </w:p>
    <w:p w:rsidR="00A23FF7" w:rsidRPr="00A23FF7" w:rsidRDefault="00A23FF7" w:rsidP="00A2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2"/>
          <w:szCs w:val="24"/>
        </w:rPr>
      </w:pPr>
      <w:proofErr w:type="spellStart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spec.initContainers</w:t>
      </w:r>
      <w:proofErr w:type="spellEnd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[*].image</w:t>
      </w:r>
    </w:p>
    <w:p w:rsidR="00A23FF7" w:rsidRPr="00A23FF7" w:rsidRDefault="00A23FF7" w:rsidP="00A2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2"/>
          <w:szCs w:val="24"/>
        </w:rPr>
      </w:pPr>
      <w:proofErr w:type="spellStart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spec.activeDeadlineSeconds</w:t>
      </w:r>
      <w:proofErr w:type="spellEnd"/>
    </w:p>
    <w:p w:rsidR="00A23FF7" w:rsidRPr="00A23FF7" w:rsidRDefault="00A23FF7" w:rsidP="00A2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2"/>
          <w:szCs w:val="24"/>
        </w:rPr>
      </w:pPr>
      <w:proofErr w:type="spellStart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spec.tolerations</w:t>
      </w:r>
      <w:proofErr w:type="spellEnd"/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2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 xml:space="preserve">For example you cannot edit the environment variables, service accounts, resource limits (all of which we will discuss later) of a running pod. </w:t>
      </w:r>
      <w:proofErr w:type="gramStart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But</w:t>
      </w:r>
      <w:proofErr w:type="gramEnd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 xml:space="preserve"> if you really want to, you have 2 options:</w:t>
      </w:r>
    </w:p>
    <w:p w:rsidR="00A23FF7" w:rsidRPr="00A23FF7" w:rsidRDefault="00A23FF7" w:rsidP="00A23FF7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2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Run the </w:t>
      </w:r>
      <w:proofErr w:type="spellStart"/>
      <w:r w:rsidRPr="00A23FF7">
        <w:rPr>
          <w:rFonts w:ascii="Consolas" w:eastAsia="Times New Roman" w:hAnsi="Consolas" w:cs="Courier New"/>
          <w:color w:val="B4690E"/>
          <w:sz w:val="32"/>
          <w:szCs w:val="26"/>
          <w:bdr w:val="single" w:sz="6" w:space="0" w:color="D1D7DC" w:frame="1"/>
          <w:shd w:val="clear" w:color="auto" w:fill="FFFFFF"/>
        </w:rPr>
        <w:t>kubectl</w:t>
      </w:r>
      <w:proofErr w:type="spellEnd"/>
      <w:r w:rsidRPr="00A23FF7">
        <w:rPr>
          <w:rFonts w:ascii="Consolas" w:eastAsia="Times New Roman" w:hAnsi="Consolas" w:cs="Courier New"/>
          <w:color w:val="B4690E"/>
          <w:sz w:val="32"/>
          <w:szCs w:val="26"/>
          <w:bdr w:val="single" w:sz="6" w:space="0" w:color="D1D7DC" w:frame="1"/>
          <w:shd w:val="clear" w:color="auto" w:fill="FFFFFF"/>
        </w:rPr>
        <w:t xml:space="preserve"> edit pod &lt;pod name&gt;</w:t>
      </w:r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 command.  This will open the pod specification in an editor (</w:t>
      </w:r>
      <w:proofErr w:type="gramStart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vi</w:t>
      </w:r>
      <w:proofErr w:type="gramEnd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 xml:space="preserve"> editor). Then edit the required properties. When you try to save it, you </w:t>
      </w:r>
      <w:proofErr w:type="gramStart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will be denied</w:t>
      </w:r>
      <w:proofErr w:type="gramEnd"/>
      <w:r w:rsidRPr="00A23FF7">
        <w:rPr>
          <w:rFonts w:ascii="Segoe UI" w:eastAsia="Times New Roman" w:hAnsi="Segoe UI" w:cs="Segoe UI"/>
          <w:color w:val="1C1D1F"/>
          <w:sz w:val="32"/>
          <w:szCs w:val="24"/>
        </w:rPr>
        <w:t>. This is because you are attempting to edit a field on the pod that is not editable.</w:t>
      </w:r>
    </w:p>
    <w:p w:rsidR="00A23FF7" w:rsidRPr="00A23FF7" w:rsidRDefault="00A23FF7" w:rsidP="00A23FF7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2"/>
          <w:szCs w:val="24"/>
        </w:rPr>
      </w:pPr>
    </w:p>
    <w:p w:rsidR="00A23FF7" w:rsidRPr="00A23FF7" w:rsidRDefault="00A23FF7" w:rsidP="00A23F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noProof/>
          <w:color w:val="1C1D1F"/>
          <w:sz w:val="24"/>
          <w:szCs w:val="24"/>
        </w:rPr>
        <w:lastRenderedPageBreak/>
        <w:drawing>
          <wp:inline distT="0" distB="0" distL="0" distR="0">
            <wp:extent cx="7333615" cy="6382385"/>
            <wp:effectExtent l="0" t="0" r="635" b="0"/>
            <wp:docPr id="2" name="Picture 2" descr="https://img-c.udemycdn.com/redactor/raw/2019-05-30_14-46-21-89ea56fea6b993ee0ccff1625b1334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2019-05-30_14-46-21-89ea56fea6b993ee0ccff1625b13341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FF7">
        <w:rPr>
          <w:rFonts w:ascii="Segoe UI" w:eastAsia="Times New Roman" w:hAnsi="Segoe UI" w:cs="Segoe UI"/>
          <w:noProof/>
          <w:color w:val="1C1D1F"/>
          <w:sz w:val="24"/>
          <w:szCs w:val="24"/>
        </w:rPr>
        <w:drawing>
          <wp:inline distT="0" distB="0" distL="0" distR="0">
            <wp:extent cx="6283325" cy="1095375"/>
            <wp:effectExtent l="0" t="0" r="3175" b="9525"/>
            <wp:docPr id="1" name="Picture 1" descr="https://img-c.udemycdn.com/redactor/raw/2019-05-30_14-47-14-07b2638d1a72cb2d5b000c00971f6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c.udemycdn.com/redactor/raw/2019-05-30_14-47-14-07b2638d1a72cb2d5b000c00971f64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 xml:space="preserve">A copy of the file with your changes </w:t>
      </w:r>
      <w:proofErr w:type="gramStart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is saved</w:t>
      </w:r>
      <w:proofErr w:type="gramEnd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 xml:space="preserve"> in a temporary location as shown above.</w:t>
      </w:r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You can then delete the existing pod by running the command:</w:t>
      </w:r>
    </w:p>
    <w:p w:rsidR="00A23FF7" w:rsidRPr="00A23FF7" w:rsidRDefault="00A23FF7" w:rsidP="00A23F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kubectl</w:t>
      </w:r>
      <w:proofErr w:type="spellEnd"/>
      <w:proofErr w:type="gram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delete pod 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webapp</w:t>
      </w:r>
      <w:proofErr w:type="spellEnd"/>
    </w:p>
    <w:p w:rsidR="00A23FF7" w:rsidRPr="00A23FF7" w:rsidRDefault="00A23FF7" w:rsidP="00A23F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Then create a new pod with your changes using the temporary file</w:t>
      </w:r>
    </w:p>
    <w:p w:rsidR="00A23FF7" w:rsidRPr="00A23FF7" w:rsidRDefault="00A23FF7" w:rsidP="00A23F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kubectl</w:t>
      </w:r>
      <w:proofErr w:type="spellEnd"/>
      <w:proofErr w:type="gram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create -f /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tmp</w:t>
      </w:r>
      <w:proofErr w:type="spell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/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kubectl</w:t>
      </w:r>
      <w:proofErr w:type="spell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-edit-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ccvrq.yaml</w:t>
      </w:r>
      <w:proofErr w:type="spellEnd"/>
    </w:p>
    <w:p w:rsidR="00A23FF7" w:rsidRPr="00A23FF7" w:rsidRDefault="00A23FF7" w:rsidP="00A23F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2. The second option is to extract the pod definition in YAML format to a file using the command</w:t>
      </w:r>
    </w:p>
    <w:p w:rsidR="00A23FF7" w:rsidRPr="00A23FF7" w:rsidRDefault="00A23FF7" w:rsidP="00A23F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kubectl</w:t>
      </w:r>
      <w:proofErr w:type="spellEnd"/>
      <w:proofErr w:type="gram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get pod 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webapp</w:t>
      </w:r>
      <w:proofErr w:type="spell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-o 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yaml</w:t>
      </w:r>
      <w:proofErr w:type="spell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&gt; my-new-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pod.yaml</w:t>
      </w:r>
      <w:proofErr w:type="spellEnd"/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Then make the changes to the exported file using an editor (</w:t>
      </w:r>
      <w:proofErr w:type="gramStart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vi</w:t>
      </w:r>
      <w:proofErr w:type="gramEnd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 xml:space="preserve"> editor). Save the changes</w:t>
      </w:r>
    </w:p>
    <w:p w:rsidR="00A23FF7" w:rsidRPr="00A23FF7" w:rsidRDefault="00A23FF7" w:rsidP="00A23F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vi</w:t>
      </w:r>
      <w:proofErr w:type="gram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my-new-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pod.yaml</w:t>
      </w:r>
      <w:proofErr w:type="spellEnd"/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Then delete the existing pod</w:t>
      </w:r>
    </w:p>
    <w:p w:rsidR="00A23FF7" w:rsidRPr="00A23FF7" w:rsidRDefault="00A23FF7" w:rsidP="00A23F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kubectl</w:t>
      </w:r>
      <w:proofErr w:type="spellEnd"/>
      <w:proofErr w:type="gram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delete pod 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webapp</w:t>
      </w:r>
      <w:proofErr w:type="spellEnd"/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Then create a new pod with the edited file</w:t>
      </w:r>
    </w:p>
    <w:p w:rsidR="00A23FF7" w:rsidRPr="00A23FF7" w:rsidRDefault="00A23FF7" w:rsidP="00A23F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kubectl</w:t>
      </w:r>
      <w:proofErr w:type="spellEnd"/>
      <w:proofErr w:type="gram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create -f my-new-</w:t>
      </w:r>
      <w:proofErr w:type="spell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pod.yaml</w:t>
      </w:r>
      <w:proofErr w:type="spellEnd"/>
    </w:p>
    <w:p w:rsidR="00A23FF7" w:rsidRPr="00A23FF7" w:rsidRDefault="00A23FF7" w:rsidP="00A23F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Edit Deployments</w:t>
      </w:r>
    </w:p>
    <w:p w:rsidR="00A23FF7" w:rsidRPr="00A23FF7" w:rsidRDefault="00A23FF7" w:rsidP="00A23F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 xml:space="preserve">With </w:t>
      </w:r>
      <w:proofErr w:type="gramStart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Deployments</w:t>
      </w:r>
      <w:proofErr w:type="gramEnd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 xml:space="preserve"> you can easily edit any field/property of the POD template. Since the pod template is a child of the deployment specification,</w:t>
      </w:r>
      <w:proofErr w:type="gramStart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  with</w:t>
      </w:r>
      <w:proofErr w:type="gramEnd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 xml:space="preserve"> every change the deployment will automatically delete and create a new pod with the new changes. </w:t>
      </w:r>
      <w:proofErr w:type="gramStart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>So</w:t>
      </w:r>
      <w:proofErr w:type="gramEnd"/>
      <w:r w:rsidRPr="00A23FF7">
        <w:rPr>
          <w:rFonts w:ascii="Segoe UI" w:eastAsia="Times New Roman" w:hAnsi="Segoe UI" w:cs="Segoe UI"/>
          <w:color w:val="1C1D1F"/>
          <w:sz w:val="24"/>
          <w:szCs w:val="24"/>
        </w:rPr>
        <w:t xml:space="preserve"> if you are asked to edit a property of a POD part of a deployment you may do that simply by running the command</w:t>
      </w:r>
    </w:p>
    <w:p w:rsidR="00A23FF7" w:rsidRPr="00A23FF7" w:rsidRDefault="00A23FF7" w:rsidP="00A23F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kubectl</w:t>
      </w:r>
      <w:proofErr w:type="spellEnd"/>
      <w:proofErr w:type="gramEnd"/>
      <w:r w:rsidRPr="00A23FF7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edit deployment my-deployment</w:t>
      </w:r>
    </w:p>
    <w:p w:rsidR="009578B9" w:rsidRDefault="00A23FF7"/>
    <w:sectPr w:rsidR="0095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6ADC"/>
    <w:multiLevelType w:val="multilevel"/>
    <w:tmpl w:val="117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F7"/>
    <w:rsid w:val="009546C7"/>
    <w:rsid w:val="00A23FF7"/>
    <w:rsid w:val="00BA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A36B"/>
  <w15:chartTrackingRefBased/>
  <w15:docId w15:val="{F4D65588-DEE6-4BF7-8B0A-80A13519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3F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3F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3F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EFF0E-ED18-4FF2-8B60-F9AF9418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268</Words>
  <Characters>1528</Characters>
  <Application>Microsoft Office Word</Application>
  <DocSecurity>0</DocSecurity>
  <Lines>12</Lines>
  <Paragraphs>3</Paragraphs>
  <ScaleCrop>false</ScaleCrop>
  <Company>HCL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 Prashanth</dc:creator>
  <cp:keywords/>
  <dc:description/>
  <cp:lastModifiedBy>Kaku Prashanth</cp:lastModifiedBy>
  <cp:revision>1</cp:revision>
  <dcterms:created xsi:type="dcterms:W3CDTF">2023-06-05T09:51:00Z</dcterms:created>
  <dcterms:modified xsi:type="dcterms:W3CDTF">2023-06-05T10:10:00Z</dcterms:modified>
</cp:coreProperties>
</file>