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Define the Problem Statements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23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_____________________SWTID-2026-1436_______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Customer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AI FAQ Assistant is designed to help customers/users get quick and relevant answers to frequently asked questions through a simple conversational interface.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 (PS-1)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 user/customer who needs information about a product, service, process, or organization.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Find an answer to a frequently asked question quickly and easily.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Finding the correct information manually can take time and may require searching through multiple sources.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FAQ information may not always be presented in one convenient, conversational place.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Confused, delayed, or frustrated when I cannot find the required answer quickly.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FAQ Assistant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Provide relevant, easy-to-understand answers to frequently asked questions through an AI-powered assistant.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 (PS-2)</w:t>
      </w: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 user who asks questions in natural language.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Ask my question in a simple way and receive a relevant answer.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Traditional FAQ pages may require users to identify the exact question or search for matching keywords.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Users may phrase the same question in different ways.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It may be difficult or time-consuming to locate the right FAQ.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FAQ Assistant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Understand different ways of asking a question and match the user with the most relevant FAQ answer.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Problem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Users need a convenient way to ask frequently asked questions in natural language and receive quick, relevant, and easy-to-understand answers. The AI FAQ Assistant addresses this problem by providing a conversational interface for accessing FAQ information.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