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28"/>
      </w:tblGrid>
      <w:tr w:rsidR="000C3150" w:rsidRPr="00965E72" w14:paraId="07592351" w14:textId="77777777" w:rsidTr="00E00635">
        <w:trPr>
          <w:trHeight w:val="840"/>
          <w:jc w:val="center"/>
        </w:trPr>
        <w:tc>
          <w:tcPr>
            <w:tcW w:w="9528" w:type="dxa"/>
          </w:tcPr>
          <w:p w14:paraId="51BAAD50" w14:textId="2849BE5A" w:rsidR="000C3150" w:rsidRPr="00965E72" w:rsidRDefault="000C3150" w:rsidP="000C3150">
            <w:pPr>
              <w:rPr>
                <w:rFonts w:ascii="Calibri" w:hAnsi="Calibri" w:cs="Calibri"/>
                <w:b/>
                <w:bCs/>
              </w:rPr>
            </w:pPr>
            <w:r w:rsidRPr="00965E72">
              <w:rPr>
                <w:rFonts w:ascii="Calibri" w:hAnsi="Calibri" w:cs="Calibri"/>
                <w:b/>
                <w:bCs/>
              </w:rPr>
              <w:t xml:space="preserve">NAME: PRASHANTH.K </w:t>
            </w:r>
            <w:r w:rsidRPr="00965E72">
              <w:rPr>
                <w:rFonts w:ascii="Calibri" w:hAnsi="Calibri" w:cs="Calibri"/>
              </w:rPr>
              <w:tab/>
            </w:r>
            <w:r w:rsidRPr="00965E72">
              <w:rPr>
                <w:rFonts w:ascii="Calibri" w:hAnsi="Calibri" w:cs="Calibri"/>
              </w:rPr>
              <w:tab/>
            </w:r>
            <w:r w:rsidRPr="00965E72">
              <w:rPr>
                <w:rFonts w:ascii="Calibri" w:hAnsi="Calibri" w:cs="Calibri"/>
              </w:rPr>
              <w:tab/>
            </w:r>
            <w:r w:rsidRPr="00965E72">
              <w:rPr>
                <w:rFonts w:ascii="Calibri" w:hAnsi="Calibri" w:cs="Calibri"/>
              </w:rPr>
              <w:tab/>
            </w:r>
            <w:r w:rsidRPr="00965E72">
              <w:rPr>
                <w:rFonts w:ascii="Calibri" w:hAnsi="Calibri" w:cs="Calibri"/>
              </w:rPr>
              <w:tab/>
            </w:r>
            <w:r w:rsidRPr="00965E72">
              <w:rPr>
                <w:rFonts w:ascii="Calibri" w:hAnsi="Calibri" w:cs="Calibri"/>
                <w:b/>
                <w:bCs/>
              </w:rPr>
              <w:t xml:space="preserve">NAME : LEO SAMUEL GILBERT                              </w:t>
            </w:r>
          </w:p>
          <w:p w14:paraId="6C11F10B" w14:textId="46DB8E1C" w:rsidR="000C3150" w:rsidRPr="00965E72" w:rsidRDefault="000C3150" w:rsidP="000C3150">
            <w:pPr>
              <w:rPr>
                <w:rFonts w:ascii="Calibri" w:hAnsi="Calibri" w:cs="Calibri"/>
                <w:b/>
                <w:bCs/>
              </w:rPr>
            </w:pPr>
            <w:r w:rsidRPr="00965E72">
              <w:rPr>
                <w:rFonts w:ascii="Calibri" w:hAnsi="Calibri" w:cs="Calibri"/>
                <w:b/>
                <w:bCs/>
              </w:rPr>
              <w:t xml:space="preserve">REGISTRATION NUMBER – 2582401 </w:t>
            </w:r>
            <w:r w:rsidRPr="00965E72">
              <w:rPr>
                <w:rFonts w:ascii="Calibri" w:hAnsi="Calibri" w:cs="Calibri"/>
              </w:rPr>
              <w:tab/>
            </w:r>
            <w:r w:rsidRPr="00965E72">
              <w:rPr>
                <w:rFonts w:ascii="Calibri" w:hAnsi="Calibri" w:cs="Calibri"/>
              </w:rPr>
              <w:tab/>
            </w:r>
            <w:r w:rsidRPr="00965E72">
              <w:rPr>
                <w:rFonts w:ascii="Calibri" w:hAnsi="Calibri" w:cs="Calibri"/>
              </w:rPr>
              <w:tab/>
            </w:r>
            <w:r w:rsidRPr="00965E72">
              <w:rPr>
                <w:rFonts w:ascii="Calibri" w:hAnsi="Calibri" w:cs="Calibri"/>
              </w:rPr>
              <w:tab/>
            </w:r>
            <w:r w:rsidRPr="00965E72">
              <w:rPr>
                <w:rFonts w:ascii="Calibri" w:hAnsi="Calibri" w:cs="Calibri"/>
                <w:b/>
                <w:bCs/>
              </w:rPr>
              <w:t>REGISTRATION NUMBER: 2582402</w:t>
            </w:r>
          </w:p>
        </w:tc>
      </w:tr>
    </w:tbl>
    <w:p w14:paraId="232DEAB4" w14:textId="182C91B0" w:rsidR="00A04F25" w:rsidRPr="00965E72" w:rsidRDefault="00A04F25" w:rsidP="00A26925">
      <w:pPr>
        <w:pBdr>
          <w:bottom w:val="single" w:sz="12" w:space="1" w:color="auto"/>
        </w:pBdr>
        <w:spacing w:after="0"/>
        <w:jc w:val="center"/>
        <w:rPr>
          <w:rFonts w:ascii="Calibri" w:hAnsi="Calibri" w:cs="Calibri"/>
          <w:b/>
          <w:bCs/>
        </w:rPr>
      </w:pPr>
      <w:r w:rsidRPr="00965E72">
        <w:rPr>
          <w:rFonts w:ascii="Calibri" w:hAnsi="Calibri" w:cs="Calibri"/>
          <w:b/>
          <w:bCs/>
        </w:rPr>
        <w:t xml:space="preserve">MSC DATA ANALYTICS – </w:t>
      </w:r>
      <w:r w:rsidR="00AA1A44" w:rsidRPr="00965E72">
        <w:rPr>
          <w:rFonts w:ascii="Calibri" w:hAnsi="Calibri" w:cs="Calibri"/>
          <w:b/>
          <w:bCs/>
        </w:rPr>
        <w:t xml:space="preserve">MACHINE LEARNING </w:t>
      </w:r>
    </w:p>
    <w:p w14:paraId="56A8FF8A" w14:textId="140073E3" w:rsidR="00AA1A44" w:rsidRPr="00965E72" w:rsidRDefault="00A04F25" w:rsidP="00AA1A44">
      <w:pPr>
        <w:pBdr>
          <w:bottom w:val="single" w:sz="12" w:space="1" w:color="auto"/>
        </w:pBdr>
        <w:spacing w:after="0"/>
        <w:jc w:val="center"/>
        <w:rPr>
          <w:rFonts w:ascii="Calibri" w:hAnsi="Calibri" w:cs="Calibri"/>
          <w:b/>
          <w:bCs/>
        </w:rPr>
      </w:pPr>
      <w:r w:rsidRPr="00965E72">
        <w:rPr>
          <w:rFonts w:ascii="Calibri" w:hAnsi="Calibri" w:cs="Calibri"/>
          <w:b/>
          <w:bCs/>
        </w:rPr>
        <w:t xml:space="preserve">CIA </w:t>
      </w:r>
      <w:r w:rsidR="00AA1A44" w:rsidRPr="00965E72">
        <w:rPr>
          <w:rFonts w:ascii="Calibri" w:hAnsi="Calibri" w:cs="Calibri"/>
          <w:b/>
          <w:bCs/>
        </w:rPr>
        <w:t xml:space="preserve">– MINI PROJECT </w:t>
      </w:r>
    </w:p>
    <w:p w14:paraId="4468E91F" w14:textId="5AC9BC45" w:rsidR="00AA1A44" w:rsidRPr="00965E72" w:rsidRDefault="00AA1A44" w:rsidP="00AA1A44">
      <w:pPr>
        <w:pBdr>
          <w:bottom w:val="single" w:sz="12" w:space="1" w:color="auto"/>
        </w:pBdr>
        <w:spacing w:after="0"/>
        <w:jc w:val="center"/>
        <w:rPr>
          <w:rFonts w:ascii="Calibri" w:hAnsi="Calibri" w:cs="Calibri"/>
          <w:b/>
          <w:bCs/>
        </w:rPr>
      </w:pPr>
      <w:r w:rsidRPr="00965E72">
        <w:rPr>
          <w:rFonts w:ascii="Calibri" w:hAnsi="Calibri" w:cs="Calibri"/>
          <w:b/>
          <w:bCs/>
        </w:rPr>
        <w:t xml:space="preserve">BIRD MIGRATION STUDY AND SURVIVAL PREDICTION -PREDICTING BIRD MIGRATION SUCCESS USING MACHINE LEARNING: A COMPARATIVE STUDY </w:t>
      </w:r>
    </w:p>
    <w:p w14:paraId="11D02CDA" w14:textId="77777777" w:rsidR="00B75C59" w:rsidRPr="00965E72" w:rsidRDefault="00B75C59" w:rsidP="00A1048D">
      <w:pPr>
        <w:rPr>
          <w:rFonts w:ascii="Calibri" w:hAnsi="Calibri" w:cs="Calibri"/>
          <w:b/>
          <w:bCs/>
          <w:u w:val="single"/>
        </w:rPr>
      </w:pPr>
    </w:p>
    <w:p w14:paraId="3916B80D" w14:textId="77777777" w:rsidR="00B75C59" w:rsidRPr="00965E72" w:rsidRDefault="00B75C59" w:rsidP="00A1048D">
      <w:pPr>
        <w:rPr>
          <w:rFonts w:ascii="Calibri" w:hAnsi="Calibri" w:cs="Calibri"/>
          <w:b/>
          <w:bCs/>
          <w:u w:val="single"/>
        </w:rPr>
      </w:pPr>
    </w:p>
    <w:p w14:paraId="3CBD40DC" w14:textId="77777777" w:rsidR="00B75C59" w:rsidRPr="00965E72" w:rsidRDefault="00B75C59" w:rsidP="00A1048D">
      <w:pPr>
        <w:rPr>
          <w:rFonts w:ascii="Calibri" w:hAnsi="Calibri" w:cs="Calibri"/>
          <w:b/>
          <w:bCs/>
          <w:u w:val="single"/>
        </w:rPr>
      </w:pPr>
    </w:p>
    <w:p w14:paraId="284A9023" w14:textId="10B4FF37" w:rsidR="00B75C59" w:rsidRPr="00965E72" w:rsidRDefault="00715AD3" w:rsidP="00A1048D">
      <w:pPr>
        <w:rPr>
          <w:rFonts w:ascii="Calibri" w:hAnsi="Calibri" w:cs="Calibri"/>
          <w:b/>
          <w:bCs/>
          <w:u w:val="single"/>
        </w:rPr>
      </w:pPr>
      <w:r w:rsidRPr="00965E72">
        <w:rPr>
          <w:rFonts w:ascii="Calibri" w:hAnsi="Calibri" w:cs="Calibri"/>
          <w:noProof/>
        </w:rPr>
        <w:drawing>
          <wp:inline distT="0" distB="0" distL="0" distR="0" wp14:anchorId="2963C372" wp14:editId="2A92FF8D">
            <wp:extent cx="5943600" cy="2014855"/>
            <wp:effectExtent l="0" t="0" r="0" b="0"/>
            <wp:docPr id="20367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14855"/>
                    </a:xfrm>
                    <a:prstGeom prst="rect">
                      <a:avLst/>
                    </a:prstGeom>
                    <a:noFill/>
                    <a:ln>
                      <a:noFill/>
                    </a:ln>
                  </pic:spPr>
                </pic:pic>
              </a:graphicData>
            </a:graphic>
          </wp:inline>
        </w:drawing>
      </w:r>
    </w:p>
    <w:p w14:paraId="3A4EB8BD" w14:textId="77777777" w:rsidR="00B75C59" w:rsidRPr="00965E72" w:rsidRDefault="00B75C59" w:rsidP="00A1048D">
      <w:pPr>
        <w:rPr>
          <w:rFonts w:ascii="Calibri" w:hAnsi="Calibri" w:cs="Calibri"/>
          <w:b/>
          <w:bCs/>
          <w:u w:val="single"/>
        </w:rPr>
      </w:pPr>
    </w:p>
    <w:p w14:paraId="43ADCF63" w14:textId="77777777" w:rsidR="00B75C59" w:rsidRPr="00965E72" w:rsidRDefault="00B75C59" w:rsidP="00A1048D">
      <w:pPr>
        <w:rPr>
          <w:rFonts w:ascii="Calibri" w:hAnsi="Calibri" w:cs="Calibri"/>
          <w:b/>
          <w:bCs/>
          <w:u w:val="single"/>
        </w:rPr>
      </w:pPr>
    </w:p>
    <w:p w14:paraId="7695C978" w14:textId="77777777" w:rsidR="00B75C59" w:rsidRPr="00965E72" w:rsidRDefault="00B75C59" w:rsidP="00A1048D">
      <w:pPr>
        <w:rPr>
          <w:rFonts w:ascii="Calibri" w:hAnsi="Calibri" w:cs="Calibri"/>
          <w:b/>
          <w:bCs/>
          <w:u w:val="single"/>
        </w:rPr>
      </w:pPr>
    </w:p>
    <w:p w14:paraId="3771DB10" w14:textId="77777777" w:rsidR="00B75C59" w:rsidRPr="00965E72" w:rsidRDefault="00B75C59" w:rsidP="00A1048D">
      <w:pPr>
        <w:rPr>
          <w:rFonts w:ascii="Calibri" w:hAnsi="Calibri" w:cs="Calibri"/>
          <w:b/>
          <w:bCs/>
          <w:u w:val="single"/>
        </w:rPr>
      </w:pPr>
    </w:p>
    <w:p w14:paraId="2E5A3723" w14:textId="77777777" w:rsidR="00B75C59" w:rsidRPr="00965E72" w:rsidRDefault="00B75C59" w:rsidP="00A1048D">
      <w:pPr>
        <w:rPr>
          <w:rFonts w:ascii="Calibri" w:hAnsi="Calibri" w:cs="Calibri"/>
          <w:b/>
          <w:bCs/>
          <w:u w:val="single"/>
        </w:rPr>
      </w:pPr>
    </w:p>
    <w:p w14:paraId="24A46F13" w14:textId="77777777" w:rsidR="00B75C59" w:rsidRPr="00965E72" w:rsidRDefault="00B75C59" w:rsidP="00A1048D">
      <w:pPr>
        <w:rPr>
          <w:rFonts w:ascii="Calibri" w:hAnsi="Calibri" w:cs="Calibri"/>
          <w:b/>
          <w:bCs/>
          <w:u w:val="single"/>
        </w:rPr>
      </w:pPr>
    </w:p>
    <w:p w14:paraId="3F9F23F9" w14:textId="77777777" w:rsidR="00B75C59" w:rsidRPr="00965E72" w:rsidRDefault="00B75C59" w:rsidP="00A1048D">
      <w:pPr>
        <w:rPr>
          <w:rFonts w:ascii="Calibri" w:hAnsi="Calibri" w:cs="Calibri"/>
          <w:b/>
          <w:bCs/>
          <w:u w:val="single"/>
        </w:rPr>
      </w:pPr>
    </w:p>
    <w:p w14:paraId="7B8DBB55" w14:textId="77777777" w:rsidR="00B75C59" w:rsidRPr="00965E72" w:rsidRDefault="00B75C59" w:rsidP="00A1048D">
      <w:pPr>
        <w:rPr>
          <w:rFonts w:ascii="Calibri" w:hAnsi="Calibri" w:cs="Calibri"/>
          <w:b/>
          <w:bCs/>
          <w:u w:val="single"/>
        </w:rPr>
      </w:pPr>
    </w:p>
    <w:p w14:paraId="6CFA13F7" w14:textId="77777777" w:rsidR="00B75C59" w:rsidRPr="00965E72" w:rsidRDefault="00B75C59" w:rsidP="00A1048D">
      <w:pPr>
        <w:rPr>
          <w:rFonts w:ascii="Calibri" w:hAnsi="Calibri" w:cs="Calibri"/>
          <w:b/>
          <w:bCs/>
          <w:u w:val="single"/>
        </w:rPr>
      </w:pPr>
    </w:p>
    <w:p w14:paraId="41CF76F4" w14:textId="77777777" w:rsidR="00B75C59" w:rsidRPr="00965E72" w:rsidRDefault="00B75C59" w:rsidP="00A1048D">
      <w:pPr>
        <w:rPr>
          <w:rFonts w:ascii="Calibri" w:hAnsi="Calibri" w:cs="Calibri"/>
          <w:b/>
          <w:bCs/>
          <w:u w:val="single"/>
        </w:rPr>
      </w:pPr>
    </w:p>
    <w:p w14:paraId="329C7F2D" w14:textId="77777777" w:rsidR="00B75C59" w:rsidRPr="00965E72" w:rsidRDefault="00B75C59" w:rsidP="00A1048D">
      <w:pPr>
        <w:rPr>
          <w:rFonts w:ascii="Calibri" w:hAnsi="Calibri" w:cs="Calibri"/>
          <w:b/>
          <w:bCs/>
          <w:u w:val="single"/>
        </w:rPr>
      </w:pPr>
    </w:p>
    <w:p w14:paraId="5DB8FC66" w14:textId="77777777" w:rsidR="00B75C59" w:rsidRPr="00965E72" w:rsidRDefault="00B75C59" w:rsidP="00A1048D">
      <w:pPr>
        <w:rPr>
          <w:rFonts w:ascii="Calibri" w:hAnsi="Calibri" w:cs="Calibri"/>
          <w:b/>
          <w:bCs/>
          <w:u w:val="single"/>
        </w:rPr>
      </w:pPr>
    </w:p>
    <w:p w14:paraId="4E66F13C" w14:textId="77777777" w:rsidR="00B75C59" w:rsidRPr="00965E72" w:rsidRDefault="00B75C59" w:rsidP="00A1048D">
      <w:pPr>
        <w:rPr>
          <w:rFonts w:ascii="Calibri" w:hAnsi="Calibri" w:cs="Calibri"/>
          <w:b/>
          <w:bCs/>
          <w:u w:val="single"/>
        </w:rPr>
      </w:pPr>
    </w:p>
    <w:p w14:paraId="0BBC0A0A" w14:textId="77777777" w:rsidR="00B75C59" w:rsidRPr="00965E72" w:rsidRDefault="00B75C59" w:rsidP="00A1048D">
      <w:pPr>
        <w:rPr>
          <w:rFonts w:ascii="Calibri" w:hAnsi="Calibri" w:cs="Calibri"/>
          <w:b/>
          <w:bCs/>
          <w:u w:val="single"/>
        </w:rPr>
      </w:pPr>
    </w:p>
    <w:p w14:paraId="1F7F816E" w14:textId="5E415739" w:rsidR="00A04F25" w:rsidRPr="00965E72" w:rsidRDefault="00A04F25" w:rsidP="00A1048D">
      <w:pPr>
        <w:rPr>
          <w:rFonts w:ascii="Calibri" w:hAnsi="Calibri" w:cs="Calibri"/>
        </w:rPr>
      </w:pPr>
      <w:r w:rsidRPr="00965E72">
        <w:rPr>
          <w:rFonts w:ascii="Calibri" w:hAnsi="Calibri" w:cs="Calibri"/>
          <w:b/>
          <w:bCs/>
          <w:u w:val="single"/>
        </w:rPr>
        <w:t>INTRODUCTION</w:t>
      </w:r>
      <w:r w:rsidRPr="00965E72">
        <w:rPr>
          <w:rFonts w:ascii="Calibri" w:hAnsi="Calibri" w:cs="Calibri"/>
        </w:rPr>
        <w:t>:</w:t>
      </w:r>
    </w:p>
    <w:p w14:paraId="5DF6E24B" w14:textId="77777777" w:rsidR="009707B9" w:rsidRPr="00965E72" w:rsidRDefault="009707B9" w:rsidP="009707B9">
      <w:pPr>
        <w:pBdr>
          <w:bottom w:val="single" w:sz="12" w:space="1" w:color="auto"/>
        </w:pBdr>
        <w:rPr>
          <w:rFonts w:ascii="Calibri" w:hAnsi="Calibri" w:cs="Calibri"/>
          <w:lang w:val="en-IN"/>
        </w:rPr>
      </w:pPr>
      <w:r w:rsidRPr="00965E72">
        <w:rPr>
          <w:rFonts w:ascii="Calibri" w:hAnsi="Calibri" w:cs="Calibri"/>
          <w:lang w:val="en-IN"/>
        </w:rPr>
        <w:t>Birds play a vital role in maintaining ecological balance through processes such as pollination, seed dispersal, and natural pest control. Migratory birds are particularly important indicators of environmental and climatic changes, as their migration patterns are influenced by factors such as habitat conditions, weather, food availability, and geographical characteristics. Understanding these patterns is therefore essential for studying migration success and supporting effective conservation efforts.</w:t>
      </w:r>
    </w:p>
    <w:p w14:paraId="63542CBD" w14:textId="597EFE58" w:rsidR="009707B9" w:rsidRPr="00965E72" w:rsidRDefault="009707B9" w:rsidP="009707B9">
      <w:pPr>
        <w:pBdr>
          <w:bottom w:val="single" w:sz="12" w:space="1" w:color="auto"/>
        </w:pBdr>
        <w:rPr>
          <w:rFonts w:ascii="Calibri" w:hAnsi="Calibri" w:cs="Calibri"/>
          <w:lang w:val="en-IN"/>
        </w:rPr>
      </w:pPr>
      <w:r w:rsidRPr="00965E72">
        <w:rPr>
          <w:rFonts w:ascii="Calibri" w:hAnsi="Calibri" w:cs="Calibri"/>
          <w:lang w:val="en-IN"/>
        </w:rPr>
        <w:t xml:space="preserve">The analysis of bird migration data provides an opportunity to examine how environmental, geographical, flight, and </w:t>
      </w:r>
      <w:r w:rsidR="7AE3DB1B" w:rsidRPr="00965E72">
        <w:rPr>
          <w:rFonts w:ascii="Calibri" w:hAnsi="Calibri" w:cs="Calibri"/>
          <w:lang w:val="en-IN"/>
        </w:rPr>
        <w:t>behavioural</w:t>
      </w:r>
      <w:r w:rsidRPr="00965E72">
        <w:rPr>
          <w:rFonts w:ascii="Calibri" w:hAnsi="Calibri" w:cs="Calibri"/>
          <w:lang w:val="en-IN"/>
        </w:rPr>
        <w:t xml:space="preserve"> factors influence the success of migration. Variables such as flight distance, flight duration, average speed, altitude, temperature, wind speed, humidity, weather conditions, flock size, and rest stops can be </w:t>
      </w:r>
      <w:r w:rsidR="371520D5" w:rsidRPr="00965E72">
        <w:rPr>
          <w:rFonts w:ascii="Calibri" w:hAnsi="Calibri" w:cs="Calibri"/>
          <w:lang w:val="en-IN"/>
        </w:rPr>
        <w:t>analysed</w:t>
      </w:r>
      <w:r w:rsidRPr="00965E72">
        <w:rPr>
          <w:rFonts w:ascii="Calibri" w:hAnsi="Calibri" w:cs="Calibri"/>
          <w:lang w:val="en-IN"/>
        </w:rPr>
        <w:t xml:space="preserve"> to identify patterns and relationships associated with successful and unsuccessful migrations.</w:t>
      </w:r>
    </w:p>
    <w:p w14:paraId="2F45322B" w14:textId="77777777" w:rsidR="009707B9" w:rsidRPr="00965E72" w:rsidRDefault="009707B9" w:rsidP="009707B9">
      <w:pPr>
        <w:pBdr>
          <w:bottom w:val="single" w:sz="12" w:space="1" w:color="auto"/>
        </w:pBdr>
        <w:rPr>
          <w:rFonts w:ascii="Calibri" w:hAnsi="Calibri" w:cs="Calibri"/>
          <w:lang w:val="en-IN"/>
        </w:rPr>
      </w:pPr>
      <w:r w:rsidRPr="00965E72">
        <w:rPr>
          <w:rFonts w:ascii="Calibri" w:hAnsi="Calibri" w:cs="Calibri"/>
          <w:lang w:val="en-IN"/>
        </w:rPr>
        <w:t>With the increasing availability of migration tracking data, machine learning techniques can be used to move beyond descriptive analysis and predict migration outcomes. By applying and comparing multiple classification algorithms, this study aims to identify the most effective model for predicting bird migration success and determine the features that contribute most significantly to the prediction.</w:t>
      </w:r>
    </w:p>
    <w:p w14:paraId="0CA2577E" w14:textId="77777777" w:rsidR="009707B9" w:rsidRPr="00965E72" w:rsidRDefault="009707B9" w:rsidP="009707B9">
      <w:pPr>
        <w:pBdr>
          <w:bottom w:val="single" w:sz="12" w:space="1" w:color="auto"/>
        </w:pBdr>
        <w:rPr>
          <w:rFonts w:ascii="Calibri" w:hAnsi="Calibri" w:cs="Calibri"/>
          <w:lang w:val="en-IN"/>
        </w:rPr>
      </w:pPr>
      <w:r w:rsidRPr="00965E72">
        <w:rPr>
          <w:rFonts w:ascii="Calibri" w:hAnsi="Calibri" w:cs="Calibri"/>
          <w:lang w:val="en-IN"/>
        </w:rPr>
        <w:t>The findings can provide data-driven insights into the factors influencing migration success, which may support conservation planning, identification of potential migration risks, protection of important habitats and migratory corridors, and the development of more informed strategies for bird population management</w:t>
      </w:r>
    </w:p>
    <w:p w14:paraId="20FA0BA1" w14:textId="40488D86" w:rsidR="002B6A96" w:rsidRPr="00965E72" w:rsidRDefault="002B6A96" w:rsidP="002B6A96">
      <w:pPr>
        <w:pBdr>
          <w:bottom w:val="single" w:sz="12" w:space="1" w:color="auto"/>
        </w:pBdr>
        <w:rPr>
          <w:rFonts w:ascii="Calibri" w:hAnsi="Calibri" w:cs="Calibri"/>
          <w:b/>
          <w:bCs/>
          <w:u w:val="single"/>
          <w:lang w:val="en-IN"/>
        </w:rPr>
      </w:pPr>
      <w:r w:rsidRPr="00965E72">
        <w:rPr>
          <w:rFonts w:ascii="Calibri" w:hAnsi="Calibri" w:cs="Calibri"/>
          <w:b/>
          <w:bCs/>
          <w:u w:val="single"/>
          <w:lang w:val="en-IN"/>
        </w:rPr>
        <w:t>DOMAIN AND USE CASE SELECTION:</w:t>
      </w:r>
    </w:p>
    <w:p w14:paraId="339CDA9C" w14:textId="4C556C6A" w:rsidR="002B6A96" w:rsidRPr="00965E72" w:rsidRDefault="002B6A96" w:rsidP="002B6A96">
      <w:pPr>
        <w:pBdr>
          <w:bottom w:val="single" w:sz="12" w:space="1" w:color="auto"/>
        </w:pBdr>
        <w:rPr>
          <w:rFonts w:ascii="Calibri" w:hAnsi="Calibri" w:cs="Calibri"/>
          <w:lang w:val="en-IN"/>
        </w:rPr>
      </w:pPr>
      <w:r w:rsidRPr="00965E72">
        <w:rPr>
          <w:rFonts w:ascii="Calibri" w:hAnsi="Calibri" w:cs="Calibri"/>
          <w:lang w:val="en-IN"/>
        </w:rPr>
        <w:t xml:space="preserve">I have chosen the Environmental and Ecological domain, focusing specifically on Bird Migration Analytics. The use case is </w:t>
      </w:r>
      <w:r w:rsidR="74CFD380" w:rsidRPr="00965E72">
        <w:rPr>
          <w:rFonts w:ascii="Calibri" w:hAnsi="Calibri" w:cs="Calibri"/>
          <w:lang w:val="en-IN"/>
        </w:rPr>
        <w:t>analysing</w:t>
      </w:r>
      <w:r w:rsidRPr="00965E72">
        <w:rPr>
          <w:rFonts w:ascii="Calibri" w:hAnsi="Calibri" w:cs="Calibri"/>
          <w:lang w:val="en-IN"/>
        </w:rPr>
        <w:t xml:space="preserve"> bird migration patterns and success rates based on environmental conditions such as weather, altitude, food supply, and flock size.</w:t>
      </w:r>
    </w:p>
    <w:p w14:paraId="237B5237" w14:textId="77777777" w:rsidR="002B6A96" w:rsidRPr="00965E72" w:rsidRDefault="002B6A96" w:rsidP="002B6A96">
      <w:pPr>
        <w:pBdr>
          <w:bottom w:val="single" w:sz="12" w:space="1" w:color="auto"/>
        </w:pBdr>
        <w:rPr>
          <w:rFonts w:ascii="Calibri" w:hAnsi="Calibri" w:cs="Calibri"/>
          <w:lang w:val="en-IN"/>
        </w:rPr>
      </w:pPr>
      <w:r w:rsidRPr="00965E72">
        <w:rPr>
          <w:rFonts w:ascii="Calibri" w:hAnsi="Calibri" w:cs="Calibri"/>
          <w:lang w:val="en-IN"/>
        </w:rPr>
        <w:t>I selected bird migration because it is a vital ecological phenomenon that directly reflects biodiversity, climate change, and ecosystem health. The dataset provides valuable attributes like flight distance, speed, migration reasons, and environmental factors, which make it suitable for detailed analysis using Python libraries.</w:t>
      </w:r>
    </w:p>
    <w:p w14:paraId="4D0DBCA8" w14:textId="77777777" w:rsidR="002B6A96" w:rsidRPr="00965E72" w:rsidRDefault="002B6A96" w:rsidP="002B6A96">
      <w:pPr>
        <w:pBdr>
          <w:bottom w:val="single" w:sz="12" w:space="1" w:color="auto"/>
        </w:pBdr>
        <w:rPr>
          <w:rFonts w:ascii="Calibri" w:hAnsi="Calibri" w:cs="Calibri"/>
          <w:lang w:val="en-IN"/>
        </w:rPr>
      </w:pPr>
      <w:r w:rsidRPr="00965E72">
        <w:rPr>
          <w:rFonts w:ascii="Calibri" w:hAnsi="Calibri" w:cs="Calibri"/>
          <w:lang w:val="en-IN"/>
        </w:rPr>
        <w:lastRenderedPageBreak/>
        <w:t>Instead of simply recording when and where birds migrate, my aim is to uncover meaningful trends such as the impact of weather on migration success, the role of food availability, and how flock size influences outcomes.</w:t>
      </w:r>
    </w:p>
    <w:p w14:paraId="634F1078" w14:textId="40B041F8" w:rsidR="000D0EA0" w:rsidRPr="00965E72" w:rsidRDefault="007F2BDB" w:rsidP="000D0EA0">
      <w:pPr>
        <w:pBdr>
          <w:bottom w:val="single" w:sz="12" w:space="1" w:color="auto"/>
        </w:pBdr>
        <w:rPr>
          <w:rFonts w:ascii="Calibri" w:hAnsi="Calibri" w:cs="Calibri"/>
          <w:b/>
          <w:bCs/>
          <w:u w:val="single"/>
          <w:lang w:val="en-IN"/>
        </w:rPr>
      </w:pPr>
      <w:r w:rsidRPr="00965E72">
        <w:rPr>
          <w:rFonts w:ascii="Calibri" w:hAnsi="Calibri" w:cs="Calibri"/>
          <w:b/>
          <w:bCs/>
          <w:u w:val="single"/>
        </w:rPr>
        <w:t>Problem statement:</w:t>
      </w:r>
      <w:r w:rsidR="000D0EA0" w:rsidRPr="00965E72">
        <w:rPr>
          <w:rFonts w:ascii="Calibri" w:hAnsi="Calibri" w:cs="Calibri"/>
          <w:b/>
          <w:bCs/>
          <w:u w:val="single"/>
          <w:lang w:val="en-IN"/>
        </w:rPr>
        <w:t xml:space="preserve"> </w:t>
      </w:r>
    </w:p>
    <w:p w14:paraId="3BDDBCCC" w14:textId="7B39102C" w:rsidR="000C3150" w:rsidRPr="00965E72" w:rsidRDefault="000C3150" w:rsidP="000C3150">
      <w:pPr>
        <w:pBdr>
          <w:bottom w:val="single" w:sz="12" w:space="1" w:color="auto"/>
        </w:pBdr>
        <w:rPr>
          <w:rFonts w:ascii="Calibri" w:hAnsi="Calibri" w:cs="Calibri"/>
          <w:lang w:val="en-IN"/>
        </w:rPr>
      </w:pPr>
      <w:r w:rsidRPr="00965E72">
        <w:rPr>
          <w:rFonts w:ascii="Calibri" w:hAnsi="Calibri" w:cs="Calibri"/>
          <w:lang w:val="en-IN"/>
        </w:rPr>
        <w:t xml:space="preserve">Bird migration is a complex ecological process influenced by various </w:t>
      </w:r>
      <w:r w:rsidRPr="00965E72">
        <w:rPr>
          <w:rFonts w:ascii="Calibri" w:hAnsi="Calibri" w:cs="Calibri"/>
          <w:b/>
          <w:lang w:val="en-IN"/>
        </w:rPr>
        <w:t xml:space="preserve">environmental, geographical, flight, and </w:t>
      </w:r>
      <w:r w:rsidR="6645F154" w:rsidRPr="00965E72">
        <w:rPr>
          <w:rFonts w:ascii="Calibri" w:hAnsi="Calibri" w:cs="Calibri"/>
          <w:b/>
          <w:lang w:val="en-IN"/>
        </w:rPr>
        <w:t>behavioural</w:t>
      </w:r>
      <w:r w:rsidRPr="00965E72">
        <w:rPr>
          <w:rFonts w:ascii="Calibri" w:hAnsi="Calibri" w:cs="Calibri"/>
          <w:b/>
          <w:lang w:val="en-IN"/>
        </w:rPr>
        <w:t xml:space="preserve"> factors</w:t>
      </w:r>
      <w:r w:rsidRPr="00965E72">
        <w:rPr>
          <w:rFonts w:ascii="Calibri" w:hAnsi="Calibri" w:cs="Calibri"/>
          <w:lang w:val="en-IN"/>
        </w:rPr>
        <w:t>, including weather conditions, altitude, flight distance, food availability, flock size, and rest stops. However, the combined influence of these factors on whether a migration is successful or unsuccessful is not always clearly understood.</w:t>
      </w:r>
    </w:p>
    <w:p w14:paraId="29FFF4F6" w14:textId="12F7DC2A" w:rsidR="000C3150" w:rsidRPr="00965E72" w:rsidRDefault="000C3150" w:rsidP="29C815AF">
      <w:pPr>
        <w:pBdr>
          <w:bottom w:val="single" w:sz="12" w:space="1" w:color="auto"/>
        </w:pBdr>
        <w:rPr>
          <w:rFonts w:ascii="Calibri" w:hAnsi="Calibri" w:cs="Calibri"/>
          <w:lang w:val="en-IN"/>
        </w:rPr>
      </w:pPr>
      <w:r w:rsidRPr="00965E72">
        <w:rPr>
          <w:rFonts w:ascii="Calibri" w:hAnsi="Calibri" w:cs="Calibri"/>
          <w:lang w:val="en-IN"/>
        </w:rPr>
        <w:t xml:space="preserve">The central problem is to </w:t>
      </w:r>
      <w:r w:rsidRPr="00965E72">
        <w:rPr>
          <w:rFonts w:ascii="Calibri" w:hAnsi="Calibri" w:cs="Calibri"/>
          <w:b/>
          <w:lang w:val="en-IN"/>
        </w:rPr>
        <w:t>analyze bird migration data, identify the key features associated with migration success, and develop machine learning models capable of predicting migration outcomes</w:t>
      </w:r>
      <w:r w:rsidRPr="00965E72">
        <w:rPr>
          <w:rFonts w:ascii="Calibri" w:hAnsi="Calibri" w:cs="Calibri"/>
          <w:lang w:val="en-IN"/>
        </w:rPr>
        <w:t xml:space="preserve">. The study aims to preprocess and analyze the available migration data, examine </w:t>
      </w:r>
      <w:r w:rsidR="29C815AF" w:rsidRPr="00965E72">
        <w:rPr>
          <w:rFonts w:ascii="Calibri" w:hAnsi="Calibri" w:cs="Calibri"/>
          <w:lang w:val="en-IN"/>
        </w:rPr>
        <w:t xml:space="preserve">the </w:t>
      </w:r>
      <w:r w:rsidRPr="00965E72">
        <w:rPr>
          <w:rFonts w:ascii="Calibri" w:hAnsi="Calibri" w:cs="Calibri"/>
          <w:lang w:val="en-IN"/>
        </w:rPr>
        <w:t>relationships between different features, and compare multiple machine learning classification algorithms</w:t>
      </w:r>
      <w:r w:rsidR="29C815AF" w:rsidRPr="00965E72">
        <w:rPr>
          <w:rFonts w:ascii="Calibri" w:hAnsi="Calibri" w:cs="Calibri"/>
          <w:lang w:val="en-IN"/>
        </w:rPr>
        <w:t>,</w:t>
      </w:r>
      <w:r w:rsidR="3B8F5B88" w:rsidRPr="00965E72">
        <w:rPr>
          <w:rFonts w:ascii="Calibri" w:hAnsi="Calibri" w:cs="Calibri"/>
          <w:lang w:val="en-IN"/>
        </w:rPr>
        <w:t xml:space="preserve"> </w:t>
      </w:r>
      <w:r w:rsidR="4A12355A" w:rsidRPr="00965E72">
        <w:rPr>
          <w:rFonts w:ascii="Calibri" w:hAnsi="Calibri" w:cs="Calibri"/>
          <w:lang w:val="en-IN"/>
        </w:rPr>
        <w:t xml:space="preserve">including Logistic Regression, Decision Tree, K-Nearest </w:t>
      </w:r>
      <w:r w:rsidR="29C815AF" w:rsidRPr="00965E72">
        <w:rPr>
          <w:rFonts w:ascii="Calibri" w:hAnsi="Calibri" w:cs="Calibri"/>
          <w:lang w:val="en-IN"/>
        </w:rPr>
        <w:t>Neighbors (KNN),</w:t>
      </w:r>
      <w:r w:rsidR="4A12355A" w:rsidRPr="00965E72">
        <w:rPr>
          <w:rFonts w:ascii="Calibri" w:hAnsi="Calibri" w:cs="Calibri"/>
          <w:lang w:val="en-IN"/>
        </w:rPr>
        <w:t xml:space="preserve"> Support Vector Machine</w:t>
      </w:r>
      <w:r w:rsidR="29C815AF" w:rsidRPr="00965E72">
        <w:rPr>
          <w:rFonts w:ascii="Calibri" w:hAnsi="Calibri" w:cs="Calibri"/>
          <w:lang w:val="en-IN"/>
        </w:rPr>
        <w:t xml:space="preserve"> (SVM), and</w:t>
      </w:r>
      <w:r w:rsidR="4A12355A" w:rsidRPr="00965E72">
        <w:rPr>
          <w:rFonts w:ascii="Calibri" w:hAnsi="Calibri" w:cs="Calibri"/>
          <w:lang w:val="en-IN"/>
        </w:rPr>
        <w:t xml:space="preserve"> Gradient Boosting</w:t>
      </w:r>
      <w:r w:rsidRPr="00965E72">
        <w:rPr>
          <w:rFonts w:ascii="Calibri" w:hAnsi="Calibri" w:cs="Calibri"/>
          <w:lang w:val="en-IN"/>
        </w:rPr>
        <w:t>, with Random Forest as the primary model, to determine which approach provides the most effective prediction of migration success.</w:t>
      </w:r>
    </w:p>
    <w:p w14:paraId="6295CFC7" w14:textId="77777777" w:rsidR="000C3150" w:rsidRPr="00965E72" w:rsidRDefault="000C3150" w:rsidP="000C3150">
      <w:pPr>
        <w:pBdr>
          <w:bottom w:val="single" w:sz="12" w:space="1" w:color="auto"/>
        </w:pBdr>
        <w:rPr>
          <w:rFonts w:ascii="Calibri" w:hAnsi="Calibri" w:cs="Calibri"/>
          <w:lang w:val="en-IN"/>
        </w:rPr>
      </w:pPr>
      <w:r w:rsidRPr="00965E72">
        <w:rPr>
          <w:rFonts w:ascii="Calibri" w:hAnsi="Calibri" w:cs="Calibri"/>
          <w:lang w:val="en-IN"/>
        </w:rPr>
        <w:t xml:space="preserve">By identifying the most influential features and evaluating the performance of different models, this study aims to provide </w:t>
      </w:r>
      <w:r w:rsidRPr="00965E72">
        <w:rPr>
          <w:rFonts w:ascii="Calibri" w:hAnsi="Calibri" w:cs="Calibri"/>
          <w:b/>
          <w:lang w:val="en-IN"/>
        </w:rPr>
        <w:t>data-driven insights into migration outcomes</w:t>
      </w:r>
      <w:r w:rsidRPr="00965E72">
        <w:rPr>
          <w:rFonts w:ascii="Calibri" w:hAnsi="Calibri" w:cs="Calibri"/>
          <w:lang w:val="en-IN"/>
        </w:rPr>
        <w:t xml:space="preserve"> that can support ecological analysis, improve prediction of migration risks, and contribute to informed bird conservation and environmental decision-making.</w:t>
      </w:r>
    </w:p>
    <w:p w14:paraId="76C579C1" w14:textId="04C8475C" w:rsidR="006847AA" w:rsidRPr="00965E72" w:rsidRDefault="00BA50C2" w:rsidP="000D0EA0">
      <w:pPr>
        <w:pBdr>
          <w:bottom w:val="single" w:sz="12" w:space="1" w:color="auto"/>
        </w:pBdr>
        <w:rPr>
          <w:rFonts w:ascii="Calibri" w:hAnsi="Calibri" w:cs="Calibri"/>
          <w:b/>
          <w:bCs/>
          <w:u w:val="single"/>
        </w:rPr>
      </w:pPr>
      <w:r w:rsidRPr="00965E72">
        <w:rPr>
          <w:rFonts w:ascii="Calibri" w:hAnsi="Calibri" w:cs="Calibri"/>
          <w:b/>
          <w:bCs/>
          <w:u w:val="single"/>
        </w:rPr>
        <w:t xml:space="preserve">KEY </w:t>
      </w:r>
      <w:r w:rsidR="00177733" w:rsidRPr="00965E72">
        <w:rPr>
          <w:rFonts w:ascii="Calibri" w:hAnsi="Calibri" w:cs="Calibri"/>
          <w:b/>
          <w:bCs/>
          <w:u w:val="single"/>
        </w:rPr>
        <w:t xml:space="preserve">QUESTIONS </w:t>
      </w:r>
    </w:p>
    <w:p w14:paraId="511292E4" w14:textId="188635DD" w:rsidR="000C3150" w:rsidRPr="00965E72" w:rsidRDefault="000C3150" w:rsidP="00CF23A7">
      <w:pPr>
        <w:pStyle w:val="ListParagraph"/>
        <w:numPr>
          <w:ilvl w:val="0"/>
          <w:numId w:val="7"/>
        </w:numPr>
        <w:rPr>
          <w:rFonts w:ascii="Calibri" w:hAnsi="Calibri" w:cs="Calibri"/>
          <w:lang w:val="en-IN"/>
        </w:rPr>
      </w:pPr>
      <w:r w:rsidRPr="00965E72">
        <w:rPr>
          <w:rFonts w:ascii="Calibri" w:hAnsi="Calibri" w:cs="Calibri"/>
          <w:lang w:val="en-IN"/>
        </w:rPr>
        <w:t xml:space="preserve">What are the key trends in bird migration behavior across species, regions, habitats, and seasons? </w:t>
      </w:r>
    </w:p>
    <w:p w14:paraId="509A25D2" w14:textId="67A98018" w:rsidR="000C3150" w:rsidRPr="00965E72" w:rsidRDefault="000C3150" w:rsidP="00CF23A7">
      <w:pPr>
        <w:pStyle w:val="ListParagraph"/>
        <w:numPr>
          <w:ilvl w:val="0"/>
          <w:numId w:val="7"/>
        </w:numPr>
        <w:rPr>
          <w:rFonts w:ascii="Calibri" w:hAnsi="Calibri" w:cs="Calibri"/>
          <w:lang w:val="en-IN"/>
        </w:rPr>
      </w:pPr>
      <w:r w:rsidRPr="00965E72">
        <w:rPr>
          <w:rFonts w:ascii="Calibri" w:hAnsi="Calibri" w:cs="Calibri"/>
          <w:lang w:val="en-IN"/>
        </w:rPr>
        <w:t xml:space="preserve">How do environmental factors such as weather conditions, temperature, wind speed, altitude, humidity, and visibility influence migration success? </w:t>
      </w:r>
    </w:p>
    <w:p w14:paraId="44A9BFD5" w14:textId="419E1760" w:rsidR="000C3150" w:rsidRPr="00965E72" w:rsidRDefault="000C3150" w:rsidP="00CF23A7">
      <w:pPr>
        <w:pStyle w:val="ListParagraph"/>
        <w:numPr>
          <w:ilvl w:val="0"/>
          <w:numId w:val="7"/>
        </w:numPr>
        <w:rPr>
          <w:rFonts w:ascii="Calibri" w:hAnsi="Calibri" w:cs="Calibri"/>
          <w:lang w:val="en-IN"/>
        </w:rPr>
      </w:pPr>
      <w:r w:rsidRPr="00965E72">
        <w:rPr>
          <w:rFonts w:ascii="Calibri" w:hAnsi="Calibri" w:cs="Calibri"/>
          <w:lang w:val="en-IN"/>
        </w:rPr>
        <w:t xml:space="preserve">What are the main reasons for bird migration, and how do these reasons vary across different species and regions? </w:t>
      </w:r>
    </w:p>
    <w:p w14:paraId="3F31205A" w14:textId="667D5BCB" w:rsidR="000C3150" w:rsidRPr="00965E72" w:rsidRDefault="000C3150" w:rsidP="00CF23A7">
      <w:pPr>
        <w:pStyle w:val="ListParagraph"/>
        <w:numPr>
          <w:ilvl w:val="0"/>
          <w:numId w:val="7"/>
        </w:numPr>
        <w:rPr>
          <w:rFonts w:ascii="Calibri" w:hAnsi="Calibri" w:cs="Calibri"/>
          <w:lang w:val="en-IN"/>
        </w:rPr>
      </w:pPr>
      <w:r w:rsidRPr="00965E72">
        <w:rPr>
          <w:rFonts w:ascii="Calibri" w:hAnsi="Calibri" w:cs="Calibri"/>
          <w:lang w:val="en-IN"/>
        </w:rPr>
        <w:t xml:space="preserve">How do flight characteristics such as distance, duration, speed, and altitude affect migration success? </w:t>
      </w:r>
    </w:p>
    <w:p w14:paraId="5AB2EB98" w14:textId="208C58F7" w:rsidR="000C3150" w:rsidRPr="00965E72" w:rsidRDefault="000C3150" w:rsidP="00CF23A7">
      <w:pPr>
        <w:pStyle w:val="ListParagraph"/>
        <w:numPr>
          <w:ilvl w:val="0"/>
          <w:numId w:val="7"/>
        </w:numPr>
        <w:rPr>
          <w:rFonts w:ascii="Calibri" w:hAnsi="Calibri" w:cs="Calibri"/>
          <w:lang w:val="en-IN"/>
        </w:rPr>
      </w:pPr>
      <w:r w:rsidRPr="00965E72">
        <w:rPr>
          <w:rFonts w:ascii="Calibri" w:hAnsi="Calibri" w:cs="Calibri"/>
          <w:lang w:val="en-IN"/>
        </w:rPr>
        <w:t xml:space="preserve">How do behavioral factors such as flock size, rest stops, predator sightings, and food availability influence migration outcomes? </w:t>
      </w:r>
    </w:p>
    <w:p w14:paraId="1D050A53" w14:textId="4E82598D" w:rsidR="000C3150" w:rsidRPr="00965E72" w:rsidRDefault="000C3150" w:rsidP="00CF23A7">
      <w:pPr>
        <w:pStyle w:val="ListParagraph"/>
        <w:numPr>
          <w:ilvl w:val="0"/>
          <w:numId w:val="7"/>
        </w:numPr>
        <w:rPr>
          <w:rFonts w:ascii="Calibri" w:hAnsi="Calibri" w:cs="Calibri"/>
          <w:lang w:val="en-IN"/>
        </w:rPr>
      </w:pPr>
      <w:r w:rsidRPr="00965E72">
        <w:rPr>
          <w:rFonts w:ascii="Calibri" w:hAnsi="Calibri" w:cs="Calibri"/>
          <w:lang w:val="en-IN"/>
        </w:rPr>
        <w:t xml:space="preserve">Which features have the greatest influence on migration success, and how effectively can machine learning models predict successful and unsuccessful migrations? </w:t>
      </w:r>
    </w:p>
    <w:p w14:paraId="42FDC059" w14:textId="77777777" w:rsidR="000C3150" w:rsidRPr="00965E72" w:rsidRDefault="000C3150" w:rsidP="00CF23A7">
      <w:pPr>
        <w:pStyle w:val="ListParagraph"/>
        <w:numPr>
          <w:ilvl w:val="0"/>
          <w:numId w:val="7"/>
        </w:numPr>
        <w:rPr>
          <w:rFonts w:ascii="Calibri" w:hAnsi="Calibri" w:cs="Calibri"/>
          <w:b/>
          <w:bCs/>
          <w:u w:val="single"/>
        </w:rPr>
      </w:pPr>
      <w:r w:rsidRPr="00965E72">
        <w:rPr>
          <w:rFonts w:ascii="Calibri" w:hAnsi="Calibri" w:cs="Calibri"/>
          <w:lang w:val="en-IN"/>
        </w:rPr>
        <w:t>How does Random Forest perform compared with Logistic Regression, Decision Tree, KNN, SVM, and Gradient Boosting, and which model provides the most effective prediction of bird migration success?</w:t>
      </w:r>
    </w:p>
    <w:p w14:paraId="173E6747" w14:textId="1903D48C" w:rsidR="002B2DA4" w:rsidRPr="00965E72" w:rsidRDefault="00177733" w:rsidP="000C3150">
      <w:pPr>
        <w:ind w:left="360"/>
        <w:rPr>
          <w:rFonts w:ascii="Calibri" w:hAnsi="Calibri" w:cs="Calibri"/>
          <w:b/>
          <w:bCs/>
          <w:u w:val="single"/>
        </w:rPr>
      </w:pPr>
      <w:r w:rsidRPr="00965E72">
        <w:rPr>
          <w:rFonts w:ascii="Calibri" w:hAnsi="Calibri" w:cs="Calibri"/>
          <w:b/>
          <w:bCs/>
          <w:u w:val="single"/>
        </w:rPr>
        <w:lastRenderedPageBreak/>
        <w:t>OBJECTIVE:</w:t>
      </w:r>
    </w:p>
    <w:p w14:paraId="140D5372" w14:textId="77777777" w:rsidR="00AA1A44" w:rsidRPr="00965E72" w:rsidRDefault="00AA1A44" w:rsidP="00CF23A7">
      <w:pPr>
        <w:pStyle w:val="ListParagraph"/>
        <w:numPr>
          <w:ilvl w:val="0"/>
          <w:numId w:val="32"/>
        </w:numPr>
        <w:rPr>
          <w:rFonts w:ascii="Calibri" w:hAnsi="Calibri" w:cs="Calibri"/>
          <w:lang w:val="en-IN"/>
        </w:rPr>
      </w:pPr>
      <w:r w:rsidRPr="00965E72">
        <w:rPr>
          <w:rFonts w:ascii="Calibri" w:hAnsi="Calibri" w:cs="Calibri"/>
          <w:lang w:val="en-IN"/>
        </w:rPr>
        <w:t xml:space="preserve">To analyze bird migration data across different species, habitats, regions, and environmental conditions to identify factors associated with migration success. </w:t>
      </w:r>
    </w:p>
    <w:p w14:paraId="77477769" w14:textId="77777777" w:rsidR="00AA1A44" w:rsidRPr="00965E72" w:rsidRDefault="00AA1A44" w:rsidP="00CF23A7">
      <w:pPr>
        <w:pStyle w:val="ListParagraph"/>
        <w:numPr>
          <w:ilvl w:val="0"/>
          <w:numId w:val="32"/>
        </w:numPr>
        <w:rPr>
          <w:rFonts w:ascii="Calibri" w:hAnsi="Calibri" w:cs="Calibri"/>
          <w:lang w:val="en-IN"/>
        </w:rPr>
      </w:pPr>
      <w:r w:rsidRPr="00965E72">
        <w:rPr>
          <w:rFonts w:ascii="Calibri" w:hAnsi="Calibri" w:cs="Calibri"/>
          <w:lang w:val="en-IN"/>
        </w:rPr>
        <w:t xml:space="preserve">To preprocess and prepare the bird migration dataset by performing data cleaning, feature engineering, encoding, and feature selection for machine learning analysis. </w:t>
      </w:r>
    </w:p>
    <w:p w14:paraId="054923FE" w14:textId="77777777" w:rsidR="00AA1A44" w:rsidRPr="00965E72" w:rsidRDefault="00AA1A44" w:rsidP="00CF23A7">
      <w:pPr>
        <w:pStyle w:val="ListParagraph"/>
        <w:numPr>
          <w:ilvl w:val="0"/>
          <w:numId w:val="32"/>
        </w:numPr>
        <w:rPr>
          <w:rFonts w:ascii="Calibri" w:hAnsi="Calibri" w:cs="Calibri"/>
          <w:lang w:val="en-IN"/>
        </w:rPr>
      </w:pPr>
      <w:r w:rsidRPr="00965E72">
        <w:rPr>
          <w:rFonts w:ascii="Calibri" w:hAnsi="Calibri" w:cs="Calibri"/>
          <w:lang w:val="en-IN"/>
        </w:rPr>
        <w:t xml:space="preserve">To identify and evaluate the influence of environmental, geographical, flight, and behavioral features on bird migration success. </w:t>
      </w:r>
    </w:p>
    <w:p w14:paraId="792012D9" w14:textId="77777777" w:rsidR="00AA1A44" w:rsidRPr="00965E72" w:rsidRDefault="00AA1A44" w:rsidP="00CF23A7">
      <w:pPr>
        <w:pStyle w:val="ListParagraph"/>
        <w:numPr>
          <w:ilvl w:val="0"/>
          <w:numId w:val="32"/>
        </w:numPr>
        <w:rPr>
          <w:rFonts w:ascii="Calibri" w:hAnsi="Calibri" w:cs="Calibri"/>
          <w:lang w:val="en-IN"/>
        </w:rPr>
      </w:pPr>
      <w:r w:rsidRPr="00965E72">
        <w:rPr>
          <w:rFonts w:ascii="Calibri" w:hAnsi="Calibri" w:cs="Calibri"/>
          <w:lang w:val="en-IN"/>
        </w:rPr>
        <w:t xml:space="preserve">To develop and compare multiple machine learning classification models, including Logistic Regression, Decision Tree, K-Nearest Neighbors, Support Vector Machine, Gradient Boosting, and Random Forest, for predicting migration success. </w:t>
      </w:r>
    </w:p>
    <w:p w14:paraId="1FB7C583" w14:textId="77777777" w:rsidR="00AA1A44" w:rsidRPr="00965E72" w:rsidRDefault="00AA1A44" w:rsidP="00CF23A7">
      <w:pPr>
        <w:pStyle w:val="ListParagraph"/>
        <w:numPr>
          <w:ilvl w:val="0"/>
          <w:numId w:val="32"/>
        </w:numPr>
        <w:rPr>
          <w:rFonts w:ascii="Calibri" w:hAnsi="Calibri" w:cs="Calibri"/>
          <w:lang w:val="en-IN"/>
        </w:rPr>
      </w:pPr>
      <w:r w:rsidRPr="00965E72">
        <w:rPr>
          <w:rFonts w:ascii="Calibri" w:hAnsi="Calibri" w:cs="Calibri"/>
          <w:lang w:val="en-IN"/>
        </w:rPr>
        <w:t xml:space="preserve">To evaluate model performance using appropriate classification metrics such as Accuracy, Precision, Recall, F1-Score, and ROC-AUC, and identify the most effective model for predicting bird migration success. </w:t>
      </w:r>
    </w:p>
    <w:p w14:paraId="5A6ECF09" w14:textId="209F70D1" w:rsidR="002B6A96" w:rsidRPr="00965E72" w:rsidRDefault="00AA1A44" w:rsidP="00CF23A7">
      <w:pPr>
        <w:pStyle w:val="ListParagraph"/>
        <w:numPr>
          <w:ilvl w:val="0"/>
          <w:numId w:val="32"/>
        </w:numPr>
        <w:rPr>
          <w:rFonts w:ascii="Calibri" w:hAnsi="Calibri" w:cs="Calibri"/>
          <w:lang w:val="en-IN"/>
        </w:rPr>
      </w:pPr>
      <w:r w:rsidRPr="00965E72">
        <w:rPr>
          <w:rFonts w:ascii="Calibri" w:hAnsi="Calibri" w:cs="Calibri"/>
          <w:lang w:val="en-IN"/>
        </w:rPr>
        <w:t>To analyze Random Forest feature importance and identify the key factors contributing to successful or unsuccessful bird migration, supporting data-driven ecological and conservation insights.</w:t>
      </w:r>
    </w:p>
    <w:p w14:paraId="7C908CDD" w14:textId="26E623B0" w:rsidR="00177733" w:rsidRPr="00965E72" w:rsidRDefault="00177733" w:rsidP="00177733">
      <w:pPr>
        <w:rPr>
          <w:rFonts w:ascii="Calibri" w:hAnsi="Calibri" w:cs="Calibri"/>
          <w:b/>
          <w:bCs/>
          <w:u w:val="single"/>
        </w:rPr>
      </w:pPr>
      <w:r w:rsidRPr="00965E72">
        <w:rPr>
          <w:rFonts w:ascii="Calibri" w:hAnsi="Calibri" w:cs="Calibri"/>
          <w:b/>
          <w:bCs/>
          <w:u w:val="single"/>
        </w:rPr>
        <w:t xml:space="preserve">IMPORTING PYTHON LIBRARIES </w:t>
      </w:r>
    </w:p>
    <w:p w14:paraId="08D04136"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6A9955"/>
          <w:kern w:val="0"/>
          <w:sz w:val="21"/>
          <w:szCs w:val="21"/>
          <w:lang w:val="en-IN" w:eastAsia="en-IN"/>
          <w14:ligatures w14:val="none"/>
        </w:rPr>
        <w:t># Data Handling</w:t>
      </w:r>
    </w:p>
    <w:p w14:paraId="38626B3E"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pandas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as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pd</w:t>
      </w:r>
    </w:p>
    <w:p w14:paraId="32B8ECF6"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numpy</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as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np</w:t>
      </w:r>
    </w:p>
    <w:p w14:paraId="7B675F1F"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p>
    <w:p w14:paraId="47B92C96"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6A9955"/>
          <w:kern w:val="0"/>
          <w:sz w:val="21"/>
          <w:szCs w:val="21"/>
          <w:lang w:val="en-IN" w:eastAsia="en-IN"/>
          <w14:ligatures w14:val="none"/>
        </w:rPr>
        <w:t># Data Visualization</w:t>
      </w:r>
    </w:p>
    <w:p w14:paraId="25F047F1"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matplotlib</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pyplot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as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plt</w:t>
      </w:r>
    </w:p>
    <w:p w14:paraId="0E04AD0A"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seaborn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as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sns</w:t>
      </w:r>
    </w:p>
    <w:p w14:paraId="646F0CDB"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p>
    <w:p w14:paraId="134D1E8E"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6A9955"/>
          <w:kern w:val="0"/>
          <w:sz w:val="21"/>
          <w:szCs w:val="21"/>
          <w:lang w:val="en-IN" w:eastAsia="en-IN"/>
          <w14:ligatures w14:val="none"/>
        </w:rPr>
        <w:t># Data Preprocessing</w:t>
      </w:r>
    </w:p>
    <w:p w14:paraId="1099DDC5"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model_selection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train_test_split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GridSearchCV</w:t>
      </w:r>
    </w:p>
    <w:p w14:paraId="79DD7A2C"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preprocessing</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StandardScaler</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OneHotEncoder</w:t>
      </w:r>
    </w:p>
    <w:p w14:paraId="40A4DF3F"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compose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ColumnTransformer</w:t>
      </w:r>
    </w:p>
    <w:p w14:paraId="10155812"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pipeline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Pipeline</w:t>
      </w:r>
    </w:p>
    <w:p w14:paraId="1DE05866"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p>
    <w:p w14:paraId="42ABFAD3"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6A9955"/>
          <w:kern w:val="0"/>
          <w:sz w:val="21"/>
          <w:szCs w:val="21"/>
          <w:lang w:val="en-IN" w:eastAsia="en-IN"/>
          <w14:ligatures w14:val="none"/>
        </w:rPr>
        <w:t># Machine Learning Models</w:t>
      </w:r>
    </w:p>
    <w:p w14:paraId="5AC24C37"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linear_model</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LogisticRegression</w:t>
      </w:r>
    </w:p>
    <w:p w14:paraId="6AF2B278"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tree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DecisionTreeClassifier</w:t>
      </w:r>
    </w:p>
    <w:p w14:paraId="7BB59349"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neighbors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KNeighborsClassifier</w:t>
      </w:r>
    </w:p>
    <w:p w14:paraId="7FE054B9"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svm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SVC</w:t>
      </w:r>
    </w:p>
    <w:p w14:paraId="5C1F2B20"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ensemble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RandomForestClassifier</w:t>
      </w:r>
    </w:p>
    <w:p w14:paraId="32C65673"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ensemble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GradientBoostingClassifier</w:t>
      </w:r>
    </w:p>
    <w:p w14:paraId="7DEF3BDC"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p>
    <w:p w14:paraId="5DD86F11"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6A9955"/>
          <w:kern w:val="0"/>
          <w:sz w:val="21"/>
          <w:szCs w:val="21"/>
          <w:lang w:val="en-IN" w:eastAsia="en-IN"/>
          <w14:ligatures w14:val="none"/>
        </w:rPr>
        <w:t># Model Evaluation</w:t>
      </w:r>
    </w:p>
    <w:p w14:paraId="5329BAAA"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586C0"/>
          <w:kern w:val="0"/>
          <w:sz w:val="21"/>
          <w:szCs w:val="21"/>
          <w:lang w:val="en-IN" w:eastAsia="en-IN"/>
          <w14:ligatures w14:val="none"/>
        </w:rPr>
        <w:lastRenderedPageBreak/>
        <w:t>from</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sklearn</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EC9B0"/>
          <w:kern w:val="0"/>
          <w:sz w:val="21"/>
          <w:szCs w:val="21"/>
          <w:lang w:val="en-IN" w:eastAsia="en-IN"/>
          <w14:ligatures w14:val="none"/>
        </w:rPr>
        <w:t>metrics</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import</w:t>
      </w:r>
      <w:r w:rsidRPr="00965E72">
        <w:rPr>
          <w:rFonts w:ascii="Calibri" w:eastAsia="Times New Roman" w:hAnsi="Calibri" w:cs="Calibri"/>
          <w:color w:val="CCCCCC"/>
          <w:kern w:val="0"/>
          <w:sz w:val="21"/>
          <w:szCs w:val="21"/>
          <w:lang w:val="en-IN" w:eastAsia="en-IN"/>
          <w14:ligatures w14:val="none"/>
        </w:rPr>
        <w:t xml:space="preserve"> (</w:t>
      </w:r>
    </w:p>
    <w:p w14:paraId="02EADD49"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accuracy_score</w:t>
      </w:r>
      <w:r w:rsidRPr="00965E72">
        <w:rPr>
          <w:rFonts w:ascii="Calibri" w:eastAsia="Times New Roman" w:hAnsi="Calibri" w:cs="Calibri"/>
          <w:color w:val="CCCCCC"/>
          <w:kern w:val="0"/>
          <w:sz w:val="21"/>
          <w:szCs w:val="21"/>
          <w:lang w:val="en-IN" w:eastAsia="en-IN"/>
          <w14:ligatures w14:val="none"/>
        </w:rPr>
        <w:t>,</w:t>
      </w:r>
    </w:p>
    <w:p w14:paraId="0737DE9D"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precision_score</w:t>
      </w:r>
      <w:r w:rsidRPr="00965E72">
        <w:rPr>
          <w:rFonts w:ascii="Calibri" w:eastAsia="Times New Roman" w:hAnsi="Calibri" w:cs="Calibri"/>
          <w:color w:val="CCCCCC"/>
          <w:kern w:val="0"/>
          <w:sz w:val="21"/>
          <w:szCs w:val="21"/>
          <w:lang w:val="en-IN" w:eastAsia="en-IN"/>
          <w14:ligatures w14:val="none"/>
        </w:rPr>
        <w:t>,</w:t>
      </w:r>
    </w:p>
    <w:p w14:paraId="0563DD25"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recall_score</w:t>
      </w:r>
      <w:r w:rsidRPr="00965E72">
        <w:rPr>
          <w:rFonts w:ascii="Calibri" w:eastAsia="Times New Roman" w:hAnsi="Calibri" w:cs="Calibri"/>
          <w:color w:val="CCCCCC"/>
          <w:kern w:val="0"/>
          <w:sz w:val="21"/>
          <w:szCs w:val="21"/>
          <w:lang w:val="en-IN" w:eastAsia="en-IN"/>
          <w14:ligatures w14:val="none"/>
        </w:rPr>
        <w:t>,</w:t>
      </w:r>
    </w:p>
    <w:p w14:paraId="63279013"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f1_score</w:t>
      </w:r>
      <w:r w:rsidRPr="00965E72">
        <w:rPr>
          <w:rFonts w:ascii="Calibri" w:eastAsia="Times New Roman" w:hAnsi="Calibri" w:cs="Calibri"/>
          <w:color w:val="CCCCCC"/>
          <w:kern w:val="0"/>
          <w:sz w:val="21"/>
          <w:szCs w:val="21"/>
          <w:lang w:val="en-IN" w:eastAsia="en-IN"/>
          <w14:ligatures w14:val="none"/>
        </w:rPr>
        <w:t>,</w:t>
      </w:r>
    </w:p>
    <w:p w14:paraId="7FCF09F6"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roc_auc_score</w:t>
      </w:r>
      <w:r w:rsidRPr="00965E72">
        <w:rPr>
          <w:rFonts w:ascii="Calibri" w:eastAsia="Times New Roman" w:hAnsi="Calibri" w:cs="Calibri"/>
          <w:color w:val="CCCCCC"/>
          <w:kern w:val="0"/>
          <w:sz w:val="21"/>
          <w:szCs w:val="21"/>
          <w:lang w:val="en-IN" w:eastAsia="en-IN"/>
          <w14:ligatures w14:val="none"/>
        </w:rPr>
        <w:t>,</w:t>
      </w:r>
    </w:p>
    <w:p w14:paraId="44BE0C3E"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confusion_matrix</w:t>
      </w:r>
      <w:r w:rsidRPr="00965E72">
        <w:rPr>
          <w:rFonts w:ascii="Calibri" w:eastAsia="Times New Roman" w:hAnsi="Calibri" w:cs="Calibri"/>
          <w:color w:val="CCCCCC"/>
          <w:kern w:val="0"/>
          <w:sz w:val="21"/>
          <w:szCs w:val="21"/>
          <w:lang w:val="en-IN" w:eastAsia="en-IN"/>
          <w14:ligatures w14:val="none"/>
        </w:rPr>
        <w:t>,</w:t>
      </w:r>
    </w:p>
    <w:p w14:paraId="49E87353"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classification_report</w:t>
      </w:r>
      <w:r w:rsidRPr="00965E72">
        <w:rPr>
          <w:rFonts w:ascii="Calibri" w:eastAsia="Times New Roman" w:hAnsi="Calibri" w:cs="Calibri"/>
          <w:color w:val="CCCCCC"/>
          <w:kern w:val="0"/>
          <w:sz w:val="21"/>
          <w:szCs w:val="21"/>
          <w:lang w:val="en-IN" w:eastAsia="en-IN"/>
          <w14:ligatures w14:val="none"/>
        </w:rPr>
        <w:t>,</w:t>
      </w:r>
    </w:p>
    <w:p w14:paraId="759D17F5"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ConfusionMatrixDisplay</w:t>
      </w:r>
    </w:p>
    <w:p w14:paraId="26AD05EB" w14:textId="77777777" w:rsidR="00091C68" w:rsidRPr="00965E72" w:rsidRDefault="00091C68" w:rsidP="00091C68">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w:t>
      </w:r>
    </w:p>
    <w:p w14:paraId="1BB51A10" w14:textId="75A1DE2B" w:rsidR="00177733" w:rsidRPr="00965E72" w:rsidRDefault="000659CA" w:rsidP="00177733">
      <w:pPr>
        <w:rPr>
          <w:rFonts w:ascii="Calibri" w:hAnsi="Calibri" w:cs="Calibri"/>
        </w:rPr>
      </w:pPr>
      <w:r w:rsidRPr="00965E72">
        <w:rPr>
          <w:rFonts w:ascii="Calibri" w:hAnsi="Calibri" w:cs="Calibri"/>
        </w:rPr>
        <w:t>We are using Pandas for loading, cleaning, preprocessing, and handling the bird migration dataset, while NumPy is used for numerical calculations. Matplotlib and Seaborn are used to create graphs and visualizations for understanding feature relationships. For the machine learning part, Scikit-learn is used for splitting data, encoding categorical features, scaling numerical features, training different classification models, and evaluating their performance. We use these libraries together to prepare the dataset and compare Random Forest with five other machine learning models for predicting migration outcomes.</w:t>
      </w:r>
    </w:p>
    <w:p w14:paraId="180E3DB7" w14:textId="2B1950F8" w:rsidR="009F3DE9" w:rsidRPr="00965E72" w:rsidRDefault="009F3DE9" w:rsidP="00A1048D">
      <w:pPr>
        <w:rPr>
          <w:rFonts w:ascii="Calibri" w:hAnsi="Calibri" w:cs="Calibri"/>
          <w:b/>
          <w:bCs/>
          <w:u w:val="single"/>
        </w:rPr>
      </w:pPr>
      <w:r w:rsidRPr="00965E72">
        <w:rPr>
          <w:rFonts w:ascii="Calibri" w:hAnsi="Calibri" w:cs="Calibri"/>
          <w:b/>
          <w:bCs/>
          <w:u w:val="single"/>
        </w:rPr>
        <w:t xml:space="preserve">DATASET </w:t>
      </w:r>
      <w:r w:rsidR="009473DF" w:rsidRPr="00965E72">
        <w:rPr>
          <w:rFonts w:ascii="Calibri" w:hAnsi="Calibri" w:cs="Calibri"/>
          <w:b/>
          <w:bCs/>
          <w:u w:val="single"/>
        </w:rPr>
        <w:t>DESCRIPTION:</w:t>
      </w:r>
    </w:p>
    <w:p w14:paraId="0D85AB3E" w14:textId="79FC9469" w:rsidR="007308DF" w:rsidRPr="00965E72" w:rsidRDefault="00341B03" w:rsidP="00A1048D">
      <w:pPr>
        <w:rPr>
          <w:rFonts w:ascii="Calibri" w:hAnsi="Calibri" w:cs="Calibri"/>
        </w:rPr>
      </w:pPr>
      <w:r w:rsidRPr="00965E72">
        <w:rPr>
          <w:rFonts w:ascii="Calibri" w:hAnsi="Calibri" w:cs="Calibri"/>
          <w:noProof/>
        </w:rPr>
        <w:drawing>
          <wp:inline distT="0" distB="0" distL="0" distR="0" wp14:anchorId="69D67CE6" wp14:editId="38F3D4F1">
            <wp:extent cx="5943600" cy="2174240"/>
            <wp:effectExtent l="0" t="0" r="0" b="0"/>
            <wp:docPr id="937064088" name="Picture 1">
              <a:extLst xmlns:a="http://schemas.openxmlformats.org/drawingml/2006/main">
                <a:ext uri="{FF2B5EF4-FFF2-40B4-BE49-F238E27FC236}">
                  <a16:creationId xmlns:a16="http://schemas.microsoft.com/office/drawing/2014/main" id="{6B8A2BF1-4882-4BF2-8EAD-CD8F307C5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64088" name=""/>
                    <pic:cNvPicPr/>
                  </pic:nvPicPr>
                  <pic:blipFill>
                    <a:blip r:embed="rId8"/>
                    <a:stretch>
                      <a:fillRect/>
                    </a:stretch>
                  </pic:blipFill>
                  <pic:spPr>
                    <a:xfrm>
                      <a:off x="0" y="0"/>
                      <a:ext cx="5943600" cy="2174240"/>
                    </a:xfrm>
                    <a:prstGeom prst="rect">
                      <a:avLst/>
                    </a:prstGeom>
                  </pic:spPr>
                </pic:pic>
              </a:graphicData>
            </a:graphic>
          </wp:inline>
        </w:drawing>
      </w:r>
    </w:p>
    <w:p w14:paraId="04B9CBBA" w14:textId="106854CA" w:rsidR="009F3DE9" w:rsidRPr="00965E72" w:rsidRDefault="009F3DE9" w:rsidP="00A1048D">
      <w:pPr>
        <w:rPr>
          <w:rFonts w:ascii="Calibri" w:hAnsi="Calibri" w:cs="Calibri"/>
        </w:rPr>
      </w:pPr>
      <w:r w:rsidRPr="00965E72">
        <w:rPr>
          <w:rFonts w:ascii="Calibri" w:hAnsi="Calibri" w:cs="Calibri"/>
        </w:rPr>
        <w:t>The dataset used in this project was obtained from Kaggle.</w:t>
      </w:r>
      <w:r w:rsidR="00341B03" w:rsidRPr="00965E72">
        <w:rPr>
          <w:rFonts w:ascii="Calibri" w:hAnsi="Calibri" w:cs="Calibri"/>
        </w:rPr>
        <w:t xml:space="preserve"> </w:t>
      </w:r>
      <w:r w:rsidRPr="00965E72">
        <w:rPr>
          <w:rFonts w:ascii="Calibri" w:hAnsi="Calibri" w:cs="Calibri"/>
        </w:rPr>
        <w:t xml:space="preserve">It contains 10,000 synthetic records that simulate the migratory behavior of various bird species across global regions. Each record </w:t>
      </w:r>
      <w:r w:rsidR="00A65C74" w:rsidRPr="00965E72">
        <w:rPr>
          <w:rFonts w:ascii="Calibri" w:hAnsi="Calibri" w:cs="Calibri"/>
        </w:rPr>
        <w:t xml:space="preserve">represents a single bird tagged with a tracking device and captures detailed information about its migration journey, environmental conditions and outcomes. </w:t>
      </w:r>
    </w:p>
    <w:tbl>
      <w:tblPr>
        <w:tblStyle w:val="TableGrid"/>
        <w:tblW w:w="0" w:type="auto"/>
        <w:tblLook w:val="04A0" w:firstRow="1" w:lastRow="0" w:firstColumn="1" w:lastColumn="0" w:noHBand="0" w:noVBand="1"/>
      </w:tblPr>
      <w:tblGrid>
        <w:gridCol w:w="4675"/>
        <w:gridCol w:w="4675"/>
      </w:tblGrid>
      <w:tr w:rsidR="00A65C74" w:rsidRPr="00965E72" w14:paraId="140F2DD5" w14:textId="77777777" w:rsidTr="00A65C74">
        <w:tc>
          <w:tcPr>
            <w:tcW w:w="4675" w:type="dxa"/>
          </w:tcPr>
          <w:p w14:paraId="5DECA977" w14:textId="36957C0E" w:rsidR="00A65C74" w:rsidRPr="00965E72" w:rsidRDefault="00A65C74" w:rsidP="00A1048D">
            <w:pPr>
              <w:rPr>
                <w:rFonts w:ascii="Calibri" w:hAnsi="Calibri" w:cs="Calibri"/>
              </w:rPr>
            </w:pPr>
            <w:r w:rsidRPr="00965E72">
              <w:rPr>
                <w:rFonts w:ascii="Calibri" w:hAnsi="Calibri" w:cs="Calibri"/>
              </w:rPr>
              <w:t>Number of Records</w:t>
            </w:r>
          </w:p>
        </w:tc>
        <w:tc>
          <w:tcPr>
            <w:tcW w:w="4675" w:type="dxa"/>
          </w:tcPr>
          <w:p w14:paraId="5B2E235B" w14:textId="2B6AA06A" w:rsidR="00A65C74" w:rsidRPr="00965E72" w:rsidRDefault="00A65C74" w:rsidP="00A1048D">
            <w:pPr>
              <w:rPr>
                <w:rFonts w:ascii="Calibri" w:hAnsi="Calibri" w:cs="Calibri"/>
              </w:rPr>
            </w:pPr>
            <w:r w:rsidRPr="00965E72">
              <w:rPr>
                <w:rFonts w:ascii="Calibri" w:hAnsi="Calibri" w:cs="Calibri"/>
              </w:rPr>
              <w:t>10,000</w:t>
            </w:r>
          </w:p>
        </w:tc>
      </w:tr>
      <w:tr w:rsidR="00A65C74" w:rsidRPr="00965E72" w14:paraId="1E718EAC" w14:textId="77777777" w:rsidTr="00A65C74">
        <w:tc>
          <w:tcPr>
            <w:tcW w:w="4675" w:type="dxa"/>
          </w:tcPr>
          <w:p w14:paraId="255DFAB4" w14:textId="1DDE009B" w:rsidR="00A65C74" w:rsidRPr="00965E72" w:rsidRDefault="00A65C74" w:rsidP="00A1048D">
            <w:pPr>
              <w:rPr>
                <w:rFonts w:ascii="Calibri" w:hAnsi="Calibri" w:cs="Calibri"/>
              </w:rPr>
            </w:pPr>
            <w:r w:rsidRPr="00965E72">
              <w:rPr>
                <w:rFonts w:ascii="Calibri" w:hAnsi="Calibri" w:cs="Calibri"/>
              </w:rPr>
              <w:t xml:space="preserve">Number of attributes </w:t>
            </w:r>
          </w:p>
        </w:tc>
        <w:tc>
          <w:tcPr>
            <w:tcW w:w="4675" w:type="dxa"/>
          </w:tcPr>
          <w:p w14:paraId="21679951" w14:textId="427E892B" w:rsidR="00A65C74" w:rsidRPr="00965E72" w:rsidRDefault="00A65C74" w:rsidP="00A1048D">
            <w:pPr>
              <w:rPr>
                <w:rFonts w:ascii="Calibri" w:hAnsi="Calibri" w:cs="Calibri"/>
              </w:rPr>
            </w:pPr>
            <w:r w:rsidRPr="00965E72">
              <w:rPr>
                <w:rFonts w:ascii="Calibri" w:hAnsi="Calibri" w:cs="Calibri"/>
              </w:rPr>
              <w:t>4</w:t>
            </w:r>
            <w:r w:rsidR="009473DF" w:rsidRPr="00965E72">
              <w:rPr>
                <w:rFonts w:ascii="Calibri" w:hAnsi="Calibri" w:cs="Calibri"/>
              </w:rPr>
              <w:t>2</w:t>
            </w:r>
          </w:p>
        </w:tc>
      </w:tr>
      <w:tr w:rsidR="00A65C74" w:rsidRPr="00965E72" w14:paraId="02D584C1" w14:textId="77777777" w:rsidTr="00A65C74">
        <w:tc>
          <w:tcPr>
            <w:tcW w:w="4675" w:type="dxa"/>
          </w:tcPr>
          <w:p w14:paraId="7F1B9BAA" w14:textId="5F51A871" w:rsidR="00A65C74" w:rsidRPr="00965E72" w:rsidRDefault="00A65C74" w:rsidP="00A1048D">
            <w:pPr>
              <w:rPr>
                <w:rFonts w:ascii="Calibri" w:hAnsi="Calibri" w:cs="Calibri"/>
              </w:rPr>
            </w:pPr>
            <w:r w:rsidRPr="00965E72">
              <w:rPr>
                <w:rFonts w:ascii="Calibri" w:hAnsi="Calibri" w:cs="Calibri"/>
              </w:rPr>
              <w:t xml:space="preserve">Data Type </w:t>
            </w:r>
          </w:p>
        </w:tc>
        <w:tc>
          <w:tcPr>
            <w:tcW w:w="4675" w:type="dxa"/>
          </w:tcPr>
          <w:p w14:paraId="612FD399" w14:textId="6B42EE21" w:rsidR="00A65C74" w:rsidRPr="00965E72" w:rsidRDefault="00A65C74" w:rsidP="00A1048D">
            <w:pPr>
              <w:rPr>
                <w:rFonts w:ascii="Calibri" w:hAnsi="Calibri" w:cs="Calibri"/>
              </w:rPr>
            </w:pPr>
            <w:r w:rsidRPr="00965E72">
              <w:rPr>
                <w:rFonts w:ascii="Calibri" w:hAnsi="Calibri" w:cs="Calibri"/>
              </w:rPr>
              <w:t>Mixed</w:t>
            </w:r>
            <w:r w:rsidR="2481FC69" w:rsidRPr="00965E72">
              <w:rPr>
                <w:rFonts w:ascii="Calibri" w:hAnsi="Calibri" w:cs="Calibri"/>
              </w:rPr>
              <w:t xml:space="preserve"> </w:t>
            </w:r>
            <w:r w:rsidRPr="00965E72">
              <w:rPr>
                <w:rFonts w:ascii="Calibri" w:hAnsi="Calibri" w:cs="Calibri"/>
              </w:rPr>
              <w:t>(categorical, numerical and geospatial attributes)</w:t>
            </w:r>
          </w:p>
        </w:tc>
      </w:tr>
      <w:tr w:rsidR="00A65C74" w:rsidRPr="00965E72" w14:paraId="12FEAEDB" w14:textId="77777777" w:rsidTr="00A65C74">
        <w:tc>
          <w:tcPr>
            <w:tcW w:w="4675" w:type="dxa"/>
          </w:tcPr>
          <w:p w14:paraId="4A02CC26" w14:textId="24808EE8" w:rsidR="00A65C74" w:rsidRPr="00965E72" w:rsidRDefault="00A65C74" w:rsidP="00A1048D">
            <w:pPr>
              <w:rPr>
                <w:rFonts w:ascii="Calibri" w:hAnsi="Calibri" w:cs="Calibri"/>
              </w:rPr>
            </w:pPr>
            <w:r w:rsidRPr="00965E72">
              <w:rPr>
                <w:rFonts w:ascii="Calibri" w:hAnsi="Calibri" w:cs="Calibri"/>
              </w:rPr>
              <w:t xml:space="preserve">Source </w:t>
            </w:r>
          </w:p>
        </w:tc>
        <w:tc>
          <w:tcPr>
            <w:tcW w:w="4675" w:type="dxa"/>
          </w:tcPr>
          <w:p w14:paraId="685EAC23" w14:textId="3388DD75" w:rsidR="00A65C74" w:rsidRPr="00965E72" w:rsidRDefault="00A65C74" w:rsidP="00A1048D">
            <w:pPr>
              <w:rPr>
                <w:rFonts w:ascii="Calibri" w:hAnsi="Calibri" w:cs="Calibri"/>
              </w:rPr>
            </w:pPr>
            <w:r w:rsidRPr="00965E72">
              <w:rPr>
                <w:rFonts w:ascii="Calibri" w:hAnsi="Calibri" w:cs="Calibri"/>
              </w:rPr>
              <w:t>Kaggle</w:t>
            </w:r>
          </w:p>
        </w:tc>
      </w:tr>
    </w:tbl>
    <w:p w14:paraId="7ADECE02" w14:textId="6829BB65" w:rsidR="00A65C74" w:rsidRPr="00965E72" w:rsidRDefault="00341B03" w:rsidP="00A1048D">
      <w:pPr>
        <w:rPr>
          <w:rFonts w:ascii="Calibri" w:hAnsi="Calibri" w:cs="Calibri"/>
        </w:rPr>
      </w:pPr>
      <w:r w:rsidRPr="00965E72">
        <w:rPr>
          <w:rFonts w:ascii="Calibri" w:hAnsi="Calibri" w:cs="Calibri"/>
          <w:noProof/>
        </w:rPr>
        <w:lastRenderedPageBreak/>
        <w:drawing>
          <wp:inline distT="0" distB="0" distL="0" distR="0" wp14:anchorId="10D8E332" wp14:editId="6B90B4ED">
            <wp:extent cx="4092295" cy="1089754"/>
            <wp:effectExtent l="0" t="0" r="3810" b="0"/>
            <wp:docPr id="2052968861" name="Picture 1">
              <a:extLst xmlns:a="http://schemas.openxmlformats.org/drawingml/2006/main">
                <a:ext uri="{FF2B5EF4-FFF2-40B4-BE49-F238E27FC236}">
                  <a16:creationId xmlns:a16="http://schemas.microsoft.com/office/drawing/2014/main" id="{2F58802D-620F-468F-B6EC-2F67C356A6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8861" name=""/>
                    <pic:cNvPicPr/>
                  </pic:nvPicPr>
                  <pic:blipFill>
                    <a:blip r:embed="rId9"/>
                    <a:stretch>
                      <a:fillRect/>
                    </a:stretch>
                  </pic:blipFill>
                  <pic:spPr>
                    <a:xfrm>
                      <a:off x="0" y="0"/>
                      <a:ext cx="4092295" cy="1089754"/>
                    </a:xfrm>
                    <a:prstGeom prst="rect">
                      <a:avLst/>
                    </a:prstGeom>
                  </pic:spPr>
                </pic:pic>
              </a:graphicData>
            </a:graphic>
          </wp:inline>
        </w:drawing>
      </w:r>
    </w:p>
    <w:p w14:paraId="43812885" w14:textId="66FFC6DC" w:rsidR="009473DF" w:rsidRPr="00965E72" w:rsidRDefault="009473DF" w:rsidP="00A1048D">
      <w:pPr>
        <w:rPr>
          <w:rFonts w:ascii="Calibri" w:hAnsi="Calibri" w:cs="Calibri"/>
          <w:b/>
          <w:bCs/>
          <w:u w:val="single"/>
        </w:rPr>
      </w:pPr>
      <w:r w:rsidRPr="00965E72">
        <w:rPr>
          <w:rFonts w:ascii="Calibri" w:hAnsi="Calibri" w:cs="Calibri"/>
          <w:b/>
          <w:bCs/>
          <w:u w:val="single"/>
        </w:rPr>
        <w:t xml:space="preserve">ATTRIBUTE INFORMATION </w:t>
      </w:r>
    </w:p>
    <w:p w14:paraId="4261DFDC" w14:textId="3ACBF45A" w:rsidR="00341B03" w:rsidRPr="00965E72" w:rsidRDefault="009473DF" w:rsidP="00A1048D">
      <w:pPr>
        <w:rPr>
          <w:rFonts w:ascii="Calibri" w:hAnsi="Calibri" w:cs="Calibri"/>
        </w:rPr>
      </w:pPr>
      <w:r w:rsidRPr="00965E72">
        <w:rPr>
          <w:rFonts w:ascii="Calibri" w:hAnsi="Calibri" w:cs="Calibri"/>
        </w:rPr>
        <w:t xml:space="preserve">The dataset contains a wide variety of features that allow for both ecological and computational analysis. </w:t>
      </w:r>
    </w:p>
    <w:p w14:paraId="075EC4E4" w14:textId="35F2D1CC" w:rsidR="00341B03" w:rsidRPr="00965E72" w:rsidRDefault="00341B03" w:rsidP="00A1048D">
      <w:pPr>
        <w:rPr>
          <w:rFonts w:ascii="Calibri" w:hAnsi="Calibri" w:cs="Calibri"/>
        </w:rPr>
      </w:pPr>
      <w:r w:rsidRPr="00965E72">
        <w:rPr>
          <w:rFonts w:ascii="Calibri" w:hAnsi="Calibri" w:cs="Calibri"/>
          <w:noProof/>
        </w:rPr>
        <w:drawing>
          <wp:inline distT="0" distB="0" distL="0" distR="0" wp14:anchorId="3F67417F" wp14:editId="187DF468">
            <wp:extent cx="5943600" cy="2843530"/>
            <wp:effectExtent l="0" t="0" r="0" b="0"/>
            <wp:docPr id="1896720557" name="Picture 1">
              <a:extLst xmlns:a="http://schemas.openxmlformats.org/drawingml/2006/main">
                <a:ext uri="{FF2B5EF4-FFF2-40B4-BE49-F238E27FC236}">
                  <a16:creationId xmlns:a16="http://schemas.microsoft.com/office/drawing/2014/main" id="{0A096E13-0A05-494D-B547-B483000364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0557" name=""/>
                    <pic:cNvPicPr/>
                  </pic:nvPicPr>
                  <pic:blipFill>
                    <a:blip r:embed="rId10"/>
                    <a:stretch>
                      <a:fillRect/>
                    </a:stretch>
                  </pic:blipFill>
                  <pic:spPr>
                    <a:xfrm>
                      <a:off x="0" y="0"/>
                      <a:ext cx="5943600" cy="2843530"/>
                    </a:xfrm>
                    <a:prstGeom prst="rect">
                      <a:avLst/>
                    </a:prstGeom>
                  </pic:spPr>
                </pic:pic>
              </a:graphicData>
            </a:graphic>
          </wp:inline>
        </w:drawing>
      </w:r>
    </w:p>
    <w:tbl>
      <w:tblPr>
        <w:tblStyle w:val="TableGrid"/>
        <w:tblW w:w="0" w:type="auto"/>
        <w:tblLook w:val="04A0" w:firstRow="1" w:lastRow="0" w:firstColumn="1" w:lastColumn="0" w:noHBand="0" w:noVBand="1"/>
      </w:tblPr>
      <w:tblGrid>
        <w:gridCol w:w="2949"/>
        <w:gridCol w:w="2207"/>
        <w:gridCol w:w="2050"/>
        <w:gridCol w:w="2144"/>
      </w:tblGrid>
      <w:tr w:rsidR="009473DF" w:rsidRPr="00965E72" w14:paraId="5173BDB8" w14:textId="77777777" w:rsidTr="009473DF">
        <w:tc>
          <w:tcPr>
            <w:tcW w:w="2949" w:type="dxa"/>
          </w:tcPr>
          <w:p w14:paraId="78144C6E" w14:textId="055206CE" w:rsidR="009473DF" w:rsidRPr="00965E72" w:rsidRDefault="009473DF" w:rsidP="00A1048D">
            <w:pPr>
              <w:rPr>
                <w:rFonts w:ascii="Calibri" w:hAnsi="Calibri" w:cs="Calibri"/>
              </w:rPr>
            </w:pPr>
            <w:r w:rsidRPr="00965E72">
              <w:rPr>
                <w:rFonts w:ascii="Calibri" w:hAnsi="Calibri" w:cs="Calibri"/>
                <w:b/>
                <w:bCs/>
                <w:lang w:val="en-IN"/>
              </w:rPr>
              <w:t>Column Name</w:t>
            </w:r>
          </w:p>
        </w:tc>
        <w:tc>
          <w:tcPr>
            <w:tcW w:w="2207" w:type="dxa"/>
          </w:tcPr>
          <w:p w14:paraId="3DC51DDC" w14:textId="15684B07" w:rsidR="009473DF" w:rsidRPr="00965E72" w:rsidRDefault="009473DF" w:rsidP="00A1048D">
            <w:pPr>
              <w:rPr>
                <w:rFonts w:ascii="Calibri" w:hAnsi="Calibri" w:cs="Calibri"/>
              </w:rPr>
            </w:pPr>
            <w:r w:rsidRPr="00965E72">
              <w:rPr>
                <w:rFonts w:ascii="Calibri" w:hAnsi="Calibri" w:cs="Calibri"/>
                <w:b/>
                <w:bCs/>
                <w:lang w:val="en-IN"/>
              </w:rPr>
              <w:t>Description</w:t>
            </w:r>
          </w:p>
        </w:tc>
        <w:tc>
          <w:tcPr>
            <w:tcW w:w="2050" w:type="dxa"/>
          </w:tcPr>
          <w:p w14:paraId="4E174B2D" w14:textId="3E26851A" w:rsidR="009473DF" w:rsidRPr="00965E72" w:rsidRDefault="009473DF" w:rsidP="00A1048D">
            <w:pPr>
              <w:rPr>
                <w:rFonts w:ascii="Calibri" w:hAnsi="Calibri" w:cs="Calibri"/>
              </w:rPr>
            </w:pPr>
            <w:r w:rsidRPr="00965E72">
              <w:rPr>
                <w:rFonts w:ascii="Calibri" w:hAnsi="Calibri" w:cs="Calibri"/>
                <w:b/>
                <w:bCs/>
                <w:lang w:val="en-IN"/>
              </w:rPr>
              <w:t>Type</w:t>
            </w:r>
          </w:p>
        </w:tc>
        <w:tc>
          <w:tcPr>
            <w:tcW w:w="2144" w:type="dxa"/>
            <w:vAlign w:val="center"/>
          </w:tcPr>
          <w:p w14:paraId="6EABD769" w14:textId="421BA97F" w:rsidR="009473DF" w:rsidRPr="00965E72" w:rsidRDefault="009473DF" w:rsidP="00A1048D">
            <w:pPr>
              <w:rPr>
                <w:rFonts w:ascii="Calibri" w:hAnsi="Calibri" w:cs="Calibri"/>
              </w:rPr>
            </w:pPr>
            <w:r w:rsidRPr="00965E72">
              <w:rPr>
                <w:rFonts w:ascii="Calibri" w:hAnsi="Calibri" w:cs="Calibri"/>
                <w:b/>
                <w:bCs/>
                <w:lang w:val="en-IN"/>
              </w:rPr>
              <w:t>Ecological Relevance</w:t>
            </w:r>
          </w:p>
        </w:tc>
      </w:tr>
      <w:tr w:rsidR="009473DF" w:rsidRPr="00965E72" w14:paraId="1D4123C5" w14:textId="77777777" w:rsidTr="009473DF">
        <w:tc>
          <w:tcPr>
            <w:tcW w:w="2949" w:type="dxa"/>
            <w:vAlign w:val="center"/>
          </w:tcPr>
          <w:p w14:paraId="60422F4E" w14:textId="6806390F" w:rsidR="009473DF" w:rsidRPr="00965E72" w:rsidRDefault="009473DF" w:rsidP="00A1048D">
            <w:pPr>
              <w:rPr>
                <w:rFonts w:ascii="Calibri" w:hAnsi="Calibri" w:cs="Calibri"/>
              </w:rPr>
            </w:pPr>
            <w:r w:rsidRPr="00965E72">
              <w:rPr>
                <w:rFonts w:ascii="Calibri" w:hAnsi="Calibri" w:cs="Calibri"/>
                <w:b/>
                <w:bCs/>
                <w:lang w:val="en-IN"/>
              </w:rPr>
              <w:t>Bird_ID</w:t>
            </w:r>
          </w:p>
        </w:tc>
        <w:tc>
          <w:tcPr>
            <w:tcW w:w="2207" w:type="dxa"/>
            <w:vAlign w:val="center"/>
          </w:tcPr>
          <w:p w14:paraId="661DC004" w14:textId="51C7D4BB" w:rsidR="009473DF" w:rsidRPr="00965E72" w:rsidRDefault="009473DF" w:rsidP="00A1048D">
            <w:pPr>
              <w:rPr>
                <w:rFonts w:ascii="Calibri" w:hAnsi="Calibri" w:cs="Calibri"/>
              </w:rPr>
            </w:pPr>
            <w:r w:rsidRPr="00965E72">
              <w:rPr>
                <w:rFonts w:ascii="Calibri" w:hAnsi="Calibri" w:cs="Calibri"/>
                <w:lang w:val="en-IN"/>
              </w:rPr>
              <w:t>A unique alphanumeric code assigned to each bird, ensuring every individual can be tracked separately across the dataset.</w:t>
            </w:r>
          </w:p>
        </w:tc>
        <w:tc>
          <w:tcPr>
            <w:tcW w:w="2050" w:type="dxa"/>
            <w:vAlign w:val="center"/>
          </w:tcPr>
          <w:p w14:paraId="1E5C3CE3" w14:textId="7A38F36E" w:rsidR="009473DF" w:rsidRPr="00965E72" w:rsidRDefault="009473DF" w:rsidP="00A1048D">
            <w:pPr>
              <w:rPr>
                <w:rFonts w:ascii="Calibri" w:hAnsi="Calibri" w:cs="Calibri"/>
              </w:rPr>
            </w:pPr>
            <w:r w:rsidRPr="00965E72">
              <w:rPr>
                <w:rFonts w:ascii="Calibri" w:hAnsi="Calibri" w:cs="Calibri"/>
                <w:lang w:val="en-IN"/>
              </w:rPr>
              <w:t>Categorical (ID)</w:t>
            </w:r>
          </w:p>
        </w:tc>
        <w:tc>
          <w:tcPr>
            <w:tcW w:w="2144" w:type="dxa"/>
            <w:vAlign w:val="center"/>
          </w:tcPr>
          <w:p w14:paraId="5398855D" w14:textId="75DFB992" w:rsidR="009473DF" w:rsidRPr="00965E72" w:rsidRDefault="009473DF" w:rsidP="00A1048D">
            <w:pPr>
              <w:rPr>
                <w:rFonts w:ascii="Calibri" w:hAnsi="Calibri" w:cs="Calibri"/>
              </w:rPr>
            </w:pPr>
            <w:r w:rsidRPr="00965E72">
              <w:rPr>
                <w:rFonts w:ascii="Calibri" w:hAnsi="Calibri" w:cs="Calibri"/>
                <w:lang w:val="en-IN"/>
              </w:rPr>
              <w:t>Critical for maintaining individuality in tracking studies and avoiding duplication of migration records.</w:t>
            </w:r>
          </w:p>
        </w:tc>
      </w:tr>
      <w:tr w:rsidR="009473DF" w:rsidRPr="00965E72" w14:paraId="7BAAFDB6" w14:textId="77777777" w:rsidTr="009473DF">
        <w:tc>
          <w:tcPr>
            <w:tcW w:w="2949" w:type="dxa"/>
            <w:vAlign w:val="center"/>
          </w:tcPr>
          <w:p w14:paraId="6705EE04" w14:textId="22DF048F" w:rsidR="009473DF" w:rsidRPr="00965E72" w:rsidRDefault="009473DF" w:rsidP="00A1048D">
            <w:pPr>
              <w:rPr>
                <w:rFonts w:ascii="Calibri" w:hAnsi="Calibri" w:cs="Calibri"/>
              </w:rPr>
            </w:pPr>
            <w:r w:rsidRPr="00965E72">
              <w:rPr>
                <w:rFonts w:ascii="Calibri" w:hAnsi="Calibri" w:cs="Calibri"/>
                <w:b/>
                <w:bCs/>
                <w:lang w:val="en-IN"/>
              </w:rPr>
              <w:t>Species</w:t>
            </w:r>
          </w:p>
        </w:tc>
        <w:tc>
          <w:tcPr>
            <w:tcW w:w="2207" w:type="dxa"/>
            <w:vAlign w:val="center"/>
          </w:tcPr>
          <w:p w14:paraId="69890B28" w14:textId="60BEB8CA" w:rsidR="009473DF" w:rsidRPr="00965E72" w:rsidRDefault="009473DF" w:rsidP="00A1048D">
            <w:pPr>
              <w:rPr>
                <w:rFonts w:ascii="Calibri" w:hAnsi="Calibri" w:cs="Calibri"/>
              </w:rPr>
            </w:pPr>
            <w:r w:rsidRPr="00965E72">
              <w:rPr>
                <w:rFonts w:ascii="Calibri" w:hAnsi="Calibri" w:cs="Calibri"/>
                <w:lang w:val="en-IN"/>
              </w:rPr>
              <w:t>The biological species of the bird, such as storks, cranes, or geese.</w:t>
            </w:r>
          </w:p>
        </w:tc>
        <w:tc>
          <w:tcPr>
            <w:tcW w:w="2050" w:type="dxa"/>
            <w:vAlign w:val="center"/>
          </w:tcPr>
          <w:p w14:paraId="497DF976" w14:textId="0FC40B3B" w:rsidR="009473DF" w:rsidRPr="00965E72" w:rsidRDefault="009473DF" w:rsidP="00A1048D">
            <w:pPr>
              <w:rPr>
                <w:rFonts w:ascii="Calibri" w:hAnsi="Calibri" w:cs="Calibri"/>
              </w:rPr>
            </w:pPr>
            <w:r w:rsidRPr="00965E72">
              <w:rPr>
                <w:rFonts w:ascii="Calibri" w:hAnsi="Calibri" w:cs="Calibri"/>
                <w:lang w:val="en-IN"/>
              </w:rPr>
              <w:t>Categorical</w:t>
            </w:r>
          </w:p>
        </w:tc>
        <w:tc>
          <w:tcPr>
            <w:tcW w:w="2144" w:type="dxa"/>
            <w:vAlign w:val="center"/>
          </w:tcPr>
          <w:p w14:paraId="00D80E58" w14:textId="6EEF94D9" w:rsidR="009473DF" w:rsidRPr="00965E72" w:rsidRDefault="009473DF" w:rsidP="00A1048D">
            <w:pPr>
              <w:rPr>
                <w:rFonts w:ascii="Calibri" w:hAnsi="Calibri" w:cs="Calibri"/>
              </w:rPr>
            </w:pPr>
            <w:r w:rsidRPr="00965E72">
              <w:rPr>
                <w:rFonts w:ascii="Calibri" w:hAnsi="Calibri" w:cs="Calibri"/>
                <w:lang w:val="en-IN"/>
              </w:rPr>
              <w:t>Allows inter-species comparisons in terms of distance, speed, and environmental adaptations.</w:t>
            </w:r>
          </w:p>
        </w:tc>
      </w:tr>
      <w:tr w:rsidR="009473DF" w:rsidRPr="00965E72" w14:paraId="054A10A5" w14:textId="77777777" w:rsidTr="009473DF">
        <w:tc>
          <w:tcPr>
            <w:tcW w:w="2949" w:type="dxa"/>
            <w:vAlign w:val="center"/>
          </w:tcPr>
          <w:p w14:paraId="69D434B7" w14:textId="782E2E6F" w:rsidR="009473DF" w:rsidRPr="00965E72" w:rsidRDefault="009473DF" w:rsidP="00A1048D">
            <w:pPr>
              <w:rPr>
                <w:rFonts w:ascii="Calibri" w:hAnsi="Calibri" w:cs="Calibri"/>
              </w:rPr>
            </w:pPr>
            <w:r w:rsidRPr="00965E72">
              <w:rPr>
                <w:rFonts w:ascii="Calibri" w:hAnsi="Calibri" w:cs="Calibri"/>
                <w:b/>
                <w:bCs/>
                <w:lang w:val="en-IN"/>
              </w:rPr>
              <w:lastRenderedPageBreak/>
              <w:t>Region</w:t>
            </w:r>
          </w:p>
        </w:tc>
        <w:tc>
          <w:tcPr>
            <w:tcW w:w="2207" w:type="dxa"/>
            <w:vAlign w:val="center"/>
          </w:tcPr>
          <w:p w14:paraId="0CF730C4" w14:textId="1EB83DDB" w:rsidR="009473DF" w:rsidRPr="00965E72" w:rsidRDefault="009473DF" w:rsidP="00A1048D">
            <w:pPr>
              <w:rPr>
                <w:rFonts w:ascii="Calibri" w:hAnsi="Calibri" w:cs="Calibri"/>
              </w:rPr>
            </w:pPr>
            <w:r w:rsidRPr="00965E72">
              <w:rPr>
                <w:rFonts w:ascii="Calibri" w:hAnsi="Calibri" w:cs="Calibri"/>
                <w:lang w:val="en-IN"/>
              </w:rPr>
              <w:t>The geographical region (continent/zone) where the migration event was recorded.</w:t>
            </w:r>
          </w:p>
        </w:tc>
        <w:tc>
          <w:tcPr>
            <w:tcW w:w="2050" w:type="dxa"/>
            <w:vAlign w:val="center"/>
          </w:tcPr>
          <w:p w14:paraId="02169258" w14:textId="1D29B2D5" w:rsidR="009473DF" w:rsidRPr="00965E72" w:rsidRDefault="009473DF" w:rsidP="00A1048D">
            <w:pPr>
              <w:rPr>
                <w:rFonts w:ascii="Calibri" w:hAnsi="Calibri" w:cs="Calibri"/>
              </w:rPr>
            </w:pPr>
            <w:r w:rsidRPr="00965E72">
              <w:rPr>
                <w:rFonts w:ascii="Calibri" w:hAnsi="Calibri" w:cs="Calibri"/>
                <w:lang w:val="en-IN"/>
              </w:rPr>
              <w:t>Categorical</w:t>
            </w:r>
          </w:p>
        </w:tc>
        <w:tc>
          <w:tcPr>
            <w:tcW w:w="2144" w:type="dxa"/>
            <w:vAlign w:val="center"/>
          </w:tcPr>
          <w:p w14:paraId="36F8E3DB" w14:textId="63BE58AA" w:rsidR="009473DF" w:rsidRPr="00965E72" w:rsidRDefault="009473DF" w:rsidP="00A1048D">
            <w:pPr>
              <w:rPr>
                <w:rFonts w:ascii="Calibri" w:hAnsi="Calibri" w:cs="Calibri"/>
              </w:rPr>
            </w:pPr>
            <w:r w:rsidRPr="00965E72">
              <w:rPr>
                <w:rFonts w:ascii="Calibri" w:hAnsi="Calibri" w:cs="Calibri"/>
                <w:lang w:val="en-IN"/>
              </w:rPr>
              <w:t>Helps analyze migration corridors and the importance of specific ecological regions.</w:t>
            </w:r>
          </w:p>
        </w:tc>
      </w:tr>
      <w:tr w:rsidR="009473DF" w:rsidRPr="00965E72" w14:paraId="67CB0AE3" w14:textId="77777777" w:rsidTr="009473DF">
        <w:tc>
          <w:tcPr>
            <w:tcW w:w="2949" w:type="dxa"/>
            <w:vAlign w:val="center"/>
          </w:tcPr>
          <w:p w14:paraId="056D4A62" w14:textId="185C4FF2" w:rsidR="009473DF" w:rsidRPr="00965E72" w:rsidRDefault="009473DF" w:rsidP="00A1048D">
            <w:pPr>
              <w:rPr>
                <w:rFonts w:ascii="Calibri" w:hAnsi="Calibri" w:cs="Calibri"/>
              </w:rPr>
            </w:pPr>
            <w:r w:rsidRPr="00965E72">
              <w:rPr>
                <w:rFonts w:ascii="Calibri" w:hAnsi="Calibri" w:cs="Calibri"/>
                <w:b/>
                <w:bCs/>
                <w:lang w:val="en-IN"/>
              </w:rPr>
              <w:t>Habitat</w:t>
            </w:r>
          </w:p>
        </w:tc>
        <w:tc>
          <w:tcPr>
            <w:tcW w:w="2207" w:type="dxa"/>
            <w:vAlign w:val="center"/>
          </w:tcPr>
          <w:p w14:paraId="4CCB4D2B" w14:textId="2873B6C1" w:rsidR="009473DF" w:rsidRPr="00965E72" w:rsidRDefault="009473DF" w:rsidP="00A1048D">
            <w:pPr>
              <w:rPr>
                <w:rFonts w:ascii="Calibri" w:hAnsi="Calibri" w:cs="Calibri"/>
              </w:rPr>
            </w:pPr>
            <w:r w:rsidRPr="00965E72">
              <w:rPr>
                <w:rFonts w:ascii="Calibri" w:hAnsi="Calibri" w:cs="Calibri"/>
                <w:lang w:val="en-IN"/>
              </w:rPr>
              <w:t>The primary habitat type of the bird (forest, wetland, coastal, urban, etc.).</w:t>
            </w:r>
          </w:p>
        </w:tc>
        <w:tc>
          <w:tcPr>
            <w:tcW w:w="2050" w:type="dxa"/>
            <w:vAlign w:val="center"/>
          </w:tcPr>
          <w:p w14:paraId="2E5C53F9" w14:textId="7A36DAA8" w:rsidR="009473DF" w:rsidRPr="00965E72" w:rsidRDefault="009473DF" w:rsidP="00A1048D">
            <w:pPr>
              <w:rPr>
                <w:rFonts w:ascii="Calibri" w:hAnsi="Calibri" w:cs="Calibri"/>
              </w:rPr>
            </w:pPr>
            <w:r w:rsidRPr="00965E72">
              <w:rPr>
                <w:rFonts w:ascii="Calibri" w:hAnsi="Calibri" w:cs="Calibri"/>
                <w:lang w:val="en-IN"/>
              </w:rPr>
              <w:t>Categorical</w:t>
            </w:r>
          </w:p>
        </w:tc>
        <w:tc>
          <w:tcPr>
            <w:tcW w:w="2144" w:type="dxa"/>
            <w:vAlign w:val="center"/>
          </w:tcPr>
          <w:p w14:paraId="270E39C5" w14:textId="256F695A" w:rsidR="009473DF" w:rsidRPr="00965E72" w:rsidRDefault="009473DF" w:rsidP="00A1048D">
            <w:pPr>
              <w:rPr>
                <w:rFonts w:ascii="Calibri" w:hAnsi="Calibri" w:cs="Calibri"/>
              </w:rPr>
            </w:pPr>
            <w:r w:rsidRPr="00965E72">
              <w:rPr>
                <w:rFonts w:ascii="Calibri" w:hAnsi="Calibri" w:cs="Calibri"/>
                <w:lang w:val="en-IN"/>
              </w:rPr>
              <w:t>Shows how habitat availability influences migration choices and long-term survival.</w:t>
            </w:r>
          </w:p>
        </w:tc>
      </w:tr>
      <w:tr w:rsidR="009473DF" w:rsidRPr="00965E72" w14:paraId="4FDBDBF3" w14:textId="77777777" w:rsidTr="009473DF">
        <w:tc>
          <w:tcPr>
            <w:tcW w:w="2949" w:type="dxa"/>
            <w:vAlign w:val="center"/>
          </w:tcPr>
          <w:p w14:paraId="736D9BE0" w14:textId="3E296129" w:rsidR="009473DF" w:rsidRPr="00965E72" w:rsidRDefault="009473DF" w:rsidP="00A1048D">
            <w:pPr>
              <w:rPr>
                <w:rFonts w:ascii="Calibri" w:hAnsi="Calibri" w:cs="Calibri"/>
              </w:rPr>
            </w:pPr>
            <w:r w:rsidRPr="00965E72">
              <w:rPr>
                <w:rFonts w:ascii="Calibri" w:hAnsi="Calibri" w:cs="Calibri"/>
                <w:b/>
                <w:bCs/>
                <w:lang w:val="en-IN"/>
              </w:rPr>
              <w:t>Weather_Condition</w:t>
            </w:r>
          </w:p>
        </w:tc>
        <w:tc>
          <w:tcPr>
            <w:tcW w:w="2207" w:type="dxa"/>
            <w:vAlign w:val="center"/>
          </w:tcPr>
          <w:p w14:paraId="4F01D26A" w14:textId="548135F7" w:rsidR="009473DF" w:rsidRPr="00965E72" w:rsidRDefault="009473DF" w:rsidP="00A1048D">
            <w:pPr>
              <w:rPr>
                <w:rFonts w:ascii="Calibri" w:hAnsi="Calibri" w:cs="Calibri"/>
              </w:rPr>
            </w:pPr>
            <w:r w:rsidRPr="00965E72">
              <w:rPr>
                <w:rFonts w:ascii="Calibri" w:hAnsi="Calibri" w:cs="Calibri"/>
                <w:lang w:val="en-IN"/>
              </w:rPr>
              <w:t>General weather conditions (sunny, cloudy, rainy, stormy) during migration.</w:t>
            </w:r>
          </w:p>
        </w:tc>
        <w:tc>
          <w:tcPr>
            <w:tcW w:w="2050" w:type="dxa"/>
            <w:vAlign w:val="center"/>
          </w:tcPr>
          <w:p w14:paraId="13F21808" w14:textId="7C0016EC" w:rsidR="009473DF" w:rsidRPr="00965E72" w:rsidRDefault="009473DF" w:rsidP="00A1048D">
            <w:pPr>
              <w:rPr>
                <w:rFonts w:ascii="Calibri" w:hAnsi="Calibri" w:cs="Calibri"/>
              </w:rPr>
            </w:pPr>
            <w:r w:rsidRPr="00965E72">
              <w:rPr>
                <w:rFonts w:ascii="Calibri" w:hAnsi="Calibri" w:cs="Calibri"/>
                <w:lang w:val="en-IN"/>
              </w:rPr>
              <w:t>Categorical</w:t>
            </w:r>
          </w:p>
        </w:tc>
        <w:tc>
          <w:tcPr>
            <w:tcW w:w="2144" w:type="dxa"/>
            <w:vAlign w:val="center"/>
          </w:tcPr>
          <w:p w14:paraId="4990B77C" w14:textId="2A7C65E7" w:rsidR="009473DF" w:rsidRPr="00965E72" w:rsidRDefault="009473DF" w:rsidP="00A1048D">
            <w:pPr>
              <w:rPr>
                <w:rFonts w:ascii="Calibri" w:hAnsi="Calibri" w:cs="Calibri"/>
              </w:rPr>
            </w:pPr>
            <w:r w:rsidRPr="00965E72">
              <w:rPr>
                <w:rFonts w:ascii="Calibri" w:hAnsi="Calibri" w:cs="Calibri"/>
                <w:lang w:val="en-IN"/>
              </w:rPr>
              <w:t>Weather is a key factor influencing flight performance, risk, and survival.</w:t>
            </w:r>
          </w:p>
        </w:tc>
      </w:tr>
      <w:tr w:rsidR="009473DF" w:rsidRPr="00965E72" w14:paraId="66E91A34" w14:textId="77777777" w:rsidTr="009473DF">
        <w:tc>
          <w:tcPr>
            <w:tcW w:w="2949" w:type="dxa"/>
            <w:vAlign w:val="center"/>
          </w:tcPr>
          <w:p w14:paraId="11FB50E6" w14:textId="179F1B87" w:rsidR="009473DF" w:rsidRPr="00965E72" w:rsidRDefault="009473DF" w:rsidP="00A1048D">
            <w:pPr>
              <w:rPr>
                <w:rFonts w:ascii="Calibri" w:hAnsi="Calibri" w:cs="Calibri"/>
                <w:b/>
                <w:bCs/>
                <w:lang w:val="en-IN"/>
              </w:rPr>
            </w:pPr>
            <w:r w:rsidRPr="00965E72">
              <w:rPr>
                <w:rFonts w:ascii="Calibri" w:hAnsi="Calibri" w:cs="Calibri"/>
                <w:b/>
                <w:bCs/>
                <w:lang w:val="en-IN"/>
              </w:rPr>
              <w:t>Migration_Reason</w:t>
            </w:r>
          </w:p>
        </w:tc>
        <w:tc>
          <w:tcPr>
            <w:tcW w:w="2207" w:type="dxa"/>
            <w:vAlign w:val="center"/>
          </w:tcPr>
          <w:p w14:paraId="715B557A" w14:textId="4DEFCD54" w:rsidR="009473DF" w:rsidRPr="00965E72" w:rsidRDefault="009473DF" w:rsidP="00A1048D">
            <w:pPr>
              <w:rPr>
                <w:rFonts w:ascii="Calibri" w:hAnsi="Calibri" w:cs="Calibri"/>
                <w:lang w:val="en-IN"/>
              </w:rPr>
            </w:pPr>
            <w:r w:rsidRPr="00965E72">
              <w:rPr>
                <w:rFonts w:ascii="Calibri" w:hAnsi="Calibri" w:cs="Calibri"/>
                <w:lang w:val="en-IN"/>
              </w:rPr>
              <w:t>Main driver for migration (breeding, food search, seasonal climate shift).</w:t>
            </w:r>
          </w:p>
        </w:tc>
        <w:tc>
          <w:tcPr>
            <w:tcW w:w="2050" w:type="dxa"/>
            <w:vAlign w:val="center"/>
          </w:tcPr>
          <w:p w14:paraId="57EB25ED" w14:textId="03A4EDB4"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731AD1A2" w14:textId="693FD23A" w:rsidR="009473DF" w:rsidRPr="00965E72" w:rsidRDefault="009473DF" w:rsidP="00A1048D">
            <w:pPr>
              <w:rPr>
                <w:rFonts w:ascii="Calibri" w:hAnsi="Calibri" w:cs="Calibri"/>
                <w:lang w:val="en-IN"/>
              </w:rPr>
            </w:pPr>
            <w:r w:rsidRPr="00965E72">
              <w:rPr>
                <w:rFonts w:ascii="Calibri" w:hAnsi="Calibri" w:cs="Calibri"/>
                <w:lang w:val="en-IN"/>
              </w:rPr>
              <w:t>Explains biological motivation, helping link behaviors to ecological necessities.</w:t>
            </w:r>
          </w:p>
        </w:tc>
      </w:tr>
      <w:tr w:rsidR="009473DF" w:rsidRPr="00965E72" w14:paraId="64BEDCB8" w14:textId="77777777" w:rsidTr="009473DF">
        <w:tc>
          <w:tcPr>
            <w:tcW w:w="2949" w:type="dxa"/>
            <w:vAlign w:val="center"/>
          </w:tcPr>
          <w:p w14:paraId="27824B18" w14:textId="09266247" w:rsidR="009473DF" w:rsidRPr="00965E72" w:rsidRDefault="009473DF" w:rsidP="00A1048D">
            <w:pPr>
              <w:rPr>
                <w:rFonts w:ascii="Calibri" w:hAnsi="Calibri" w:cs="Calibri"/>
                <w:b/>
                <w:bCs/>
                <w:lang w:val="en-IN"/>
              </w:rPr>
            </w:pPr>
            <w:r w:rsidRPr="00965E72">
              <w:rPr>
                <w:rFonts w:ascii="Calibri" w:hAnsi="Calibri" w:cs="Calibri"/>
                <w:b/>
                <w:bCs/>
                <w:lang w:val="en-IN"/>
              </w:rPr>
              <w:t>Start_Latitude/Longitude</w:t>
            </w:r>
          </w:p>
        </w:tc>
        <w:tc>
          <w:tcPr>
            <w:tcW w:w="2207" w:type="dxa"/>
            <w:vAlign w:val="center"/>
          </w:tcPr>
          <w:p w14:paraId="4C87947C" w14:textId="2094F2B2" w:rsidR="009473DF" w:rsidRPr="00965E72" w:rsidRDefault="009473DF" w:rsidP="00A1048D">
            <w:pPr>
              <w:rPr>
                <w:rFonts w:ascii="Calibri" w:hAnsi="Calibri" w:cs="Calibri"/>
                <w:lang w:val="en-IN"/>
              </w:rPr>
            </w:pPr>
            <w:r w:rsidRPr="00965E72">
              <w:rPr>
                <w:rFonts w:ascii="Calibri" w:hAnsi="Calibri" w:cs="Calibri"/>
                <w:lang w:val="en-IN"/>
              </w:rPr>
              <w:t>GPS coordinates representing the starting point of migration.</w:t>
            </w:r>
          </w:p>
        </w:tc>
        <w:tc>
          <w:tcPr>
            <w:tcW w:w="2050" w:type="dxa"/>
            <w:vAlign w:val="center"/>
          </w:tcPr>
          <w:p w14:paraId="08583ECE" w14:textId="0D2F5349"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3C6E0B93" w14:textId="6B9AC8F8" w:rsidR="009473DF" w:rsidRPr="00965E72" w:rsidRDefault="009473DF" w:rsidP="00A1048D">
            <w:pPr>
              <w:rPr>
                <w:rFonts w:ascii="Calibri" w:hAnsi="Calibri" w:cs="Calibri"/>
                <w:lang w:val="en-IN"/>
              </w:rPr>
            </w:pPr>
            <w:r w:rsidRPr="00965E72">
              <w:rPr>
                <w:rFonts w:ascii="Calibri" w:hAnsi="Calibri" w:cs="Calibri"/>
                <w:lang w:val="en-IN"/>
              </w:rPr>
              <w:t>Enables mapping of origin sites and identification of critical habitats.</w:t>
            </w:r>
          </w:p>
        </w:tc>
      </w:tr>
      <w:tr w:rsidR="009473DF" w:rsidRPr="00965E72" w14:paraId="6350F746" w14:textId="77777777" w:rsidTr="009473DF">
        <w:tc>
          <w:tcPr>
            <w:tcW w:w="2949" w:type="dxa"/>
            <w:vAlign w:val="center"/>
          </w:tcPr>
          <w:p w14:paraId="419268CF" w14:textId="342B1D0F" w:rsidR="009473DF" w:rsidRPr="00965E72" w:rsidRDefault="009473DF" w:rsidP="00A1048D">
            <w:pPr>
              <w:rPr>
                <w:rFonts w:ascii="Calibri" w:hAnsi="Calibri" w:cs="Calibri"/>
                <w:b/>
                <w:bCs/>
                <w:lang w:val="en-IN"/>
              </w:rPr>
            </w:pPr>
            <w:r w:rsidRPr="00965E72">
              <w:rPr>
                <w:rFonts w:ascii="Calibri" w:hAnsi="Calibri" w:cs="Calibri"/>
                <w:b/>
                <w:bCs/>
                <w:lang w:val="en-IN"/>
              </w:rPr>
              <w:t>End_Latitude/Longitude</w:t>
            </w:r>
          </w:p>
        </w:tc>
        <w:tc>
          <w:tcPr>
            <w:tcW w:w="2207" w:type="dxa"/>
            <w:vAlign w:val="center"/>
          </w:tcPr>
          <w:p w14:paraId="28CB9E59" w14:textId="7506A01D" w:rsidR="009473DF" w:rsidRPr="00965E72" w:rsidRDefault="009473DF" w:rsidP="00A1048D">
            <w:pPr>
              <w:rPr>
                <w:rFonts w:ascii="Calibri" w:hAnsi="Calibri" w:cs="Calibri"/>
                <w:lang w:val="en-IN"/>
              </w:rPr>
            </w:pPr>
            <w:r w:rsidRPr="00965E72">
              <w:rPr>
                <w:rFonts w:ascii="Calibri" w:hAnsi="Calibri" w:cs="Calibri"/>
                <w:lang w:val="en-IN"/>
              </w:rPr>
              <w:t>GPS coordinates of the destination point of migration.</w:t>
            </w:r>
          </w:p>
        </w:tc>
        <w:tc>
          <w:tcPr>
            <w:tcW w:w="2050" w:type="dxa"/>
            <w:vAlign w:val="center"/>
          </w:tcPr>
          <w:p w14:paraId="26868B4F" w14:textId="1A39664F"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129B1A69" w14:textId="27169C39" w:rsidR="009473DF" w:rsidRPr="00965E72" w:rsidRDefault="009473DF" w:rsidP="00A1048D">
            <w:pPr>
              <w:rPr>
                <w:rFonts w:ascii="Calibri" w:hAnsi="Calibri" w:cs="Calibri"/>
                <w:lang w:val="en-IN"/>
              </w:rPr>
            </w:pPr>
            <w:r w:rsidRPr="00965E72">
              <w:rPr>
                <w:rFonts w:ascii="Calibri" w:hAnsi="Calibri" w:cs="Calibri"/>
                <w:lang w:val="en-IN"/>
              </w:rPr>
              <w:t>Supports route mapping and conservation of destination ecosystems.</w:t>
            </w:r>
          </w:p>
        </w:tc>
      </w:tr>
      <w:tr w:rsidR="009473DF" w:rsidRPr="00965E72" w14:paraId="762E53B0" w14:textId="77777777" w:rsidTr="009473DF">
        <w:tc>
          <w:tcPr>
            <w:tcW w:w="2949" w:type="dxa"/>
            <w:vAlign w:val="center"/>
          </w:tcPr>
          <w:p w14:paraId="462FFFB0" w14:textId="6A4D7588" w:rsidR="009473DF" w:rsidRPr="00965E72" w:rsidRDefault="009473DF" w:rsidP="00A1048D">
            <w:pPr>
              <w:rPr>
                <w:rFonts w:ascii="Calibri" w:hAnsi="Calibri" w:cs="Calibri"/>
                <w:b/>
                <w:bCs/>
                <w:lang w:val="en-IN"/>
              </w:rPr>
            </w:pPr>
            <w:r w:rsidRPr="00965E72">
              <w:rPr>
                <w:rFonts w:ascii="Calibri" w:hAnsi="Calibri" w:cs="Calibri"/>
                <w:b/>
                <w:bCs/>
                <w:lang w:val="en-IN"/>
              </w:rPr>
              <w:t>Flight_Distance_km</w:t>
            </w:r>
          </w:p>
        </w:tc>
        <w:tc>
          <w:tcPr>
            <w:tcW w:w="2207" w:type="dxa"/>
            <w:vAlign w:val="center"/>
          </w:tcPr>
          <w:p w14:paraId="3A70DCDA" w14:textId="38A2C024" w:rsidR="009473DF" w:rsidRPr="00965E72" w:rsidRDefault="009473DF" w:rsidP="00A1048D">
            <w:pPr>
              <w:rPr>
                <w:rFonts w:ascii="Calibri" w:hAnsi="Calibri" w:cs="Calibri"/>
                <w:lang w:val="en-IN"/>
              </w:rPr>
            </w:pPr>
            <w:r w:rsidRPr="00965E72">
              <w:rPr>
                <w:rFonts w:ascii="Calibri" w:hAnsi="Calibri" w:cs="Calibri"/>
                <w:lang w:val="en-IN"/>
              </w:rPr>
              <w:t>Total kilometers traveled by the bird during migration.</w:t>
            </w:r>
          </w:p>
        </w:tc>
        <w:tc>
          <w:tcPr>
            <w:tcW w:w="2050" w:type="dxa"/>
            <w:vAlign w:val="center"/>
          </w:tcPr>
          <w:p w14:paraId="16D56FD7" w14:textId="56B207D5"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15303A03" w14:textId="06E35FA8" w:rsidR="009473DF" w:rsidRPr="00965E72" w:rsidRDefault="009473DF" w:rsidP="00A1048D">
            <w:pPr>
              <w:rPr>
                <w:rFonts w:ascii="Calibri" w:hAnsi="Calibri" w:cs="Calibri"/>
                <w:lang w:val="en-IN"/>
              </w:rPr>
            </w:pPr>
            <w:r w:rsidRPr="00965E72">
              <w:rPr>
                <w:rFonts w:ascii="Calibri" w:hAnsi="Calibri" w:cs="Calibri"/>
                <w:lang w:val="en-IN"/>
              </w:rPr>
              <w:t>Core variable for energy expenditure studies and identifying long-distance migrants.</w:t>
            </w:r>
          </w:p>
        </w:tc>
      </w:tr>
      <w:tr w:rsidR="009473DF" w:rsidRPr="00965E72" w14:paraId="7BF17199" w14:textId="77777777" w:rsidTr="009473DF">
        <w:tc>
          <w:tcPr>
            <w:tcW w:w="2949" w:type="dxa"/>
            <w:vAlign w:val="center"/>
          </w:tcPr>
          <w:p w14:paraId="2D102FA7" w14:textId="789FF337" w:rsidR="009473DF" w:rsidRPr="00965E72" w:rsidRDefault="009473DF" w:rsidP="00A1048D">
            <w:pPr>
              <w:rPr>
                <w:rFonts w:ascii="Calibri" w:hAnsi="Calibri" w:cs="Calibri"/>
                <w:b/>
                <w:bCs/>
                <w:lang w:val="en-IN"/>
              </w:rPr>
            </w:pPr>
            <w:r w:rsidRPr="00965E72">
              <w:rPr>
                <w:rFonts w:ascii="Calibri" w:hAnsi="Calibri" w:cs="Calibri"/>
                <w:b/>
                <w:bCs/>
                <w:lang w:val="en-IN"/>
              </w:rPr>
              <w:t>Flight_Duration_hours</w:t>
            </w:r>
          </w:p>
        </w:tc>
        <w:tc>
          <w:tcPr>
            <w:tcW w:w="2207" w:type="dxa"/>
            <w:vAlign w:val="center"/>
          </w:tcPr>
          <w:p w14:paraId="6100DD7A" w14:textId="2B426FE8" w:rsidR="009473DF" w:rsidRPr="00965E72" w:rsidRDefault="009473DF" w:rsidP="00A1048D">
            <w:pPr>
              <w:rPr>
                <w:rFonts w:ascii="Calibri" w:hAnsi="Calibri" w:cs="Calibri"/>
                <w:lang w:val="en-IN"/>
              </w:rPr>
            </w:pPr>
            <w:r w:rsidRPr="00965E72">
              <w:rPr>
                <w:rFonts w:ascii="Calibri" w:hAnsi="Calibri" w:cs="Calibri"/>
                <w:lang w:val="en-IN"/>
              </w:rPr>
              <w:t>Total time spent in hours for completing migration.</w:t>
            </w:r>
          </w:p>
        </w:tc>
        <w:tc>
          <w:tcPr>
            <w:tcW w:w="2050" w:type="dxa"/>
            <w:vAlign w:val="center"/>
          </w:tcPr>
          <w:p w14:paraId="793D79EB" w14:textId="2ECBD28D"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467B1C17" w14:textId="5C5938B2" w:rsidR="009473DF" w:rsidRPr="00965E72" w:rsidRDefault="009473DF" w:rsidP="00A1048D">
            <w:pPr>
              <w:rPr>
                <w:rFonts w:ascii="Calibri" w:hAnsi="Calibri" w:cs="Calibri"/>
                <w:lang w:val="en-IN"/>
              </w:rPr>
            </w:pPr>
            <w:r w:rsidRPr="00965E72">
              <w:rPr>
                <w:rFonts w:ascii="Calibri" w:hAnsi="Calibri" w:cs="Calibri"/>
                <w:lang w:val="en-IN"/>
              </w:rPr>
              <w:t>Helps measure endurance, effort, and species-specific resilience.</w:t>
            </w:r>
          </w:p>
        </w:tc>
      </w:tr>
      <w:tr w:rsidR="009473DF" w:rsidRPr="00965E72" w14:paraId="0AFD71CA" w14:textId="77777777" w:rsidTr="009473DF">
        <w:tc>
          <w:tcPr>
            <w:tcW w:w="2949" w:type="dxa"/>
            <w:vAlign w:val="center"/>
          </w:tcPr>
          <w:p w14:paraId="41AF8568" w14:textId="3802F633" w:rsidR="009473DF" w:rsidRPr="00965E72" w:rsidRDefault="009473DF" w:rsidP="00A1048D">
            <w:pPr>
              <w:rPr>
                <w:rFonts w:ascii="Calibri" w:hAnsi="Calibri" w:cs="Calibri"/>
                <w:b/>
                <w:bCs/>
                <w:lang w:val="en-IN"/>
              </w:rPr>
            </w:pPr>
            <w:r w:rsidRPr="00965E72">
              <w:rPr>
                <w:rFonts w:ascii="Calibri" w:hAnsi="Calibri" w:cs="Calibri"/>
                <w:b/>
                <w:bCs/>
                <w:lang w:val="en-IN"/>
              </w:rPr>
              <w:t>Average_Speed_kmph</w:t>
            </w:r>
          </w:p>
        </w:tc>
        <w:tc>
          <w:tcPr>
            <w:tcW w:w="2207" w:type="dxa"/>
            <w:vAlign w:val="center"/>
          </w:tcPr>
          <w:p w14:paraId="059DAD11" w14:textId="64ABD59F" w:rsidR="009473DF" w:rsidRPr="00965E72" w:rsidRDefault="009473DF" w:rsidP="00A1048D">
            <w:pPr>
              <w:rPr>
                <w:rFonts w:ascii="Calibri" w:hAnsi="Calibri" w:cs="Calibri"/>
                <w:lang w:val="en-IN"/>
              </w:rPr>
            </w:pPr>
            <w:r w:rsidRPr="00965E72">
              <w:rPr>
                <w:rFonts w:ascii="Calibri" w:hAnsi="Calibri" w:cs="Calibri"/>
                <w:lang w:val="en-IN"/>
              </w:rPr>
              <w:t>Calculated average speed of the bird in kilometers per hour during migration.</w:t>
            </w:r>
          </w:p>
        </w:tc>
        <w:tc>
          <w:tcPr>
            <w:tcW w:w="2050" w:type="dxa"/>
            <w:vAlign w:val="center"/>
          </w:tcPr>
          <w:p w14:paraId="0D052731" w14:textId="2F2F1F76"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19BD3741" w14:textId="3DD6BE85" w:rsidR="009473DF" w:rsidRPr="00965E72" w:rsidRDefault="009473DF" w:rsidP="00A1048D">
            <w:pPr>
              <w:rPr>
                <w:rFonts w:ascii="Calibri" w:hAnsi="Calibri" w:cs="Calibri"/>
                <w:lang w:val="en-IN"/>
              </w:rPr>
            </w:pPr>
            <w:r w:rsidRPr="00965E72">
              <w:rPr>
                <w:rFonts w:ascii="Calibri" w:hAnsi="Calibri" w:cs="Calibri"/>
                <w:lang w:val="en-IN"/>
              </w:rPr>
              <w:t xml:space="preserve">Indicates efficiency and potential aerodynamic or </w:t>
            </w:r>
            <w:r w:rsidRPr="00965E72">
              <w:rPr>
                <w:rFonts w:ascii="Calibri" w:hAnsi="Calibri" w:cs="Calibri"/>
                <w:lang w:val="en-IN"/>
              </w:rPr>
              <w:lastRenderedPageBreak/>
              <w:t>environmental influences.</w:t>
            </w:r>
          </w:p>
        </w:tc>
      </w:tr>
      <w:tr w:rsidR="009473DF" w:rsidRPr="00965E72" w14:paraId="6EE0D208" w14:textId="77777777" w:rsidTr="009473DF">
        <w:tc>
          <w:tcPr>
            <w:tcW w:w="2949" w:type="dxa"/>
            <w:vAlign w:val="center"/>
          </w:tcPr>
          <w:p w14:paraId="0E727322" w14:textId="6DDA676B" w:rsidR="009473DF" w:rsidRPr="00965E72" w:rsidRDefault="009473DF" w:rsidP="00A1048D">
            <w:pPr>
              <w:rPr>
                <w:rFonts w:ascii="Calibri" w:hAnsi="Calibri" w:cs="Calibri"/>
                <w:b/>
                <w:bCs/>
                <w:lang w:val="en-IN"/>
              </w:rPr>
            </w:pPr>
            <w:r w:rsidRPr="00965E72">
              <w:rPr>
                <w:rFonts w:ascii="Calibri" w:hAnsi="Calibri" w:cs="Calibri"/>
                <w:b/>
                <w:bCs/>
                <w:lang w:val="en-IN"/>
              </w:rPr>
              <w:lastRenderedPageBreak/>
              <w:t>Max_Altitude_m / Min_Altitude_m</w:t>
            </w:r>
          </w:p>
        </w:tc>
        <w:tc>
          <w:tcPr>
            <w:tcW w:w="2207" w:type="dxa"/>
            <w:vAlign w:val="center"/>
          </w:tcPr>
          <w:p w14:paraId="57B78FFB" w14:textId="6EBE769E" w:rsidR="009473DF" w:rsidRPr="00965E72" w:rsidRDefault="009473DF" w:rsidP="00A1048D">
            <w:pPr>
              <w:rPr>
                <w:rFonts w:ascii="Calibri" w:hAnsi="Calibri" w:cs="Calibri"/>
                <w:lang w:val="en-IN"/>
              </w:rPr>
            </w:pPr>
            <w:r w:rsidRPr="00965E72">
              <w:rPr>
                <w:rFonts w:ascii="Calibri" w:hAnsi="Calibri" w:cs="Calibri"/>
                <w:lang w:val="en-IN"/>
              </w:rPr>
              <w:t>Highest and lowest altitude reached by the bird during migration.</w:t>
            </w:r>
          </w:p>
        </w:tc>
        <w:tc>
          <w:tcPr>
            <w:tcW w:w="2050" w:type="dxa"/>
            <w:vAlign w:val="center"/>
          </w:tcPr>
          <w:p w14:paraId="381B659A" w14:textId="1BD98A41"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0E15A17C" w14:textId="0399A706" w:rsidR="009473DF" w:rsidRPr="00965E72" w:rsidRDefault="009473DF" w:rsidP="00A1048D">
            <w:pPr>
              <w:rPr>
                <w:rFonts w:ascii="Calibri" w:hAnsi="Calibri" w:cs="Calibri"/>
                <w:lang w:val="en-IN"/>
              </w:rPr>
            </w:pPr>
            <w:r w:rsidRPr="00965E72">
              <w:rPr>
                <w:rFonts w:ascii="Calibri" w:hAnsi="Calibri" w:cs="Calibri"/>
                <w:lang w:val="en-IN"/>
              </w:rPr>
              <w:t>Demonstrates adaptation to environmental pressures like wind, predators, or geography.</w:t>
            </w:r>
          </w:p>
        </w:tc>
      </w:tr>
      <w:tr w:rsidR="009473DF" w:rsidRPr="00965E72" w14:paraId="2416051C" w14:textId="77777777" w:rsidTr="009473DF">
        <w:tc>
          <w:tcPr>
            <w:tcW w:w="2949" w:type="dxa"/>
            <w:vAlign w:val="center"/>
          </w:tcPr>
          <w:p w14:paraId="05718A6A" w14:textId="7BCEC3AF" w:rsidR="009473DF" w:rsidRPr="00965E72" w:rsidRDefault="009473DF" w:rsidP="00A1048D">
            <w:pPr>
              <w:rPr>
                <w:rFonts w:ascii="Calibri" w:hAnsi="Calibri" w:cs="Calibri"/>
                <w:b/>
                <w:bCs/>
                <w:lang w:val="en-IN"/>
              </w:rPr>
            </w:pPr>
            <w:r w:rsidRPr="00965E72">
              <w:rPr>
                <w:rFonts w:ascii="Calibri" w:hAnsi="Calibri" w:cs="Calibri"/>
                <w:b/>
                <w:bCs/>
                <w:lang w:val="en-IN"/>
              </w:rPr>
              <w:t>Temperature_C</w:t>
            </w:r>
          </w:p>
        </w:tc>
        <w:tc>
          <w:tcPr>
            <w:tcW w:w="2207" w:type="dxa"/>
            <w:vAlign w:val="center"/>
          </w:tcPr>
          <w:p w14:paraId="6FD7BE93" w14:textId="4636107A" w:rsidR="009473DF" w:rsidRPr="00965E72" w:rsidRDefault="009473DF" w:rsidP="00A1048D">
            <w:pPr>
              <w:rPr>
                <w:rFonts w:ascii="Calibri" w:hAnsi="Calibri" w:cs="Calibri"/>
                <w:lang w:val="en-IN"/>
              </w:rPr>
            </w:pPr>
            <w:r w:rsidRPr="00965E72">
              <w:rPr>
                <w:rFonts w:ascii="Calibri" w:hAnsi="Calibri" w:cs="Calibri"/>
                <w:lang w:val="en-IN"/>
              </w:rPr>
              <w:t>Average temperature experienced during the migration route.</w:t>
            </w:r>
          </w:p>
        </w:tc>
        <w:tc>
          <w:tcPr>
            <w:tcW w:w="2050" w:type="dxa"/>
            <w:vAlign w:val="center"/>
          </w:tcPr>
          <w:p w14:paraId="42B704D7" w14:textId="2322F48F"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02417444" w14:textId="0F0CDC6E" w:rsidR="009473DF" w:rsidRPr="00965E72" w:rsidRDefault="009473DF" w:rsidP="00A1048D">
            <w:pPr>
              <w:rPr>
                <w:rFonts w:ascii="Calibri" w:hAnsi="Calibri" w:cs="Calibri"/>
                <w:lang w:val="en-IN"/>
              </w:rPr>
            </w:pPr>
            <w:r w:rsidRPr="00965E72">
              <w:rPr>
                <w:rFonts w:ascii="Calibri" w:hAnsi="Calibri" w:cs="Calibri"/>
                <w:lang w:val="en-IN"/>
              </w:rPr>
              <w:t>Climate factor that influences energy expenditure and route selection.</w:t>
            </w:r>
          </w:p>
        </w:tc>
      </w:tr>
      <w:tr w:rsidR="009473DF" w:rsidRPr="00965E72" w14:paraId="6F98A8D9" w14:textId="77777777" w:rsidTr="009473DF">
        <w:tc>
          <w:tcPr>
            <w:tcW w:w="2949" w:type="dxa"/>
            <w:vAlign w:val="center"/>
          </w:tcPr>
          <w:p w14:paraId="5CE30331" w14:textId="4E92786E" w:rsidR="009473DF" w:rsidRPr="00965E72" w:rsidRDefault="009473DF" w:rsidP="00A1048D">
            <w:pPr>
              <w:rPr>
                <w:rFonts w:ascii="Calibri" w:hAnsi="Calibri" w:cs="Calibri"/>
                <w:b/>
                <w:bCs/>
                <w:lang w:val="en-IN"/>
              </w:rPr>
            </w:pPr>
            <w:r w:rsidRPr="00965E72">
              <w:rPr>
                <w:rFonts w:ascii="Calibri" w:hAnsi="Calibri" w:cs="Calibri"/>
                <w:b/>
                <w:bCs/>
                <w:lang w:val="en-IN"/>
              </w:rPr>
              <w:t>Wind_Speed_kmph</w:t>
            </w:r>
          </w:p>
        </w:tc>
        <w:tc>
          <w:tcPr>
            <w:tcW w:w="2207" w:type="dxa"/>
            <w:vAlign w:val="center"/>
          </w:tcPr>
          <w:p w14:paraId="0BFE4F50" w14:textId="6422E781" w:rsidR="009473DF" w:rsidRPr="00965E72" w:rsidRDefault="009473DF" w:rsidP="00A1048D">
            <w:pPr>
              <w:rPr>
                <w:rFonts w:ascii="Calibri" w:hAnsi="Calibri" w:cs="Calibri"/>
                <w:lang w:val="en-IN"/>
              </w:rPr>
            </w:pPr>
            <w:r w:rsidRPr="00965E72">
              <w:rPr>
                <w:rFonts w:ascii="Calibri" w:hAnsi="Calibri" w:cs="Calibri"/>
                <w:lang w:val="en-IN"/>
              </w:rPr>
              <w:t>Average wind speed recorded during migration.</w:t>
            </w:r>
          </w:p>
        </w:tc>
        <w:tc>
          <w:tcPr>
            <w:tcW w:w="2050" w:type="dxa"/>
            <w:vAlign w:val="center"/>
          </w:tcPr>
          <w:p w14:paraId="363561BE" w14:textId="2A182E02"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38F379E9" w14:textId="7CA9DD03" w:rsidR="009473DF" w:rsidRPr="00965E72" w:rsidRDefault="009473DF" w:rsidP="00A1048D">
            <w:pPr>
              <w:rPr>
                <w:rFonts w:ascii="Calibri" w:hAnsi="Calibri" w:cs="Calibri"/>
                <w:lang w:val="en-IN"/>
              </w:rPr>
            </w:pPr>
            <w:r w:rsidRPr="00965E72">
              <w:rPr>
                <w:rFonts w:ascii="Calibri" w:hAnsi="Calibri" w:cs="Calibri"/>
                <w:lang w:val="en-IN"/>
              </w:rPr>
              <w:t>High winds may aid or obstruct movement, directly impacting flight energy costs.</w:t>
            </w:r>
          </w:p>
        </w:tc>
      </w:tr>
      <w:tr w:rsidR="009473DF" w:rsidRPr="00965E72" w14:paraId="5D6D5438" w14:textId="77777777" w:rsidTr="009473DF">
        <w:tc>
          <w:tcPr>
            <w:tcW w:w="2949" w:type="dxa"/>
            <w:vAlign w:val="center"/>
          </w:tcPr>
          <w:p w14:paraId="728B34AE" w14:textId="4644CBA0" w:rsidR="009473DF" w:rsidRPr="00965E72" w:rsidRDefault="009473DF" w:rsidP="00A1048D">
            <w:pPr>
              <w:rPr>
                <w:rFonts w:ascii="Calibri" w:hAnsi="Calibri" w:cs="Calibri"/>
                <w:b/>
                <w:bCs/>
                <w:lang w:val="en-IN"/>
              </w:rPr>
            </w:pPr>
            <w:r w:rsidRPr="00965E72">
              <w:rPr>
                <w:rFonts w:ascii="Calibri" w:hAnsi="Calibri" w:cs="Calibri"/>
                <w:b/>
                <w:bCs/>
                <w:lang w:val="en-IN"/>
              </w:rPr>
              <w:t>Humidity_%</w:t>
            </w:r>
          </w:p>
        </w:tc>
        <w:tc>
          <w:tcPr>
            <w:tcW w:w="2207" w:type="dxa"/>
            <w:vAlign w:val="center"/>
          </w:tcPr>
          <w:p w14:paraId="6170E355" w14:textId="58448673" w:rsidR="009473DF" w:rsidRPr="00965E72" w:rsidRDefault="009473DF" w:rsidP="00A1048D">
            <w:pPr>
              <w:rPr>
                <w:rFonts w:ascii="Calibri" w:hAnsi="Calibri" w:cs="Calibri"/>
                <w:lang w:val="en-IN"/>
              </w:rPr>
            </w:pPr>
            <w:r w:rsidRPr="00965E72">
              <w:rPr>
                <w:rFonts w:ascii="Calibri" w:hAnsi="Calibri" w:cs="Calibri"/>
                <w:lang w:val="en-IN"/>
              </w:rPr>
              <w:t>Average relative humidity in the environment during migration.</w:t>
            </w:r>
          </w:p>
        </w:tc>
        <w:tc>
          <w:tcPr>
            <w:tcW w:w="2050" w:type="dxa"/>
            <w:vAlign w:val="center"/>
          </w:tcPr>
          <w:p w14:paraId="42CE11EA" w14:textId="57E6D500"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76921645" w14:textId="4D863811" w:rsidR="009473DF" w:rsidRPr="00965E72" w:rsidRDefault="009473DF" w:rsidP="00A1048D">
            <w:pPr>
              <w:rPr>
                <w:rFonts w:ascii="Calibri" w:hAnsi="Calibri" w:cs="Calibri"/>
                <w:lang w:val="en-IN"/>
              </w:rPr>
            </w:pPr>
            <w:r w:rsidRPr="00965E72">
              <w:rPr>
                <w:rFonts w:ascii="Calibri" w:hAnsi="Calibri" w:cs="Calibri"/>
                <w:lang w:val="en-IN"/>
              </w:rPr>
              <w:t>High humidity may stress birds, while moderate levels may be favorable for endurance.</w:t>
            </w:r>
          </w:p>
        </w:tc>
      </w:tr>
      <w:tr w:rsidR="009473DF" w:rsidRPr="00965E72" w14:paraId="5CB76CF9" w14:textId="77777777" w:rsidTr="009473DF">
        <w:tc>
          <w:tcPr>
            <w:tcW w:w="2949" w:type="dxa"/>
            <w:vAlign w:val="center"/>
          </w:tcPr>
          <w:p w14:paraId="54338661" w14:textId="03DC651A" w:rsidR="009473DF" w:rsidRPr="00965E72" w:rsidRDefault="009473DF" w:rsidP="00A1048D">
            <w:pPr>
              <w:rPr>
                <w:rFonts w:ascii="Calibri" w:hAnsi="Calibri" w:cs="Calibri"/>
                <w:b/>
                <w:bCs/>
                <w:lang w:val="en-IN"/>
              </w:rPr>
            </w:pPr>
            <w:r w:rsidRPr="00965E72">
              <w:rPr>
                <w:rFonts w:ascii="Calibri" w:hAnsi="Calibri" w:cs="Calibri"/>
                <w:b/>
                <w:bCs/>
                <w:lang w:val="en-IN"/>
              </w:rPr>
              <w:t>Pressure_hPa</w:t>
            </w:r>
          </w:p>
        </w:tc>
        <w:tc>
          <w:tcPr>
            <w:tcW w:w="2207" w:type="dxa"/>
            <w:vAlign w:val="center"/>
          </w:tcPr>
          <w:p w14:paraId="57B71B6B" w14:textId="391F455A" w:rsidR="009473DF" w:rsidRPr="00965E72" w:rsidRDefault="009473DF" w:rsidP="00A1048D">
            <w:pPr>
              <w:rPr>
                <w:rFonts w:ascii="Calibri" w:hAnsi="Calibri" w:cs="Calibri"/>
                <w:lang w:val="en-IN"/>
              </w:rPr>
            </w:pPr>
            <w:r w:rsidRPr="00965E72">
              <w:rPr>
                <w:rFonts w:ascii="Calibri" w:hAnsi="Calibri" w:cs="Calibri"/>
                <w:lang w:val="en-IN"/>
              </w:rPr>
              <w:t>Atmospheric pressure conditions across the flight route.</w:t>
            </w:r>
          </w:p>
        </w:tc>
        <w:tc>
          <w:tcPr>
            <w:tcW w:w="2050" w:type="dxa"/>
            <w:vAlign w:val="center"/>
          </w:tcPr>
          <w:p w14:paraId="26A3AC18" w14:textId="7FB45C4B"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700DCE7C" w14:textId="454597D7" w:rsidR="009473DF" w:rsidRPr="00965E72" w:rsidRDefault="009473DF" w:rsidP="00A1048D">
            <w:pPr>
              <w:rPr>
                <w:rFonts w:ascii="Calibri" w:hAnsi="Calibri" w:cs="Calibri"/>
                <w:lang w:val="en-IN"/>
              </w:rPr>
            </w:pPr>
            <w:r w:rsidRPr="00965E72">
              <w:rPr>
                <w:rFonts w:ascii="Calibri" w:hAnsi="Calibri" w:cs="Calibri"/>
                <w:lang w:val="en-IN"/>
              </w:rPr>
              <w:t>Relates to altitude regulation and navigational ability.</w:t>
            </w:r>
          </w:p>
        </w:tc>
      </w:tr>
      <w:tr w:rsidR="009473DF" w:rsidRPr="00965E72" w14:paraId="6C2AA61B" w14:textId="77777777" w:rsidTr="009473DF">
        <w:tc>
          <w:tcPr>
            <w:tcW w:w="2949" w:type="dxa"/>
            <w:vAlign w:val="center"/>
          </w:tcPr>
          <w:p w14:paraId="1094DD76" w14:textId="3B333F90" w:rsidR="009473DF" w:rsidRPr="00965E72" w:rsidRDefault="009473DF" w:rsidP="00A1048D">
            <w:pPr>
              <w:rPr>
                <w:rFonts w:ascii="Calibri" w:hAnsi="Calibri" w:cs="Calibri"/>
                <w:b/>
                <w:bCs/>
                <w:lang w:val="en-IN"/>
              </w:rPr>
            </w:pPr>
            <w:r w:rsidRPr="00965E72">
              <w:rPr>
                <w:rFonts w:ascii="Calibri" w:hAnsi="Calibri" w:cs="Calibri"/>
                <w:b/>
                <w:bCs/>
                <w:lang w:val="en-IN"/>
              </w:rPr>
              <w:t>Visibility_km</w:t>
            </w:r>
          </w:p>
        </w:tc>
        <w:tc>
          <w:tcPr>
            <w:tcW w:w="2207" w:type="dxa"/>
            <w:vAlign w:val="center"/>
          </w:tcPr>
          <w:p w14:paraId="3A00A02E" w14:textId="381A4490" w:rsidR="009473DF" w:rsidRPr="00965E72" w:rsidRDefault="009473DF" w:rsidP="00A1048D">
            <w:pPr>
              <w:rPr>
                <w:rFonts w:ascii="Calibri" w:hAnsi="Calibri" w:cs="Calibri"/>
                <w:lang w:val="en-IN"/>
              </w:rPr>
            </w:pPr>
            <w:r w:rsidRPr="00965E72">
              <w:rPr>
                <w:rFonts w:ascii="Calibri" w:hAnsi="Calibri" w:cs="Calibri"/>
                <w:lang w:val="en-IN"/>
              </w:rPr>
              <w:t>Distance of clear visibility during migration.</w:t>
            </w:r>
          </w:p>
        </w:tc>
        <w:tc>
          <w:tcPr>
            <w:tcW w:w="2050" w:type="dxa"/>
            <w:vAlign w:val="center"/>
          </w:tcPr>
          <w:p w14:paraId="450DD3E9" w14:textId="62C52C91"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3E876B42" w14:textId="414B91DD" w:rsidR="009473DF" w:rsidRPr="00965E72" w:rsidRDefault="009473DF" w:rsidP="00A1048D">
            <w:pPr>
              <w:rPr>
                <w:rFonts w:ascii="Calibri" w:hAnsi="Calibri" w:cs="Calibri"/>
                <w:lang w:val="en-IN"/>
              </w:rPr>
            </w:pPr>
            <w:r w:rsidRPr="00965E72">
              <w:rPr>
                <w:rFonts w:ascii="Calibri" w:hAnsi="Calibri" w:cs="Calibri"/>
                <w:lang w:val="en-IN"/>
              </w:rPr>
              <w:t>Poor visibility can increase risks of predation or navigation errors.</w:t>
            </w:r>
          </w:p>
        </w:tc>
      </w:tr>
      <w:tr w:rsidR="009473DF" w:rsidRPr="00965E72" w14:paraId="6FF2A5AF" w14:textId="77777777" w:rsidTr="009473DF">
        <w:tc>
          <w:tcPr>
            <w:tcW w:w="2949" w:type="dxa"/>
            <w:vAlign w:val="center"/>
          </w:tcPr>
          <w:p w14:paraId="235A6387" w14:textId="4ACB1F16" w:rsidR="009473DF" w:rsidRPr="00965E72" w:rsidRDefault="009473DF" w:rsidP="00A1048D">
            <w:pPr>
              <w:rPr>
                <w:rFonts w:ascii="Calibri" w:hAnsi="Calibri" w:cs="Calibri"/>
                <w:b/>
                <w:bCs/>
                <w:lang w:val="en-IN"/>
              </w:rPr>
            </w:pPr>
            <w:r w:rsidRPr="00965E72">
              <w:rPr>
                <w:rFonts w:ascii="Calibri" w:hAnsi="Calibri" w:cs="Calibri"/>
                <w:b/>
                <w:bCs/>
                <w:lang w:val="en-IN"/>
              </w:rPr>
              <w:t>Nesting_Success</w:t>
            </w:r>
          </w:p>
        </w:tc>
        <w:tc>
          <w:tcPr>
            <w:tcW w:w="2207" w:type="dxa"/>
            <w:vAlign w:val="center"/>
          </w:tcPr>
          <w:p w14:paraId="5DA8E7EA" w14:textId="6D747A36" w:rsidR="009473DF" w:rsidRPr="00965E72" w:rsidRDefault="009473DF" w:rsidP="00A1048D">
            <w:pPr>
              <w:rPr>
                <w:rFonts w:ascii="Calibri" w:hAnsi="Calibri" w:cs="Calibri"/>
                <w:lang w:val="en-IN"/>
              </w:rPr>
            </w:pPr>
            <w:r w:rsidRPr="00965E72">
              <w:rPr>
                <w:rFonts w:ascii="Calibri" w:hAnsi="Calibri" w:cs="Calibri"/>
                <w:lang w:val="en-IN"/>
              </w:rPr>
              <w:t>Binary attribute indicating whether post-migration nesting was successful.</w:t>
            </w:r>
          </w:p>
        </w:tc>
        <w:tc>
          <w:tcPr>
            <w:tcW w:w="2050" w:type="dxa"/>
            <w:vAlign w:val="center"/>
          </w:tcPr>
          <w:p w14:paraId="33D5ECDA" w14:textId="2881670D"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30EC2FCD" w14:textId="075B13E6" w:rsidR="009473DF" w:rsidRPr="00965E72" w:rsidRDefault="009473DF" w:rsidP="00A1048D">
            <w:pPr>
              <w:rPr>
                <w:rFonts w:ascii="Calibri" w:hAnsi="Calibri" w:cs="Calibri"/>
                <w:lang w:val="en-IN"/>
              </w:rPr>
            </w:pPr>
            <w:r w:rsidRPr="00965E72">
              <w:rPr>
                <w:rFonts w:ascii="Calibri" w:hAnsi="Calibri" w:cs="Calibri"/>
                <w:lang w:val="en-IN"/>
              </w:rPr>
              <w:t>Directly connects migration to reproductive outcomes, an essential conservation metric.</w:t>
            </w:r>
          </w:p>
        </w:tc>
      </w:tr>
      <w:tr w:rsidR="009473DF" w:rsidRPr="00965E72" w14:paraId="6125C3B1" w14:textId="77777777" w:rsidTr="009473DF">
        <w:tc>
          <w:tcPr>
            <w:tcW w:w="2949" w:type="dxa"/>
            <w:vAlign w:val="center"/>
          </w:tcPr>
          <w:p w14:paraId="5F57BDDA" w14:textId="00D14621" w:rsidR="009473DF" w:rsidRPr="00965E72" w:rsidRDefault="009473DF" w:rsidP="00A1048D">
            <w:pPr>
              <w:rPr>
                <w:rFonts w:ascii="Calibri" w:hAnsi="Calibri" w:cs="Calibri"/>
                <w:b/>
                <w:bCs/>
                <w:lang w:val="en-IN"/>
              </w:rPr>
            </w:pPr>
            <w:r w:rsidRPr="00965E72">
              <w:rPr>
                <w:rFonts w:ascii="Calibri" w:hAnsi="Calibri" w:cs="Calibri"/>
                <w:b/>
                <w:bCs/>
                <w:lang w:val="en-IN"/>
              </w:rPr>
              <w:t>Migrated_in_Flock</w:t>
            </w:r>
          </w:p>
        </w:tc>
        <w:tc>
          <w:tcPr>
            <w:tcW w:w="2207" w:type="dxa"/>
            <w:vAlign w:val="center"/>
          </w:tcPr>
          <w:p w14:paraId="441B2BC9" w14:textId="777C17E2" w:rsidR="009473DF" w:rsidRPr="00965E72" w:rsidRDefault="009473DF" w:rsidP="00A1048D">
            <w:pPr>
              <w:rPr>
                <w:rFonts w:ascii="Calibri" w:hAnsi="Calibri" w:cs="Calibri"/>
                <w:lang w:val="en-IN"/>
              </w:rPr>
            </w:pPr>
            <w:r w:rsidRPr="00965E72">
              <w:rPr>
                <w:rFonts w:ascii="Calibri" w:hAnsi="Calibri" w:cs="Calibri"/>
                <w:lang w:val="en-IN"/>
              </w:rPr>
              <w:t>Shows whether the bird migrated solo or as part of a flock.</w:t>
            </w:r>
          </w:p>
        </w:tc>
        <w:tc>
          <w:tcPr>
            <w:tcW w:w="2050" w:type="dxa"/>
            <w:vAlign w:val="center"/>
          </w:tcPr>
          <w:p w14:paraId="616BA4D2" w14:textId="6EAD2645"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799EEE38" w14:textId="03A22379" w:rsidR="009473DF" w:rsidRPr="00965E72" w:rsidRDefault="009473DF" w:rsidP="00A1048D">
            <w:pPr>
              <w:rPr>
                <w:rFonts w:ascii="Calibri" w:hAnsi="Calibri" w:cs="Calibri"/>
                <w:lang w:val="en-IN"/>
              </w:rPr>
            </w:pPr>
            <w:r w:rsidRPr="00965E72">
              <w:rPr>
                <w:rFonts w:ascii="Calibri" w:hAnsi="Calibri" w:cs="Calibri"/>
                <w:lang w:val="en-IN"/>
              </w:rPr>
              <w:t>Helps in analyzing collective decision-making and safety in numbers.</w:t>
            </w:r>
          </w:p>
        </w:tc>
      </w:tr>
      <w:tr w:rsidR="009473DF" w:rsidRPr="00965E72" w14:paraId="5A5A0A44" w14:textId="77777777" w:rsidTr="009473DF">
        <w:tc>
          <w:tcPr>
            <w:tcW w:w="2949" w:type="dxa"/>
            <w:vAlign w:val="center"/>
          </w:tcPr>
          <w:p w14:paraId="41548748" w14:textId="4B48B8AE" w:rsidR="009473DF" w:rsidRPr="00965E72" w:rsidRDefault="009473DF" w:rsidP="00A1048D">
            <w:pPr>
              <w:rPr>
                <w:rFonts w:ascii="Calibri" w:hAnsi="Calibri" w:cs="Calibri"/>
                <w:b/>
                <w:bCs/>
                <w:lang w:val="en-IN"/>
              </w:rPr>
            </w:pPr>
            <w:r w:rsidRPr="00965E72">
              <w:rPr>
                <w:rFonts w:ascii="Calibri" w:hAnsi="Calibri" w:cs="Calibri"/>
                <w:b/>
                <w:bCs/>
                <w:lang w:val="en-IN"/>
              </w:rPr>
              <w:lastRenderedPageBreak/>
              <w:t>Flock_Size</w:t>
            </w:r>
          </w:p>
        </w:tc>
        <w:tc>
          <w:tcPr>
            <w:tcW w:w="2207" w:type="dxa"/>
            <w:vAlign w:val="center"/>
          </w:tcPr>
          <w:p w14:paraId="62D69BA9" w14:textId="3FE1CD38" w:rsidR="009473DF" w:rsidRPr="00965E72" w:rsidRDefault="009473DF" w:rsidP="00A1048D">
            <w:pPr>
              <w:rPr>
                <w:rFonts w:ascii="Calibri" w:hAnsi="Calibri" w:cs="Calibri"/>
                <w:lang w:val="en-IN"/>
              </w:rPr>
            </w:pPr>
            <w:r w:rsidRPr="00965E72">
              <w:rPr>
                <w:rFonts w:ascii="Calibri" w:hAnsi="Calibri" w:cs="Calibri"/>
                <w:lang w:val="en-IN"/>
              </w:rPr>
              <w:t>Numerical size of the flock (if applicable).</w:t>
            </w:r>
          </w:p>
        </w:tc>
        <w:tc>
          <w:tcPr>
            <w:tcW w:w="2050" w:type="dxa"/>
            <w:vAlign w:val="center"/>
          </w:tcPr>
          <w:p w14:paraId="5E1E9FAC" w14:textId="548AA74C"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57E07E4C" w14:textId="6640F329" w:rsidR="009473DF" w:rsidRPr="00965E72" w:rsidRDefault="009473DF" w:rsidP="00A1048D">
            <w:pPr>
              <w:rPr>
                <w:rFonts w:ascii="Calibri" w:hAnsi="Calibri" w:cs="Calibri"/>
                <w:lang w:val="en-IN"/>
              </w:rPr>
            </w:pPr>
            <w:r w:rsidRPr="00965E72">
              <w:rPr>
                <w:rFonts w:ascii="Calibri" w:hAnsi="Calibri" w:cs="Calibri"/>
                <w:lang w:val="en-IN"/>
              </w:rPr>
              <w:t>Provides insight into social behavior and survival benefits of group migration.</w:t>
            </w:r>
          </w:p>
        </w:tc>
      </w:tr>
      <w:tr w:rsidR="009473DF" w:rsidRPr="00965E72" w14:paraId="1F18A504" w14:textId="77777777" w:rsidTr="009473DF">
        <w:tc>
          <w:tcPr>
            <w:tcW w:w="2949" w:type="dxa"/>
            <w:vAlign w:val="center"/>
          </w:tcPr>
          <w:p w14:paraId="5470FB17" w14:textId="0F7F5A41" w:rsidR="009473DF" w:rsidRPr="00965E72" w:rsidRDefault="009473DF" w:rsidP="00A1048D">
            <w:pPr>
              <w:rPr>
                <w:rFonts w:ascii="Calibri" w:hAnsi="Calibri" w:cs="Calibri"/>
                <w:b/>
                <w:bCs/>
                <w:lang w:val="en-IN"/>
              </w:rPr>
            </w:pPr>
            <w:r w:rsidRPr="00965E72">
              <w:rPr>
                <w:rFonts w:ascii="Calibri" w:hAnsi="Calibri" w:cs="Calibri"/>
                <w:b/>
                <w:bCs/>
                <w:lang w:val="en-IN"/>
              </w:rPr>
              <w:t>Migration_Interrupted</w:t>
            </w:r>
          </w:p>
        </w:tc>
        <w:tc>
          <w:tcPr>
            <w:tcW w:w="2207" w:type="dxa"/>
            <w:vAlign w:val="center"/>
          </w:tcPr>
          <w:p w14:paraId="0D5D81A4" w14:textId="23B63440" w:rsidR="009473DF" w:rsidRPr="00965E72" w:rsidRDefault="009473DF" w:rsidP="00A1048D">
            <w:pPr>
              <w:rPr>
                <w:rFonts w:ascii="Calibri" w:hAnsi="Calibri" w:cs="Calibri"/>
                <w:lang w:val="en-IN"/>
              </w:rPr>
            </w:pPr>
            <w:r w:rsidRPr="00965E72">
              <w:rPr>
                <w:rFonts w:ascii="Calibri" w:hAnsi="Calibri" w:cs="Calibri"/>
                <w:lang w:val="en-IN"/>
              </w:rPr>
              <w:t>Indicates if migration was disrupted before reaching the destination.</w:t>
            </w:r>
          </w:p>
        </w:tc>
        <w:tc>
          <w:tcPr>
            <w:tcW w:w="2050" w:type="dxa"/>
            <w:vAlign w:val="center"/>
          </w:tcPr>
          <w:p w14:paraId="574333B6" w14:textId="1FFF3D6A"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4823C3BA" w14:textId="1DE3CDE6" w:rsidR="009473DF" w:rsidRPr="00965E72" w:rsidRDefault="009473DF" w:rsidP="00A1048D">
            <w:pPr>
              <w:rPr>
                <w:rFonts w:ascii="Calibri" w:hAnsi="Calibri" w:cs="Calibri"/>
                <w:lang w:val="en-IN"/>
              </w:rPr>
            </w:pPr>
            <w:r w:rsidRPr="00965E72">
              <w:rPr>
                <w:rFonts w:ascii="Calibri" w:hAnsi="Calibri" w:cs="Calibri"/>
                <w:lang w:val="en-IN"/>
              </w:rPr>
              <w:t>Important for identifying risks and reasons behind unsuccessful migrations.</w:t>
            </w:r>
          </w:p>
        </w:tc>
      </w:tr>
      <w:tr w:rsidR="009473DF" w:rsidRPr="00965E72" w14:paraId="6D682854" w14:textId="77777777" w:rsidTr="009473DF">
        <w:tc>
          <w:tcPr>
            <w:tcW w:w="2949" w:type="dxa"/>
            <w:vAlign w:val="center"/>
          </w:tcPr>
          <w:p w14:paraId="5C3AD6AF" w14:textId="4FE0046B" w:rsidR="009473DF" w:rsidRPr="00965E72" w:rsidRDefault="009473DF" w:rsidP="00A1048D">
            <w:pPr>
              <w:rPr>
                <w:rFonts w:ascii="Calibri" w:hAnsi="Calibri" w:cs="Calibri"/>
                <w:b/>
                <w:bCs/>
                <w:lang w:val="en-IN"/>
              </w:rPr>
            </w:pPr>
            <w:r w:rsidRPr="00965E72">
              <w:rPr>
                <w:rFonts w:ascii="Calibri" w:hAnsi="Calibri" w:cs="Calibri"/>
                <w:b/>
                <w:bCs/>
                <w:lang w:val="en-IN"/>
              </w:rPr>
              <w:t>Interrupted_Reason</w:t>
            </w:r>
          </w:p>
        </w:tc>
        <w:tc>
          <w:tcPr>
            <w:tcW w:w="2207" w:type="dxa"/>
            <w:vAlign w:val="center"/>
          </w:tcPr>
          <w:p w14:paraId="584ACD97" w14:textId="601657E8" w:rsidR="009473DF" w:rsidRPr="00965E72" w:rsidRDefault="009473DF" w:rsidP="00A1048D">
            <w:pPr>
              <w:rPr>
                <w:rFonts w:ascii="Calibri" w:hAnsi="Calibri" w:cs="Calibri"/>
                <w:lang w:val="en-IN"/>
              </w:rPr>
            </w:pPr>
            <w:r w:rsidRPr="00965E72">
              <w:rPr>
                <w:rFonts w:ascii="Calibri" w:hAnsi="Calibri" w:cs="Calibri"/>
                <w:lang w:val="en-IN"/>
              </w:rPr>
              <w:t>Specific cause for interruption such as predators, storms, food shortage, or exhaustion.</w:t>
            </w:r>
          </w:p>
        </w:tc>
        <w:tc>
          <w:tcPr>
            <w:tcW w:w="2050" w:type="dxa"/>
            <w:vAlign w:val="center"/>
          </w:tcPr>
          <w:p w14:paraId="48BE07C6" w14:textId="543753B8"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3D3D22AD" w14:textId="69939E05" w:rsidR="009473DF" w:rsidRPr="00965E72" w:rsidRDefault="009473DF" w:rsidP="00A1048D">
            <w:pPr>
              <w:rPr>
                <w:rFonts w:ascii="Calibri" w:hAnsi="Calibri" w:cs="Calibri"/>
                <w:lang w:val="en-IN"/>
              </w:rPr>
            </w:pPr>
            <w:r w:rsidRPr="00965E72">
              <w:rPr>
                <w:rFonts w:ascii="Calibri" w:hAnsi="Calibri" w:cs="Calibri"/>
                <w:lang w:val="en-IN"/>
              </w:rPr>
              <w:t>Enables targeted conservation by addressing the most common causes of migration failure.</w:t>
            </w:r>
          </w:p>
        </w:tc>
      </w:tr>
      <w:tr w:rsidR="009473DF" w:rsidRPr="00965E72" w14:paraId="421E92BB" w14:textId="77777777" w:rsidTr="009473DF">
        <w:tc>
          <w:tcPr>
            <w:tcW w:w="2949" w:type="dxa"/>
            <w:vAlign w:val="center"/>
          </w:tcPr>
          <w:p w14:paraId="5282431B" w14:textId="29EFF577" w:rsidR="009473DF" w:rsidRPr="00965E72" w:rsidRDefault="009473DF" w:rsidP="00A1048D">
            <w:pPr>
              <w:rPr>
                <w:rFonts w:ascii="Calibri" w:hAnsi="Calibri" w:cs="Calibri"/>
                <w:b/>
                <w:bCs/>
                <w:lang w:val="en-IN"/>
              </w:rPr>
            </w:pPr>
            <w:r w:rsidRPr="00965E72">
              <w:rPr>
                <w:rFonts w:ascii="Calibri" w:hAnsi="Calibri" w:cs="Calibri"/>
                <w:b/>
                <w:bCs/>
                <w:lang w:val="en-IN"/>
              </w:rPr>
              <w:t>Migration_Success</w:t>
            </w:r>
          </w:p>
        </w:tc>
        <w:tc>
          <w:tcPr>
            <w:tcW w:w="2207" w:type="dxa"/>
            <w:vAlign w:val="center"/>
          </w:tcPr>
          <w:p w14:paraId="6A5539A6" w14:textId="75A88E6C" w:rsidR="009473DF" w:rsidRPr="00965E72" w:rsidRDefault="009473DF" w:rsidP="00A1048D">
            <w:pPr>
              <w:rPr>
                <w:rFonts w:ascii="Calibri" w:hAnsi="Calibri" w:cs="Calibri"/>
                <w:lang w:val="en-IN"/>
              </w:rPr>
            </w:pPr>
            <w:r w:rsidRPr="00965E72">
              <w:rPr>
                <w:rFonts w:ascii="Calibri" w:hAnsi="Calibri" w:cs="Calibri"/>
                <w:lang w:val="en-IN"/>
              </w:rPr>
              <w:t>Outcome variable showing whether the migration was successfully completed.</w:t>
            </w:r>
          </w:p>
        </w:tc>
        <w:tc>
          <w:tcPr>
            <w:tcW w:w="2050" w:type="dxa"/>
            <w:vAlign w:val="center"/>
          </w:tcPr>
          <w:p w14:paraId="62918326" w14:textId="5E6CCE47"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03612D96" w14:textId="0F325C2D" w:rsidR="009473DF" w:rsidRPr="00965E72" w:rsidRDefault="009473DF" w:rsidP="00A1048D">
            <w:pPr>
              <w:rPr>
                <w:rFonts w:ascii="Calibri" w:hAnsi="Calibri" w:cs="Calibri"/>
                <w:lang w:val="en-IN"/>
              </w:rPr>
            </w:pPr>
            <w:r w:rsidRPr="00965E72">
              <w:rPr>
                <w:rFonts w:ascii="Calibri" w:hAnsi="Calibri" w:cs="Calibri"/>
                <w:lang w:val="en-IN"/>
              </w:rPr>
              <w:t>Key indicator for overall ecological performance and success rates across species.</w:t>
            </w:r>
          </w:p>
        </w:tc>
      </w:tr>
      <w:tr w:rsidR="009473DF" w:rsidRPr="00965E72" w14:paraId="5D514057" w14:textId="77777777" w:rsidTr="009473DF">
        <w:tc>
          <w:tcPr>
            <w:tcW w:w="2949" w:type="dxa"/>
            <w:vAlign w:val="center"/>
          </w:tcPr>
          <w:p w14:paraId="1C042565" w14:textId="111E43E5" w:rsidR="009473DF" w:rsidRPr="00965E72" w:rsidRDefault="009473DF" w:rsidP="00A1048D">
            <w:pPr>
              <w:rPr>
                <w:rFonts w:ascii="Calibri" w:hAnsi="Calibri" w:cs="Calibri"/>
                <w:b/>
                <w:bCs/>
                <w:lang w:val="en-IN"/>
              </w:rPr>
            </w:pPr>
            <w:r w:rsidRPr="00965E72">
              <w:rPr>
                <w:rFonts w:ascii="Calibri" w:hAnsi="Calibri" w:cs="Calibri"/>
                <w:b/>
                <w:bCs/>
                <w:lang w:val="en-IN"/>
              </w:rPr>
              <w:t>Recovery_Time_days</w:t>
            </w:r>
          </w:p>
        </w:tc>
        <w:tc>
          <w:tcPr>
            <w:tcW w:w="2207" w:type="dxa"/>
            <w:vAlign w:val="center"/>
          </w:tcPr>
          <w:p w14:paraId="661B448B" w14:textId="511F518D" w:rsidR="009473DF" w:rsidRPr="00965E72" w:rsidRDefault="009473DF" w:rsidP="00A1048D">
            <w:pPr>
              <w:rPr>
                <w:rFonts w:ascii="Calibri" w:hAnsi="Calibri" w:cs="Calibri"/>
                <w:lang w:val="en-IN"/>
              </w:rPr>
            </w:pPr>
            <w:r w:rsidRPr="00965E72">
              <w:rPr>
                <w:rFonts w:ascii="Calibri" w:hAnsi="Calibri" w:cs="Calibri"/>
                <w:lang w:val="en-IN"/>
              </w:rPr>
              <w:t>Number of days required by the bird to recover post-migration.</w:t>
            </w:r>
          </w:p>
        </w:tc>
        <w:tc>
          <w:tcPr>
            <w:tcW w:w="2050" w:type="dxa"/>
            <w:vAlign w:val="center"/>
          </w:tcPr>
          <w:p w14:paraId="3F2172D2" w14:textId="39887241"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013EB277" w14:textId="4293EDE5" w:rsidR="009473DF" w:rsidRPr="00965E72" w:rsidRDefault="009473DF" w:rsidP="00A1048D">
            <w:pPr>
              <w:rPr>
                <w:rFonts w:ascii="Calibri" w:hAnsi="Calibri" w:cs="Calibri"/>
                <w:lang w:val="en-IN"/>
              </w:rPr>
            </w:pPr>
            <w:r w:rsidRPr="00965E72">
              <w:rPr>
                <w:rFonts w:ascii="Calibri" w:hAnsi="Calibri" w:cs="Calibri"/>
                <w:lang w:val="en-IN"/>
              </w:rPr>
              <w:t>Reflects physical stress and resilience across species.</w:t>
            </w:r>
          </w:p>
        </w:tc>
      </w:tr>
      <w:tr w:rsidR="009473DF" w:rsidRPr="00965E72" w14:paraId="7D24723B" w14:textId="77777777" w:rsidTr="009473DF">
        <w:tc>
          <w:tcPr>
            <w:tcW w:w="2949" w:type="dxa"/>
            <w:vAlign w:val="center"/>
          </w:tcPr>
          <w:p w14:paraId="520846D0" w14:textId="7A3F40CF" w:rsidR="009473DF" w:rsidRPr="00965E72" w:rsidRDefault="009473DF" w:rsidP="00A1048D">
            <w:pPr>
              <w:rPr>
                <w:rFonts w:ascii="Calibri" w:hAnsi="Calibri" w:cs="Calibri"/>
                <w:b/>
                <w:bCs/>
                <w:lang w:val="en-IN"/>
              </w:rPr>
            </w:pPr>
            <w:r w:rsidRPr="00965E72">
              <w:rPr>
                <w:rFonts w:ascii="Calibri" w:hAnsi="Calibri" w:cs="Calibri"/>
                <w:b/>
                <w:bCs/>
                <w:lang w:val="en-IN"/>
              </w:rPr>
              <w:t>Observation_Counts</w:t>
            </w:r>
          </w:p>
        </w:tc>
        <w:tc>
          <w:tcPr>
            <w:tcW w:w="2207" w:type="dxa"/>
            <w:vAlign w:val="center"/>
          </w:tcPr>
          <w:p w14:paraId="22918443" w14:textId="67A63D4F" w:rsidR="009473DF" w:rsidRPr="00965E72" w:rsidRDefault="009473DF" w:rsidP="00A1048D">
            <w:pPr>
              <w:rPr>
                <w:rFonts w:ascii="Calibri" w:hAnsi="Calibri" w:cs="Calibri"/>
                <w:lang w:val="en-IN"/>
              </w:rPr>
            </w:pPr>
            <w:r w:rsidRPr="00965E72">
              <w:rPr>
                <w:rFonts w:ascii="Calibri" w:hAnsi="Calibri" w:cs="Calibri"/>
                <w:lang w:val="en-IN"/>
              </w:rPr>
              <w:t>Number of recorded observations of the bird during migration.</w:t>
            </w:r>
          </w:p>
        </w:tc>
        <w:tc>
          <w:tcPr>
            <w:tcW w:w="2050" w:type="dxa"/>
            <w:vAlign w:val="center"/>
          </w:tcPr>
          <w:p w14:paraId="438BCAFE" w14:textId="6F8AE021" w:rsidR="009473DF" w:rsidRPr="00965E72" w:rsidRDefault="009473DF" w:rsidP="00A1048D">
            <w:pPr>
              <w:rPr>
                <w:rFonts w:ascii="Calibri" w:hAnsi="Calibri" w:cs="Calibri"/>
                <w:lang w:val="en-IN"/>
              </w:rPr>
            </w:pPr>
            <w:r w:rsidRPr="00965E72">
              <w:rPr>
                <w:rFonts w:ascii="Calibri" w:hAnsi="Calibri" w:cs="Calibri"/>
                <w:lang w:val="en-IN"/>
              </w:rPr>
              <w:t>Numerical</w:t>
            </w:r>
          </w:p>
        </w:tc>
        <w:tc>
          <w:tcPr>
            <w:tcW w:w="2144" w:type="dxa"/>
            <w:vAlign w:val="center"/>
          </w:tcPr>
          <w:p w14:paraId="64F74524" w14:textId="3DC5496D" w:rsidR="009473DF" w:rsidRPr="00965E72" w:rsidRDefault="009473DF" w:rsidP="00A1048D">
            <w:pPr>
              <w:rPr>
                <w:rFonts w:ascii="Calibri" w:hAnsi="Calibri" w:cs="Calibri"/>
                <w:lang w:val="en-IN"/>
              </w:rPr>
            </w:pPr>
            <w:r w:rsidRPr="00965E72">
              <w:rPr>
                <w:rFonts w:ascii="Calibri" w:hAnsi="Calibri" w:cs="Calibri"/>
                <w:lang w:val="en-IN"/>
              </w:rPr>
              <w:t>Ensures dataset reliability and supports statistical confidence.</w:t>
            </w:r>
          </w:p>
        </w:tc>
      </w:tr>
      <w:tr w:rsidR="009473DF" w:rsidRPr="00965E72" w14:paraId="6364E693" w14:textId="77777777" w:rsidTr="009473DF">
        <w:tc>
          <w:tcPr>
            <w:tcW w:w="2949" w:type="dxa"/>
            <w:vAlign w:val="center"/>
          </w:tcPr>
          <w:p w14:paraId="3A38230E" w14:textId="30EE6F2B" w:rsidR="009473DF" w:rsidRPr="00965E72" w:rsidRDefault="009473DF" w:rsidP="00A1048D">
            <w:pPr>
              <w:rPr>
                <w:rFonts w:ascii="Calibri" w:hAnsi="Calibri" w:cs="Calibri"/>
                <w:b/>
                <w:bCs/>
                <w:lang w:val="en-IN"/>
              </w:rPr>
            </w:pPr>
            <w:r w:rsidRPr="00965E72">
              <w:rPr>
                <w:rFonts w:ascii="Calibri" w:hAnsi="Calibri" w:cs="Calibri"/>
                <w:b/>
                <w:bCs/>
                <w:lang w:val="en-IN"/>
              </w:rPr>
              <w:t>Observation_Quality</w:t>
            </w:r>
          </w:p>
        </w:tc>
        <w:tc>
          <w:tcPr>
            <w:tcW w:w="2207" w:type="dxa"/>
            <w:vAlign w:val="center"/>
          </w:tcPr>
          <w:p w14:paraId="16A592C6" w14:textId="462B8F53" w:rsidR="009473DF" w:rsidRPr="00965E72" w:rsidRDefault="009473DF" w:rsidP="00A1048D">
            <w:pPr>
              <w:rPr>
                <w:rFonts w:ascii="Calibri" w:hAnsi="Calibri" w:cs="Calibri"/>
                <w:lang w:val="en-IN"/>
              </w:rPr>
            </w:pPr>
            <w:r w:rsidRPr="00965E72">
              <w:rPr>
                <w:rFonts w:ascii="Calibri" w:hAnsi="Calibri" w:cs="Calibri"/>
                <w:lang w:val="en-IN"/>
              </w:rPr>
              <w:t>Categorical assessment of the quality of observation (low, medium, high).</w:t>
            </w:r>
          </w:p>
        </w:tc>
        <w:tc>
          <w:tcPr>
            <w:tcW w:w="2050" w:type="dxa"/>
            <w:vAlign w:val="center"/>
          </w:tcPr>
          <w:p w14:paraId="68FC82BB" w14:textId="102640AB" w:rsidR="009473DF" w:rsidRPr="00965E72" w:rsidRDefault="009473DF" w:rsidP="00A1048D">
            <w:pPr>
              <w:rPr>
                <w:rFonts w:ascii="Calibri" w:hAnsi="Calibri" w:cs="Calibri"/>
                <w:lang w:val="en-IN"/>
              </w:rPr>
            </w:pPr>
            <w:r w:rsidRPr="00965E72">
              <w:rPr>
                <w:rFonts w:ascii="Calibri" w:hAnsi="Calibri" w:cs="Calibri"/>
                <w:lang w:val="en-IN"/>
              </w:rPr>
              <w:t>Categorical</w:t>
            </w:r>
          </w:p>
        </w:tc>
        <w:tc>
          <w:tcPr>
            <w:tcW w:w="2144" w:type="dxa"/>
            <w:vAlign w:val="center"/>
          </w:tcPr>
          <w:p w14:paraId="3A3020BE" w14:textId="268B879C" w:rsidR="009473DF" w:rsidRPr="00965E72" w:rsidRDefault="009473DF" w:rsidP="00A1048D">
            <w:pPr>
              <w:rPr>
                <w:rFonts w:ascii="Calibri" w:hAnsi="Calibri" w:cs="Calibri"/>
                <w:lang w:val="en-IN"/>
              </w:rPr>
            </w:pPr>
            <w:r w:rsidRPr="00965E72">
              <w:rPr>
                <w:rFonts w:ascii="Calibri" w:hAnsi="Calibri" w:cs="Calibri"/>
                <w:lang w:val="en-IN"/>
              </w:rPr>
              <w:t>Provides confidence levels in the recorded data, reducing analytical biases.</w:t>
            </w:r>
          </w:p>
        </w:tc>
      </w:tr>
      <w:tr w:rsidR="009473DF" w:rsidRPr="00965E72" w14:paraId="0021DC36" w14:textId="77777777" w:rsidTr="009473DF">
        <w:tc>
          <w:tcPr>
            <w:tcW w:w="2949" w:type="dxa"/>
            <w:vAlign w:val="center"/>
          </w:tcPr>
          <w:p w14:paraId="780C249E" w14:textId="2E09BED0" w:rsidR="009473DF" w:rsidRPr="00965E72" w:rsidRDefault="009473DF" w:rsidP="00A1048D">
            <w:pPr>
              <w:rPr>
                <w:rFonts w:ascii="Calibri" w:hAnsi="Calibri" w:cs="Calibri"/>
                <w:b/>
                <w:bCs/>
                <w:lang w:val="en-IN"/>
              </w:rPr>
            </w:pPr>
            <w:r w:rsidRPr="00965E72">
              <w:rPr>
                <w:rFonts w:ascii="Calibri" w:hAnsi="Calibri" w:cs="Calibri"/>
                <w:b/>
                <w:bCs/>
                <w:lang w:val="en-IN"/>
              </w:rPr>
              <w:t>Origin</w:t>
            </w:r>
          </w:p>
        </w:tc>
        <w:tc>
          <w:tcPr>
            <w:tcW w:w="2207" w:type="dxa"/>
            <w:vAlign w:val="center"/>
          </w:tcPr>
          <w:p w14:paraId="04E5A97A" w14:textId="46E9F812" w:rsidR="009473DF" w:rsidRPr="00965E72" w:rsidRDefault="009473DF" w:rsidP="00A1048D">
            <w:pPr>
              <w:rPr>
                <w:rFonts w:ascii="Calibri" w:hAnsi="Calibri" w:cs="Calibri"/>
                <w:lang w:val="en-IN"/>
              </w:rPr>
            </w:pPr>
            <w:r w:rsidRPr="00965E72">
              <w:rPr>
                <w:rFonts w:ascii="Calibri" w:hAnsi="Calibri" w:cs="Calibri"/>
                <w:lang w:val="en-IN"/>
              </w:rPr>
              <w:t>The specific country or locality from where the migration began.</w:t>
            </w:r>
          </w:p>
        </w:tc>
        <w:tc>
          <w:tcPr>
            <w:tcW w:w="2050" w:type="dxa"/>
            <w:vAlign w:val="center"/>
          </w:tcPr>
          <w:p w14:paraId="79A36C55" w14:textId="33B2A870" w:rsidR="009473DF" w:rsidRPr="00965E72" w:rsidRDefault="009E7A5E" w:rsidP="00A1048D">
            <w:pPr>
              <w:rPr>
                <w:rFonts w:ascii="Calibri" w:hAnsi="Calibri" w:cs="Calibri"/>
                <w:lang w:val="en-IN"/>
              </w:rPr>
            </w:pPr>
            <w:r w:rsidRPr="00965E72">
              <w:rPr>
                <w:rFonts w:ascii="Calibri" w:hAnsi="Calibri" w:cs="Calibri"/>
                <w:lang w:val="en-IN"/>
              </w:rPr>
              <w:t xml:space="preserve">Continuous </w:t>
            </w:r>
          </w:p>
        </w:tc>
        <w:tc>
          <w:tcPr>
            <w:tcW w:w="2144" w:type="dxa"/>
            <w:vAlign w:val="center"/>
          </w:tcPr>
          <w:p w14:paraId="0D7FEFDE" w14:textId="320CBB20" w:rsidR="009473DF" w:rsidRPr="00965E72" w:rsidRDefault="009473DF" w:rsidP="00A1048D">
            <w:pPr>
              <w:rPr>
                <w:rFonts w:ascii="Calibri" w:hAnsi="Calibri" w:cs="Calibri"/>
                <w:lang w:val="en-IN"/>
              </w:rPr>
            </w:pPr>
            <w:r w:rsidRPr="00965E72">
              <w:rPr>
                <w:rFonts w:ascii="Calibri" w:hAnsi="Calibri" w:cs="Calibri"/>
                <w:lang w:val="en-IN"/>
              </w:rPr>
              <w:t>Adds geospatial precision and supports country-level conservation strategies.</w:t>
            </w:r>
          </w:p>
        </w:tc>
      </w:tr>
    </w:tbl>
    <w:p w14:paraId="7B5D5900" w14:textId="7C3A4485" w:rsidR="009473DF" w:rsidRPr="00965E72" w:rsidRDefault="009473DF" w:rsidP="00A1048D">
      <w:pPr>
        <w:pBdr>
          <w:bottom w:val="single" w:sz="12" w:space="1" w:color="auto"/>
        </w:pBdr>
        <w:rPr>
          <w:rFonts w:ascii="Calibri" w:hAnsi="Calibri" w:cs="Calibri"/>
        </w:rPr>
      </w:pPr>
    </w:p>
    <w:p w14:paraId="579B64D0" w14:textId="77777777" w:rsidR="00290D8B" w:rsidRPr="00965E72" w:rsidRDefault="00290D8B" w:rsidP="00A1048D">
      <w:pPr>
        <w:rPr>
          <w:rFonts w:ascii="Calibri" w:hAnsi="Calibri" w:cs="Calibri"/>
          <w:b/>
          <w:bCs/>
          <w:u w:val="single"/>
        </w:rPr>
      </w:pPr>
    </w:p>
    <w:p w14:paraId="243CCD18" w14:textId="77777777" w:rsidR="00290D8B" w:rsidRPr="00965E72" w:rsidRDefault="00290D8B" w:rsidP="00A1048D">
      <w:pPr>
        <w:rPr>
          <w:rFonts w:ascii="Calibri" w:hAnsi="Calibri" w:cs="Calibri"/>
          <w:b/>
          <w:bCs/>
          <w:u w:val="single"/>
        </w:rPr>
      </w:pPr>
    </w:p>
    <w:p w14:paraId="035EDFB2" w14:textId="7F777126" w:rsidR="009E7A5E" w:rsidRPr="00965E72" w:rsidRDefault="00D1197D" w:rsidP="00A1048D">
      <w:pPr>
        <w:rPr>
          <w:rFonts w:ascii="Calibri" w:hAnsi="Calibri" w:cs="Calibri"/>
          <w:b/>
          <w:bCs/>
          <w:u w:val="single"/>
        </w:rPr>
      </w:pPr>
      <w:r w:rsidRPr="00965E72">
        <w:rPr>
          <w:rFonts w:ascii="Calibri" w:hAnsi="Calibri" w:cs="Calibri"/>
          <w:b/>
          <w:bCs/>
          <w:u w:val="single"/>
        </w:rPr>
        <w:lastRenderedPageBreak/>
        <w:t xml:space="preserve">DATA PREPROCESSING </w:t>
      </w:r>
    </w:p>
    <w:p w14:paraId="422569B1" w14:textId="290D6EC2" w:rsidR="00CE71D2" w:rsidRPr="00965E72" w:rsidRDefault="00CE71D2" w:rsidP="00A1048D">
      <w:pPr>
        <w:rPr>
          <w:rFonts w:ascii="Calibri" w:hAnsi="Calibri" w:cs="Calibri"/>
          <w:b/>
          <w:bCs/>
        </w:rPr>
      </w:pPr>
      <w:r w:rsidRPr="00965E72">
        <w:rPr>
          <w:rFonts w:ascii="Calibri" w:hAnsi="Calibri" w:cs="Calibri"/>
          <w:b/>
          <w:bCs/>
        </w:rPr>
        <w:t xml:space="preserve">Data Cleaning- </w:t>
      </w:r>
    </w:p>
    <w:p w14:paraId="1D00D95C" w14:textId="35C478F1" w:rsidR="009E7A5E" w:rsidRPr="00965E72" w:rsidRDefault="009E7A5E" w:rsidP="00A1048D">
      <w:pPr>
        <w:rPr>
          <w:rFonts w:ascii="Calibri" w:hAnsi="Calibri" w:cs="Calibri"/>
        </w:rPr>
      </w:pPr>
      <w:r w:rsidRPr="00965E72">
        <w:rPr>
          <w:rFonts w:ascii="Calibri" w:hAnsi="Calibri" w:cs="Calibri"/>
        </w:rPr>
        <w:t xml:space="preserve">In order to make the dataset suitable for analysis, </w:t>
      </w:r>
      <w:r w:rsidR="007308DF" w:rsidRPr="00965E72">
        <w:rPr>
          <w:rFonts w:ascii="Calibri" w:hAnsi="Calibri" w:cs="Calibri"/>
        </w:rPr>
        <w:t>The First step is</w:t>
      </w:r>
      <w:r w:rsidRPr="00965E72">
        <w:rPr>
          <w:rFonts w:ascii="Calibri" w:hAnsi="Calibri" w:cs="Calibri"/>
        </w:rPr>
        <w:t xml:space="preserve"> data cleaning. The primary goal </w:t>
      </w:r>
      <w:r w:rsidR="007308DF" w:rsidRPr="00965E72">
        <w:rPr>
          <w:rFonts w:ascii="Calibri" w:hAnsi="Calibri" w:cs="Calibri"/>
        </w:rPr>
        <w:t>is</w:t>
      </w:r>
      <w:r w:rsidRPr="00965E72">
        <w:rPr>
          <w:rFonts w:ascii="Calibri" w:hAnsi="Calibri" w:cs="Calibri"/>
        </w:rPr>
        <w:t xml:space="preserve"> to remove attributes that do not provide direct analytical value for studying bird migration patterns, behaviors, and environmental impacts.</w:t>
      </w:r>
    </w:p>
    <w:p w14:paraId="1C9290F8" w14:textId="77777777" w:rsidR="00CE71D2" w:rsidRPr="00965E72" w:rsidRDefault="00CE71D2" w:rsidP="00A1048D">
      <w:pPr>
        <w:rPr>
          <w:rFonts w:ascii="Calibri" w:hAnsi="Calibri" w:cs="Calibri"/>
        </w:rPr>
      </w:pPr>
      <w:r w:rsidRPr="00965E72">
        <w:rPr>
          <w:rFonts w:ascii="Calibri" w:hAnsi="Calibri" w:cs="Calibri"/>
        </w:rPr>
        <w:t>Dropping irrelevant columns such as Bird_ID,</w:t>
      </w:r>
      <w:r w:rsidRPr="00965E72">
        <w:rPr>
          <w:rFonts w:ascii="Calibri" w:eastAsia="Times New Roman" w:hAnsi="Calibri" w:cs="Calibri"/>
          <w:color w:val="CE9178"/>
          <w:kern w:val="0"/>
          <w:sz w:val="21"/>
          <w:szCs w:val="21"/>
          <w14:ligatures w14:val="none"/>
        </w:rPr>
        <w:t xml:space="preserve"> </w:t>
      </w:r>
      <w:r w:rsidRPr="00965E72">
        <w:rPr>
          <w:rFonts w:ascii="Calibri" w:hAnsi="Calibri" w:cs="Calibri"/>
        </w:rPr>
        <w:t>Tagged_By,</w:t>
      </w:r>
      <w:r w:rsidRPr="00965E72">
        <w:rPr>
          <w:rFonts w:ascii="Calibri" w:eastAsia="Times New Roman" w:hAnsi="Calibri" w:cs="Calibri"/>
          <w:color w:val="CE9178"/>
          <w:kern w:val="0"/>
          <w:sz w:val="21"/>
          <w:szCs w:val="21"/>
          <w14:ligatures w14:val="none"/>
        </w:rPr>
        <w:t xml:space="preserve"> </w:t>
      </w:r>
      <w:r w:rsidRPr="00965E72">
        <w:rPr>
          <w:rFonts w:ascii="Calibri" w:hAnsi="Calibri" w:cs="Calibri"/>
        </w:rPr>
        <w:t>Tag_Weight_g,</w:t>
      </w:r>
      <w:r w:rsidRPr="00965E72">
        <w:rPr>
          <w:rFonts w:ascii="Calibri" w:eastAsia="Times New Roman" w:hAnsi="Calibri" w:cs="Calibri"/>
          <w:color w:val="CE9178"/>
          <w:kern w:val="0"/>
          <w:sz w:val="21"/>
          <w:szCs w:val="21"/>
          <w14:ligatures w14:val="none"/>
        </w:rPr>
        <w:t xml:space="preserve"> </w:t>
      </w:r>
      <w:r w:rsidRPr="00965E72">
        <w:rPr>
          <w:rFonts w:ascii="Calibri" w:hAnsi="Calibri" w:cs="Calibri"/>
        </w:rPr>
        <w:t>Tag_Type,</w:t>
      </w:r>
      <w:r w:rsidRPr="00965E72">
        <w:rPr>
          <w:rFonts w:ascii="Calibri" w:eastAsia="Times New Roman" w:hAnsi="Calibri" w:cs="Calibri"/>
          <w:color w:val="CE9178"/>
          <w:kern w:val="0"/>
          <w:sz w:val="21"/>
          <w:szCs w:val="21"/>
          <w14:ligatures w14:val="none"/>
        </w:rPr>
        <w:t xml:space="preserve"> </w:t>
      </w:r>
      <w:r w:rsidRPr="00965E72">
        <w:rPr>
          <w:rFonts w:ascii="Calibri" w:hAnsi="Calibri" w:cs="Calibri"/>
        </w:rPr>
        <w:t>Signal_Strength_dB,</w:t>
      </w:r>
      <w:r w:rsidRPr="00965E72">
        <w:rPr>
          <w:rFonts w:ascii="Calibri" w:eastAsia="Times New Roman" w:hAnsi="Calibri" w:cs="Calibri"/>
          <w:color w:val="CE9178"/>
          <w:kern w:val="0"/>
          <w:sz w:val="21"/>
          <w:szCs w:val="21"/>
          <w14:ligatures w14:val="none"/>
        </w:rPr>
        <w:t xml:space="preserve"> </w:t>
      </w:r>
      <w:r w:rsidRPr="00965E72">
        <w:rPr>
          <w:rFonts w:ascii="Calibri" w:hAnsi="Calibri" w:cs="Calibri"/>
        </w:rPr>
        <w:t>Observation_Counts,</w:t>
      </w:r>
      <w:r w:rsidRPr="00965E72">
        <w:rPr>
          <w:rFonts w:ascii="Calibri" w:eastAsia="Times New Roman" w:hAnsi="Calibri" w:cs="Calibri"/>
          <w:color w:val="CE9178"/>
          <w:kern w:val="0"/>
          <w:sz w:val="21"/>
          <w:szCs w:val="21"/>
          <w14:ligatures w14:val="none"/>
        </w:rPr>
        <w:t xml:space="preserve"> </w:t>
      </w:r>
      <w:r w:rsidRPr="00965E72">
        <w:rPr>
          <w:rFonts w:ascii="Calibri" w:hAnsi="Calibri" w:cs="Calibri"/>
        </w:rPr>
        <w:t>Observation_Quality</w:t>
      </w:r>
    </w:p>
    <w:p w14:paraId="3C54CEE9" w14:textId="4589B3A8" w:rsidR="00CE71D2" w:rsidRPr="00965E72" w:rsidRDefault="00CE71D2" w:rsidP="00A1048D">
      <w:pPr>
        <w:rPr>
          <w:rFonts w:ascii="Calibri" w:hAnsi="Calibri" w:cs="Calibri"/>
        </w:rPr>
      </w:pPr>
      <w:r w:rsidRPr="00965E72">
        <w:rPr>
          <w:rFonts w:ascii="Calibri" w:hAnsi="Calibri" w:cs="Calibri"/>
          <w:noProof/>
        </w:rPr>
        <w:drawing>
          <wp:inline distT="0" distB="0" distL="0" distR="0" wp14:anchorId="4EBE0D1F" wp14:editId="322CD0F0">
            <wp:extent cx="5943600" cy="1708785"/>
            <wp:effectExtent l="0" t="0" r="0" b="5715"/>
            <wp:docPr id="2016737604" name="Picture 1">
              <a:extLst xmlns:a="http://schemas.openxmlformats.org/drawingml/2006/main">
                <a:ext uri="{FF2B5EF4-FFF2-40B4-BE49-F238E27FC236}">
                  <a16:creationId xmlns:a16="http://schemas.microsoft.com/office/drawing/2014/main" id="{0DA06400-C88F-459C-8A1A-BDA9ECD254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7604" name=""/>
                    <pic:cNvPicPr/>
                  </pic:nvPicPr>
                  <pic:blipFill>
                    <a:blip r:embed="rId11"/>
                    <a:stretch>
                      <a:fillRect/>
                    </a:stretch>
                  </pic:blipFill>
                  <pic:spPr>
                    <a:xfrm>
                      <a:off x="0" y="0"/>
                      <a:ext cx="5943600" cy="1708785"/>
                    </a:xfrm>
                    <a:prstGeom prst="rect">
                      <a:avLst/>
                    </a:prstGeom>
                  </pic:spPr>
                </pic:pic>
              </a:graphicData>
            </a:graphic>
          </wp:inline>
        </w:drawing>
      </w:r>
    </w:p>
    <w:p w14:paraId="0F35072A" w14:textId="7256602C" w:rsidR="007308DF" w:rsidRPr="00965E72" w:rsidRDefault="007308DF" w:rsidP="00A1048D">
      <w:pPr>
        <w:rPr>
          <w:rFonts w:ascii="Calibri" w:hAnsi="Calibri" w:cs="Calibri"/>
          <w:lang w:val="en-IN"/>
        </w:rPr>
      </w:pPr>
      <w:r w:rsidRPr="00965E72">
        <w:rPr>
          <w:rFonts w:ascii="Calibri" w:hAnsi="Calibri" w:cs="Calibri"/>
          <w:lang w:val="en-IN"/>
        </w:rPr>
        <w:t>Certain columns were identified as irrelevant for the analysis:</w:t>
      </w:r>
    </w:p>
    <w:p w14:paraId="7FB5D2AC" w14:textId="70669FEC"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Bird_ID</w:t>
      </w:r>
      <w:r w:rsidRPr="00965E72">
        <w:rPr>
          <w:rFonts w:ascii="Calibri" w:hAnsi="Calibri" w:cs="Calibri"/>
          <w:lang w:val="en-IN"/>
        </w:rPr>
        <w:t>: This is a unique identifier for each record. It is useful for database management, but it does not provide any meaningful information for this Migration analysis.</w:t>
      </w:r>
    </w:p>
    <w:p w14:paraId="7D5FFBDA" w14:textId="4BC0AA72"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Tagged_By</w:t>
      </w:r>
      <w:r w:rsidRPr="00965E72">
        <w:rPr>
          <w:rFonts w:ascii="Calibri" w:hAnsi="Calibri" w:cs="Calibri"/>
          <w:lang w:val="en-IN"/>
        </w:rPr>
        <w:t>: This attribute Indicates the person or organization that tagged the bird. While important for record-keeping, it does not influence migration behavior or outcomes.</w:t>
      </w:r>
    </w:p>
    <w:p w14:paraId="664DE5A3" w14:textId="77551FCD"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Tag_Weight_g</w:t>
      </w:r>
      <w:r w:rsidRPr="00965E72">
        <w:rPr>
          <w:rFonts w:ascii="Calibri" w:hAnsi="Calibri" w:cs="Calibri"/>
          <w:lang w:val="en-IN"/>
        </w:rPr>
        <w:t>: Represents the weight of the tagging device. Since the dataset is synthetic, this value is largely constant and does not affect the ecological aspects of migration.</w:t>
      </w:r>
    </w:p>
    <w:p w14:paraId="556F7967" w14:textId="1D396217"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Tag_Type</w:t>
      </w:r>
      <w:r w:rsidRPr="00965E72">
        <w:rPr>
          <w:rFonts w:ascii="Calibri" w:hAnsi="Calibri" w:cs="Calibri"/>
          <w:lang w:val="en-IN"/>
        </w:rPr>
        <w:t>: Refers to the type of tracking device used. This is a technical detail of data collection and does not contribute to understanding migration patterns.</w:t>
      </w:r>
    </w:p>
    <w:p w14:paraId="3091406E" w14:textId="0160CBF0"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Signal_Strength_dB</w:t>
      </w:r>
      <w:r w:rsidRPr="00965E72">
        <w:rPr>
          <w:rFonts w:ascii="Calibri" w:hAnsi="Calibri" w:cs="Calibri"/>
          <w:lang w:val="en-IN"/>
        </w:rPr>
        <w:t>: Measures the quality of the tracking signal. This relates to data transmission, not bird movement or behavior, so it is not relevant for our analysis.</w:t>
      </w:r>
    </w:p>
    <w:p w14:paraId="4F6197E6" w14:textId="66E15BBF"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Observation_Counts</w:t>
      </w:r>
      <w:r w:rsidRPr="00965E72">
        <w:rPr>
          <w:rFonts w:ascii="Calibri" w:hAnsi="Calibri" w:cs="Calibri"/>
          <w:lang w:val="en-IN"/>
        </w:rPr>
        <w:t>: Shows how many times the bird was observed. This depends on recording frequency rather than the bird’s actual migration journey.</w:t>
      </w:r>
    </w:p>
    <w:p w14:paraId="6E0D2785" w14:textId="500D6CBA" w:rsidR="007308DF" w:rsidRPr="00965E72" w:rsidRDefault="007308DF" w:rsidP="00A1048D">
      <w:pPr>
        <w:pStyle w:val="ListParagraph"/>
        <w:numPr>
          <w:ilvl w:val="0"/>
          <w:numId w:val="19"/>
        </w:numPr>
        <w:rPr>
          <w:rFonts w:ascii="Calibri" w:hAnsi="Calibri" w:cs="Calibri"/>
          <w:lang w:val="en-IN"/>
        </w:rPr>
      </w:pPr>
      <w:r w:rsidRPr="00965E72">
        <w:rPr>
          <w:rFonts w:ascii="Calibri" w:hAnsi="Calibri" w:cs="Calibri"/>
          <w:b/>
          <w:bCs/>
          <w:lang w:val="en-IN"/>
        </w:rPr>
        <w:t>Observation_Quality</w:t>
      </w:r>
      <w:r w:rsidRPr="00965E72">
        <w:rPr>
          <w:rFonts w:ascii="Calibri" w:hAnsi="Calibri" w:cs="Calibri"/>
          <w:lang w:val="en-IN"/>
        </w:rPr>
        <w:t>: Reflects the reliability of human data collection. It is more about data accuracy than the bird’s ecological or behavioral aspects.</w:t>
      </w:r>
    </w:p>
    <w:p w14:paraId="1FE9A021" w14:textId="77777777" w:rsidR="00D1197D" w:rsidRPr="00965E72" w:rsidRDefault="00D1197D" w:rsidP="00D1197D">
      <w:pPr>
        <w:rPr>
          <w:rFonts w:ascii="Calibri" w:hAnsi="Calibri" w:cs="Calibri"/>
          <w:b/>
          <w:bCs/>
          <w:u w:val="single"/>
          <w:lang w:val="en-IN"/>
        </w:rPr>
      </w:pPr>
      <w:r w:rsidRPr="00965E72">
        <w:rPr>
          <w:rFonts w:ascii="Calibri" w:hAnsi="Calibri" w:cs="Calibri"/>
          <w:b/>
          <w:bCs/>
          <w:u w:val="single"/>
          <w:lang w:val="en-IN"/>
        </w:rPr>
        <w:t>HANDLING MISSING VALUES</w:t>
      </w:r>
    </w:p>
    <w:p w14:paraId="08997940" w14:textId="77777777" w:rsidR="00756A96" w:rsidRPr="00965E72" w:rsidRDefault="00756A96" w:rsidP="00D1197D">
      <w:pPr>
        <w:rPr>
          <w:rFonts w:ascii="Calibri" w:hAnsi="Calibri" w:cs="Calibri"/>
        </w:rPr>
      </w:pPr>
      <w:r w:rsidRPr="00965E72">
        <w:rPr>
          <w:rFonts w:ascii="Calibri" w:hAnsi="Calibri" w:cs="Calibri"/>
        </w:rPr>
        <w:t xml:space="preserve">Upon checking the dataset for missing values using data.isnull().sum(), </w:t>
      </w:r>
    </w:p>
    <w:p w14:paraId="7DF69DC4" w14:textId="77777777" w:rsidR="00756A96" w:rsidRPr="00965E72" w:rsidRDefault="00756A96" w:rsidP="00756A96">
      <w:pPr>
        <w:spacing w:after="0"/>
        <w:rPr>
          <w:rFonts w:ascii="Calibri" w:hAnsi="Calibri" w:cs="Calibri"/>
          <w:lang w:val="en-IN"/>
        </w:rPr>
      </w:pPr>
      <w:r w:rsidRPr="00965E72">
        <w:rPr>
          <w:rFonts w:ascii="Calibri" w:hAnsi="Calibri" w:cs="Calibri"/>
          <w:lang w:val="en-IN"/>
        </w:rPr>
        <w:lastRenderedPageBreak/>
        <w:t>This function works in three steps:</w:t>
      </w:r>
    </w:p>
    <w:p w14:paraId="790F590B" w14:textId="77777777" w:rsidR="00756A96" w:rsidRPr="00965E72" w:rsidRDefault="00756A96" w:rsidP="00CF23A7">
      <w:pPr>
        <w:numPr>
          <w:ilvl w:val="0"/>
          <w:numId w:val="26"/>
        </w:numPr>
        <w:spacing w:after="0"/>
        <w:rPr>
          <w:rFonts w:ascii="Calibri" w:hAnsi="Calibri" w:cs="Calibri"/>
          <w:lang w:val="en-IN"/>
        </w:rPr>
      </w:pPr>
      <w:r w:rsidRPr="00965E72">
        <w:rPr>
          <w:rFonts w:ascii="Calibri" w:hAnsi="Calibri" w:cs="Calibri"/>
          <w:b/>
          <w:bCs/>
          <w:lang w:val="en-IN"/>
        </w:rPr>
        <w:t>isnull()</w:t>
      </w:r>
      <w:r w:rsidRPr="00965E72">
        <w:rPr>
          <w:rFonts w:ascii="Calibri" w:hAnsi="Calibri" w:cs="Calibri"/>
          <w:lang w:val="en-IN"/>
        </w:rPr>
        <w:t xml:space="preserve"> scans the dataset and marks all missing entries as True.</w:t>
      </w:r>
    </w:p>
    <w:p w14:paraId="5CD7EA1D" w14:textId="77777777" w:rsidR="00756A96" w:rsidRPr="00965E72" w:rsidRDefault="00756A96" w:rsidP="00CF23A7">
      <w:pPr>
        <w:numPr>
          <w:ilvl w:val="0"/>
          <w:numId w:val="26"/>
        </w:numPr>
        <w:spacing w:after="0"/>
        <w:rPr>
          <w:rFonts w:ascii="Calibri" w:hAnsi="Calibri" w:cs="Calibri"/>
          <w:lang w:val="en-IN"/>
        </w:rPr>
      </w:pPr>
      <w:r w:rsidRPr="00965E72">
        <w:rPr>
          <w:rFonts w:ascii="Calibri" w:hAnsi="Calibri" w:cs="Calibri"/>
          <w:b/>
          <w:bCs/>
          <w:lang w:val="en-IN"/>
        </w:rPr>
        <w:t>sum()</w:t>
      </w:r>
      <w:r w:rsidRPr="00965E72">
        <w:rPr>
          <w:rFonts w:ascii="Calibri" w:hAnsi="Calibri" w:cs="Calibri"/>
          <w:lang w:val="en-IN"/>
        </w:rPr>
        <w:t xml:space="preserve"> then counts the total number of True values for each column, giving the number of missing values.</w:t>
      </w:r>
    </w:p>
    <w:p w14:paraId="623D42C2" w14:textId="77777777" w:rsidR="00756A96" w:rsidRPr="00965E72" w:rsidRDefault="00756A96" w:rsidP="00CF23A7">
      <w:pPr>
        <w:numPr>
          <w:ilvl w:val="0"/>
          <w:numId w:val="26"/>
        </w:numPr>
        <w:spacing w:after="0"/>
        <w:rPr>
          <w:rFonts w:ascii="Calibri" w:hAnsi="Calibri" w:cs="Calibri"/>
          <w:lang w:val="en-IN"/>
        </w:rPr>
      </w:pPr>
      <w:r w:rsidRPr="00965E72">
        <w:rPr>
          <w:rFonts w:ascii="Calibri" w:hAnsi="Calibri" w:cs="Calibri"/>
          <w:lang w:val="en-IN"/>
        </w:rPr>
        <w:t>The result shows, column by column, how many values are missing.</w:t>
      </w:r>
    </w:p>
    <w:p w14:paraId="255125DE" w14:textId="2CF9DCD4" w:rsidR="00D1197D" w:rsidRPr="00965E72" w:rsidRDefault="00756A96" w:rsidP="00D1197D">
      <w:pPr>
        <w:rPr>
          <w:rFonts w:ascii="Calibri" w:hAnsi="Calibri" w:cs="Calibri"/>
        </w:rPr>
      </w:pPr>
      <w:r w:rsidRPr="00965E72">
        <w:rPr>
          <w:rFonts w:ascii="Calibri" w:hAnsi="Calibri" w:cs="Calibri"/>
        </w:rPr>
        <w:t xml:space="preserve">it was found that all columns had </w:t>
      </w:r>
      <w:r w:rsidRPr="00965E72">
        <w:rPr>
          <w:rFonts w:ascii="Calibri" w:hAnsi="Calibri" w:cs="Calibri"/>
          <w:b/>
          <w:bCs/>
        </w:rPr>
        <w:t>0 missing entries</w:t>
      </w:r>
      <w:r w:rsidRPr="00965E72">
        <w:rPr>
          <w:rFonts w:ascii="Calibri" w:hAnsi="Calibri" w:cs="Calibri"/>
        </w:rPr>
        <w:t xml:space="preserve">. This means the dataset is already complete with no gaps in the records. While missing value handling is a common part of data cleaning, in this case it was unnecessary. </w:t>
      </w:r>
      <w:r w:rsidR="00D1197D" w:rsidRPr="00965E72">
        <w:rPr>
          <w:rFonts w:ascii="Calibri" w:hAnsi="Calibri" w:cs="Calibri"/>
        </w:rPr>
        <w:t>Since the dataset is already clean with no missing values, I decided to skip imputation.</w:t>
      </w:r>
    </w:p>
    <w:p w14:paraId="05D6F0D0" w14:textId="7D6DF965" w:rsidR="00D1197D" w:rsidRPr="00965E72" w:rsidRDefault="00D1197D" w:rsidP="00D1197D">
      <w:pPr>
        <w:rPr>
          <w:rFonts w:ascii="Calibri" w:hAnsi="Calibri" w:cs="Calibri"/>
        </w:rPr>
      </w:pPr>
      <w:r w:rsidRPr="00965E72">
        <w:rPr>
          <w:rFonts w:ascii="Calibri" w:hAnsi="Calibri" w:cs="Calibri"/>
          <w:noProof/>
        </w:rPr>
        <w:drawing>
          <wp:inline distT="0" distB="0" distL="0" distR="0" wp14:anchorId="7F0599B0" wp14:editId="7B193740">
            <wp:extent cx="2377440" cy="5055822"/>
            <wp:effectExtent l="0" t="0" r="3810" b="0"/>
            <wp:docPr id="331716493" name="Picture 1">
              <a:extLst xmlns:a="http://schemas.openxmlformats.org/drawingml/2006/main">
                <a:ext uri="{FF2B5EF4-FFF2-40B4-BE49-F238E27FC236}">
                  <a16:creationId xmlns:a16="http://schemas.microsoft.com/office/drawing/2014/main" id="{22841D58-CE1E-4893-B300-6E5A917A1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6493" name=""/>
                    <pic:cNvPicPr/>
                  </pic:nvPicPr>
                  <pic:blipFill>
                    <a:blip r:embed="rId12"/>
                    <a:stretch>
                      <a:fillRect/>
                    </a:stretch>
                  </pic:blipFill>
                  <pic:spPr>
                    <a:xfrm>
                      <a:off x="0" y="0"/>
                      <a:ext cx="2378895" cy="5058916"/>
                    </a:xfrm>
                    <a:prstGeom prst="rect">
                      <a:avLst/>
                    </a:prstGeom>
                  </pic:spPr>
                </pic:pic>
              </a:graphicData>
            </a:graphic>
          </wp:inline>
        </w:drawing>
      </w:r>
    </w:p>
    <w:p w14:paraId="229DC89F" w14:textId="5FF64410" w:rsidR="00D1197D" w:rsidRPr="00965E72" w:rsidRDefault="00756A96" w:rsidP="00D1197D">
      <w:pPr>
        <w:rPr>
          <w:rFonts w:ascii="Calibri" w:hAnsi="Calibri" w:cs="Calibri"/>
          <w:b/>
          <w:bCs/>
          <w:u w:val="single"/>
        </w:rPr>
      </w:pPr>
      <w:r w:rsidRPr="00965E72">
        <w:rPr>
          <w:rFonts w:ascii="Calibri" w:hAnsi="Calibri" w:cs="Calibri"/>
          <w:b/>
          <w:bCs/>
          <w:u w:val="single"/>
        </w:rPr>
        <w:t xml:space="preserve">CHECKING FOR DATA DUPLICATION </w:t>
      </w:r>
    </w:p>
    <w:p w14:paraId="3359C7FC" w14:textId="77777777" w:rsidR="00756A96" w:rsidRPr="00965E72" w:rsidRDefault="00756A96" w:rsidP="00756A96">
      <w:pPr>
        <w:rPr>
          <w:rFonts w:ascii="Calibri" w:hAnsi="Calibri" w:cs="Calibri"/>
          <w:lang w:val="en-IN"/>
        </w:rPr>
      </w:pPr>
      <w:r w:rsidRPr="00965E72">
        <w:rPr>
          <w:rFonts w:ascii="Calibri" w:hAnsi="Calibri" w:cs="Calibri"/>
          <w:lang w:val="en-IN"/>
        </w:rPr>
        <w:t>To verify whether the dataset contains duplicate rows, we used the following code:</w:t>
      </w:r>
    </w:p>
    <w:p w14:paraId="312489A1" w14:textId="021D3E14" w:rsidR="00756A96" w:rsidRPr="00965E72" w:rsidRDefault="00756A96" w:rsidP="00D1197D">
      <w:pPr>
        <w:rPr>
          <w:rFonts w:ascii="Calibri" w:hAnsi="Calibri" w:cs="Calibri"/>
        </w:rPr>
      </w:pPr>
      <w:r w:rsidRPr="00965E72">
        <w:rPr>
          <w:rFonts w:ascii="Calibri" w:hAnsi="Calibri" w:cs="Calibri"/>
          <w:noProof/>
        </w:rPr>
        <w:lastRenderedPageBreak/>
        <w:drawing>
          <wp:inline distT="0" distB="0" distL="0" distR="0" wp14:anchorId="36E330BA" wp14:editId="44D11089">
            <wp:extent cx="3429297" cy="1074513"/>
            <wp:effectExtent l="0" t="0" r="0" b="0"/>
            <wp:docPr id="142713206" name="Picture 1">
              <a:extLst xmlns:a="http://schemas.openxmlformats.org/drawingml/2006/main">
                <a:ext uri="{FF2B5EF4-FFF2-40B4-BE49-F238E27FC236}">
                  <a16:creationId xmlns:a16="http://schemas.microsoft.com/office/drawing/2014/main" id="{2EF2C9FA-720A-4011-8B8E-9BD4061ED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3206" name=""/>
                    <pic:cNvPicPr/>
                  </pic:nvPicPr>
                  <pic:blipFill>
                    <a:blip r:embed="rId13"/>
                    <a:stretch>
                      <a:fillRect/>
                    </a:stretch>
                  </pic:blipFill>
                  <pic:spPr>
                    <a:xfrm>
                      <a:off x="0" y="0"/>
                      <a:ext cx="3429297" cy="1074513"/>
                    </a:xfrm>
                    <a:prstGeom prst="rect">
                      <a:avLst/>
                    </a:prstGeom>
                  </pic:spPr>
                </pic:pic>
              </a:graphicData>
            </a:graphic>
          </wp:inline>
        </w:drawing>
      </w:r>
    </w:p>
    <w:p w14:paraId="066369DC" w14:textId="29836E3E" w:rsidR="00756A96" w:rsidRPr="00965E72" w:rsidRDefault="00756A96" w:rsidP="00756A96">
      <w:pPr>
        <w:rPr>
          <w:rFonts w:ascii="Calibri" w:hAnsi="Calibri" w:cs="Calibri"/>
          <w:lang w:val="en-IN"/>
        </w:rPr>
      </w:pPr>
      <w:r w:rsidRPr="00965E72">
        <w:rPr>
          <w:rFonts w:ascii="Calibri" w:hAnsi="Calibri" w:cs="Calibri"/>
          <w:lang w:val="en-IN"/>
        </w:rPr>
        <w:t>This function works in the following way:</w:t>
      </w:r>
    </w:p>
    <w:p w14:paraId="2EE0C516" w14:textId="77777777" w:rsidR="00756A96" w:rsidRPr="00965E72" w:rsidRDefault="00756A96" w:rsidP="00CF23A7">
      <w:pPr>
        <w:numPr>
          <w:ilvl w:val="0"/>
          <w:numId w:val="12"/>
        </w:numPr>
        <w:rPr>
          <w:rFonts w:ascii="Calibri" w:hAnsi="Calibri" w:cs="Calibri"/>
          <w:lang w:val="en-IN"/>
        </w:rPr>
      </w:pPr>
      <w:r w:rsidRPr="00965E72">
        <w:rPr>
          <w:rFonts w:ascii="Calibri" w:hAnsi="Calibri" w:cs="Calibri"/>
          <w:b/>
          <w:bCs/>
          <w:lang w:val="en-IN"/>
        </w:rPr>
        <w:t>duplicated()</w:t>
      </w:r>
      <w:r w:rsidRPr="00965E72">
        <w:rPr>
          <w:rFonts w:ascii="Calibri" w:hAnsi="Calibri" w:cs="Calibri"/>
          <w:lang w:val="en-IN"/>
        </w:rPr>
        <w:t xml:space="preserve"> checks each row in the dataset and marks True if the exact same row (with all identical values across columns) has already appeared.</w:t>
      </w:r>
    </w:p>
    <w:p w14:paraId="7FF59E40" w14:textId="77777777" w:rsidR="00756A96" w:rsidRPr="00965E72" w:rsidRDefault="00756A96" w:rsidP="00CF23A7">
      <w:pPr>
        <w:numPr>
          <w:ilvl w:val="0"/>
          <w:numId w:val="12"/>
        </w:numPr>
        <w:rPr>
          <w:rFonts w:ascii="Calibri" w:hAnsi="Calibri" w:cs="Calibri"/>
          <w:lang w:val="en-IN"/>
        </w:rPr>
      </w:pPr>
      <w:r w:rsidRPr="00965E72">
        <w:rPr>
          <w:rFonts w:ascii="Calibri" w:hAnsi="Calibri" w:cs="Calibri"/>
          <w:b/>
          <w:bCs/>
          <w:lang w:val="en-IN"/>
        </w:rPr>
        <w:t>sum()</w:t>
      </w:r>
      <w:r w:rsidRPr="00965E72">
        <w:rPr>
          <w:rFonts w:ascii="Calibri" w:hAnsi="Calibri" w:cs="Calibri"/>
          <w:lang w:val="en-IN"/>
        </w:rPr>
        <w:t xml:space="preserve"> then counts the total number of True values, which gives the number of duplicate rows present.</w:t>
      </w:r>
    </w:p>
    <w:p w14:paraId="54B56771" w14:textId="410DEFC4" w:rsidR="008F450C" w:rsidRPr="00965E72" w:rsidRDefault="00756A96" w:rsidP="00756A96">
      <w:pPr>
        <w:rPr>
          <w:rFonts w:ascii="Calibri" w:hAnsi="Calibri" w:cs="Calibri"/>
          <w:lang w:val="en-IN"/>
        </w:rPr>
      </w:pPr>
      <w:r w:rsidRPr="00965E72">
        <w:rPr>
          <w:rFonts w:ascii="Calibri" w:hAnsi="Calibri" w:cs="Calibri"/>
          <w:lang w:val="en-IN"/>
        </w:rPr>
        <w:t>In our dataset, the output returned 0, meaning that there are no duplicate entries in this dataset.</w:t>
      </w:r>
      <w:r w:rsidR="002B0683" w:rsidRPr="00965E72">
        <w:rPr>
          <w:rFonts w:ascii="Calibri" w:hAnsi="Calibri" w:cs="Calibri"/>
          <w:lang w:val="en-IN"/>
        </w:rPr>
        <w:t xml:space="preserve"> </w:t>
      </w:r>
      <w:r w:rsidR="008F450C" w:rsidRPr="00965E72">
        <w:rPr>
          <w:rFonts w:ascii="Calibri" w:hAnsi="Calibri" w:cs="Calibri"/>
        </w:rPr>
        <w:t>Removing duplicates is a vital step in data cleaning because duplicate records can cause over-counting and wrong analysis. For example, if a bird’s migration journey was accidentally recorded twice, it would artificially inflate migration counts and skew patterns such as flight distances or environmental impacts. Since our dataset has no duplicates, we can proceed with confidence that each record represents a unique observation.</w:t>
      </w:r>
    </w:p>
    <w:p w14:paraId="466203A9" w14:textId="61C0A9E5" w:rsidR="00D1197D" w:rsidRPr="00965E72" w:rsidRDefault="00D1197D" w:rsidP="00D1197D">
      <w:pPr>
        <w:rPr>
          <w:rFonts w:ascii="Calibri" w:hAnsi="Calibri" w:cs="Calibri"/>
          <w:b/>
          <w:bCs/>
          <w:u w:val="single"/>
        </w:rPr>
      </w:pPr>
      <w:r w:rsidRPr="00965E72">
        <w:rPr>
          <w:rFonts w:ascii="Calibri" w:hAnsi="Calibri" w:cs="Calibri"/>
          <w:b/>
          <w:bCs/>
          <w:u w:val="single"/>
        </w:rPr>
        <w:t>OUTLIER DETECTION</w:t>
      </w:r>
    </w:p>
    <w:p w14:paraId="793B7D21" w14:textId="63A1AACB" w:rsidR="00A4705C" w:rsidRPr="00965E72" w:rsidRDefault="00A4705C" w:rsidP="00D1197D">
      <w:pPr>
        <w:rPr>
          <w:rFonts w:ascii="Calibri" w:hAnsi="Calibri" w:cs="Calibri"/>
        </w:rPr>
      </w:pPr>
      <w:r w:rsidRPr="00965E72">
        <w:rPr>
          <w:rFonts w:ascii="Calibri" w:hAnsi="Calibri" w:cs="Calibri"/>
        </w:rPr>
        <w:t>Outliers are extreme values in a dataset that deviate significantly from other observations. They can occur due to data entry errors, measurement issues, or unusual real-world events. Detecting and handling outliers is an essential step in data cleaning because outliers can distort statistical measures (like mean and standard deviation) and negatively affect machine learning models. To ensure robust analysis, we applied two widely used statistical techniques — Z-Score Method and Interquartile Range (IQR) Method — on all numeric columns of the dataset.</w:t>
      </w:r>
    </w:p>
    <w:p w14:paraId="6B9DFD3A" w14:textId="7543B74D" w:rsidR="00A4705C" w:rsidRPr="00965E72" w:rsidRDefault="00A4705C" w:rsidP="00D1197D">
      <w:pPr>
        <w:rPr>
          <w:rFonts w:ascii="Calibri" w:hAnsi="Calibri" w:cs="Calibri"/>
        </w:rPr>
      </w:pPr>
      <w:r w:rsidRPr="00965E72">
        <w:rPr>
          <w:rFonts w:ascii="Calibri" w:hAnsi="Calibri" w:cs="Calibri"/>
          <w:noProof/>
        </w:rPr>
        <w:lastRenderedPageBreak/>
        <w:drawing>
          <wp:inline distT="0" distB="0" distL="0" distR="0" wp14:anchorId="41DC0613" wp14:editId="5B66D3C9">
            <wp:extent cx="4593333" cy="3365500"/>
            <wp:effectExtent l="0" t="0" r="0" b="6350"/>
            <wp:docPr id="711948169" name="Picture 1">
              <a:extLst xmlns:a="http://schemas.openxmlformats.org/drawingml/2006/main">
                <a:ext uri="{FF2B5EF4-FFF2-40B4-BE49-F238E27FC236}">
                  <a16:creationId xmlns:a16="http://schemas.microsoft.com/office/drawing/2014/main" id="{E83B735D-9B75-4893-A935-42AA37E10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8169" name=""/>
                    <pic:cNvPicPr/>
                  </pic:nvPicPr>
                  <pic:blipFill>
                    <a:blip r:embed="rId14"/>
                    <a:stretch>
                      <a:fillRect/>
                    </a:stretch>
                  </pic:blipFill>
                  <pic:spPr>
                    <a:xfrm>
                      <a:off x="0" y="0"/>
                      <a:ext cx="4595888" cy="3367372"/>
                    </a:xfrm>
                    <a:prstGeom prst="rect">
                      <a:avLst/>
                    </a:prstGeom>
                  </pic:spPr>
                </pic:pic>
              </a:graphicData>
            </a:graphic>
          </wp:inline>
        </w:drawing>
      </w:r>
    </w:p>
    <w:p w14:paraId="494C1CD2" w14:textId="77777777" w:rsidR="004A48AF" w:rsidRPr="00965E72" w:rsidRDefault="004A48AF" w:rsidP="004A48AF">
      <w:pPr>
        <w:rPr>
          <w:rFonts w:ascii="Calibri" w:hAnsi="Calibri" w:cs="Calibri"/>
          <w:lang w:val="en-IN"/>
        </w:rPr>
      </w:pPr>
      <w:r w:rsidRPr="00965E72">
        <w:rPr>
          <w:rFonts w:ascii="Calibri" w:hAnsi="Calibri" w:cs="Calibri"/>
          <w:lang w:val="en-IN"/>
        </w:rPr>
        <w:t>We selected only numeric columns using data.select_dtypes(include=[np.number]) for outlier detection because both Z-score and IQR techniques are applicable to numerical data.</w:t>
      </w:r>
    </w:p>
    <w:p w14:paraId="07FA7986" w14:textId="77777777" w:rsidR="004A48AF" w:rsidRPr="00965E72" w:rsidRDefault="004A48AF" w:rsidP="004A48AF">
      <w:pPr>
        <w:rPr>
          <w:rFonts w:ascii="Calibri" w:hAnsi="Calibri" w:cs="Calibri"/>
          <w:b/>
          <w:bCs/>
          <w:lang w:val="en-IN"/>
        </w:rPr>
      </w:pPr>
      <w:r w:rsidRPr="00965E72">
        <w:rPr>
          <w:rFonts w:ascii="Calibri" w:hAnsi="Calibri" w:cs="Calibri"/>
          <w:b/>
          <w:bCs/>
          <w:lang w:val="en-IN"/>
        </w:rPr>
        <w:t>Z-Score Method</w:t>
      </w:r>
    </w:p>
    <w:p w14:paraId="2F14C194" w14:textId="77777777" w:rsidR="004A48AF" w:rsidRPr="00965E72" w:rsidRDefault="004A48AF" w:rsidP="004A48AF">
      <w:pPr>
        <w:rPr>
          <w:rFonts w:ascii="Calibri" w:hAnsi="Calibri" w:cs="Calibri"/>
          <w:lang w:val="en-IN"/>
        </w:rPr>
      </w:pPr>
      <w:r w:rsidRPr="00965E72">
        <w:rPr>
          <w:rFonts w:ascii="Calibri" w:hAnsi="Calibri" w:cs="Calibri"/>
          <w:lang w:val="en-IN"/>
        </w:rPr>
        <w:t>We calculated standardized Z-scores for each numerical value. A Z-score measures how far a data point is from the mean in terms of standard deviations. Any value with an absolute Z-score greater than 3 was flagged as a potential outlier.</w:t>
      </w:r>
    </w:p>
    <w:p w14:paraId="4A531193" w14:textId="77777777" w:rsidR="004A48AF" w:rsidRPr="00965E72" w:rsidRDefault="004A48AF" w:rsidP="004A48AF">
      <w:pPr>
        <w:rPr>
          <w:rFonts w:ascii="Calibri" w:hAnsi="Calibri" w:cs="Calibri"/>
          <w:lang w:val="en-IN"/>
        </w:rPr>
      </w:pPr>
      <w:r w:rsidRPr="00965E72">
        <w:rPr>
          <w:rFonts w:ascii="Calibri" w:hAnsi="Calibri" w:cs="Calibri"/>
          <w:lang w:val="en-IN"/>
        </w:rPr>
        <w:t>The Z-score method is effective when data approximately follows a normal distribution. The threshold of ±3 standard deviations is widely accepted because, according to the empirical rule, approximately 99.7% of normally distributed observations fall within three standard deviations of the mean. Therefore, observations beyond this range can be considered potential extreme values.</w:t>
      </w:r>
    </w:p>
    <w:p w14:paraId="6FD600D4" w14:textId="77777777" w:rsidR="004A48AF" w:rsidRPr="00965E72" w:rsidRDefault="004A48AF" w:rsidP="004A48AF">
      <w:pPr>
        <w:rPr>
          <w:rFonts w:ascii="Calibri" w:hAnsi="Calibri" w:cs="Calibri"/>
          <w:lang w:val="en-IN"/>
        </w:rPr>
      </w:pPr>
      <w:r w:rsidRPr="00965E72">
        <w:rPr>
          <w:rFonts w:ascii="Calibri" w:hAnsi="Calibri" w:cs="Calibri"/>
          <w:lang w:val="en-IN"/>
        </w:rPr>
        <w:t xml:space="preserve">In this dataset, the Z-score method detected </w:t>
      </w:r>
      <w:r w:rsidRPr="00965E72">
        <w:rPr>
          <w:rFonts w:ascii="Calibri" w:hAnsi="Calibri" w:cs="Calibri"/>
          <w:b/>
          <w:bCs/>
          <w:lang w:val="en-IN"/>
        </w:rPr>
        <w:t>94 outlier values across the numeric variables</w:t>
      </w:r>
      <w:r w:rsidRPr="00965E72">
        <w:rPr>
          <w:rFonts w:ascii="Calibri" w:hAnsi="Calibri" w:cs="Calibri"/>
          <w:lang w:val="en-IN"/>
        </w:rPr>
        <w:t>. These values represent observations that deviate considerably from their respective column means and therefore require monitoring.</w:t>
      </w:r>
    </w:p>
    <w:p w14:paraId="7FEAA957" w14:textId="77777777" w:rsidR="004A48AF" w:rsidRPr="00965E72" w:rsidRDefault="004A48AF" w:rsidP="004A48AF">
      <w:pPr>
        <w:rPr>
          <w:rFonts w:ascii="Calibri" w:hAnsi="Calibri" w:cs="Calibri"/>
          <w:b/>
          <w:bCs/>
          <w:lang w:val="en-IN"/>
        </w:rPr>
      </w:pPr>
      <w:r w:rsidRPr="00965E72">
        <w:rPr>
          <w:rFonts w:ascii="Calibri" w:hAnsi="Calibri" w:cs="Calibri"/>
          <w:b/>
          <w:bCs/>
          <w:lang w:val="en-IN"/>
        </w:rPr>
        <w:t>IQR Method</w:t>
      </w:r>
    </w:p>
    <w:p w14:paraId="686F7733" w14:textId="77777777" w:rsidR="004A48AF" w:rsidRPr="00965E72" w:rsidRDefault="004A48AF" w:rsidP="004A48AF">
      <w:pPr>
        <w:rPr>
          <w:rFonts w:ascii="Calibri" w:hAnsi="Calibri" w:cs="Calibri"/>
          <w:lang w:val="en-IN"/>
        </w:rPr>
      </w:pPr>
      <w:r w:rsidRPr="00965E72">
        <w:rPr>
          <w:rFonts w:ascii="Calibri" w:hAnsi="Calibri" w:cs="Calibri"/>
          <w:lang w:val="en-IN"/>
        </w:rPr>
        <w:t>For each numeric column, we calculated the 25th percentile (Q1) and 75th percentile (Q3). The Interquartile Range (IQR) was calculated as:</w:t>
      </w:r>
    </w:p>
    <w:p w14:paraId="173CBE77" w14:textId="77777777" w:rsidR="004A48AF" w:rsidRPr="00965E72" w:rsidRDefault="004A48AF" w:rsidP="004A48AF">
      <w:pPr>
        <w:rPr>
          <w:rFonts w:ascii="Calibri" w:hAnsi="Calibri" w:cs="Calibri"/>
          <w:lang w:val="en-IN"/>
        </w:rPr>
      </w:pPr>
      <w:r w:rsidRPr="00965E72">
        <w:rPr>
          <w:rFonts w:ascii="Calibri" w:hAnsi="Calibri" w:cs="Calibri"/>
          <w:b/>
          <w:bCs/>
          <w:lang w:val="en-IN"/>
        </w:rPr>
        <w:t>IQR = Q3 − Q1</w:t>
      </w:r>
    </w:p>
    <w:p w14:paraId="10639408" w14:textId="77777777" w:rsidR="004A48AF" w:rsidRPr="00965E72" w:rsidRDefault="004A48AF" w:rsidP="004A48AF">
      <w:pPr>
        <w:rPr>
          <w:rFonts w:ascii="Calibri" w:hAnsi="Calibri" w:cs="Calibri"/>
          <w:lang w:val="en-IN"/>
        </w:rPr>
      </w:pPr>
      <w:r w:rsidRPr="00965E72">
        <w:rPr>
          <w:rFonts w:ascii="Calibri" w:hAnsi="Calibri" w:cs="Calibri"/>
          <w:lang w:val="en-IN"/>
        </w:rPr>
        <w:lastRenderedPageBreak/>
        <w:t>The lower and upper thresholds were then defined as:</w:t>
      </w:r>
    </w:p>
    <w:p w14:paraId="57329E3E" w14:textId="77777777" w:rsidR="004A48AF" w:rsidRPr="00965E72" w:rsidRDefault="004A48AF" w:rsidP="004A48AF">
      <w:pPr>
        <w:rPr>
          <w:rFonts w:ascii="Calibri" w:hAnsi="Calibri" w:cs="Calibri"/>
          <w:lang w:val="en-IN"/>
        </w:rPr>
      </w:pPr>
      <w:r w:rsidRPr="00965E72">
        <w:rPr>
          <w:rFonts w:ascii="Calibri" w:hAnsi="Calibri" w:cs="Calibri"/>
          <w:b/>
          <w:bCs/>
          <w:lang w:val="en-IN"/>
        </w:rPr>
        <w:t>Lower Bound = Q1 − 1.5 × IQR</w:t>
      </w:r>
    </w:p>
    <w:p w14:paraId="4BED9839" w14:textId="77777777" w:rsidR="004A48AF" w:rsidRPr="00965E72" w:rsidRDefault="004A48AF" w:rsidP="004A48AF">
      <w:pPr>
        <w:rPr>
          <w:rFonts w:ascii="Calibri" w:hAnsi="Calibri" w:cs="Calibri"/>
          <w:lang w:val="en-IN"/>
        </w:rPr>
      </w:pPr>
      <w:r w:rsidRPr="00965E72">
        <w:rPr>
          <w:rFonts w:ascii="Calibri" w:hAnsi="Calibri" w:cs="Calibri"/>
          <w:b/>
          <w:bCs/>
          <w:lang w:val="en-IN"/>
        </w:rPr>
        <w:t>Upper Bound = Q3 + 1.5 × IQR</w:t>
      </w:r>
    </w:p>
    <w:p w14:paraId="74F5AB87" w14:textId="77777777" w:rsidR="004A48AF" w:rsidRPr="00965E72" w:rsidRDefault="004A48AF" w:rsidP="004A48AF">
      <w:pPr>
        <w:rPr>
          <w:rFonts w:ascii="Calibri" w:hAnsi="Calibri" w:cs="Calibri"/>
          <w:lang w:val="en-IN"/>
        </w:rPr>
      </w:pPr>
      <w:r w:rsidRPr="00965E72">
        <w:rPr>
          <w:rFonts w:ascii="Calibri" w:hAnsi="Calibri" w:cs="Calibri"/>
          <w:lang w:val="en-IN"/>
        </w:rPr>
        <w:t>Any value falling outside these boundaries was flagged as an outlier.</w:t>
      </w:r>
    </w:p>
    <w:p w14:paraId="0FC25EAB" w14:textId="77777777" w:rsidR="004A48AF" w:rsidRPr="00965E72" w:rsidRDefault="004A48AF" w:rsidP="004A48AF">
      <w:pPr>
        <w:rPr>
          <w:rFonts w:ascii="Calibri" w:hAnsi="Calibri" w:cs="Calibri"/>
          <w:lang w:val="en-IN"/>
        </w:rPr>
      </w:pPr>
      <w:r w:rsidRPr="00965E72">
        <w:rPr>
          <w:rFonts w:ascii="Calibri" w:hAnsi="Calibri" w:cs="Calibri"/>
          <w:lang w:val="en-IN"/>
        </w:rPr>
        <w:t>Unlike the Z-score method, the IQR method does not assume that the data follows a normal distribution. It is more robust to skewed distributions and is particularly useful for datasets containing long tails or non-symmetric patterns.</w:t>
      </w:r>
    </w:p>
    <w:p w14:paraId="2EB68D14" w14:textId="77777777" w:rsidR="004A48AF" w:rsidRPr="00965E72" w:rsidRDefault="004A48AF" w:rsidP="004A48AF">
      <w:pPr>
        <w:rPr>
          <w:rFonts w:ascii="Calibri" w:hAnsi="Calibri" w:cs="Calibri"/>
          <w:lang w:val="en-IN"/>
        </w:rPr>
      </w:pPr>
      <w:r w:rsidRPr="00965E72">
        <w:rPr>
          <w:rFonts w:ascii="Calibri" w:hAnsi="Calibri" w:cs="Calibri"/>
          <w:lang w:val="en-IN"/>
        </w:rPr>
        <w:t>The IQR method identified outliers primarily in the following migration-related variables:</w:t>
      </w:r>
    </w:p>
    <w:p w14:paraId="7CD91872" w14:textId="34D4E78B" w:rsidR="00FC3F22" w:rsidRPr="00965E72" w:rsidRDefault="00D06796" w:rsidP="00A4705C">
      <w:pPr>
        <w:rPr>
          <w:rFonts w:ascii="Calibri" w:hAnsi="Calibri" w:cs="Calibri"/>
          <w:lang w:val="en-IN"/>
        </w:rPr>
      </w:pPr>
      <w:r w:rsidRPr="00965E72">
        <w:rPr>
          <w:rFonts w:ascii="Calibri" w:hAnsi="Calibri" w:cs="Calibri"/>
          <w:noProof/>
          <w:lang w:val="en-IN"/>
        </w:rPr>
        <w:drawing>
          <wp:inline distT="0" distB="0" distL="0" distR="0" wp14:anchorId="66C39A75" wp14:editId="790967F9">
            <wp:extent cx="3589331" cy="3284505"/>
            <wp:effectExtent l="0" t="0" r="0" b="0"/>
            <wp:docPr id="2449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07300" name=""/>
                    <pic:cNvPicPr/>
                  </pic:nvPicPr>
                  <pic:blipFill>
                    <a:blip r:embed="rId15"/>
                    <a:stretch>
                      <a:fillRect/>
                    </a:stretch>
                  </pic:blipFill>
                  <pic:spPr>
                    <a:xfrm>
                      <a:off x="0" y="0"/>
                      <a:ext cx="3589331" cy="3284505"/>
                    </a:xfrm>
                    <a:prstGeom prst="rect">
                      <a:avLst/>
                    </a:prstGeom>
                  </pic:spPr>
                </pic:pic>
              </a:graphicData>
            </a:graphic>
          </wp:inline>
        </w:drawing>
      </w:r>
    </w:p>
    <w:tbl>
      <w:tblPr>
        <w:tblW w:w="3186" w:type="dxa"/>
        <w:tblLook w:val="04A0" w:firstRow="1" w:lastRow="0" w:firstColumn="1" w:lastColumn="0" w:noHBand="0" w:noVBand="1"/>
      </w:tblPr>
      <w:tblGrid>
        <w:gridCol w:w="2412"/>
        <w:gridCol w:w="1011"/>
      </w:tblGrid>
      <w:tr w:rsidR="00B94D85" w:rsidRPr="00965E72" w14:paraId="00E366DC" w14:textId="77777777" w:rsidTr="00B94D85">
        <w:trPr>
          <w:trHeight w:val="312"/>
        </w:trPr>
        <w:tc>
          <w:tcPr>
            <w:tcW w:w="2226" w:type="dxa"/>
            <w:tcBorders>
              <w:top w:val="single" w:sz="4" w:space="0" w:color="auto"/>
              <w:left w:val="single" w:sz="4" w:space="0" w:color="auto"/>
              <w:bottom w:val="single" w:sz="4" w:space="0" w:color="auto"/>
              <w:right w:val="single" w:sz="4" w:space="0" w:color="auto"/>
            </w:tcBorders>
            <w:noWrap/>
            <w:vAlign w:val="center"/>
            <w:hideMark/>
          </w:tcPr>
          <w:p w14:paraId="0A040AEF" w14:textId="77777777" w:rsidR="00B94D85" w:rsidRPr="00965E72" w:rsidRDefault="00B94D85" w:rsidP="00B94D85">
            <w:pPr>
              <w:spacing w:after="0" w:line="240" w:lineRule="auto"/>
              <w:rPr>
                <w:rFonts w:ascii="Calibri" w:eastAsia="Times New Roman" w:hAnsi="Calibri" w:cs="Calibri"/>
                <w:b/>
                <w:bCs/>
                <w:color w:val="000000"/>
                <w:kern w:val="0"/>
                <w:lang w:val="en-IN" w:eastAsia="en-IN"/>
                <w14:ligatures w14:val="none"/>
              </w:rPr>
            </w:pPr>
            <w:r w:rsidRPr="00965E72">
              <w:rPr>
                <w:rFonts w:ascii="Calibri" w:eastAsia="Times New Roman" w:hAnsi="Calibri" w:cs="Calibri"/>
                <w:b/>
                <w:bCs/>
                <w:color w:val="000000"/>
                <w:kern w:val="0"/>
                <w:lang w:val="en-IN" w:eastAsia="en-IN"/>
                <w14:ligatures w14:val="none"/>
              </w:rPr>
              <w:t>Numeric Variable</w:t>
            </w:r>
          </w:p>
        </w:tc>
        <w:tc>
          <w:tcPr>
            <w:tcW w:w="960" w:type="dxa"/>
            <w:tcBorders>
              <w:top w:val="single" w:sz="4" w:space="0" w:color="auto"/>
              <w:left w:val="nil"/>
              <w:bottom w:val="single" w:sz="4" w:space="0" w:color="auto"/>
              <w:right w:val="single" w:sz="4" w:space="0" w:color="auto"/>
            </w:tcBorders>
            <w:noWrap/>
            <w:vAlign w:val="center"/>
            <w:hideMark/>
          </w:tcPr>
          <w:p w14:paraId="58243A74" w14:textId="77777777" w:rsidR="00B94D85" w:rsidRPr="00965E72" w:rsidRDefault="00B94D85" w:rsidP="00B94D85">
            <w:pPr>
              <w:spacing w:after="0" w:line="240" w:lineRule="auto"/>
              <w:rPr>
                <w:rFonts w:ascii="Calibri" w:eastAsia="Times New Roman" w:hAnsi="Calibri" w:cs="Calibri"/>
                <w:b/>
                <w:bCs/>
                <w:color w:val="000000"/>
                <w:kern w:val="0"/>
                <w:lang w:val="en-IN" w:eastAsia="en-IN"/>
                <w14:ligatures w14:val="none"/>
              </w:rPr>
            </w:pPr>
            <w:r w:rsidRPr="00965E72">
              <w:rPr>
                <w:rFonts w:ascii="Calibri" w:eastAsia="Times New Roman" w:hAnsi="Calibri" w:cs="Calibri"/>
                <w:b/>
                <w:bCs/>
                <w:color w:val="000000"/>
                <w:kern w:val="0"/>
                <w:lang w:val="en-IN" w:eastAsia="en-IN"/>
                <w14:ligatures w14:val="none"/>
              </w:rPr>
              <w:t>IQR Outliers</w:t>
            </w:r>
          </w:p>
        </w:tc>
      </w:tr>
      <w:tr w:rsidR="00B94D85" w:rsidRPr="00965E72" w14:paraId="4062E853" w14:textId="77777777" w:rsidTr="00B94D85">
        <w:trPr>
          <w:trHeight w:val="312"/>
        </w:trPr>
        <w:tc>
          <w:tcPr>
            <w:tcW w:w="2226" w:type="dxa"/>
            <w:tcBorders>
              <w:top w:val="nil"/>
              <w:left w:val="single" w:sz="4" w:space="0" w:color="auto"/>
              <w:bottom w:val="single" w:sz="4" w:space="0" w:color="auto"/>
              <w:right w:val="single" w:sz="4" w:space="0" w:color="auto"/>
            </w:tcBorders>
            <w:noWrap/>
            <w:vAlign w:val="center"/>
            <w:hideMark/>
          </w:tcPr>
          <w:p w14:paraId="2EEDBCEC" w14:textId="77777777" w:rsidR="00B94D85" w:rsidRPr="00965E72" w:rsidRDefault="00B94D85" w:rsidP="00B94D85">
            <w:pPr>
              <w:spacing w:after="0" w:line="240" w:lineRule="auto"/>
              <w:rPr>
                <w:rFonts w:ascii="Calibri" w:eastAsia="Times New Roman" w:hAnsi="Calibri" w:cs="Calibri"/>
                <w:color w:val="000000"/>
                <w:kern w:val="0"/>
                <w:lang w:val="en-IN" w:eastAsia="en-IN"/>
                <w14:ligatures w14:val="none"/>
              </w:rPr>
            </w:pPr>
            <w:r w:rsidRPr="00965E72">
              <w:rPr>
                <w:rFonts w:ascii="Calibri" w:eastAsia="Times New Roman" w:hAnsi="Calibri" w:cs="Calibri"/>
                <w:color w:val="000000"/>
                <w:kern w:val="0"/>
                <w:lang w:val="en-IN" w:eastAsia="en-IN"/>
                <w14:ligatures w14:val="none"/>
              </w:rPr>
              <w:t>Flight_Distance_km</w:t>
            </w:r>
          </w:p>
        </w:tc>
        <w:tc>
          <w:tcPr>
            <w:tcW w:w="960" w:type="dxa"/>
            <w:tcBorders>
              <w:top w:val="nil"/>
              <w:left w:val="nil"/>
              <w:bottom w:val="single" w:sz="4" w:space="0" w:color="auto"/>
              <w:right w:val="single" w:sz="4" w:space="0" w:color="auto"/>
            </w:tcBorders>
            <w:noWrap/>
            <w:vAlign w:val="center"/>
            <w:hideMark/>
          </w:tcPr>
          <w:p w14:paraId="717569A6" w14:textId="77777777" w:rsidR="00B94D85" w:rsidRPr="00965E72" w:rsidRDefault="00B94D85" w:rsidP="00B94D85">
            <w:pPr>
              <w:spacing w:after="0" w:line="240" w:lineRule="auto"/>
              <w:jc w:val="right"/>
              <w:rPr>
                <w:rFonts w:ascii="Calibri" w:eastAsia="Times New Roman" w:hAnsi="Calibri" w:cs="Calibri"/>
                <w:color w:val="000000"/>
                <w:kern w:val="0"/>
                <w:lang w:val="en-IN" w:eastAsia="en-IN"/>
                <w14:ligatures w14:val="none"/>
              </w:rPr>
            </w:pPr>
            <w:r w:rsidRPr="00965E72">
              <w:rPr>
                <w:rFonts w:ascii="Calibri" w:eastAsia="Times New Roman" w:hAnsi="Calibri" w:cs="Calibri"/>
                <w:color w:val="000000"/>
                <w:kern w:val="0"/>
                <w:lang w:val="en-IN" w:eastAsia="en-IN"/>
                <w14:ligatures w14:val="none"/>
              </w:rPr>
              <w:t>74</w:t>
            </w:r>
          </w:p>
        </w:tc>
      </w:tr>
      <w:tr w:rsidR="00B94D85" w:rsidRPr="00965E72" w14:paraId="0917151C" w14:textId="77777777" w:rsidTr="00B94D85">
        <w:trPr>
          <w:trHeight w:val="312"/>
        </w:trPr>
        <w:tc>
          <w:tcPr>
            <w:tcW w:w="2226" w:type="dxa"/>
            <w:tcBorders>
              <w:top w:val="nil"/>
              <w:left w:val="single" w:sz="4" w:space="0" w:color="auto"/>
              <w:bottom w:val="single" w:sz="4" w:space="0" w:color="auto"/>
              <w:right w:val="single" w:sz="4" w:space="0" w:color="auto"/>
            </w:tcBorders>
            <w:noWrap/>
            <w:vAlign w:val="center"/>
            <w:hideMark/>
          </w:tcPr>
          <w:p w14:paraId="2D77804F" w14:textId="77777777" w:rsidR="00B94D85" w:rsidRPr="00965E72" w:rsidRDefault="00B94D85" w:rsidP="00B94D85">
            <w:pPr>
              <w:spacing w:after="0" w:line="240" w:lineRule="auto"/>
              <w:rPr>
                <w:rFonts w:ascii="Calibri" w:eastAsia="Times New Roman" w:hAnsi="Calibri" w:cs="Calibri"/>
                <w:color w:val="000000"/>
                <w:kern w:val="0"/>
                <w:lang w:val="en-IN" w:eastAsia="en-IN"/>
                <w14:ligatures w14:val="none"/>
              </w:rPr>
            </w:pPr>
            <w:r w:rsidRPr="00965E72">
              <w:rPr>
                <w:rFonts w:ascii="Calibri" w:eastAsia="Times New Roman" w:hAnsi="Calibri" w:cs="Calibri"/>
                <w:color w:val="000000"/>
                <w:kern w:val="0"/>
                <w:lang w:val="en-IN" w:eastAsia="en-IN"/>
                <w14:ligatures w14:val="none"/>
              </w:rPr>
              <w:t>Flight_Duration_hours</w:t>
            </w:r>
          </w:p>
        </w:tc>
        <w:tc>
          <w:tcPr>
            <w:tcW w:w="960" w:type="dxa"/>
            <w:tcBorders>
              <w:top w:val="nil"/>
              <w:left w:val="nil"/>
              <w:bottom w:val="single" w:sz="4" w:space="0" w:color="auto"/>
              <w:right w:val="single" w:sz="4" w:space="0" w:color="auto"/>
            </w:tcBorders>
            <w:noWrap/>
            <w:vAlign w:val="center"/>
            <w:hideMark/>
          </w:tcPr>
          <w:p w14:paraId="5C822D77" w14:textId="77777777" w:rsidR="00B94D85" w:rsidRPr="00965E72" w:rsidRDefault="00B94D85" w:rsidP="00B94D85">
            <w:pPr>
              <w:spacing w:after="0" w:line="240" w:lineRule="auto"/>
              <w:jc w:val="right"/>
              <w:rPr>
                <w:rFonts w:ascii="Calibri" w:eastAsia="Times New Roman" w:hAnsi="Calibri" w:cs="Calibri"/>
                <w:color w:val="000000"/>
                <w:kern w:val="0"/>
                <w:lang w:val="en-IN" w:eastAsia="en-IN"/>
                <w14:ligatures w14:val="none"/>
              </w:rPr>
            </w:pPr>
            <w:r w:rsidRPr="00965E72">
              <w:rPr>
                <w:rFonts w:ascii="Calibri" w:eastAsia="Times New Roman" w:hAnsi="Calibri" w:cs="Calibri"/>
                <w:color w:val="000000"/>
                <w:kern w:val="0"/>
                <w:lang w:val="en-IN" w:eastAsia="en-IN"/>
                <w14:ligatures w14:val="none"/>
              </w:rPr>
              <w:t>71</w:t>
            </w:r>
          </w:p>
        </w:tc>
      </w:tr>
      <w:tr w:rsidR="00B94D85" w:rsidRPr="00965E72" w14:paraId="3EA2F73C" w14:textId="77777777" w:rsidTr="00B94D85">
        <w:trPr>
          <w:trHeight w:val="312"/>
        </w:trPr>
        <w:tc>
          <w:tcPr>
            <w:tcW w:w="2226" w:type="dxa"/>
            <w:tcBorders>
              <w:top w:val="nil"/>
              <w:left w:val="single" w:sz="4" w:space="0" w:color="auto"/>
              <w:bottom w:val="single" w:sz="4" w:space="0" w:color="auto"/>
              <w:right w:val="single" w:sz="4" w:space="0" w:color="auto"/>
            </w:tcBorders>
            <w:noWrap/>
            <w:vAlign w:val="center"/>
            <w:hideMark/>
          </w:tcPr>
          <w:p w14:paraId="559195B5" w14:textId="77777777" w:rsidR="00B94D85" w:rsidRPr="00965E72" w:rsidRDefault="00B94D85" w:rsidP="00B94D85">
            <w:pPr>
              <w:spacing w:after="0" w:line="240" w:lineRule="auto"/>
              <w:rPr>
                <w:rFonts w:ascii="Calibri" w:eastAsia="Times New Roman" w:hAnsi="Calibri" w:cs="Calibri"/>
                <w:color w:val="000000"/>
                <w:kern w:val="0"/>
                <w:lang w:val="en-IN" w:eastAsia="en-IN"/>
                <w14:ligatures w14:val="none"/>
              </w:rPr>
            </w:pPr>
            <w:r w:rsidRPr="00965E72">
              <w:rPr>
                <w:rFonts w:ascii="Calibri" w:eastAsia="Times New Roman" w:hAnsi="Calibri" w:cs="Calibri"/>
                <w:color w:val="000000"/>
                <w:kern w:val="0"/>
                <w:lang w:val="en-IN" w:eastAsia="en-IN"/>
                <w14:ligatures w14:val="none"/>
              </w:rPr>
              <w:t>Average_Speed_kmph</w:t>
            </w:r>
          </w:p>
        </w:tc>
        <w:tc>
          <w:tcPr>
            <w:tcW w:w="960" w:type="dxa"/>
            <w:tcBorders>
              <w:top w:val="nil"/>
              <w:left w:val="nil"/>
              <w:bottom w:val="single" w:sz="4" w:space="0" w:color="auto"/>
              <w:right w:val="single" w:sz="4" w:space="0" w:color="auto"/>
            </w:tcBorders>
            <w:noWrap/>
            <w:vAlign w:val="center"/>
            <w:hideMark/>
          </w:tcPr>
          <w:p w14:paraId="4D2925FB" w14:textId="77777777" w:rsidR="00B94D85" w:rsidRPr="00965E72" w:rsidRDefault="00B94D85" w:rsidP="00B94D85">
            <w:pPr>
              <w:spacing w:after="0" w:line="240" w:lineRule="auto"/>
              <w:jc w:val="right"/>
              <w:rPr>
                <w:rFonts w:ascii="Calibri" w:eastAsia="Times New Roman" w:hAnsi="Calibri" w:cs="Calibri"/>
                <w:color w:val="000000"/>
                <w:kern w:val="0"/>
                <w:lang w:val="en-IN" w:eastAsia="en-IN"/>
                <w14:ligatures w14:val="none"/>
              </w:rPr>
            </w:pPr>
            <w:r w:rsidRPr="00965E72">
              <w:rPr>
                <w:rFonts w:ascii="Calibri" w:eastAsia="Times New Roman" w:hAnsi="Calibri" w:cs="Calibri"/>
                <w:color w:val="000000"/>
                <w:kern w:val="0"/>
                <w:lang w:val="en-IN" w:eastAsia="en-IN"/>
                <w14:ligatures w14:val="none"/>
              </w:rPr>
              <w:t>86</w:t>
            </w:r>
          </w:p>
        </w:tc>
      </w:tr>
    </w:tbl>
    <w:p w14:paraId="3F0BC2B4" w14:textId="67D61E4A" w:rsidR="00D06A43" w:rsidRPr="00965E72" w:rsidRDefault="00D06A43" w:rsidP="00D06A43">
      <w:pPr>
        <w:rPr>
          <w:rFonts w:ascii="Calibri" w:hAnsi="Calibri" w:cs="Calibri"/>
          <w:lang w:val="en-IN"/>
        </w:rPr>
      </w:pPr>
      <w:r w:rsidRPr="00965E72">
        <w:rPr>
          <w:rFonts w:ascii="Calibri" w:hAnsi="Calibri" w:cs="Calibri"/>
          <w:lang w:val="en-IN"/>
        </w:rPr>
        <w:t>The presence of outliers in Flight Distance, Flight Duration, and Average Speed indicates that these variables contain some observations that are relatively extreme compared with their overall distributions. These values may represent genuine variations in bird migration behaviour rather than data errors.</w:t>
      </w:r>
    </w:p>
    <w:p w14:paraId="2CA8EC29" w14:textId="77777777" w:rsidR="00C20A4C" w:rsidRPr="00965E72" w:rsidRDefault="00C20A4C" w:rsidP="00C20A4C">
      <w:pPr>
        <w:rPr>
          <w:rFonts w:ascii="Calibri" w:hAnsi="Calibri" w:cs="Calibri"/>
          <w:lang w:val="en-IN"/>
        </w:rPr>
      </w:pPr>
      <w:r w:rsidRPr="00965E72">
        <w:rPr>
          <w:rFonts w:ascii="Calibri" w:hAnsi="Calibri" w:cs="Calibri"/>
          <w:lang w:val="en-IN"/>
        </w:rPr>
        <w:lastRenderedPageBreak/>
        <w:t>The outlier detection results indicate that the dataset contains a limited number of extreme observations, particularly in migration-related measurements such as flight distance, flight duration, and average speed.</w:t>
      </w:r>
    </w:p>
    <w:p w14:paraId="6778AD65" w14:textId="77777777" w:rsidR="00C20A4C" w:rsidRPr="00965E72" w:rsidRDefault="00C20A4C" w:rsidP="00C20A4C">
      <w:pPr>
        <w:rPr>
          <w:rFonts w:ascii="Calibri" w:hAnsi="Calibri" w:cs="Calibri"/>
          <w:lang w:val="en-IN"/>
        </w:rPr>
      </w:pPr>
      <w:r w:rsidRPr="00965E72">
        <w:rPr>
          <w:rFonts w:ascii="Calibri" w:hAnsi="Calibri" w:cs="Calibri"/>
          <w:lang w:val="en-IN"/>
        </w:rPr>
        <w:t>These observations were not automatically removed or modified. Since extreme migration measurements can represent legitimate bird behaviour, the identified outliers are retained and monitored during subsequent analysis. Removing them without establishing that they are erroneous could result in the loss of meaningful ecological information.</w:t>
      </w:r>
    </w:p>
    <w:p w14:paraId="06CB7A75" w14:textId="77777777" w:rsidR="00F24D7B" w:rsidRPr="00965E72" w:rsidRDefault="00F24D7B" w:rsidP="00F24D7B">
      <w:pPr>
        <w:rPr>
          <w:rFonts w:ascii="Calibri" w:hAnsi="Calibri" w:cs="Calibri"/>
          <w:b/>
          <w:bCs/>
          <w:u w:val="single"/>
          <w:lang w:val="en-IN"/>
        </w:rPr>
      </w:pPr>
      <w:r w:rsidRPr="00965E72">
        <w:rPr>
          <w:rFonts w:ascii="Calibri" w:hAnsi="Calibri" w:cs="Calibri"/>
          <w:b/>
          <w:bCs/>
          <w:u w:val="single"/>
          <w:lang w:val="en-IN"/>
        </w:rPr>
        <w:t>Implications for Data Quality</w:t>
      </w:r>
    </w:p>
    <w:p w14:paraId="47259506" w14:textId="77777777" w:rsidR="00F24D7B" w:rsidRPr="00965E72" w:rsidRDefault="00F24D7B" w:rsidP="00F24D7B">
      <w:pPr>
        <w:rPr>
          <w:rFonts w:ascii="Calibri" w:hAnsi="Calibri" w:cs="Calibri"/>
          <w:lang w:val="en-IN"/>
        </w:rPr>
      </w:pPr>
      <w:r w:rsidRPr="00965E72">
        <w:rPr>
          <w:rFonts w:ascii="Calibri" w:hAnsi="Calibri" w:cs="Calibri"/>
          <w:b/>
          <w:bCs/>
          <w:lang w:val="en-IN"/>
        </w:rPr>
        <w:t>Data Quality:</w:t>
      </w:r>
      <w:r w:rsidRPr="00965E72">
        <w:rPr>
          <w:rFonts w:ascii="Calibri" w:hAnsi="Calibri" w:cs="Calibri"/>
          <w:lang w:val="en-IN"/>
        </w:rPr>
        <w:br/>
        <w:t>The presence of statistical outliers does not necessarily indicate poor-quality data. The detected values should be treated as observations requiring investigation rather than automatically classified as errors.</w:t>
      </w:r>
    </w:p>
    <w:p w14:paraId="07D2DBB4" w14:textId="77777777" w:rsidR="00F24D7B" w:rsidRPr="00965E72" w:rsidRDefault="00F24D7B" w:rsidP="00F24D7B">
      <w:pPr>
        <w:rPr>
          <w:rFonts w:ascii="Calibri" w:hAnsi="Calibri" w:cs="Calibri"/>
          <w:lang w:val="en-IN"/>
        </w:rPr>
      </w:pPr>
      <w:r w:rsidRPr="00965E72">
        <w:rPr>
          <w:rFonts w:ascii="Calibri" w:hAnsi="Calibri" w:cs="Calibri"/>
          <w:b/>
          <w:bCs/>
          <w:lang w:val="en-IN"/>
        </w:rPr>
        <w:t>Data Consistency:</w:t>
      </w:r>
      <w:r w:rsidRPr="00965E72">
        <w:rPr>
          <w:rFonts w:ascii="Calibri" w:hAnsi="Calibri" w:cs="Calibri"/>
          <w:lang w:val="en-IN"/>
        </w:rPr>
        <w:br/>
        <w:t>Most numerical variables showed no IQR-based outliers, indicating that their values fall within their expected distributional ranges.</w:t>
      </w:r>
    </w:p>
    <w:p w14:paraId="3F4337AC" w14:textId="77777777" w:rsidR="00F24D7B" w:rsidRPr="00965E72" w:rsidRDefault="00F24D7B" w:rsidP="00F24D7B">
      <w:pPr>
        <w:rPr>
          <w:rFonts w:ascii="Calibri" w:hAnsi="Calibri" w:cs="Calibri"/>
          <w:lang w:val="en-IN"/>
        </w:rPr>
      </w:pPr>
      <w:r w:rsidRPr="00965E72">
        <w:rPr>
          <w:rFonts w:ascii="Calibri" w:hAnsi="Calibri" w:cs="Calibri"/>
          <w:b/>
          <w:bCs/>
          <w:lang w:val="en-IN"/>
        </w:rPr>
        <w:t>Migration Analysis:</w:t>
      </w:r>
      <w:r w:rsidRPr="00965E72">
        <w:rPr>
          <w:rFonts w:ascii="Calibri" w:hAnsi="Calibri" w:cs="Calibri"/>
          <w:lang w:val="en-IN"/>
        </w:rPr>
        <w:br/>
        <w:t>The outliers in flight distance, duration, and speed may provide useful information about unusually long or intensive migration events and should therefore be preserved for further analysis.</w:t>
      </w:r>
    </w:p>
    <w:p w14:paraId="10BB8C91" w14:textId="77777777" w:rsidR="00F24D7B" w:rsidRPr="00965E72" w:rsidRDefault="00F24D7B" w:rsidP="00F24D7B">
      <w:pPr>
        <w:rPr>
          <w:rFonts w:ascii="Calibri" w:hAnsi="Calibri" w:cs="Calibri"/>
          <w:lang w:val="en-IN"/>
        </w:rPr>
      </w:pPr>
      <w:r w:rsidRPr="00965E72">
        <w:rPr>
          <w:rFonts w:ascii="Calibri" w:hAnsi="Calibri" w:cs="Calibri"/>
          <w:b/>
          <w:bCs/>
          <w:lang w:val="en-IN"/>
        </w:rPr>
        <w:t>Preprocessing Decision:</w:t>
      </w:r>
      <w:r w:rsidRPr="00965E72">
        <w:rPr>
          <w:rFonts w:ascii="Calibri" w:hAnsi="Calibri" w:cs="Calibri"/>
          <w:lang w:val="en-IN"/>
        </w:rPr>
        <w:br/>
        <w:t>No observations were removed based solely on statistical outlier detection. The identified outliers will be monitored during subsequent analysis, and any value will only be considered for correction or removal if there is additional evidence that it represents an invalid or erroneous observation.</w:t>
      </w:r>
    </w:p>
    <w:p w14:paraId="00505D32" w14:textId="1E91C11E" w:rsidR="00FC3F22" w:rsidRPr="00965E72" w:rsidRDefault="00FC3F22" w:rsidP="00FC3F22">
      <w:pPr>
        <w:rPr>
          <w:rFonts w:ascii="Calibri" w:hAnsi="Calibri" w:cs="Calibri"/>
          <w:b/>
          <w:bCs/>
          <w:u w:val="single"/>
          <w:lang w:val="en-IN"/>
        </w:rPr>
      </w:pPr>
      <w:r w:rsidRPr="00965E72">
        <w:rPr>
          <w:rFonts w:ascii="Calibri" w:hAnsi="Calibri" w:cs="Calibri"/>
          <w:b/>
          <w:bCs/>
          <w:u w:val="single"/>
          <w:lang w:val="en-IN"/>
        </w:rPr>
        <w:t xml:space="preserve">Data type conversions </w:t>
      </w:r>
    </w:p>
    <w:p w14:paraId="1DC72D18" w14:textId="14761F65" w:rsidR="00FC3F22" w:rsidRPr="00965E72" w:rsidRDefault="00185317" w:rsidP="00FC3F22">
      <w:pPr>
        <w:rPr>
          <w:rFonts w:ascii="Calibri" w:hAnsi="Calibri" w:cs="Calibri"/>
          <w:lang w:val="en-IN"/>
        </w:rPr>
      </w:pPr>
      <w:r w:rsidRPr="00965E72">
        <w:rPr>
          <w:rFonts w:ascii="Calibri" w:hAnsi="Calibri" w:cs="Calibri"/>
          <w:noProof/>
          <w:lang w:val="en-IN"/>
        </w:rPr>
        <w:lastRenderedPageBreak/>
        <w:drawing>
          <wp:inline distT="0" distB="0" distL="0" distR="0" wp14:anchorId="129F1546" wp14:editId="7E022D96">
            <wp:extent cx="2247900" cy="3389295"/>
            <wp:effectExtent l="0" t="0" r="0" b="1905"/>
            <wp:docPr id="1523751204" name="Picture 1">
              <a:extLst xmlns:a="http://schemas.openxmlformats.org/drawingml/2006/main">
                <a:ext uri="{FF2B5EF4-FFF2-40B4-BE49-F238E27FC236}">
                  <a16:creationId xmlns:a16="http://schemas.microsoft.com/office/drawing/2014/main" id="{5AEB696E-3F20-4C6A-BBCF-F9190D33E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1204" name=""/>
                    <pic:cNvPicPr/>
                  </pic:nvPicPr>
                  <pic:blipFill>
                    <a:blip r:embed="rId16"/>
                    <a:stretch>
                      <a:fillRect/>
                    </a:stretch>
                  </pic:blipFill>
                  <pic:spPr>
                    <a:xfrm>
                      <a:off x="0" y="0"/>
                      <a:ext cx="2253500" cy="3397738"/>
                    </a:xfrm>
                    <a:prstGeom prst="rect">
                      <a:avLst/>
                    </a:prstGeom>
                  </pic:spPr>
                </pic:pic>
              </a:graphicData>
            </a:graphic>
          </wp:inline>
        </w:drawing>
      </w:r>
    </w:p>
    <w:p w14:paraId="593D75A2" w14:textId="24F70808" w:rsidR="00FC3F22" w:rsidRPr="00965E72" w:rsidRDefault="00185317" w:rsidP="00A4705C">
      <w:pPr>
        <w:rPr>
          <w:rFonts w:ascii="Calibri" w:hAnsi="Calibri" w:cs="Calibri"/>
        </w:rPr>
      </w:pPr>
      <w:r w:rsidRPr="00965E72">
        <w:rPr>
          <w:rFonts w:ascii="Calibri" w:hAnsi="Calibri" w:cs="Calibri"/>
        </w:rPr>
        <w:t>Data type conversion is an important preprocessing step to ensure that each column in the dataset is stored in the most appropriate format. Many machine learning models and statistical techniques require numerical inputs, while categorical variables are better handled in compressed and optimized formats such as category. If the data types are not correctly assigned, it may lead to errors in computation, unnecessary memory usage, or misinterpretation of the data during analysis.</w:t>
      </w:r>
    </w:p>
    <w:p w14:paraId="7EAD5F4F" w14:textId="472DF540" w:rsidR="00185317" w:rsidRPr="00965E72" w:rsidRDefault="00185317" w:rsidP="00CF23A7">
      <w:pPr>
        <w:pStyle w:val="ListParagraph"/>
        <w:numPr>
          <w:ilvl w:val="0"/>
          <w:numId w:val="8"/>
        </w:numPr>
        <w:rPr>
          <w:rFonts w:ascii="Calibri" w:hAnsi="Calibri" w:cs="Calibri"/>
          <w:lang w:val="en-IN"/>
        </w:rPr>
      </w:pPr>
      <w:r w:rsidRPr="00965E72">
        <w:rPr>
          <w:rFonts w:ascii="Calibri" w:hAnsi="Calibri" w:cs="Calibri"/>
          <w:b/>
          <w:bCs/>
          <w:lang w:val="en-IN"/>
        </w:rPr>
        <w:t>Categorical/text data</w:t>
      </w:r>
      <w:r w:rsidRPr="00965E72">
        <w:rPr>
          <w:rFonts w:ascii="Calibri" w:hAnsi="Calibri" w:cs="Calibri"/>
          <w:lang w:val="en-IN"/>
        </w:rPr>
        <w:t xml:space="preserve"> such as Species, Region, Habitat, Weather_Condition, Nesting_Success, Observation_Quality, and Origin are stored as object type, which needs conversion to category for efficiency.</w:t>
      </w:r>
    </w:p>
    <w:p w14:paraId="5C2E58B4" w14:textId="67F5DDB9" w:rsidR="00185317" w:rsidRPr="00965E72" w:rsidRDefault="00185317" w:rsidP="00CF23A7">
      <w:pPr>
        <w:pStyle w:val="ListParagraph"/>
        <w:numPr>
          <w:ilvl w:val="0"/>
          <w:numId w:val="8"/>
        </w:numPr>
        <w:rPr>
          <w:rFonts w:ascii="Calibri" w:hAnsi="Calibri" w:cs="Calibri"/>
          <w:lang w:val="en-IN"/>
        </w:rPr>
      </w:pPr>
      <w:r w:rsidRPr="00965E72">
        <w:rPr>
          <w:rFonts w:ascii="Calibri" w:hAnsi="Calibri" w:cs="Calibri"/>
          <w:b/>
          <w:bCs/>
          <w:lang w:val="en-IN"/>
        </w:rPr>
        <w:t>Numeric variables</w:t>
      </w:r>
      <w:r w:rsidRPr="00965E72">
        <w:rPr>
          <w:rFonts w:ascii="Calibri" w:hAnsi="Calibri" w:cs="Calibri"/>
          <w:lang w:val="en-IN"/>
        </w:rPr>
        <w:t xml:space="preserve"> like Flight_Distance_km, Temperature_C, Wind_Speed_kmph, and others are already in float64, which is appropriate.</w:t>
      </w:r>
    </w:p>
    <w:p w14:paraId="790DC6BB" w14:textId="2C5BAA2E" w:rsidR="00185317" w:rsidRPr="00965E72" w:rsidRDefault="00185317" w:rsidP="00CF23A7">
      <w:pPr>
        <w:pStyle w:val="ListParagraph"/>
        <w:numPr>
          <w:ilvl w:val="0"/>
          <w:numId w:val="8"/>
        </w:numPr>
        <w:rPr>
          <w:rFonts w:ascii="Calibri" w:hAnsi="Calibri" w:cs="Calibri"/>
          <w:lang w:val="en-IN"/>
        </w:rPr>
      </w:pPr>
      <w:r w:rsidRPr="00965E72">
        <w:rPr>
          <w:rFonts w:ascii="Calibri" w:hAnsi="Calibri" w:cs="Calibri"/>
          <w:lang w:val="en-IN"/>
        </w:rPr>
        <w:t xml:space="preserve">Some columns such as Migration_Start_Month are in object type but should be converted to categorical for </w:t>
      </w:r>
      <w:r w:rsidR="00BA50C2" w:rsidRPr="00965E72">
        <w:rPr>
          <w:rFonts w:ascii="Calibri" w:hAnsi="Calibri" w:cs="Calibri"/>
          <w:lang w:val="en-IN"/>
        </w:rPr>
        <w:t>acurate</w:t>
      </w:r>
      <w:r w:rsidRPr="00965E72">
        <w:rPr>
          <w:rFonts w:ascii="Calibri" w:hAnsi="Calibri" w:cs="Calibri"/>
          <w:lang w:val="en-IN"/>
        </w:rPr>
        <w:t xml:space="preserve"> analysis.</w:t>
      </w:r>
      <w:r w:rsidR="00A53580" w:rsidRPr="00965E72">
        <w:rPr>
          <w:rFonts w:ascii="Calibri" w:hAnsi="Calibri" w:cs="Calibri"/>
          <w:lang w:val="en-IN"/>
        </w:rPr>
        <w:t xml:space="preserve"> </w:t>
      </w:r>
    </w:p>
    <w:p w14:paraId="35381FE4" w14:textId="51386FB9" w:rsidR="00185317" w:rsidRPr="00965E72" w:rsidRDefault="00185317" w:rsidP="00185317">
      <w:pPr>
        <w:ind w:left="360"/>
        <w:rPr>
          <w:rFonts w:ascii="Calibri" w:hAnsi="Calibri" w:cs="Calibri"/>
          <w:lang w:val="en-IN"/>
        </w:rPr>
      </w:pPr>
      <w:r w:rsidRPr="00965E72">
        <w:rPr>
          <w:rFonts w:ascii="Calibri" w:hAnsi="Calibri" w:cs="Calibri"/>
          <w:noProof/>
          <w:lang w:val="en-IN"/>
        </w:rPr>
        <w:lastRenderedPageBreak/>
        <w:drawing>
          <wp:inline distT="0" distB="0" distL="0" distR="0" wp14:anchorId="022FB8BD" wp14:editId="679F54C4">
            <wp:extent cx="3494790" cy="3613150"/>
            <wp:effectExtent l="0" t="0" r="0" b="6350"/>
            <wp:docPr id="1149999195" name="Picture 1">
              <a:extLst xmlns:a="http://schemas.openxmlformats.org/drawingml/2006/main">
                <a:ext uri="{FF2B5EF4-FFF2-40B4-BE49-F238E27FC236}">
                  <a16:creationId xmlns:a16="http://schemas.microsoft.com/office/drawing/2014/main" id="{7B3CF056-64C7-4872-8E05-43CEEF860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9195" name=""/>
                    <pic:cNvPicPr/>
                  </pic:nvPicPr>
                  <pic:blipFill>
                    <a:blip r:embed="rId17"/>
                    <a:stretch>
                      <a:fillRect/>
                    </a:stretch>
                  </pic:blipFill>
                  <pic:spPr>
                    <a:xfrm>
                      <a:off x="0" y="0"/>
                      <a:ext cx="3506061" cy="3624803"/>
                    </a:xfrm>
                    <a:prstGeom prst="rect">
                      <a:avLst/>
                    </a:prstGeom>
                  </pic:spPr>
                </pic:pic>
              </a:graphicData>
            </a:graphic>
          </wp:inline>
        </w:drawing>
      </w:r>
    </w:p>
    <w:p w14:paraId="09981B69" w14:textId="4271AA8B" w:rsidR="00185317" w:rsidRPr="00965E72" w:rsidRDefault="00185317" w:rsidP="00185317">
      <w:pPr>
        <w:ind w:left="360"/>
        <w:rPr>
          <w:rFonts w:ascii="Calibri" w:hAnsi="Calibri" w:cs="Calibri"/>
          <w:lang w:val="en-IN"/>
        </w:rPr>
      </w:pPr>
      <w:r w:rsidRPr="00965E72">
        <w:rPr>
          <w:rFonts w:ascii="Calibri" w:hAnsi="Calibri" w:cs="Calibri"/>
          <w:b/>
          <w:bCs/>
        </w:rPr>
        <w:t>Categorical Columns Conversion:</w:t>
      </w:r>
      <w:r w:rsidRPr="00965E72">
        <w:rPr>
          <w:rFonts w:ascii="Calibri" w:hAnsi="Calibri" w:cs="Calibri"/>
        </w:rPr>
        <w:t xml:space="preserve"> All columns representing non-numeric labels such as Species, Region, and Habitat were converted from object type to category. This reduces memory usage and improves efficiency in statistical and machine learning operations.</w:t>
      </w:r>
    </w:p>
    <w:p w14:paraId="080005E8" w14:textId="77777777" w:rsidR="00185317" w:rsidRPr="00965E72" w:rsidRDefault="00185317" w:rsidP="00825709">
      <w:pPr>
        <w:rPr>
          <w:rFonts w:ascii="Calibri" w:hAnsi="Calibri" w:cs="Calibri"/>
          <w:lang w:val="en-IN"/>
        </w:rPr>
      </w:pPr>
      <w:r w:rsidRPr="00965E72">
        <w:rPr>
          <w:rFonts w:ascii="Calibri" w:hAnsi="Calibri" w:cs="Calibri"/>
          <w:lang w:val="en-IN"/>
        </w:rPr>
        <w:t>This conversion was necessary because:</w:t>
      </w:r>
    </w:p>
    <w:p w14:paraId="03EF3BA6" w14:textId="77777777" w:rsidR="00185317" w:rsidRPr="00965E72" w:rsidRDefault="00185317" w:rsidP="00CF23A7">
      <w:pPr>
        <w:numPr>
          <w:ilvl w:val="0"/>
          <w:numId w:val="27"/>
        </w:numPr>
        <w:rPr>
          <w:rFonts w:ascii="Calibri" w:hAnsi="Calibri" w:cs="Calibri"/>
          <w:lang w:val="en-IN"/>
        </w:rPr>
      </w:pPr>
      <w:r w:rsidRPr="00965E72">
        <w:rPr>
          <w:rFonts w:ascii="Calibri" w:hAnsi="Calibri" w:cs="Calibri"/>
          <w:b/>
          <w:bCs/>
          <w:lang w:val="en-IN"/>
        </w:rPr>
        <w:t>Accuracy:</w:t>
      </w:r>
      <w:r w:rsidRPr="00965E72">
        <w:rPr>
          <w:rFonts w:ascii="Calibri" w:hAnsi="Calibri" w:cs="Calibri"/>
          <w:lang w:val="en-IN"/>
        </w:rPr>
        <w:t xml:space="preserve"> Numerical columns remain as float64 or int64 for mathematical operations, while categorical values are encoded properly for statistical models.</w:t>
      </w:r>
    </w:p>
    <w:p w14:paraId="0BD002C9" w14:textId="77777777" w:rsidR="00185317" w:rsidRPr="00965E72" w:rsidRDefault="00185317" w:rsidP="00CF23A7">
      <w:pPr>
        <w:numPr>
          <w:ilvl w:val="0"/>
          <w:numId w:val="27"/>
        </w:numPr>
        <w:rPr>
          <w:rFonts w:ascii="Calibri" w:hAnsi="Calibri" w:cs="Calibri"/>
          <w:lang w:val="en-IN"/>
        </w:rPr>
      </w:pPr>
      <w:r w:rsidRPr="00965E72">
        <w:rPr>
          <w:rFonts w:ascii="Calibri" w:hAnsi="Calibri" w:cs="Calibri"/>
          <w:b/>
          <w:bCs/>
          <w:lang w:val="en-IN"/>
        </w:rPr>
        <w:t>Efficiency:</w:t>
      </w:r>
      <w:r w:rsidRPr="00965E72">
        <w:rPr>
          <w:rFonts w:ascii="Calibri" w:hAnsi="Calibri" w:cs="Calibri"/>
          <w:lang w:val="en-IN"/>
        </w:rPr>
        <w:t xml:space="preserve"> Converting object columns to category reduces memory consumption significantly, which is important for large datasets.</w:t>
      </w:r>
    </w:p>
    <w:p w14:paraId="46078454" w14:textId="2F3FD711" w:rsidR="00185317" w:rsidRPr="00965E72" w:rsidRDefault="00185317" w:rsidP="00CF23A7">
      <w:pPr>
        <w:numPr>
          <w:ilvl w:val="0"/>
          <w:numId w:val="27"/>
        </w:numPr>
        <w:rPr>
          <w:rFonts w:ascii="Calibri" w:hAnsi="Calibri" w:cs="Calibri"/>
          <w:lang w:val="en-IN"/>
        </w:rPr>
      </w:pPr>
      <w:r w:rsidRPr="00965E72">
        <w:rPr>
          <w:rFonts w:ascii="Calibri" w:hAnsi="Calibri" w:cs="Calibri"/>
          <w:b/>
          <w:bCs/>
          <w:lang w:val="en-IN"/>
        </w:rPr>
        <w:t>Interpretability:</w:t>
      </w:r>
      <w:r w:rsidRPr="00965E72">
        <w:rPr>
          <w:rFonts w:ascii="Calibri" w:hAnsi="Calibri" w:cs="Calibri"/>
          <w:lang w:val="en-IN"/>
        </w:rPr>
        <w:t xml:space="preserve"> Ensuring identifiers  are treated as strings prevents incorrect usage in computations.</w:t>
      </w:r>
    </w:p>
    <w:p w14:paraId="296C63E8" w14:textId="19121D3F" w:rsidR="00185317" w:rsidRPr="00965E72" w:rsidRDefault="00185317" w:rsidP="00CF23A7">
      <w:pPr>
        <w:numPr>
          <w:ilvl w:val="0"/>
          <w:numId w:val="27"/>
        </w:numPr>
        <w:rPr>
          <w:rFonts w:ascii="Calibri" w:hAnsi="Calibri" w:cs="Calibri"/>
          <w:lang w:val="en-IN"/>
        </w:rPr>
      </w:pPr>
      <w:r w:rsidRPr="00965E72">
        <w:rPr>
          <w:rFonts w:ascii="Calibri" w:hAnsi="Calibri" w:cs="Calibri"/>
          <w:b/>
          <w:bCs/>
          <w:lang w:val="en-IN"/>
        </w:rPr>
        <w:t>Compatibility:</w:t>
      </w:r>
      <w:r w:rsidRPr="00965E72">
        <w:rPr>
          <w:rFonts w:ascii="Calibri" w:hAnsi="Calibri" w:cs="Calibri"/>
          <w:lang w:val="en-IN"/>
        </w:rPr>
        <w:t xml:space="preserve"> </w:t>
      </w:r>
      <w:r w:rsidR="00BA50C2" w:rsidRPr="00965E72">
        <w:rPr>
          <w:rFonts w:ascii="Calibri" w:hAnsi="Calibri" w:cs="Calibri"/>
          <w:lang w:val="en-IN"/>
        </w:rPr>
        <w:t xml:space="preserve">For best analysis it is best suggested and </w:t>
      </w:r>
      <w:r w:rsidRPr="00965E72">
        <w:rPr>
          <w:rFonts w:ascii="Calibri" w:hAnsi="Calibri" w:cs="Calibri"/>
          <w:lang w:val="en-IN"/>
        </w:rPr>
        <w:t>require</w:t>
      </w:r>
      <w:r w:rsidR="00BA50C2" w:rsidRPr="00965E72">
        <w:rPr>
          <w:rFonts w:ascii="Calibri" w:hAnsi="Calibri" w:cs="Calibri"/>
          <w:lang w:val="en-IN"/>
        </w:rPr>
        <w:t>d</w:t>
      </w:r>
      <w:r w:rsidRPr="00965E72">
        <w:rPr>
          <w:rFonts w:ascii="Calibri" w:hAnsi="Calibri" w:cs="Calibri"/>
          <w:lang w:val="en-IN"/>
        </w:rPr>
        <w:t xml:space="preserve"> categorical data to be properly encoded, making this step essential before applying encoding or feature engineering.</w:t>
      </w:r>
    </w:p>
    <w:p w14:paraId="66A7E18C" w14:textId="18B8DB53" w:rsidR="00D1197D" w:rsidRPr="00965E72" w:rsidRDefault="004A29F6" w:rsidP="00D1197D">
      <w:pPr>
        <w:rPr>
          <w:rFonts w:ascii="Calibri" w:hAnsi="Calibri" w:cs="Calibri"/>
          <w:b/>
          <w:bCs/>
          <w:u w:val="single"/>
        </w:rPr>
      </w:pPr>
      <w:r w:rsidRPr="00965E72">
        <w:rPr>
          <w:rFonts w:ascii="Calibri" w:hAnsi="Calibri" w:cs="Calibri"/>
          <w:b/>
          <w:bCs/>
          <w:u w:val="single"/>
        </w:rPr>
        <w:t xml:space="preserve">ENCODING </w:t>
      </w:r>
    </w:p>
    <w:p w14:paraId="09D79E19" w14:textId="77777777" w:rsidR="004A29F6" w:rsidRPr="00965E72" w:rsidRDefault="004A29F6" w:rsidP="004A29F6">
      <w:pPr>
        <w:rPr>
          <w:rFonts w:ascii="Calibri" w:hAnsi="Calibri" w:cs="Calibri"/>
        </w:rPr>
      </w:pPr>
      <w:r w:rsidRPr="00965E72">
        <w:rPr>
          <w:rFonts w:ascii="Calibri" w:hAnsi="Calibri" w:cs="Calibri"/>
        </w:rPr>
        <w:t xml:space="preserve">In our dataset, the column </w:t>
      </w:r>
      <w:r w:rsidRPr="00965E72">
        <w:rPr>
          <w:rFonts w:ascii="Calibri" w:hAnsi="Calibri" w:cs="Calibri"/>
          <w:b/>
          <w:bCs/>
        </w:rPr>
        <w:t>Migration_Success</w:t>
      </w:r>
      <w:r w:rsidRPr="00965E72">
        <w:rPr>
          <w:rFonts w:ascii="Calibri" w:hAnsi="Calibri" w:cs="Calibri"/>
        </w:rPr>
        <w:t xml:space="preserve"> records whether a bird’s migration attempt was Successful or Failed. However, since these values are stored as text (categorical data), we cannot directly apply mathematical operations such as correlation, regression, or prediction models. To </w:t>
      </w:r>
      <w:r w:rsidRPr="00965E72">
        <w:rPr>
          <w:rFonts w:ascii="Calibri" w:hAnsi="Calibri" w:cs="Calibri"/>
        </w:rPr>
        <w:lastRenderedPageBreak/>
        <w:t xml:space="preserve">make the data suitable for analysis, we perform an </w:t>
      </w:r>
      <w:r w:rsidRPr="00965E72">
        <w:rPr>
          <w:rFonts w:ascii="Calibri" w:hAnsi="Calibri" w:cs="Calibri"/>
          <w:b/>
          <w:bCs/>
        </w:rPr>
        <w:t>encoding step</w:t>
      </w:r>
      <w:r w:rsidRPr="00965E72">
        <w:rPr>
          <w:rFonts w:ascii="Calibri" w:hAnsi="Calibri" w:cs="Calibri"/>
        </w:rPr>
        <w:t xml:space="preserve"> that converts these string labels into numeric values.</w:t>
      </w:r>
    </w:p>
    <w:p w14:paraId="79736ED2" w14:textId="46971025" w:rsidR="004A29F6" w:rsidRPr="00965E72" w:rsidRDefault="004A29F6" w:rsidP="00D1197D">
      <w:pPr>
        <w:rPr>
          <w:rFonts w:ascii="Calibri" w:hAnsi="Calibri" w:cs="Calibri"/>
        </w:rPr>
      </w:pPr>
      <w:r w:rsidRPr="00965E72">
        <w:rPr>
          <w:rFonts w:ascii="Calibri" w:hAnsi="Calibri" w:cs="Calibri"/>
          <w:noProof/>
        </w:rPr>
        <w:drawing>
          <wp:inline distT="0" distB="0" distL="0" distR="0" wp14:anchorId="2C533642" wp14:editId="0B6B6A1F">
            <wp:extent cx="4546600" cy="2516175"/>
            <wp:effectExtent l="0" t="0" r="6350" b="0"/>
            <wp:docPr id="25661179" name="Picture 1">
              <a:extLst xmlns:a="http://schemas.openxmlformats.org/drawingml/2006/main">
                <a:ext uri="{FF2B5EF4-FFF2-40B4-BE49-F238E27FC236}">
                  <a16:creationId xmlns:a16="http://schemas.microsoft.com/office/drawing/2014/main" id="{0C7CB61C-3FF6-48F8-9CAC-C9A0356155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1179" name=""/>
                    <pic:cNvPicPr/>
                  </pic:nvPicPr>
                  <pic:blipFill>
                    <a:blip r:embed="rId18"/>
                    <a:stretch>
                      <a:fillRect/>
                    </a:stretch>
                  </pic:blipFill>
                  <pic:spPr>
                    <a:xfrm>
                      <a:off x="0" y="0"/>
                      <a:ext cx="4570988" cy="2529672"/>
                    </a:xfrm>
                    <a:prstGeom prst="rect">
                      <a:avLst/>
                    </a:prstGeom>
                  </pic:spPr>
                </pic:pic>
              </a:graphicData>
            </a:graphic>
          </wp:inline>
        </w:drawing>
      </w:r>
    </w:p>
    <w:p w14:paraId="29A0ED18" w14:textId="59B2B3A7" w:rsidR="004A29F6" w:rsidRPr="00965E72" w:rsidRDefault="004A29F6" w:rsidP="004A29F6">
      <w:pPr>
        <w:rPr>
          <w:rFonts w:ascii="Calibri" w:hAnsi="Calibri" w:cs="Calibri"/>
          <w:lang w:val="en-IN"/>
        </w:rPr>
      </w:pPr>
      <w:r w:rsidRPr="00965E72">
        <w:rPr>
          <w:rFonts w:ascii="Calibri" w:hAnsi="Calibri" w:cs="Calibri"/>
          <w:lang w:val="en-IN"/>
        </w:rPr>
        <w:t>This first line of code checks the distribution of migration outcomes.</w:t>
      </w:r>
    </w:p>
    <w:p w14:paraId="1DB46E1D" w14:textId="3900255F" w:rsidR="004A29F6" w:rsidRPr="00965E72" w:rsidRDefault="004A29F6" w:rsidP="004A29F6">
      <w:pPr>
        <w:rPr>
          <w:rFonts w:ascii="Calibri" w:hAnsi="Calibri" w:cs="Calibri"/>
          <w:lang w:val="en-IN"/>
        </w:rPr>
      </w:pPr>
      <w:r w:rsidRPr="00965E72">
        <w:rPr>
          <w:rFonts w:ascii="Calibri" w:hAnsi="Calibri" w:cs="Calibri"/>
          <w:lang w:val="en-IN"/>
        </w:rPr>
        <w:t>The output shows:</w:t>
      </w:r>
    </w:p>
    <w:p w14:paraId="2DF11173" w14:textId="684E9C3B" w:rsidR="004A29F6" w:rsidRPr="00965E72" w:rsidRDefault="004A29F6" w:rsidP="00CF23A7">
      <w:pPr>
        <w:numPr>
          <w:ilvl w:val="0"/>
          <w:numId w:val="10"/>
        </w:numPr>
        <w:rPr>
          <w:rFonts w:ascii="Calibri" w:hAnsi="Calibri" w:cs="Calibri"/>
          <w:lang w:val="en-IN"/>
        </w:rPr>
      </w:pPr>
      <w:r w:rsidRPr="00965E72">
        <w:rPr>
          <w:rFonts w:ascii="Calibri" w:hAnsi="Calibri" w:cs="Calibri"/>
          <w:b/>
          <w:bCs/>
          <w:lang w:val="en-IN"/>
        </w:rPr>
        <w:t xml:space="preserve">Successful </w:t>
      </w:r>
      <w:r w:rsidR="000F1F03" w:rsidRPr="00965E72">
        <w:rPr>
          <w:rFonts w:ascii="Calibri" w:hAnsi="Calibri" w:cs="Calibri"/>
          <w:b/>
          <w:bCs/>
          <w:lang w:val="en-IN"/>
        </w:rPr>
        <w:t>=</w:t>
      </w:r>
      <w:r w:rsidRPr="00965E72">
        <w:rPr>
          <w:rFonts w:ascii="Calibri" w:hAnsi="Calibri" w:cs="Calibri"/>
          <w:b/>
          <w:bCs/>
          <w:lang w:val="en-IN"/>
        </w:rPr>
        <w:t xml:space="preserve"> 5094</w:t>
      </w:r>
    </w:p>
    <w:p w14:paraId="14372420" w14:textId="441C3B73" w:rsidR="004A29F6" w:rsidRPr="00965E72" w:rsidRDefault="004A29F6" w:rsidP="00CF23A7">
      <w:pPr>
        <w:numPr>
          <w:ilvl w:val="0"/>
          <w:numId w:val="10"/>
        </w:numPr>
        <w:rPr>
          <w:rFonts w:ascii="Calibri" w:hAnsi="Calibri" w:cs="Calibri"/>
          <w:lang w:val="en-IN"/>
        </w:rPr>
      </w:pPr>
      <w:r w:rsidRPr="00965E72">
        <w:rPr>
          <w:rFonts w:ascii="Calibri" w:hAnsi="Calibri" w:cs="Calibri"/>
          <w:b/>
          <w:bCs/>
          <w:lang w:val="en-IN"/>
        </w:rPr>
        <w:t xml:space="preserve">Failed </w:t>
      </w:r>
      <w:r w:rsidR="000F1F03" w:rsidRPr="00965E72">
        <w:rPr>
          <w:rFonts w:ascii="Calibri" w:hAnsi="Calibri" w:cs="Calibri"/>
          <w:b/>
          <w:bCs/>
          <w:lang w:val="en-IN"/>
        </w:rPr>
        <w:t>=</w:t>
      </w:r>
      <w:r w:rsidRPr="00965E72">
        <w:rPr>
          <w:rFonts w:ascii="Calibri" w:hAnsi="Calibri" w:cs="Calibri"/>
          <w:b/>
          <w:bCs/>
          <w:lang w:val="en-IN"/>
        </w:rPr>
        <w:t>4906</w:t>
      </w:r>
    </w:p>
    <w:p w14:paraId="647991D3" w14:textId="59B27E71" w:rsidR="004A29F6" w:rsidRPr="00965E72" w:rsidRDefault="004A29F6" w:rsidP="004A29F6">
      <w:pPr>
        <w:rPr>
          <w:rFonts w:ascii="Calibri" w:hAnsi="Calibri" w:cs="Calibri"/>
          <w:lang w:val="en-IN"/>
        </w:rPr>
      </w:pPr>
      <w:r w:rsidRPr="00965E72">
        <w:rPr>
          <w:rFonts w:ascii="Calibri" w:hAnsi="Calibri" w:cs="Calibri"/>
          <w:lang w:val="en-IN"/>
        </w:rPr>
        <w:t xml:space="preserve"> Here, we use the .map() function to replace the text labels:</w:t>
      </w:r>
    </w:p>
    <w:p w14:paraId="26DC3D65" w14:textId="14D25CA5" w:rsidR="004A29F6" w:rsidRPr="00965E72" w:rsidRDefault="004A29F6" w:rsidP="00CF23A7">
      <w:pPr>
        <w:numPr>
          <w:ilvl w:val="0"/>
          <w:numId w:val="21"/>
        </w:numPr>
        <w:rPr>
          <w:rFonts w:ascii="Calibri" w:hAnsi="Calibri" w:cs="Calibri"/>
          <w:lang w:val="en-IN"/>
        </w:rPr>
      </w:pPr>
      <w:r w:rsidRPr="00965E72">
        <w:rPr>
          <w:rFonts w:ascii="Calibri" w:hAnsi="Calibri" w:cs="Calibri"/>
          <w:lang w:val="en-IN"/>
        </w:rPr>
        <w:t xml:space="preserve">"Successful" </w:t>
      </w:r>
      <w:r w:rsidR="000F1F03" w:rsidRPr="00965E72">
        <w:rPr>
          <w:rFonts w:ascii="Calibri" w:hAnsi="Calibri" w:cs="Calibri"/>
          <w:lang w:val="en-IN"/>
        </w:rPr>
        <w:t>=</w:t>
      </w:r>
      <w:r w:rsidRPr="00965E72">
        <w:rPr>
          <w:rFonts w:ascii="Calibri" w:hAnsi="Calibri" w:cs="Calibri"/>
          <w:lang w:val="en-IN"/>
        </w:rPr>
        <w:t xml:space="preserve"> </w:t>
      </w:r>
      <w:r w:rsidRPr="00965E72">
        <w:rPr>
          <w:rFonts w:ascii="Calibri" w:hAnsi="Calibri" w:cs="Calibri"/>
          <w:b/>
          <w:bCs/>
          <w:lang w:val="en-IN"/>
        </w:rPr>
        <w:t>1</w:t>
      </w:r>
    </w:p>
    <w:p w14:paraId="6A2C1B30" w14:textId="504D374D" w:rsidR="004A29F6" w:rsidRPr="00965E72" w:rsidRDefault="004A29F6" w:rsidP="00CF23A7">
      <w:pPr>
        <w:numPr>
          <w:ilvl w:val="0"/>
          <w:numId w:val="21"/>
        </w:numPr>
        <w:rPr>
          <w:rFonts w:ascii="Calibri" w:hAnsi="Calibri" w:cs="Calibri"/>
          <w:lang w:val="en-IN"/>
        </w:rPr>
      </w:pPr>
      <w:r w:rsidRPr="00965E72">
        <w:rPr>
          <w:rFonts w:ascii="Calibri" w:hAnsi="Calibri" w:cs="Calibri"/>
          <w:lang w:val="en-IN"/>
        </w:rPr>
        <w:t xml:space="preserve">"Failed" </w:t>
      </w:r>
      <w:r w:rsidR="000F1F03" w:rsidRPr="00965E72">
        <w:rPr>
          <w:rFonts w:ascii="Calibri" w:hAnsi="Calibri" w:cs="Calibri"/>
          <w:lang w:val="en-IN"/>
        </w:rPr>
        <w:t>=</w:t>
      </w:r>
      <w:r w:rsidRPr="00965E72">
        <w:rPr>
          <w:rFonts w:ascii="Calibri" w:hAnsi="Calibri" w:cs="Calibri"/>
          <w:lang w:val="en-IN"/>
        </w:rPr>
        <w:t xml:space="preserve"> </w:t>
      </w:r>
      <w:r w:rsidRPr="00965E72">
        <w:rPr>
          <w:rFonts w:ascii="Calibri" w:hAnsi="Calibri" w:cs="Calibri"/>
          <w:b/>
          <w:bCs/>
          <w:lang w:val="en-IN"/>
        </w:rPr>
        <w:t>0</w:t>
      </w:r>
    </w:p>
    <w:p w14:paraId="53FE9596" w14:textId="6040465B" w:rsidR="00096AC5" w:rsidRPr="00965E72" w:rsidRDefault="004A29F6" w:rsidP="004A29F6">
      <w:pPr>
        <w:rPr>
          <w:rFonts w:ascii="Calibri" w:hAnsi="Calibri" w:cs="Calibri"/>
          <w:lang w:val="en-IN"/>
        </w:rPr>
      </w:pPr>
      <w:r w:rsidRPr="00965E72">
        <w:rPr>
          <w:rFonts w:ascii="Calibri" w:hAnsi="Calibri" w:cs="Calibri"/>
          <w:lang w:val="en-IN"/>
        </w:rPr>
        <w:t xml:space="preserve"> After this encoding, the column now contains only numeric values (1s and 0s), making it mathematically usable.</w:t>
      </w:r>
    </w:p>
    <w:p w14:paraId="46007E6C" w14:textId="2BF53C82" w:rsidR="00096AC5" w:rsidRPr="00965E72" w:rsidRDefault="00096AC5" w:rsidP="004A29F6">
      <w:pPr>
        <w:rPr>
          <w:rFonts w:ascii="Calibri" w:hAnsi="Calibri" w:cs="Calibri"/>
          <w:lang w:val="en-IN"/>
        </w:rPr>
      </w:pPr>
      <w:r w:rsidRPr="00965E72">
        <w:rPr>
          <w:rFonts w:ascii="Calibri" w:hAnsi="Calibri" w:cs="Calibri"/>
          <w:noProof/>
          <w:lang w:val="en-IN"/>
        </w:rPr>
        <w:drawing>
          <wp:inline distT="0" distB="0" distL="0" distR="0" wp14:anchorId="7A1F1DFE" wp14:editId="16CE8027">
            <wp:extent cx="5547841" cy="2034716"/>
            <wp:effectExtent l="0" t="0" r="0" b="3810"/>
            <wp:docPr id="1931157530" name="Picture 1">
              <a:extLst xmlns:a="http://schemas.openxmlformats.org/drawingml/2006/main">
                <a:ext uri="{FF2B5EF4-FFF2-40B4-BE49-F238E27FC236}">
                  <a16:creationId xmlns:a16="http://schemas.microsoft.com/office/drawing/2014/main" id="{F536F095-9F22-4A49-93E3-0023734E7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7530" name=""/>
                    <pic:cNvPicPr/>
                  </pic:nvPicPr>
                  <pic:blipFill>
                    <a:blip r:embed="rId19"/>
                    <a:stretch>
                      <a:fillRect/>
                    </a:stretch>
                  </pic:blipFill>
                  <pic:spPr>
                    <a:xfrm>
                      <a:off x="0" y="0"/>
                      <a:ext cx="5547841" cy="2034716"/>
                    </a:xfrm>
                    <a:prstGeom prst="rect">
                      <a:avLst/>
                    </a:prstGeom>
                  </pic:spPr>
                </pic:pic>
              </a:graphicData>
            </a:graphic>
          </wp:inline>
        </w:drawing>
      </w:r>
    </w:p>
    <w:p w14:paraId="35AE6500"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6A9955"/>
          <w:kern w:val="0"/>
          <w:sz w:val="21"/>
          <w:szCs w:val="21"/>
          <w:lang w:val="en-IN" w:eastAsia="en-IN"/>
          <w14:ligatures w14:val="none"/>
        </w:rPr>
        <w:lastRenderedPageBreak/>
        <w:t># Create flock size bands using the intended ranges</w:t>
      </w:r>
    </w:p>
    <w:p w14:paraId="7E657FF9"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p>
    <w:p w14:paraId="16EB5E88"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569CD6"/>
          <w:kern w:val="0"/>
          <w:sz w:val="21"/>
          <w:szCs w:val="21"/>
          <w:lang w:val="en-IN" w:eastAsia="en-IN"/>
          <w14:ligatures w14:val="none"/>
        </w:rPr>
        <w:t>def</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CDCAA"/>
          <w:kern w:val="0"/>
          <w:sz w:val="21"/>
          <w:szCs w:val="21"/>
          <w:lang w:val="en-IN" w:eastAsia="en-IN"/>
          <w14:ligatures w14:val="none"/>
        </w:rPr>
        <w:t>classify_flock_size</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9CDCFE"/>
          <w:kern w:val="0"/>
          <w:sz w:val="21"/>
          <w:szCs w:val="21"/>
          <w:lang w:val="en-IN" w:eastAsia="en-IN"/>
          <w14:ligatures w14:val="none"/>
        </w:rPr>
        <w:t>size</w:t>
      </w:r>
      <w:r w:rsidRPr="00965E72">
        <w:rPr>
          <w:rFonts w:ascii="Calibri" w:eastAsia="Times New Roman" w:hAnsi="Calibri" w:cs="Calibri"/>
          <w:color w:val="CCCCCC"/>
          <w:kern w:val="0"/>
          <w:sz w:val="21"/>
          <w:szCs w:val="21"/>
          <w:lang w:val="en-IN" w:eastAsia="en-IN"/>
          <w14:ligatures w14:val="none"/>
        </w:rPr>
        <w:t>):</w:t>
      </w:r>
    </w:p>
    <w:p w14:paraId="5E96509C"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if</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9CDCFE"/>
          <w:kern w:val="0"/>
          <w:sz w:val="21"/>
          <w:szCs w:val="21"/>
          <w:lang w:val="en-IN" w:eastAsia="en-IN"/>
          <w14:ligatures w14:val="none"/>
        </w:rPr>
        <w:t>size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1</w:t>
      </w:r>
      <w:r w:rsidRPr="00965E72">
        <w:rPr>
          <w:rFonts w:ascii="Calibri" w:eastAsia="Times New Roman" w:hAnsi="Calibri" w:cs="Calibri"/>
          <w:color w:val="CCCCCC"/>
          <w:kern w:val="0"/>
          <w:sz w:val="21"/>
          <w:szCs w:val="21"/>
          <w:lang w:val="en-IN" w:eastAsia="en-IN"/>
          <w14:ligatures w14:val="none"/>
        </w:rPr>
        <w:t>:</w:t>
      </w:r>
    </w:p>
    <w:p w14:paraId="479F5C45"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return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E9178"/>
          <w:kern w:val="0"/>
          <w:sz w:val="21"/>
          <w:szCs w:val="21"/>
          <w:lang w:val="en-IN" w:eastAsia="en-IN"/>
          <w14:ligatures w14:val="none"/>
        </w:rPr>
        <w:t>'Solo (1)'</w:t>
      </w:r>
    </w:p>
    <w:p w14:paraId="47A3969C"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elif</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2</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&lt;=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9CDCFE"/>
          <w:kern w:val="0"/>
          <w:sz w:val="21"/>
          <w:szCs w:val="21"/>
          <w:lang w:val="en-IN" w:eastAsia="en-IN"/>
          <w14:ligatures w14:val="none"/>
        </w:rPr>
        <w:t>size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&lt;=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5</w:t>
      </w:r>
      <w:r w:rsidRPr="00965E72">
        <w:rPr>
          <w:rFonts w:ascii="Calibri" w:eastAsia="Times New Roman" w:hAnsi="Calibri" w:cs="Calibri"/>
          <w:color w:val="CCCCCC"/>
          <w:kern w:val="0"/>
          <w:sz w:val="21"/>
          <w:szCs w:val="21"/>
          <w:lang w:val="en-IN" w:eastAsia="en-IN"/>
          <w14:ligatures w14:val="none"/>
        </w:rPr>
        <w:t>:</w:t>
      </w:r>
    </w:p>
    <w:p w14:paraId="69D5CCD0"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return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E9178"/>
          <w:kern w:val="0"/>
          <w:sz w:val="21"/>
          <w:szCs w:val="21"/>
          <w:lang w:val="en-IN" w:eastAsia="en-IN"/>
          <w14:ligatures w14:val="none"/>
        </w:rPr>
        <w:t>'Small (2–5)'</w:t>
      </w:r>
    </w:p>
    <w:p w14:paraId="4A1F4837"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elif</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6</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&lt;=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9CDCFE"/>
          <w:kern w:val="0"/>
          <w:sz w:val="21"/>
          <w:szCs w:val="21"/>
          <w:lang w:val="en-IN" w:eastAsia="en-IN"/>
          <w14:ligatures w14:val="none"/>
        </w:rPr>
        <w:t>size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&lt;=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15</w:t>
      </w:r>
      <w:r w:rsidRPr="00965E72">
        <w:rPr>
          <w:rFonts w:ascii="Calibri" w:eastAsia="Times New Roman" w:hAnsi="Calibri" w:cs="Calibri"/>
          <w:color w:val="CCCCCC"/>
          <w:kern w:val="0"/>
          <w:sz w:val="21"/>
          <w:szCs w:val="21"/>
          <w:lang w:val="en-IN" w:eastAsia="en-IN"/>
          <w14:ligatures w14:val="none"/>
        </w:rPr>
        <w:t>:</w:t>
      </w:r>
    </w:p>
    <w:p w14:paraId="2D223B1A"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return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E9178"/>
          <w:kern w:val="0"/>
          <w:sz w:val="21"/>
          <w:szCs w:val="21"/>
          <w:lang w:val="en-IN" w:eastAsia="en-IN"/>
          <w14:ligatures w14:val="none"/>
        </w:rPr>
        <w:t>'Medium (6–15)'</w:t>
      </w:r>
    </w:p>
    <w:p w14:paraId="1542151D"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elif</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16</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&lt;=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9CDCFE"/>
          <w:kern w:val="0"/>
          <w:sz w:val="21"/>
          <w:szCs w:val="21"/>
          <w:lang w:val="en-IN" w:eastAsia="en-IN"/>
          <w14:ligatures w14:val="none"/>
        </w:rPr>
        <w:t>size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&lt;=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30</w:t>
      </w:r>
      <w:r w:rsidRPr="00965E72">
        <w:rPr>
          <w:rFonts w:ascii="Calibri" w:eastAsia="Times New Roman" w:hAnsi="Calibri" w:cs="Calibri"/>
          <w:color w:val="CCCCCC"/>
          <w:kern w:val="0"/>
          <w:sz w:val="21"/>
          <w:szCs w:val="21"/>
          <w:lang w:val="en-IN" w:eastAsia="en-IN"/>
          <w14:ligatures w14:val="none"/>
        </w:rPr>
        <w:t>:</w:t>
      </w:r>
    </w:p>
    <w:p w14:paraId="2330A3A6"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return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E9178"/>
          <w:kern w:val="0"/>
          <w:sz w:val="21"/>
          <w:szCs w:val="21"/>
          <w:lang w:val="en-IN" w:eastAsia="en-IN"/>
          <w14:ligatures w14:val="none"/>
        </w:rPr>
        <w:t>'Large (16–30)'</w:t>
      </w:r>
    </w:p>
    <w:p w14:paraId="1C02CDEE"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elif</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9CDCFE"/>
          <w:kern w:val="0"/>
          <w:sz w:val="21"/>
          <w:szCs w:val="21"/>
          <w:lang w:val="en-IN" w:eastAsia="en-IN"/>
          <w14:ligatures w14:val="none"/>
        </w:rPr>
        <w:t>size</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&gt;=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B5CEA8"/>
          <w:kern w:val="0"/>
          <w:sz w:val="21"/>
          <w:szCs w:val="21"/>
          <w:lang w:val="en-IN" w:eastAsia="en-IN"/>
          <w14:ligatures w14:val="none"/>
        </w:rPr>
        <w:t>31</w:t>
      </w:r>
      <w:r w:rsidRPr="00965E72">
        <w:rPr>
          <w:rFonts w:ascii="Calibri" w:eastAsia="Times New Roman" w:hAnsi="Calibri" w:cs="Calibri"/>
          <w:color w:val="CCCCCC"/>
          <w:kern w:val="0"/>
          <w:sz w:val="21"/>
          <w:szCs w:val="21"/>
          <w:lang w:val="en-IN" w:eastAsia="en-IN"/>
          <w14:ligatures w14:val="none"/>
        </w:rPr>
        <w:t>:</w:t>
      </w:r>
    </w:p>
    <w:p w14:paraId="32A2E6E6"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return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E9178"/>
          <w:kern w:val="0"/>
          <w:sz w:val="21"/>
          <w:szCs w:val="21"/>
          <w:lang w:val="en-IN" w:eastAsia="en-IN"/>
          <w14:ligatures w14:val="none"/>
        </w:rPr>
        <w:t>'Very large (31+)'</w:t>
      </w:r>
    </w:p>
    <w:p w14:paraId="2E80CB50"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else</w:t>
      </w:r>
      <w:r w:rsidRPr="00965E72">
        <w:rPr>
          <w:rFonts w:ascii="Calibri" w:eastAsia="Times New Roman" w:hAnsi="Calibri" w:cs="Calibri"/>
          <w:color w:val="CCCCCC"/>
          <w:kern w:val="0"/>
          <w:sz w:val="21"/>
          <w:szCs w:val="21"/>
          <w:lang w:val="en-IN" w:eastAsia="en-IN"/>
          <w14:ligatures w14:val="none"/>
        </w:rPr>
        <w:t>:</w:t>
      </w:r>
    </w:p>
    <w:p w14:paraId="1E049A06"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C586C0"/>
          <w:kern w:val="0"/>
          <w:sz w:val="21"/>
          <w:szCs w:val="21"/>
          <w:lang w:val="en-IN" w:eastAsia="en-IN"/>
          <w14:ligatures w14:val="none"/>
        </w:rPr>
        <w:t>return</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4EC9B0"/>
          <w:kern w:val="0"/>
          <w:sz w:val="21"/>
          <w:szCs w:val="21"/>
          <w:lang w:val="en-IN" w:eastAsia="en-IN"/>
          <w14:ligatures w14:val="none"/>
        </w:rPr>
        <w:t>np</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4FC1FF"/>
          <w:kern w:val="0"/>
          <w:sz w:val="21"/>
          <w:szCs w:val="21"/>
          <w:lang w:val="en-IN" w:eastAsia="en-IN"/>
          <w14:ligatures w14:val="none"/>
        </w:rPr>
        <w:t>nan</w:t>
      </w:r>
    </w:p>
    <w:p w14:paraId="3195A97A"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p>
    <w:p w14:paraId="55938A3B" w14:textId="77777777" w:rsidR="002E1961" w:rsidRPr="00965E72" w:rsidRDefault="002E1961" w:rsidP="002E1961">
      <w:pPr>
        <w:shd w:val="clear" w:color="auto" w:fill="1F1F1F"/>
        <w:spacing w:after="0" w:line="285" w:lineRule="atLeast"/>
        <w:rPr>
          <w:rFonts w:ascii="Calibri" w:eastAsia="Times New Roman" w:hAnsi="Calibri" w:cs="Calibri"/>
          <w:color w:val="CCCCCC"/>
          <w:kern w:val="0"/>
          <w:sz w:val="21"/>
          <w:szCs w:val="21"/>
          <w:lang w:val="en-IN" w:eastAsia="en-IN"/>
          <w14:ligatures w14:val="none"/>
        </w:rPr>
      </w:pPr>
      <w:r w:rsidRPr="00965E72">
        <w:rPr>
          <w:rFonts w:ascii="Calibri" w:eastAsia="Times New Roman" w:hAnsi="Calibri" w:cs="Calibri"/>
          <w:color w:val="9CDCFE"/>
          <w:kern w:val="0"/>
          <w:sz w:val="21"/>
          <w:szCs w:val="21"/>
          <w:lang w:val="en-IN" w:eastAsia="en-IN"/>
          <w14:ligatures w14:val="none"/>
        </w:rPr>
        <w:t>data</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CE9178"/>
          <w:kern w:val="0"/>
          <w:sz w:val="21"/>
          <w:szCs w:val="21"/>
          <w:lang w:val="en-IN" w:eastAsia="en-IN"/>
          <w14:ligatures w14:val="none"/>
        </w:rPr>
        <w:t>'Flock_Size_Band'</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D4D4D4"/>
          <w:kern w:val="0"/>
          <w:sz w:val="21"/>
          <w:szCs w:val="21"/>
          <w:lang w:val="en-IN" w:eastAsia="en-IN"/>
          <w14:ligatures w14:val="none"/>
        </w:rPr>
        <w:t>=</w:t>
      </w:r>
      <w:r w:rsidRPr="00965E72">
        <w:rPr>
          <w:rFonts w:ascii="Calibri" w:eastAsia="Times New Roman" w:hAnsi="Calibri" w:cs="Calibri"/>
          <w:color w:val="CCCCCC"/>
          <w:kern w:val="0"/>
          <w:sz w:val="21"/>
          <w:szCs w:val="21"/>
          <w:lang w:val="en-IN" w:eastAsia="en-IN"/>
          <w14:ligatures w14:val="none"/>
        </w:rPr>
        <w:t xml:space="preserve"> </w:t>
      </w:r>
      <w:r w:rsidRPr="00965E72">
        <w:rPr>
          <w:rFonts w:ascii="Calibri" w:eastAsia="Times New Roman" w:hAnsi="Calibri" w:cs="Calibri"/>
          <w:color w:val="9CDCFE"/>
          <w:kern w:val="0"/>
          <w:sz w:val="21"/>
          <w:szCs w:val="21"/>
          <w:lang w:val="en-IN" w:eastAsia="en-IN"/>
          <w14:ligatures w14:val="none"/>
        </w:rPr>
        <w:t>data</w:t>
      </w:r>
      <w:r w:rsidRPr="00965E72">
        <w:rPr>
          <w:rFonts w:ascii="Calibri" w:eastAsia="Times New Roman" w:hAnsi="Calibri" w:cs="Calibri"/>
          <w:color w:val="CCCCCC"/>
          <w:kern w:val="0"/>
          <w:sz w:val="21"/>
          <w:szCs w:val="21"/>
          <w:lang w:val="en-IN" w:eastAsia="en-IN"/>
          <w14:ligatures w14:val="none"/>
        </w:rPr>
        <w:t>[</w:t>
      </w:r>
      <w:r w:rsidRPr="00965E72">
        <w:rPr>
          <w:rFonts w:ascii="Calibri" w:eastAsia="Times New Roman" w:hAnsi="Calibri" w:cs="Calibri"/>
          <w:color w:val="CE9178"/>
          <w:kern w:val="0"/>
          <w:sz w:val="21"/>
          <w:szCs w:val="21"/>
          <w:lang w:val="en-IN" w:eastAsia="en-IN"/>
          <w14:ligatures w14:val="none"/>
        </w:rPr>
        <w:t>'Flock_Size'</w:t>
      </w:r>
      <w:r w:rsidRPr="00965E72">
        <w:rPr>
          <w:rFonts w:ascii="Calibri" w:eastAsia="Times New Roman" w:hAnsi="Calibri" w:cs="Calibri"/>
          <w:color w:val="CCCCCC"/>
          <w:kern w:val="0"/>
          <w:sz w:val="21"/>
          <w:szCs w:val="21"/>
          <w:lang w:val="en-IN" w:eastAsia="en-IN"/>
          <w14:ligatures w14:val="none"/>
        </w:rPr>
        <w:t>].apply(</w:t>
      </w:r>
      <w:r w:rsidRPr="00965E72">
        <w:rPr>
          <w:rFonts w:ascii="Calibri" w:eastAsia="Times New Roman" w:hAnsi="Calibri" w:cs="Calibri"/>
          <w:color w:val="DCDCAA"/>
          <w:kern w:val="0"/>
          <w:sz w:val="21"/>
          <w:szCs w:val="21"/>
          <w:lang w:val="en-IN" w:eastAsia="en-IN"/>
          <w14:ligatures w14:val="none"/>
        </w:rPr>
        <w:t>classify_flock_size</w:t>
      </w:r>
      <w:r w:rsidRPr="00965E72">
        <w:rPr>
          <w:rFonts w:ascii="Calibri" w:eastAsia="Times New Roman" w:hAnsi="Calibri" w:cs="Calibri"/>
          <w:color w:val="CCCCCC"/>
          <w:kern w:val="0"/>
          <w:sz w:val="21"/>
          <w:szCs w:val="21"/>
          <w:lang w:val="en-IN" w:eastAsia="en-IN"/>
          <w14:ligatures w14:val="none"/>
        </w:rPr>
        <w:t>)</w:t>
      </w:r>
    </w:p>
    <w:p w14:paraId="229D19F9" w14:textId="77777777" w:rsidR="002E1961" w:rsidRPr="00965E72" w:rsidRDefault="002E1961" w:rsidP="004A29F6">
      <w:pPr>
        <w:rPr>
          <w:rFonts w:ascii="Calibri" w:hAnsi="Calibri" w:cs="Calibri"/>
          <w:lang w:val="en-IN"/>
        </w:rPr>
      </w:pPr>
    </w:p>
    <w:p w14:paraId="2499D177" w14:textId="77777777" w:rsidR="00AD3D9B" w:rsidRPr="00965E72" w:rsidRDefault="00AD3D9B" w:rsidP="004A29F6">
      <w:pPr>
        <w:rPr>
          <w:rFonts w:ascii="Calibri" w:hAnsi="Calibri" w:cs="Calibri"/>
        </w:rPr>
      </w:pPr>
      <w:r w:rsidRPr="00965E72">
        <w:rPr>
          <w:rFonts w:ascii="Calibri" w:hAnsi="Calibri" w:cs="Calibri"/>
        </w:rPr>
        <w:t xml:space="preserve">The Flock_Size variable represents the number of birds migrating together and was converted into meaningful categorical groups to simplify analysis and numerical modelling. The flock sizes were divided into five categories: </w:t>
      </w:r>
    </w:p>
    <w:p w14:paraId="1443B349" w14:textId="77777777" w:rsidR="00AD3D9B" w:rsidRPr="00965E72" w:rsidRDefault="00AD3D9B" w:rsidP="004A29F6">
      <w:pPr>
        <w:rPr>
          <w:rFonts w:ascii="Calibri" w:hAnsi="Calibri" w:cs="Calibri"/>
        </w:rPr>
      </w:pPr>
      <w:r w:rsidRPr="00965E72">
        <w:rPr>
          <w:rFonts w:ascii="Calibri" w:hAnsi="Calibri" w:cs="Calibri"/>
        </w:rPr>
        <w:t xml:space="preserve">Solo (1), Small (2–5), Medium (6–15), Large (16–30), and Very Large (31+). </w:t>
      </w:r>
    </w:p>
    <w:p w14:paraId="75BA6B7B" w14:textId="01361EAE" w:rsidR="00AD3D9B" w:rsidRPr="00965E72" w:rsidRDefault="00AD3D9B" w:rsidP="004A29F6">
      <w:pPr>
        <w:rPr>
          <w:rFonts w:ascii="Calibri" w:hAnsi="Calibri" w:cs="Calibri"/>
        </w:rPr>
      </w:pPr>
      <w:r w:rsidRPr="00965E72">
        <w:rPr>
          <w:rFonts w:ascii="Calibri" w:hAnsi="Calibri" w:cs="Calibri"/>
        </w:rPr>
        <w:t xml:space="preserve">These categories were then encoded numerically from 1 to 5, where a higher value represents a larger flock size. </w:t>
      </w:r>
    </w:p>
    <w:p w14:paraId="599978F8" w14:textId="09623EFB" w:rsidR="009D2336" w:rsidRPr="00965E72" w:rsidRDefault="009D2336" w:rsidP="004A29F6">
      <w:pPr>
        <w:rPr>
          <w:rFonts w:ascii="Calibri" w:hAnsi="Calibri" w:cs="Calibri"/>
          <w:lang w:val="en-IN"/>
        </w:rPr>
      </w:pPr>
      <w:r w:rsidRPr="00965E72">
        <w:rPr>
          <w:rFonts w:ascii="Calibri" w:hAnsi="Calibri" w:cs="Calibri"/>
          <w:noProof/>
          <w:lang w:val="en-IN"/>
        </w:rPr>
        <w:drawing>
          <wp:inline distT="0" distB="0" distL="0" distR="0" wp14:anchorId="1916D9F5" wp14:editId="0966177A">
            <wp:extent cx="4991100" cy="2819351"/>
            <wp:effectExtent l="0" t="0" r="0" b="635"/>
            <wp:docPr id="1271134248" name="Picture 1">
              <a:extLst xmlns:a="http://schemas.openxmlformats.org/drawingml/2006/main">
                <a:ext uri="{FF2B5EF4-FFF2-40B4-BE49-F238E27FC236}">
                  <a16:creationId xmlns:a16="http://schemas.microsoft.com/office/drawing/2014/main" id="{F654AA34-273F-414E-9DD4-61D4B976D6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34248" name=""/>
                    <pic:cNvPicPr/>
                  </pic:nvPicPr>
                  <pic:blipFill>
                    <a:blip r:embed="rId20"/>
                    <a:stretch>
                      <a:fillRect/>
                    </a:stretch>
                  </pic:blipFill>
                  <pic:spPr>
                    <a:xfrm>
                      <a:off x="0" y="0"/>
                      <a:ext cx="4997715" cy="2823088"/>
                    </a:xfrm>
                    <a:prstGeom prst="rect">
                      <a:avLst/>
                    </a:prstGeom>
                  </pic:spPr>
                </pic:pic>
              </a:graphicData>
            </a:graphic>
          </wp:inline>
        </w:drawing>
      </w:r>
    </w:p>
    <w:p w14:paraId="09058B8D" w14:textId="77777777" w:rsidR="00A62017" w:rsidRPr="00965E72" w:rsidRDefault="00A62017" w:rsidP="00A62017">
      <w:pPr>
        <w:rPr>
          <w:rFonts w:ascii="Calibri" w:hAnsi="Calibri" w:cs="Calibri"/>
          <w:lang w:val="en-IN"/>
        </w:rPr>
      </w:pPr>
      <w:r w:rsidRPr="00965E72">
        <w:rPr>
          <w:rFonts w:ascii="Calibri" w:hAnsi="Calibri" w:cs="Calibri"/>
        </w:rPr>
        <w:lastRenderedPageBreak/>
        <w:t>The resulting distribution shows that Very Large flocks (31+) are the most common category with 9,344 observations, followed by Large flocks (16–30) with 343 observations, Medium flocks (6–15) with 207 observations, Small flocks (2–5) with 90 observations, and Solo birds (1) with 16 observations. This indicates that the dataset is strongly dominated by birds migrating in larger groups, particularly flocks containing 31 or more birds. The numerical encoding provides a compact representation of flock size while preserving the natural order from smaller to larger groups, making the feature suitable for subsequent statistical analysis and machine-learning tasks.</w:t>
      </w:r>
    </w:p>
    <w:p w14:paraId="61F8EC60" w14:textId="6F69BABF" w:rsidR="00883FC2" w:rsidRPr="00965E72" w:rsidRDefault="00883FC2" w:rsidP="00A1048D">
      <w:pPr>
        <w:rPr>
          <w:rFonts w:ascii="Calibri" w:hAnsi="Calibri" w:cs="Calibri"/>
          <w:b/>
          <w:bCs/>
          <w:noProof/>
          <w:u w:val="single"/>
        </w:rPr>
      </w:pPr>
      <w:r w:rsidRPr="00965E72">
        <w:rPr>
          <w:rFonts w:ascii="Calibri" w:hAnsi="Calibri" w:cs="Calibri"/>
          <w:b/>
          <w:bCs/>
          <w:noProof/>
          <w:u w:val="single"/>
        </w:rPr>
        <w:t xml:space="preserve">Binning continuous Variables </w:t>
      </w:r>
    </w:p>
    <w:p w14:paraId="401E5736" w14:textId="65A0C355" w:rsidR="00727208" w:rsidRPr="00965E72" w:rsidRDefault="00727208" w:rsidP="00A1048D">
      <w:pPr>
        <w:rPr>
          <w:rFonts w:ascii="Calibri" w:hAnsi="Calibri" w:cs="Calibri"/>
          <w:noProof/>
        </w:rPr>
      </w:pPr>
      <w:r w:rsidRPr="00965E72">
        <w:rPr>
          <w:rFonts w:ascii="Calibri" w:hAnsi="Calibri" w:cs="Calibri"/>
          <w:noProof/>
        </w:rPr>
        <w:t>Continuous data can be difficult to interpret directly when analyzing trends and pattern, a</w:t>
      </w:r>
      <w:r w:rsidR="00883FC2" w:rsidRPr="00965E72">
        <w:rPr>
          <w:rFonts w:ascii="Calibri" w:hAnsi="Calibri" w:cs="Calibri"/>
          <w:noProof/>
        </w:rPr>
        <w:t>s part of data pre-processing</w:t>
      </w:r>
      <w:r w:rsidRPr="00965E72">
        <w:rPr>
          <w:rFonts w:ascii="Calibri" w:hAnsi="Calibri" w:cs="Calibri"/>
          <w:noProof/>
        </w:rPr>
        <w:t xml:space="preserve">, </w:t>
      </w:r>
      <w:r w:rsidR="00341B03" w:rsidRPr="00965E72">
        <w:rPr>
          <w:rFonts w:ascii="Calibri" w:hAnsi="Calibri" w:cs="Calibri"/>
          <w:noProof/>
        </w:rPr>
        <w:t>I</w:t>
      </w:r>
      <w:r w:rsidRPr="00965E72">
        <w:rPr>
          <w:rFonts w:ascii="Calibri" w:hAnsi="Calibri" w:cs="Calibri"/>
          <w:noProof/>
        </w:rPr>
        <w:t xml:space="preserve"> convert</w:t>
      </w:r>
      <w:r w:rsidR="00341B03" w:rsidRPr="00965E72">
        <w:rPr>
          <w:rFonts w:ascii="Calibri" w:hAnsi="Calibri" w:cs="Calibri"/>
          <w:noProof/>
        </w:rPr>
        <w:t>ed</w:t>
      </w:r>
      <w:r w:rsidRPr="00965E72">
        <w:rPr>
          <w:rFonts w:ascii="Calibri" w:hAnsi="Calibri" w:cs="Calibri"/>
          <w:noProof/>
        </w:rPr>
        <w:t xml:space="preserve"> continuous variables into categories </w:t>
      </w:r>
      <w:r w:rsidR="00341B03" w:rsidRPr="00965E72">
        <w:rPr>
          <w:rFonts w:ascii="Calibri" w:hAnsi="Calibri" w:cs="Calibri"/>
          <w:noProof/>
        </w:rPr>
        <w:t>using</w:t>
      </w:r>
      <w:r w:rsidRPr="00965E72">
        <w:rPr>
          <w:rFonts w:ascii="Calibri" w:hAnsi="Calibri" w:cs="Calibri"/>
          <w:noProof/>
        </w:rPr>
        <w:t xml:space="preserve"> binning, </w:t>
      </w:r>
      <w:r w:rsidR="00341B03" w:rsidRPr="00965E72">
        <w:rPr>
          <w:rFonts w:ascii="Calibri" w:hAnsi="Calibri" w:cs="Calibri"/>
          <w:noProof/>
        </w:rPr>
        <w:t xml:space="preserve">This transformation helps simplify the dataset making it easier to uncover relationships and behavioral patterns in this analysis </w:t>
      </w:r>
    </w:p>
    <w:p w14:paraId="54691519" w14:textId="64979FB4" w:rsidR="00883FC2" w:rsidRPr="00965E72" w:rsidRDefault="00883FC2" w:rsidP="00A1048D">
      <w:pPr>
        <w:rPr>
          <w:rFonts w:ascii="Calibri" w:hAnsi="Calibri" w:cs="Calibri"/>
          <w:noProof/>
        </w:rPr>
      </w:pPr>
      <w:r w:rsidRPr="00965E72">
        <w:rPr>
          <w:rFonts w:ascii="Calibri" w:hAnsi="Calibri" w:cs="Calibri"/>
          <w:noProof/>
        </w:rPr>
        <w:t xml:space="preserve"> </w:t>
      </w:r>
      <w:r w:rsidR="00727208" w:rsidRPr="00965E72">
        <w:rPr>
          <w:rFonts w:ascii="Calibri" w:hAnsi="Calibri" w:cs="Calibri"/>
          <w:noProof/>
        </w:rPr>
        <w:t xml:space="preserve">These columns are used to bin, such as </w:t>
      </w:r>
      <w:r w:rsidRPr="00965E72">
        <w:rPr>
          <w:rFonts w:ascii="Calibri" w:hAnsi="Calibri" w:cs="Calibri"/>
          <w:noProof/>
        </w:rPr>
        <w:t>Flight_Distance_km,Average_Speed_kmph,Max_Altitude_m,Temperature_C,Wind_Speed_kmph,Visibility_km,Humidity_</w:t>
      </w:r>
    </w:p>
    <w:p w14:paraId="4514CF1C" w14:textId="2B74B0B7" w:rsidR="00A1048D" w:rsidRPr="00965E72" w:rsidRDefault="00A1048D" w:rsidP="00A1048D">
      <w:pPr>
        <w:rPr>
          <w:rFonts w:ascii="Calibri" w:hAnsi="Calibri" w:cs="Calibri"/>
          <w:noProof/>
          <w:lang w:val="en-IN"/>
        </w:rPr>
      </w:pPr>
      <w:r w:rsidRPr="00965E72">
        <w:rPr>
          <w:rFonts w:ascii="Calibri" w:hAnsi="Calibri" w:cs="Calibri"/>
          <w:b/>
          <w:bCs/>
          <w:noProof/>
          <w:lang w:val="en-IN"/>
        </w:rPr>
        <w:t>Flight_Distance_km binned to new column Flight_Distance_Category</w:t>
      </w:r>
    </w:p>
    <w:p w14:paraId="32B66B0E" w14:textId="75630387" w:rsidR="00883FC2" w:rsidRPr="00965E72" w:rsidRDefault="00883FC2" w:rsidP="00A1048D">
      <w:pPr>
        <w:rPr>
          <w:rFonts w:ascii="Calibri" w:hAnsi="Calibri" w:cs="Calibri"/>
          <w:noProof/>
        </w:rPr>
      </w:pPr>
      <w:r w:rsidRPr="00965E72">
        <w:rPr>
          <w:rFonts w:ascii="Calibri" w:hAnsi="Calibri" w:cs="Calibri"/>
          <w:noProof/>
        </w:rPr>
        <w:drawing>
          <wp:inline distT="0" distB="0" distL="0" distR="0" wp14:anchorId="728B4175" wp14:editId="4F01F9DB">
            <wp:extent cx="5943600" cy="2023110"/>
            <wp:effectExtent l="0" t="0" r="0" b="0"/>
            <wp:docPr id="1248605542" name="Picture 1" descr="A screen shot of a computer code&#10;&#10;AI-generated content may be incorrect.">
              <a:extLst xmlns:a="http://schemas.openxmlformats.org/drawingml/2006/main">
                <a:ext uri="{FF2B5EF4-FFF2-40B4-BE49-F238E27FC236}">
                  <a16:creationId xmlns:a16="http://schemas.microsoft.com/office/drawing/2014/main" id="{A51A3843-D508-48DF-8EA6-03940AD9D1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05542" name="Picture 1" descr="A screen shot of a computer code&#10;&#10;AI-generated content may be incorrect."/>
                    <pic:cNvPicPr/>
                  </pic:nvPicPr>
                  <pic:blipFill>
                    <a:blip r:embed="rId21"/>
                    <a:stretch>
                      <a:fillRect/>
                    </a:stretch>
                  </pic:blipFill>
                  <pic:spPr>
                    <a:xfrm>
                      <a:off x="0" y="0"/>
                      <a:ext cx="5943600" cy="2023110"/>
                    </a:xfrm>
                    <a:prstGeom prst="rect">
                      <a:avLst/>
                    </a:prstGeom>
                  </pic:spPr>
                </pic:pic>
              </a:graphicData>
            </a:graphic>
          </wp:inline>
        </w:drawing>
      </w:r>
    </w:p>
    <w:p w14:paraId="0A0311DD" w14:textId="684C0501" w:rsidR="00883FC2" w:rsidRPr="00965E72" w:rsidRDefault="00883FC2" w:rsidP="00A1048D">
      <w:pPr>
        <w:rPr>
          <w:rFonts w:ascii="Calibri" w:hAnsi="Calibri" w:cs="Calibri"/>
          <w:noProof/>
        </w:rPr>
      </w:pPr>
      <w:r w:rsidRPr="00965E72">
        <w:rPr>
          <w:rFonts w:ascii="Calibri" w:hAnsi="Calibri" w:cs="Calibri"/>
          <w:noProof/>
        </w:rPr>
        <w:t>Birds migrate over varying distances. Grouping distances into categories like "Short", "Medium", and "Long" helps analyze migration patterns across species and regions.</w:t>
      </w:r>
    </w:p>
    <w:p w14:paraId="5A6F0961" w14:textId="696551C4"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Short (0–1000 km), Medium (1000–2000 km), Long (2000–3000 km), Very Long (3000+ km)</w:t>
      </w:r>
    </w:p>
    <w:p w14:paraId="70C7AF45" w14:textId="4D1800AB"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classify birds into different migratory ranges for comparison.</w:t>
      </w:r>
    </w:p>
    <w:p w14:paraId="12B19D0E" w14:textId="77777777" w:rsidR="00337358" w:rsidRPr="00965E72" w:rsidRDefault="00337358" w:rsidP="00337358">
      <w:pPr>
        <w:rPr>
          <w:rFonts w:ascii="Calibri" w:hAnsi="Calibri" w:cs="Calibri"/>
          <w:noProof/>
          <w:lang w:val="en-IN"/>
        </w:rPr>
      </w:pPr>
    </w:p>
    <w:p w14:paraId="50F71CDC" w14:textId="77777777" w:rsidR="00337358" w:rsidRPr="00965E72" w:rsidRDefault="00337358" w:rsidP="00337358">
      <w:pPr>
        <w:rPr>
          <w:rFonts w:ascii="Calibri" w:hAnsi="Calibri" w:cs="Calibri"/>
          <w:noProof/>
          <w:lang w:val="en-IN"/>
        </w:rPr>
      </w:pPr>
    </w:p>
    <w:p w14:paraId="41B617AA" w14:textId="0CAEC6D2" w:rsidR="00A1048D" w:rsidRPr="00965E72" w:rsidRDefault="00A1048D" w:rsidP="00A1048D">
      <w:pPr>
        <w:rPr>
          <w:rFonts w:ascii="Calibri" w:hAnsi="Calibri" w:cs="Calibri"/>
          <w:noProof/>
          <w:lang w:val="en-IN"/>
        </w:rPr>
      </w:pPr>
      <w:r w:rsidRPr="00965E72">
        <w:rPr>
          <w:rFonts w:ascii="Calibri" w:hAnsi="Calibri" w:cs="Calibri"/>
          <w:b/>
          <w:bCs/>
          <w:noProof/>
          <w:lang w:val="en-IN"/>
        </w:rPr>
        <w:lastRenderedPageBreak/>
        <w:t>Average_Speed_kmph binned to new column  Speed_Category</w:t>
      </w:r>
    </w:p>
    <w:p w14:paraId="17098DAB" w14:textId="0E77429A" w:rsidR="00883FC2" w:rsidRPr="00965E72" w:rsidRDefault="00883FC2" w:rsidP="00A1048D">
      <w:pPr>
        <w:rPr>
          <w:rFonts w:ascii="Calibri" w:hAnsi="Calibri" w:cs="Calibri"/>
          <w:noProof/>
        </w:rPr>
      </w:pPr>
      <w:r w:rsidRPr="00965E72">
        <w:rPr>
          <w:rFonts w:ascii="Calibri" w:hAnsi="Calibri" w:cs="Calibri"/>
          <w:noProof/>
        </w:rPr>
        <w:drawing>
          <wp:inline distT="0" distB="0" distL="0" distR="0" wp14:anchorId="1042CE3D" wp14:editId="30EDE6F0">
            <wp:extent cx="5943600" cy="2103755"/>
            <wp:effectExtent l="0" t="0" r="0" b="0"/>
            <wp:docPr id="990898885" name="Picture 1" descr="A screen shot of a computer&#10;&#10;AI-generated content may be incorrect.">
              <a:extLst xmlns:a="http://schemas.openxmlformats.org/drawingml/2006/main">
                <a:ext uri="{FF2B5EF4-FFF2-40B4-BE49-F238E27FC236}">
                  <a16:creationId xmlns:a16="http://schemas.microsoft.com/office/drawing/2014/main" id="{1D446C43-D5CF-4E30-85AF-61C87023BA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8885" name="Picture 1" descr="A screen shot of a computer&#10;&#10;AI-generated content may be incorrect."/>
                    <pic:cNvPicPr/>
                  </pic:nvPicPr>
                  <pic:blipFill>
                    <a:blip r:embed="rId22"/>
                    <a:stretch>
                      <a:fillRect/>
                    </a:stretch>
                  </pic:blipFill>
                  <pic:spPr>
                    <a:xfrm>
                      <a:off x="0" y="0"/>
                      <a:ext cx="5943600" cy="2103755"/>
                    </a:xfrm>
                    <a:prstGeom prst="rect">
                      <a:avLst/>
                    </a:prstGeom>
                  </pic:spPr>
                </pic:pic>
              </a:graphicData>
            </a:graphic>
          </wp:inline>
        </w:drawing>
      </w:r>
    </w:p>
    <w:p w14:paraId="17BFF2BA" w14:textId="73236242" w:rsidR="00883FC2" w:rsidRPr="00965E72" w:rsidRDefault="00883FC2" w:rsidP="00A1048D">
      <w:pPr>
        <w:rPr>
          <w:rFonts w:ascii="Calibri" w:hAnsi="Calibri" w:cs="Calibri"/>
          <w:noProof/>
        </w:rPr>
      </w:pPr>
      <w:r w:rsidRPr="00965E72">
        <w:rPr>
          <w:rFonts w:ascii="Calibri" w:hAnsi="Calibri" w:cs="Calibri"/>
          <w:noProof/>
        </w:rPr>
        <w:t>Birds fly at different speeds depending on species, weather, and environmental conditions. Categorizing speeds into "30-40KMPH", "40-50KMPH",  "50-60KMPH" and 60-70kmph helps analyze how speed impacts migration success.</w:t>
      </w:r>
    </w:p>
    <w:p w14:paraId="2A695C81" w14:textId="331BCF0D"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30–40 kmph, 40–50 kmph, 50–60 kmph, 60–70 kmph, 70+ kmph</w:t>
      </w:r>
    </w:p>
    <w:p w14:paraId="270E88A5" w14:textId="555EFA01"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analyze whether speed differences influence migration success.</w:t>
      </w:r>
    </w:p>
    <w:p w14:paraId="16D3987F" w14:textId="38F7325A" w:rsidR="00A1048D" w:rsidRPr="00965E72" w:rsidRDefault="00A1048D" w:rsidP="00A1048D">
      <w:pPr>
        <w:rPr>
          <w:rFonts w:ascii="Calibri" w:hAnsi="Calibri" w:cs="Calibri"/>
          <w:noProof/>
          <w:lang w:val="en-IN"/>
        </w:rPr>
      </w:pPr>
      <w:r w:rsidRPr="00965E72">
        <w:rPr>
          <w:rFonts w:ascii="Calibri" w:hAnsi="Calibri" w:cs="Calibri"/>
          <w:b/>
          <w:bCs/>
          <w:noProof/>
          <w:lang w:val="en-IN"/>
        </w:rPr>
        <w:t>Max_Altitude_m binned to new column  Altitude_Category</w:t>
      </w:r>
    </w:p>
    <w:p w14:paraId="710B95FA" w14:textId="6E290AEA" w:rsidR="00883FC2" w:rsidRPr="00965E72" w:rsidRDefault="00883FC2" w:rsidP="00A1048D">
      <w:pPr>
        <w:rPr>
          <w:rFonts w:ascii="Calibri" w:hAnsi="Calibri" w:cs="Calibri"/>
          <w:noProof/>
        </w:rPr>
      </w:pPr>
      <w:r w:rsidRPr="00965E72">
        <w:rPr>
          <w:rFonts w:ascii="Calibri" w:hAnsi="Calibri" w:cs="Calibri"/>
          <w:noProof/>
        </w:rPr>
        <w:drawing>
          <wp:inline distT="0" distB="0" distL="0" distR="0" wp14:anchorId="3794A07B" wp14:editId="5D1906C1">
            <wp:extent cx="5943600" cy="1642745"/>
            <wp:effectExtent l="0" t="0" r="0" b="0"/>
            <wp:docPr id="1400829442" name="Picture 1" descr="A computer screen shot of a computer code&#10;&#10;AI-generated content may be incorrect.">
              <a:extLst xmlns:a="http://schemas.openxmlformats.org/drawingml/2006/main">
                <a:ext uri="{FF2B5EF4-FFF2-40B4-BE49-F238E27FC236}">
                  <a16:creationId xmlns:a16="http://schemas.microsoft.com/office/drawing/2014/main" id="{C032322F-EB9A-41F3-8BA7-4C08EFBD6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9442" name="Picture 1" descr="A computer screen shot of a computer code&#10;&#10;AI-generated content may be incorrect."/>
                    <pic:cNvPicPr/>
                  </pic:nvPicPr>
                  <pic:blipFill>
                    <a:blip r:embed="rId23"/>
                    <a:stretch>
                      <a:fillRect/>
                    </a:stretch>
                  </pic:blipFill>
                  <pic:spPr>
                    <a:xfrm>
                      <a:off x="0" y="0"/>
                      <a:ext cx="5943600" cy="1642745"/>
                    </a:xfrm>
                    <a:prstGeom prst="rect">
                      <a:avLst/>
                    </a:prstGeom>
                  </pic:spPr>
                </pic:pic>
              </a:graphicData>
            </a:graphic>
          </wp:inline>
        </w:drawing>
      </w:r>
    </w:p>
    <w:p w14:paraId="7BD1A2DE" w14:textId="6A74C3B4" w:rsidR="00883FC2" w:rsidRPr="00965E72" w:rsidRDefault="00883FC2" w:rsidP="00A1048D">
      <w:pPr>
        <w:rPr>
          <w:rFonts w:ascii="Calibri" w:hAnsi="Calibri" w:cs="Calibri"/>
          <w:noProof/>
        </w:rPr>
      </w:pPr>
      <w:r w:rsidRPr="00965E72">
        <w:rPr>
          <w:rFonts w:ascii="Calibri" w:hAnsi="Calibri" w:cs="Calibri"/>
          <w:noProof/>
        </w:rPr>
        <w:t>Birds migrate at different altitudes depending on species and environmental factors. Grouping altitudes into "Low", "Medium", and "High" helps analyze altitude preferences and their impact on migration.</w:t>
      </w:r>
    </w:p>
    <w:p w14:paraId="19E8010F" w14:textId="2B582348"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Low (0–1000 m), Medium (1000–3000 m), High (3000–5000 m), Very High (5000+ m)</w:t>
      </w:r>
    </w:p>
    <w:p w14:paraId="747D4F79" w14:textId="4C3162E5"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study altitude ranges and their effect on bird survival and flight efficiency.</w:t>
      </w:r>
    </w:p>
    <w:p w14:paraId="3B394C16" w14:textId="6020A3CA" w:rsidR="00883FC2" w:rsidRPr="00965E72" w:rsidRDefault="00A1048D" w:rsidP="00A1048D">
      <w:pPr>
        <w:rPr>
          <w:rFonts w:ascii="Calibri" w:hAnsi="Calibri" w:cs="Calibri"/>
          <w:noProof/>
        </w:rPr>
      </w:pPr>
      <w:r w:rsidRPr="00965E72">
        <w:rPr>
          <w:rFonts w:ascii="Calibri" w:hAnsi="Calibri" w:cs="Calibri"/>
          <w:noProof/>
        </w:rPr>
        <w:t xml:space="preserve">Temperature_C </w:t>
      </w:r>
      <w:r w:rsidRPr="00965E72">
        <w:rPr>
          <w:rFonts w:ascii="Calibri" w:hAnsi="Calibri" w:cs="Calibri"/>
          <w:b/>
          <w:bCs/>
          <w:noProof/>
          <w:lang w:val="en-IN"/>
        </w:rPr>
        <w:t xml:space="preserve">binned to new column  </w:t>
      </w:r>
      <w:r w:rsidRPr="00965E72">
        <w:rPr>
          <w:rFonts w:ascii="Calibri" w:hAnsi="Calibri" w:cs="Calibri"/>
          <w:noProof/>
        </w:rPr>
        <w:t>Temperature_Category</w:t>
      </w:r>
    </w:p>
    <w:p w14:paraId="54F76D31" w14:textId="7AF03B51" w:rsidR="00883FC2" w:rsidRPr="00965E72" w:rsidRDefault="00883FC2" w:rsidP="00A1048D">
      <w:pPr>
        <w:rPr>
          <w:rFonts w:ascii="Calibri" w:hAnsi="Calibri" w:cs="Calibri"/>
          <w:noProof/>
        </w:rPr>
      </w:pPr>
      <w:r w:rsidRPr="00965E72">
        <w:rPr>
          <w:rFonts w:ascii="Calibri" w:hAnsi="Calibri" w:cs="Calibri"/>
          <w:noProof/>
        </w:rPr>
        <w:lastRenderedPageBreak/>
        <w:drawing>
          <wp:inline distT="0" distB="0" distL="0" distR="0" wp14:anchorId="6D20854A" wp14:editId="0D72925C">
            <wp:extent cx="5943600" cy="1718945"/>
            <wp:effectExtent l="0" t="0" r="0" b="0"/>
            <wp:docPr id="1729755858" name="Picture 1" descr="A screen shot of a computer&#10;&#10;AI-generated content may be incorrect.">
              <a:extLst xmlns:a="http://schemas.openxmlformats.org/drawingml/2006/main">
                <a:ext uri="{FF2B5EF4-FFF2-40B4-BE49-F238E27FC236}">
                  <a16:creationId xmlns:a16="http://schemas.microsoft.com/office/drawing/2014/main" id="{96CB1A45-7226-476F-AA24-C6A4A244F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55858" name="Picture 1" descr="A screen shot of a computer&#10;&#10;AI-generated content may be incorrect."/>
                    <pic:cNvPicPr/>
                  </pic:nvPicPr>
                  <pic:blipFill>
                    <a:blip r:embed="rId24"/>
                    <a:stretch>
                      <a:fillRect/>
                    </a:stretch>
                  </pic:blipFill>
                  <pic:spPr>
                    <a:xfrm>
                      <a:off x="0" y="0"/>
                      <a:ext cx="5943600" cy="1718945"/>
                    </a:xfrm>
                    <a:prstGeom prst="rect">
                      <a:avLst/>
                    </a:prstGeom>
                  </pic:spPr>
                </pic:pic>
              </a:graphicData>
            </a:graphic>
          </wp:inline>
        </w:drawing>
      </w:r>
    </w:p>
    <w:p w14:paraId="6BC1AF2D" w14:textId="7F9C428D" w:rsidR="00883FC2" w:rsidRPr="00965E72" w:rsidRDefault="00883FC2" w:rsidP="00A1048D">
      <w:pPr>
        <w:rPr>
          <w:rFonts w:ascii="Calibri" w:hAnsi="Calibri" w:cs="Calibri"/>
          <w:noProof/>
        </w:rPr>
      </w:pPr>
      <w:r w:rsidRPr="00965E72">
        <w:rPr>
          <w:rFonts w:ascii="Calibri" w:hAnsi="Calibri" w:cs="Calibri"/>
          <w:noProof/>
        </w:rPr>
        <w:t>Temperature affects bird migration behavior and success. Categorizing temperatures into "Cold", "Moderate", "Warm", and "Hot" helps analyze how temperature impacts migration.</w:t>
      </w:r>
    </w:p>
    <w:p w14:paraId="38D1F272" w14:textId="6636ED91"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Cold (&lt;0°C), Moderate (0–20°C), Warm (20–35°C), Very Hot (35+°C)</w:t>
      </w:r>
    </w:p>
    <w:p w14:paraId="694EBF8D" w14:textId="1C8D79E3"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evaluate how different temperature zones impact migration.</w:t>
      </w:r>
    </w:p>
    <w:p w14:paraId="67FCA2B3" w14:textId="63A5EC89" w:rsidR="00883FC2" w:rsidRPr="00965E72" w:rsidRDefault="00A1048D" w:rsidP="00A1048D">
      <w:pPr>
        <w:rPr>
          <w:rFonts w:ascii="Calibri" w:hAnsi="Calibri" w:cs="Calibri"/>
          <w:noProof/>
        </w:rPr>
      </w:pPr>
      <w:r w:rsidRPr="00965E72">
        <w:rPr>
          <w:rFonts w:ascii="Calibri" w:hAnsi="Calibri" w:cs="Calibri"/>
          <w:noProof/>
        </w:rPr>
        <w:t xml:space="preserve">Wind_Speed_kmph </w:t>
      </w:r>
      <w:r w:rsidRPr="00965E72">
        <w:rPr>
          <w:rFonts w:ascii="Calibri" w:hAnsi="Calibri" w:cs="Calibri"/>
          <w:b/>
          <w:bCs/>
          <w:noProof/>
          <w:lang w:val="en-IN"/>
        </w:rPr>
        <w:t xml:space="preserve">binned to new column  </w:t>
      </w:r>
      <w:r w:rsidRPr="00965E72">
        <w:rPr>
          <w:rFonts w:ascii="Calibri" w:hAnsi="Calibri" w:cs="Calibri"/>
          <w:noProof/>
        </w:rPr>
        <w:t xml:space="preserve">Wind_Speed_Category </w:t>
      </w:r>
      <w:r w:rsidR="00883FC2" w:rsidRPr="00965E72">
        <w:rPr>
          <w:rFonts w:ascii="Calibri" w:hAnsi="Calibri" w:cs="Calibri"/>
          <w:noProof/>
        </w:rPr>
        <w:drawing>
          <wp:inline distT="0" distB="0" distL="0" distR="0" wp14:anchorId="5E6E9C13" wp14:editId="71BCD0C6">
            <wp:extent cx="5943600" cy="1460500"/>
            <wp:effectExtent l="0" t="0" r="0" b="6350"/>
            <wp:docPr id="1566314178" name="Picture 1" descr="A computer screen shot of a program code&#10;&#10;AI-generated content may be incorrect.">
              <a:extLst xmlns:a="http://schemas.openxmlformats.org/drawingml/2006/main">
                <a:ext uri="{FF2B5EF4-FFF2-40B4-BE49-F238E27FC236}">
                  <a16:creationId xmlns:a16="http://schemas.microsoft.com/office/drawing/2014/main" id="{704EEEB4-D8E1-4FA8-A49F-98517468F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14178" name="Picture 1" descr="A computer screen shot of a program code&#10;&#10;AI-generated content may be incorrect."/>
                    <pic:cNvPicPr/>
                  </pic:nvPicPr>
                  <pic:blipFill>
                    <a:blip r:embed="rId25"/>
                    <a:stretch>
                      <a:fillRect/>
                    </a:stretch>
                  </pic:blipFill>
                  <pic:spPr>
                    <a:xfrm>
                      <a:off x="0" y="0"/>
                      <a:ext cx="5943600" cy="1460500"/>
                    </a:xfrm>
                    <a:prstGeom prst="rect">
                      <a:avLst/>
                    </a:prstGeom>
                  </pic:spPr>
                </pic:pic>
              </a:graphicData>
            </a:graphic>
          </wp:inline>
        </w:drawing>
      </w:r>
    </w:p>
    <w:p w14:paraId="2034E05C" w14:textId="7835416E" w:rsidR="00883FC2" w:rsidRPr="00965E72" w:rsidRDefault="00883FC2" w:rsidP="00A1048D">
      <w:pPr>
        <w:rPr>
          <w:rFonts w:ascii="Calibri" w:hAnsi="Calibri" w:cs="Calibri"/>
          <w:noProof/>
        </w:rPr>
      </w:pPr>
      <w:r w:rsidRPr="00965E72">
        <w:rPr>
          <w:rFonts w:ascii="Calibri" w:hAnsi="Calibri" w:cs="Calibri"/>
          <w:noProof/>
        </w:rPr>
        <w:t>Wind speed can either aid or hinder migration. Grouping wind speeds into "Calm", "Breezy", "Windy", and "Very Windy" helps analyze its impact on flight performance and migration success.</w:t>
      </w:r>
    </w:p>
    <w:p w14:paraId="5879481B" w14:textId="7DCF74EC"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Calm (0–10 kmph), Breezy (10–30 kmph), Windy (30–50 kmph), Very Windy (50+ kmph)</w:t>
      </w:r>
    </w:p>
    <w:p w14:paraId="3FD00807" w14:textId="10EF16AD"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assess whether wind conditions support or hinder migration.</w:t>
      </w:r>
    </w:p>
    <w:p w14:paraId="089FC640" w14:textId="77777777" w:rsidR="00751389" w:rsidRPr="00965E72" w:rsidRDefault="00751389" w:rsidP="00751389">
      <w:pPr>
        <w:rPr>
          <w:rFonts w:ascii="Calibri" w:hAnsi="Calibri" w:cs="Calibri"/>
          <w:noProof/>
          <w:lang w:val="en-IN"/>
        </w:rPr>
      </w:pPr>
    </w:p>
    <w:p w14:paraId="7CD31C52" w14:textId="77777777" w:rsidR="00751389" w:rsidRPr="00965E72" w:rsidRDefault="00751389" w:rsidP="00751389">
      <w:pPr>
        <w:rPr>
          <w:rFonts w:ascii="Calibri" w:hAnsi="Calibri" w:cs="Calibri"/>
          <w:noProof/>
          <w:lang w:val="en-IN"/>
        </w:rPr>
      </w:pPr>
    </w:p>
    <w:p w14:paraId="7571A558" w14:textId="77777777" w:rsidR="00751389" w:rsidRPr="00965E72" w:rsidRDefault="00751389" w:rsidP="00751389">
      <w:pPr>
        <w:rPr>
          <w:rFonts w:ascii="Calibri" w:hAnsi="Calibri" w:cs="Calibri"/>
          <w:noProof/>
          <w:lang w:val="en-IN"/>
        </w:rPr>
      </w:pPr>
    </w:p>
    <w:p w14:paraId="0F5ABFCE" w14:textId="77777777" w:rsidR="00751389" w:rsidRPr="00965E72" w:rsidRDefault="00751389" w:rsidP="00751389">
      <w:pPr>
        <w:rPr>
          <w:rFonts w:ascii="Calibri" w:hAnsi="Calibri" w:cs="Calibri"/>
          <w:noProof/>
          <w:lang w:val="en-IN"/>
        </w:rPr>
      </w:pPr>
    </w:p>
    <w:p w14:paraId="018DDC36" w14:textId="77777777" w:rsidR="00751389" w:rsidRPr="00965E72" w:rsidRDefault="00751389" w:rsidP="00751389">
      <w:pPr>
        <w:rPr>
          <w:rFonts w:ascii="Calibri" w:hAnsi="Calibri" w:cs="Calibri"/>
          <w:noProof/>
          <w:lang w:val="en-IN"/>
        </w:rPr>
      </w:pPr>
    </w:p>
    <w:p w14:paraId="1E37D4C9" w14:textId="77777777" w:rsidR="00751389" w:rsidRPr="00965E72" w:rsidRDefault="00751389" w:rsidP="00751389">
      <w:pPr>
        <w:rPr>
          <w:rFonts w:ascii="Calibri" w:hAnsi="Calibri" w:cs="Calibri"/>
          <w:noProof/>
          <w:lang w:val="en-IN"/>
        </w:rPr>
      </w:pPr>
    </w:p>
    <w:p w14:paraId="65656406" w14:textId="3B9FB62C" w:rsidR="00A1048D" w:rsidRPr="00965E72" w:rsidRDefault="00A1048D" w:rsidP="00A1048D">
      <w:pPr>
        <w:rPr>
          <w:rFonts w:ascii="Calibri" w:hAnsi="Calibri" w:cs="Calibri"/>
          <w:noProof/>
          <w:lang w:val="en-IN"/>
        </w:rPr>
      </w:pPr>
      <w:r w:rsidRPr="00965E72">
        <w:rPr>
          <w:rFonts w:ascii="Calibri" w:hAnsi="Calibri" w:cs="Calibri"/>
          <w:b/>
          <w:bCs/>
          <w:noProof/>
          <w:lang w:val="en-IN"/>
        </w:rPr>
        <w:lastRenderedPageBreak/>
        <w:t>Visibility_km binned to new column  Visibility_Category</w:t>
      </w:r>
    </w:p>
    <w:p w14:paraId="54803038" w14:textId="522C1071" w:rsidR="00883FC2" w:rsidRPr="00965E72" w:rsidRDefault="00883FC2" w:rsidP="00A1048D">
      <w:pPr>
        <w:rPr>
          <w:rFonts w:ascii="Calibri" w:hAnsi="Calibri" w:cs="Calibri"/>
          <w:noProof/>
        </w:rPr>
      </w:pPr>
      <w:r w:rsidRPr="00965E72">
        <w:rPr>
          <w:rFonts w:ascii="Calibri" w:hAnsi="Calibri" w:cs="Calibri"/>
          <w:noProof/>
        </w:rPr>
        <w:drawing>
          <wp:inline distT="0" distB="0" distL="0" distR="0" wp14:anchorId="7F7FA4A6" wp14:editId="53BF4899">
            <wp:extent cx="5943600" cy="1901190"/>
            <wp:effectExtent l="0" t="0" r="0" b="3810"/>
            <wp:docPr id="144439343" name="Picture 1" descr="A screen shot of a computer screen&#10;&#10;AI-generated content may be incorrect.">
              <a:extLst xmlns:a="http://schemas.openxmlformats.org/drawingml/2006/main">
                <a:ext uri="{FF2B5EF4-FFF2-40B4-BE49-F238E27FC236}">
                  <a16:creationId xmlns:a16="http://schemas.microsoft.com/office/drawing/2014/main" id="{AE70287D-67C4-4BC2-94A8-108945242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343" name="Picture 1" descr="A screen shot of a computer screen&#10;&#10;AI-generated content may be incorrect."/>
                    <pic:cNvPicPr/>
                  </pic:nvPicPr>
                  <pic:blipFill>
                    <a:blip r:embed="rId26"/>
                    <a:stretch>
                      <a:fillRect/>
                    </a:stretch>
                  </pic:blipFill>
                  <pic:spPr>
                    <a:xfrm>
                      <a:off x="0" y="0"/>
                      <a:ext cx="5943600" cy="1901190"/>
                    </a:xfrm>
                    <a:prstGeom prst="rect">
                      <a:avLst/>
                    </a:prstGeom>
                  </pic:spPr>
                </pic:pic>
              </a:graphicData>
            </a:graphic>
          </wp:inline>
        </w:drawing>
      </w:r>
    </w:p>
    <w:p w14:paraId="769963F1" w14:textId="12BD2443" w:rsidR="00883FC2" w:rsidRPr="00965E72" w:rsidRDefault="00883FC2" w:rsidP="00A1048D">
      <w:pPr>
        <w:rPr>
          <w:rFonts w:ascii="Calibri" w:hAnsi="Calibri" w:cs="Calibri"/>
          <w:noProof/>
        </w:rPr>
      </w:pPr>
      <w:r w:rsidRPr="00965E72">
        <w:rPr>
          <w:rFonts w:ascii="Calibri" w:hAnsi="Calibri" w:cs="Calibri"/>
          <w:noProof/>
        </w:rPr>
        <w:t>visibility affects navigation during migration. Categorizing visibility into "Poor", "Moderate", "Good", and "Excellent" helps analyze its impact on migration success.</w:t>
      </w:r>
    </w:p>
    <w:p w14:paraId="2CAE4010" w14:textId="48E08F8E"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Poor (0–5 km), Moderate (5–10 km), Good (10–20 km), Excellent (20+ km)</w:t>
      </w:r>
    </w:p>
    <w:p w14:paraId="33DC7D08" w14:textId="4561A82D"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check how visual clarity affects navigation during migration.</w:t>
      </w:r>
    </w:p>
    <w:p w14:paraId="5605F77F" w14:textId="5567D7A7" w:rsidR="00A1048D" w:rsidRPr="00965E72" w:rsidRDefault="00A1048D" w:rsidP="00A1048D">
      <w:pPr>
        <w:rPr>
          <w:rFonts w:ascii="Calibri" w:hAnsi="Calibri" w:cs="Calibri"/>
          <w:noProof/>
          <w:u w:val="single"/>
        </w:rPr>
      </w:pPr>
      <w:r w:rsidRPr="00965E72">
        <w:rPr>
          <w:rFonts w:ascii="Calibri" w:hAnsi="Calibri" w:cs="Calibri"/>
          <w:b/>
          <w:bCs/>
          <w:noProof/>
          <w:u w:val="single"/>
          <w:lang w:val="en-IN"/>
        </w:rPr>
        <w:t>Humidity_% binned to new column  Humidity_Category</w:t>
      </w:r>
    </w:p>
    <w:p w14:paraId="7BE12F61" w14:textId="2BA0FE08" w:rsidR="00883FC2" w:rsidRPr="00965E72" w:rsidRDefault="00883FC2" w:rsidP="00A1048D">
      <w:pPr>
        <w:rPr>
          <w:rFonts w:ascii="Calibri" w:hAnsi="Calibri" w:cs="Calibri"/>
          <w:noProof/>
        </w:rPr>
      </w:pPr>
      <w:r w:rsidRPr="00965E72">
        <w:rPr>
          <w:rFonts w:ascii="Calibri" w:hAnsi="Calibri" w:cs="Calibri"/>
          <w:noProof/>
        </w:rPr>
        <w:drawing>
          <wp:inline distT="0" distB="0" distL="0" distR="0" wp14:anchorId="5A3E51D8" wp14:editId="05D9BE98">
            <wp:extent cx="5943600" cy="1902460"/>
            <wp:effectExtent l="0" t="0" r="0" b="2540"/>
            <wp:docPr id="1725868814" name="Picture 1" descr="A screen shot of a computer&#10;&#10;AI-generated content may be incorrect.">
              <a:extLst xmlns:a="http://schemas.openxmlformats.org/drawingml/2006/main">
                <a:ext uri="{FF2B5EF4-FFF2-40B4-BE49-F238E27FC236}">
                  <a16:creationId xmlns:a16="http://schemas.microsoft.com/office/drawing/2014/main" id="{FD1BF24A-0A58-4852-9A4F-541F5274E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68814" name="Picture 1" descr="A screen shot of a computer&#10;&#10;AI-generated content may be incorrect."/>
                    <pic:cNvPicPr/>
                  </pic:nvPicPr>
                  <pic:blipFill>
                    <a:blip r:embed="rId27"/>
                    <a:stretch>
                      <a:fillRect/>
                    </a:stretch>
                  </pic:blipFill>
                  <pic:spPr>
                    <a:xfrm>
                      <a:off x="0" y="0"/>
                      <a:ext cx="5943600" cy="1902460"/>
                    </a:xfrm>
                    <a:prstGeom prst="rect">
                      <a:avLst/>
                    </a:prstGeom>
                  </pic:spPr>
                </pic:pic>
              </a:graphicData>
            </a:graphic>
          </wp:inline>
        </w:drawing>
      </w:r>
    </w:p>
    <w:p w14:paraId="38D426E2" w14:textId="77777777" w:rsidR="00A1048D" w:rsidRPr="00965E72" w:rsidRDefault="00883FC2" w:rsidP="00A1048D">
      <w:pPr>
        <w:rPr>
          <w:rFonts w:ascii="Calibri" w:hAnsi="Calibri" w:cs="Calibri"/>
          <w:noProof/>
        </w:rPr>
      </w:pPr>
      <w:r w:rsidRPr="00965E72">
        <w:rPr>
          <w:rFonts w:ascii="Calibri" w:hAnsi="Calibri" w:cs="Calibri"/>
          <w:noProof/>
        </w:rPr>
        <w:t>Humidity affects bird physiology and flight performance. Grouping humidity into "Low", "Moderate", "High", and "Very High" helps analyze its impact on migration success and nesting</w:t>
      </w:r>
    </w:p>
    <w:p w14:paraId="40E97737" w14:textId="4A3807C7"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Bins: Low (0–30%), Moderate (30–60%), High (60–90%), Very High (90–100%)</w:t>
      </w:r>
    </w:p>
    <w:p w14:paraId="578F458E" w14:textId="67BFCB87" w:rsidR="00A1048D" w:rsidRPr="00965E72" w:rsidRDefault="00A1048D" w:rsidP="00A1048D">
      <w:pPr>
        <w:pStyle w:val="ListParagraph"/>
        <w:numPr>
          <w:ilvl w:val="0"/>
          <w:numId w:val="19"/>
        </w:numPr>
        <w:rPr>
          <w:rFonts w:ascii="Calibri" w:hAnsi="Calibri" w:cs="Calibri"/>
          <w:noProof/>
          <w:lang w:val="en-IN"/>
        </w:rPr>
      </w:pPr>
      <w:r w:rsidRPr="00965E72">
        <w:rPr>
          <w:rFonts w:ascii="Calibri" w:hAnsi="Calibri" w:cs="Calibri"/>
          <w:noProof/>
          <w:lang w:val="en-IN"/>
        </w:rPr>
        <w:t>Purpose: To understand the role of atmospheric moisture in migration comfort and risks.</w:t>
      </w:r>
    </w:p>
    <w:p w14:paraId="5E5B77AC" w14:textId="1BC89074" w:rsidR="00883FC2" w:rsidRPr="00965E72" w:rsidRDefault="00E6352C" w:rsidP="00A1048D">
      <w:pPr>
        <w:rPr>
          <w:rFonts w:ascii="Calibri" w:hAnsi="Calibri" w:cs="Calibri"/>
          <w:noProof/>
        </w:rPr>
      </w:pPr>
      <w:r w:rsidRPr="00965E72">
        <w:rPr>
          <w:rFonts w:ascii="Calibri" w:hAnsi="Calibri" w:cs="Calibri"/>
          <w:noProof/>
        </w:rPr>
        <w:lastRenderedPageBreak/>
        <w:drawing>
          <wp:inline distT="0" distB="0" distL="0" distR="0" wp14:anchorId="785A84A2" wp14:editId="7070438B">
            <wp:extent cx="5943600" cy="2134235"/>
            <wp:effectExtent l="0" t="0" r="0" b="0"/>
            <wp:docPr id="252022716" name="Picture 1">
              <a:extLst xmlns:a="http://schemas.openxmlformats.org/drawingml/2006/main">
                <a:ext uri="{FF2B5EF4-FFF2-40B4-BE49-F238E27FC236}">
                  <a16:creationId xmlns:a16="http://schemas.microsoft.com/office/drawing/2014/main" id="{DDAB2FF7-169A-4B99-BC65-5163CB464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2716" name=""/>
                    <pic:cNvPicPr/>
                  </pic:nvPicPr>
                  <pic:blipFill>
                    <a:blip r:embed="rId28"/>
                    <a:stretch>
                      <a:fillRect/>
                    </a:stretch>
                  </pic:blipFill>
                  <pic:spPr>
                    <a:xfrm>
                      <a:off x="0" y="0"/>
                      <a:ext cx="5943600" cy="2134235"/>
                    </a:xfrm>
                    <a:prstGeom prst="rect">
                      <a:avLst/>
                    </a:prstGeom>
                  </pic:spPr>
                </pic:pic>
              </a:graphicData>
            </a:graphic>
          </wp:inline>
        </w:drawing>
      </w:r>
    </w:p>
    <w:p w14:paraId="7330A490" w14:textId="77777777" w:rsidR="005F5B03" w:rsidRPr="00965E72" w:rsidRDefault="005F5B03" w:rsidP="005F5B03">
      <w:pPr>
        <w:rPr>
          <w:rFonts w:ascii="Calibri" w:hAnsi="Calibri" w:cs="Calibri"/>
          <w:noProof/>
          <w:lang w:val="en-IN"/>
        </w:rPr>
      </w:pPr>
      <w:r w:rsidRPr="00965E72">
        <w:rPr>
          <w:rFonts w:ascii="Calibri" w:hAnsi="Calibri" w:cs="Calibri"/>
          <w:noProof/>
          <w:lang w:val="en-IN"/>
        </w:rPr>
        <w:t>Flock size can influence bird migration behavior and survival. Small flocks may face higher risks from predators, while very large flocks may compete for food and space. Categorizing flock size helps to see if there is an optimal group size for migration success.</w:t>
      </w:r>
    </w:p>
    <w:p w14:paraId="2C262884" w14:textId="77777777" w:rsidR="005F5B03" w:rsidRPr="00965E72" w:rsidRDefault="005F5B03" w:rsidP="00CF23A7">
      <w:pPr>
        <w:numPr>
          <w:ilvl w:val="0"/>
          <w:numId w:val="24"/>
        </w:numPr>
        <w:rPr>
          <w:rFonts w:ascii="Calibri" w:hAnsi="Calibri" w:cs="Calibri"/>
          <w:noProof/>
          <w:lang w:val="en-IN"/>
        </w:rPr>
      </w:pPr>
      <w:r w:rsidRPr="00965E72">
        <w:rPr>
          <w:rFonts w:ascii="Calibri" w:hAnsi="Calibri" w:cs="Calibri"/>
          <w:b/>
          <w:bCs/>
          <w:noProof/>
          <w:lang w:val="en-IN"/>
        </w:rPr>
        <w:t>Bins:</w:t>
      </w:r>
      <w:r w:rsidRPr="00965E72">
        <w:rPr>
          <w:rFonts w:ascii="Calibri" w:hAnsi="Calibri" w:cs="Calibri"/>
          <w:noProof/>
          <w:lang w:val="en-IN"/>
        </w:rPr>
        <w:t xml:space="preserve"> Small (1–10), Medium (11–30), Large (31–60), Very Large (61+)</w:t>
      </w:r>
    </w:p>
    <w:p w14:paraId="4EED21B3" w14:textId="77777777" w:rsidR="005F5B03" w:rsidRPr="00965E72" w:rsidRDefault="005F5B03" w:rsidP="00CF23A7">
      <w:pPr>
        <w:numPr>
          <w:ilvl w:val="0"/>
          <w:numId w:val="24"/>
        </w:numPr>
        <w:rPr>
          <w:rFonts w:ascii="Calibri" w:hAnsi="Calibri" w:cs="Calibri"/>
          <w:noProof/>
          <w:lang w:val="en-IN"/>
        </w:rPr>
      </w:pPr>
      <w:r w:rsidRPr="00965E72">
        <w:rPr>
          <w:rFonts w:ascii="Calibri" w:hAnsi="Calibri" w:cs="Calibri"/>
          <w:b/>
          <w:bCs/>
          <w:noProof/>
          <w:lang w:val="en-IN"/>
        </w:rPr>
        <w:t>Purpose:</w:t>
      </w:r>
      <w:r w:rsidRPr="00965E72">
        <w:rPr>
          <w:rFonts w:ascii="Calibri" w:hAnsi="Calibri" w:cs="Calibri"/>
          <w:noProof/>
          <w:lang w:val="en-IN"/>
        </w:rPr>
        <w:t xml:space="preserve"> To analyze whether traveling in different flock sizes improves safety, coordination, or migration success.</w:t>
      </w:r>
    </w:p>
    <w:p w14:paraId="4AFA9898" w14:textId="49337A3F" w:rsidR="00883FC2" w:rsidRPr="00965E72" w:rsidRDefault="005707EE" w:rsidP="00A1048D">
      <w:pPr>
        <w:rPr>
          <w:rFonts w:ascii="Calibri" w:hAnsi="Calibri" w:cs="Calibri"/>
          <w:b/>
          <w:bCs/>
          <w:sz w:val="30"/>
          <w:szCs w:val="30"/>
          <w:u w:val="single"/>
        </w:rPr>
      </w:pPr>
      <w:r w:rsidRPr="00965E72">
        <w:rPr>
          <w:rFonts w:ascii="Calibri" w:hAnsi="Calibri" w:cs="Calibri"/>
          <w:b/>
          <w:bCs/>
          <w:sz w:val="30"/>
          <w:szCs w:val="30"/>
          <w:u w:val="single"/>
        </w:rPr>
        <w:t xml:space="preserve">EXPLORATORY DATA ANALYSIS </w:t>
      </w:r>
    </w:p>
    <w:p w14:paraId="27A68077" w14:textId="06EB31EE" w:rsidR="00357FAF" w:rsidRPr="00965E72" w:rsidRDefault="00357FAF" w:rsidP="00A1048D">
      <w:pPr>
        <w:rPr>
          <w:rFonts w:ascii="Calibri" w:hAnsi="Calibri" w:cs="Calibri"/>
          <w:b/>
          <w:bCs/>
        </w:rPr>
      </w:pPr>
      <w:r w:rsidRPr="00965E72">
        <w:rPr>
          <w:rFonts w:ascii="Calibri" w:hAnsi="Calibri" w:cs="Calibri"/>
          <w:b/>
          <w:bCs/>
        </w:rPr>
        <w:t>Q1. What seasonal migration trends can be identified by analyzing the distribution of bird movements across different months?</w:t>
      </w:r>
    </w:p>
    <w:p w14:paraId="011FF025" w14:textId="34C0C7DF" w:rsidR="00167379" w:rsidRPr="00965E72" w:rsidRDefault="00167379" w:rsidP="00A1048D">
      <w:pPr>
        <w:rPr>
          <w:rFonts w:ascii="Calibri" w:hAnsi="Calibri" w:cs="Calibri"/>
        </w:rPr>
      </w:pPr>
      <w:r w:rsidRPr="00965E72">
        <w:rPr>
          <w:rFonts w:ascii="Calibri" w:hAnsi="Calibri" w:cs="Calibri"/>
        </w:rPr>
        <w:t>Seasonality plays a major role in shaping bird migration patterns. To explore this, we analyzed the distribution of bird movements across different months using the migration start and end month variables in the dataset. By grouping and visualizing bird activity month-wise, we can identify peak migration periods, seasonal routes, and resting phases. This analysis helps us understand how migration aligns with ecological cycles such as breeding, food availability, and climatic changes, thereby providing deeper insights into the temporal dynamics of bird behavior.</w:t>
      </w:r>
    </w:p>
    <w:p w14:paraId="4AB1C77F" w14:textId="53939E2C" w:rsidR="00357FAF" w:rsidRPr="00965E72" w:rsidRDefault="002B6A96" w:rsidP="00A1048D">
      <w:pPr>
        <w:rPr>
          <w:rFonts w:ascii="Calibri" w:hAnsi="Calibri" w:cs="Calibri"/>
          <w:b/>
          <w:bCs/>
        </w:rPr>
      </w:pPr>
      <w:r w:rsidRPr="00965E72">
        <w:rPr>
          <w:rFonts w:ascii="Calibri" w:hAnsi="Calibri" w:cs="Calibri"/>
          <w:b/>
          <w:bCs/>
          <w:noProof/>
        </w:rPr>
        <w:lastRenderedPageBreak/>
        <w:drawing>
          <wp:inline distT="0" distB="0" distL="0" distR="0" wp14:anchorId="6127CF81" wp14:editId="4A93F8ED">
            <wp:extent cx="4013200" cy="2383052"/>
            <wp:effectExtent l="0" t="0" r="6350" b="0"/>
            <wp:docPr id="1866077422" name="Picture 1">
              <a:extLst xmlns:a="http://schemas.openxmlformats.org/drawingml/2006/main">
                <a:ext uri="{FF2B5EF4-FFF2-40B4-BE49-F238E27FC236}">
                  <a16:creationId xmlns:a16="http://schemas.microsoft.com/office/drawing/2014/main" id="{6F39F1FD-3F10-45BC-B9A1-C3B4E90AF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7422" name=""/>
                    <pic:cNvPicPr/>
                  </pic:nvPicPr>
                  <pic:blipFill>
                    <a:blip r:embed="rId29"/>
                    <a:stretch>
                      <a:fillRect/>
                    </a:stretch>
                  </pic:blipFill>
                  <pic:spPr>
                    <a:xfrm>
                      <a:off x="0" y="0"/>
                      <a:ext cx="4013200" cy="2383052"/>
                    </a:xfrm>
                    <a:prstGeom prst="rect">
                      <a:avLst/>
                    </a:prstGeom>
                  </pic:spPr>
                </pic:pic>
              </a:graphicData>
            </a:graphic>
          </wp:inline>
        </w:drawing>
      </w:r>
    </w:p>
    <w:p w14:paraId="4B500764" w14:textId="0F214917" w:rsidR="00357FAF" w:rsidRPr="00965E72" w:rsidRDefault="00357FAF" w:rsidP="00A1048D">
      <w:pPr>
        <w:rPr>
          <w:rFonts w:ascii="Calibri" w:hAnsi="Calibri" w:cs="Calibri"/>
          <w:b/>
          <w:bCs/>
        </w:rPr>
      </w:pPr>
      <w:r w:rsidRPr="00965E72">
        <w:rPr>
          <w:rFonts w:ascii="Calibri" w:hAnsi="Calibri" w:cs="Calibri"/>
          <w:b/>
          <w:bCs/>
          <w:noProof/>
        </w:rPr>
        <w:drawing>
          <wp:inline distT="0" distB="0" distL="0" distR="0" wp14:anchorId="0AFDB181" wp14:editId="1D40FE63">
            <wp:extent cx="3549650" cy="2335715"/>
            <wp:effectExtent l="0" t="0" r="0" b="7620"/>
            <wp:docPr id="1664905351" name="Picture 1">
              <a:extLst xmlns:a="http://schemas.openxmlformats.org/drawingml/2006/main">
                <a:ext uri="{FF2B5EF4-FFF2-40B4-BE49-F238E27FC236}">
                  <a16:creationId xmlns:a16="http://schemas.microsoft.com/office/drawing/2014/main" id="{56447F48-EA72-470A-8840-BFABCC5979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5351" name=""/>
                    <pic:cNvPicPr/>
                  </pic:nvPicPr>
                  <pic:blipFill>
                    <a:blip r:embed="rId30"/>
                    <a:stretch>
                      <a:fillRect/>
                    </a:stretch>
                  </pic:blipFill>
                  <pic:spPr>
                    <a:xfrm>
                      <a:off x="0" y="0"/>
                      <a:ext cx="3562810" cy="2344375"/>
                    </a:xfrm>
                    <a:prstGeom prst="rect">
                      <a:avLst/>
                    </a:prstGeom>
                  </pic:spPr>
                </pic:pic>
              </a:graphicData>
            </a:graphic>
          </wp:inline>
        </w:drawing>
      </w:r>
    </w:p>
    <w:p w14:paraId="776E3AEB" w14:textId="2C0E350C" w:rsidR="00167379" w:rsidRPr="00965E72" w:rsidRDefault="00167379" w:rsidP="00A1048D">
      <w:pPr>
        <w:rPr>
          <w:rFonts w:ascii="Calibri" w:hAnsi="Calibri" w:cs="Calibri"/>
          <w:b/>
          <w:bCs/>
          <w:u w:val="single"/>
        </w:rPr>
      </w:pPr>
      <w:r w:rsidRPr="00965E72">
        <w:rPr>
          <w:rFonts w:ascii="Calibri" w:hAnsi="Calibri" w:cs="Calibri"/>
          <w:b/>
          <w:bCs/>
          <w:u w:val="single"/>
        </w:rPr>
        <w:t xml:space="preserve">OUTPUT INTERPRETATION </w:t>
      </w:r>
    </w:p>
    <w:p w14:paraId="7F80998A" w14:textId="008CD4F9" w:rsidR="00357FAF" w:rsidRPr="00965E72" w:rsidRDefault="00357FAF" w:rsidP="00A1048D">
      <w:pPr>
        <w:rPr>
          <w:rFonts w:ascii="Calibri" w:hAnsi="Calibri" w:cs="Calibri"/>
        </w:rPr>
      </w:pPr>
      <w:r w:rsidRPr="00965E72">
        <w:rPr>
          <w:rFonts w:ascii="Calibri" w:hAnsi="Calibri" w:cs="Calibri"/>
        </w:rPr>
        <w:t>Bird migration changes with the seasons and is influenced by food, weather, and breeding needs. The chart “Migrations by Start Month” shows how the number of migrations varies month by month. By studying this, we can see when birds are most active and how their movement follows natural cycles.</w:t>
      </w:r>
    </w:p>
    <w:p w14:paraId="238191D4" w14:textId="77777777" w:rsidR="00357FAF" w:rsidRPr="00965E72" w:rsidRDefault="00357FAF" w:rsidP="00357FAF">
      <w:pPr>
        <w:rPr>
          <w:rFonts w:ascii="Calibri" w:hAnsi="Calibri" w:cs="Calibri"/>
          <w:b/>
          <w:bCs/>
          <w:lang w:val="en-IN"/>
        </w:rPr>
      </w:pPr>
      <w:r w:rsidRPr="00965E72">
        <w:rPr>
          <w:rFonts w:ascii="Calibri" w:hAnsi="Calibri" w:cs="Calibri"/>
          <w:b/>
          <w:bCs/>
          <w:lang w:val="en-IN"/>
        </w:rPr>
        <w:t>Key Insights from the Visualization</w:t>
      </w:r>
    </w:p>
    <w:p w14:paraId="3CC44A95" w14:textId="77777777" w:rsidR="00357FAF" w:rsidRPr="00965E72" w:rsidRDefault="00357FAF" w:rsidP="00357FAF">
      <w:pPr>
        <w:rPr>
          <w:rFonts w:ascii="Calibri" w:hAnsi="Calibri" w:cs="Calibri"/>
          <w:lang w:val="en-IN"/>
        </w:rPr>
      </w:pPr>
      <w:r w:rsidRPr="00965E72">
        <w:rPr>
          <w:rFonts w:ascii="Calibri" w:hAnsi="Calibri" w:cs="Calibri"/>
          <w:b/>
          <w:bCs/>
          <w:lang w:val="en-IN"/>
        </w:rPr>
        <w:t>1. Spring Peak (March)</w:t>
      </w:r>
    </w:p>
    <w:p w14:paraId="516E046E" w14:textId="77777777" w:rsidR="00357FAF" w:rsidRPr="00965E72" w:rsidRDefault="00357FAF" w:rsidP="00CF23A7">
      <w:pPr>
        <w:numPr>
          <w:ilvl w:val="0"/>
          <w:numId w:val="4"/>
        </w:numPr>
        <w:rPr>
          <w:rFonts w:ascii="Calibri" w:hAnsi="Calibri" w:cs="Calibri"/>
          <w:lang w:val="en-IN"/>
        </w:rPr>
      </w:pPr>
      <w:r w:rsidRPr="00965E72">
        <w:rPr>
          <w:rFonts w:ascii="Calibri" w:hAnsi="Calibri" w:cs="Calibri"/>
          <w:lang w:val="en-IN"/>
        </w:rPr>
        <w:t>Migration is highest in March.</w:t>
      </w:r>
    </w:p>
    <w:p w14:paraId="04ACC2B0" w14:textId="77777777" w:rsidR="00357FAF" w:rsidRPr="00965E72" w:rsidRDefault="00357FAF" w:rsidP="00CF23A7">
      <w:pPr>
        <w:numPr>
          <w:ilvl w:val="0"/>
          <w:numId w:val="4"/>
        </w:numPr>
        <w:rPr>
          <w:rFonts w:ascii="Calibri" w:hAnsi="Calibri" w:cs="Calibri"/>
          <w:lang w:val="en-IN"/>
        </w:rPr>
      </w:pPr>
      <w:r w:rsidRPr="00965E72">
        <w:rPr>
          <w:rFonts w:ascii="Calibri" w:hAnsi="Calibri" w:cs="Calibri"/>
          <w:lang w:val="en-IN"/>
        </w:rPr>
        <w:t>Birds move north for breeding during spring.</w:t>
      </w:r>
    </w:p>
    <w:p w14:paraId="72B57B6D" w14:textId="77777777" w:rsidR="00357FAF" w:rsidRPr="00965E72" w:rsidRDefault="00357FAF" w:rsidP="00357FAF">
      <w:pPr>
        <w:rPr>
          <w:rFonts w:ascii="Calibri" w:hAnsi="Calibri" w:cs="Calibri"/>
          <w:lang w:val="en-IN"/>
        </w:rPr>
      </w:pPr>
      <w:r w:rsidRPr="00965E72">
        <w:rPr>
          <w:rFonts w:ascii="Calibri" w:hAnsi="Calibri" w:cs="Calibri"/>
          <w:b/>
          <w:bCs/>
          <w:lang w:val="en-IN"/>
        </w:rPr>
        <w:t>2. Autumn Peak (November)</w:t>
      </w:r>
    </w:p>
    <w:p w14:paraId="374D0C38" w14:textId="77777777" w:rsidR="00357FAF" w:rsidRPr="00965E72" w:rsidRDefault="00357FAF" w:rsidP="00CF23A7">
      <w:pPr>
        <w:numPr>
          <w:ilvl w:val="0"/>
          <w:numId w:val="37"/>
        </w:numPr>
        <w:rPr>
          <w:rFonts w:ascii="Calibri" w:hAnsi="Calibri" w:cs="Calibri"/>
          <w:lang w:val="en-IN"/>
        </w:rPr>
      </w:pPr>
      <w:r w:rsidRPr="00965E72">
        <w:rPr>
          <w:rFonts w:ascii="Calibri" w:hAnsi="Calibri" w:cs="Calibri"/>
          <w:lang w:val="en-IN"/>
        </w:rPr>
        <w:t>Another rise in migration happens in November.</w:t>
      </w:r>
    </w:p>
    <w:p w14:paraId="21DA917E" w14:textId="77777777" w:rsidR="00357FAF" w:rsidRPr="00965E72" w:rsidRDefault="00357FAF" w:rsidP="00CF23A7">
      <w:pPr>
        <w:numPr>
          <w:ilvl w:val="0"/>
          <w:numId w:val="37"/>
        </w:numPr>
        <w:rPr>
          <w:rFonts w:ascii="Calibri" w:hAnsi="Calibri" w:cs="Calibri"/>
          <w:lang w:val="en-IN"/>
        </w:rPr>
      </w:pPr>
      <w:r w:rsidRPr="00965E72">
        <w:rPr>
          <w:rFonts w:ascii="Calibri" w:hAnsi="Calibri" w:cs="Calibri"/>
          <w:lang w:val="en-IN"/>
        </w:rPr>
        <w:lastRenderedPageBreak/>
        <w:t>Birds return south for the winter.</w:t>
      </w:r>
    </w:p>
    <w:p w14:paraId="590C5DBF" w14:textId="77777777" w:rsidR="00357FAF" w:rsidRPr="00965E72" w:rsidRDefault="00357FAF" w:rsidP="00357FAF">
      <w:pPr>
        <w:rPr>
          <w:rFonts w:ascii="Calibri" w:hAnsi="Calibri" w:cs="Calibri"/>
          <w:lang w:val="en-IN"/>
        </w:rPr>
      </w:pPr>
      <w:r w:rsidRPr="00965E72">
        <w:rPr>
          <w:rFonts w:ascii="Calibri" w:hAnsi="Calibri" w:cs="Calibri"/>
          <w:b/>
          <w:bCs/>
          <w:lang w:val="en-IN"/>
        </w:rPr>
        <w:t>3. Low Movement in Summer</w:t>
      </w:r>
    </w:p>
    <w:p w14:paraId="4A755375" w14:textId="77777777" w:rsidR="00357FAF" w:rsidRPr="00965E72" w:rsidRDefault="00357FAF" w:rsidP="00CF23A7">
      <w:pPr>
        <w:numPr>
          <w:ilvl w:val="0"/>
          <w:numId w:val="6"/>
        </w:numPr>
        <w:rPr>
          <w:rFonts w:ascii="Calibri" w:hAnsi="Calibri" w:cs="Calibri"/>
          <w:lang w:val="en-IN"/>
        </w:rPr>
      </w:pPr>
      <w:r w:rsidRPr="00965E72">
        <w:rPr>
          <w:rFonts w:ascii="Calibri" w:hAnsi="Calibri" w:cs="Calibri"/>
          <w:lang w:val="en-IN"/>
        </w:rPr>
        <w:t>April and May show fewer migrations.</w:t>
      </w:r>
    </w:p>
    <w:p w14:paraId="120F9F00" w14:textId="77777777" w:rsidR="00357FAF" w:rsidRPr="00965E72" w:rsidRDefault="00357FAF" w:rsidP="00CF23A7">
      <w:pPr>
        <w:numPr>
          <w:ilvl w:val="0"/>
          <w:numId w:val="6"/>
        </w:numPr>
        <w:rPr>
          <w:rFonts w:ascii="Calibri" w:hAnsi="Calibri" w:cs="Calibri"/>
          <w:lang w:val="en-IN"/>
        </w:rPr>
      </w:pPr>
      <w:r w:rsidRPr="00965E72">
        <w:rPr>
          <w:rFonts w:ascii="Calibri" w:hAnsi="Calibri" w:cs="Calibri"/>
          <w:lang w:val="en-IN"/>
        </w:rPr>
        <w:t>Most birds are already at their breeding grounds.</w:t>
      </w:r>
    </w:p>
    <w:p w14:paraId="7C538143" w14:textId="77777777" w:rsidR="00357FAF" w:rsidRPr="00965E72" w:rsidRDefault="00357FAF" w:rsidP="00357FAF">
      <w:pPr>
        <w:rPr>
          <w:rFonts w:ascii="Calibri" w:hAnsi="Calibri" w:cs="Calibri"/>
          <w:lang w:val="en-IN"/>
        </w:rPr>
      </w:pPr>
      <w:r w:rsidRPr="00965E72">
        <w:rPr>
          <w:rFonts w:ascii="Calibri" w:hAnsi="Calibri" w:cs="Calibri"/>
          <w:b/>
          <w:bCs/>
          <w:lang w:val="en-IN"/>
        </w:rPr>
        <w:t>4. Lowest Activity in September</w:t>
      </w:r>
    </w:p>
    <w:p w14:paraId="2A92E55F" w14:textId="77777777" w:rsidR="00357FAF" w:rsidRPr="00965E72" w:rsidRDefault="00357FAF" w:rsidP="00CF23A7">
      <w:pPr>
        <w:numPr>
          <w:ilvl w:val="0"/>
          <w:numId w:val="1"/>
        </w:numPr>
        <w:rPr>
          <w:rFonts w:ascii="Calibri" w:hAnsi="Calibri" w:cs="Calibri"/>
          <w:lang w:val="en-IN"/>
        </w:rPr>
      </w:pPr>
      <w:r w:rsidRPr="00965E72">
        <w:rPr>
          <w:rFonts w:ascii="Calibri" w:hAnsi="Calibri" w:cs="Calibri"/>
          <w:lang w:val="en-IN"/>
        </w:rPr>
        <w:t>Very few migrations occur in September.</w:t>
      </w:r>
    </w:p>
    <w:p w14:paraId="60763511" w14:textId="77777777" w:rsidR="00357FAF" w:rsidRPr="00965E72" w:rsidRDefault="00357FAF" w:rsidP="00CF23A7">
      <w:pPr>
        <w:numPr>
          <w:ilvl w:val="0"/>
          <w:numId w:val="1"/>
        </w:numPr>
        <w:rPr>
          <w:rFonts w:ascii="Calibri" w:hAnsi="Calibri" w:cs="Calibri"/>
          <w:lang w:val="en-IN"/>
        </w:rPr>
      </w:pPr>
      <w:r w:rsidRPr="00965E72">
        <w:rPr>
          <w:rFonts w:ascii="Calibri" w:hAnsi="Calibri" w:cs="Calibri"/>
          <w:lang w:val="en-IN"/>
        </w:rPr>
        <w:t>This is a transition period before the big autumn journey.</w:t>
      </w:r>
    </w:p>
    <w:p w14:paraId="31DEB8ED" w14:textId="77777777" w:rsidR="00357FAF" w:rsidRPr="00965E72" w:rsidRDefault="00357FAF" w:rsidP="00357FAF">
      <w:pPr>
        <w:rPr>
          <w:rFonts w:ascii="Calibri" w:hAnsi="Calibri" w:cs="Calibri"/>
          <w:lang w:val="en-IN"/>
        </w:rPr>
      </w:pPr>
      <w:r w:rsidRPr="00965E72">
        <w:rPr>
          <w:rFonts w:ascii="Calibri" w:hAnsi="Calibri" w:cs="Calibri"/>
          <w:b/>
          <w:bCs/>
          <w:lang w:val="en-IN"/>
        </w:rPr>
        <w:t>5. Early-Year Movements (Jan–Feb)</w:t>
      </w:r>
    </w:p>
    <w:p w14:paraId="48691737" w14:textId="77777777" w:rsidR="00357FAF" w:rsidRPr="00965E72" w:rsidRDefault="00357FAF" w:rsidP="00CF23A7">
      <w:pPr>
        <w:numPr>
          <w:ilvl w:val="0"/>
          <w:numId w:val="9"/>
        </w:numPr>
        <w:rPr>
          <w:rFonts w:ascii="Calibri" w:hAnsi="Calibri" w:cs="Calibri"/>
          <w:lang w:val="en-IN"/>
        </w:rPr>
      </w:pPr>
      <w:r w:rsidRPr="00965E72">
        <w:rPr>
          <w:rFonts w:ascii="Calibri" w:hAnsi="Calibri" w:cs="Calibri"/>
          <w:lang w:val="en-IN"/>
        </w:rPr>
        <w:t>Some activity happens in January and February.</w:t>
      </w:r>
    </w:p>
    <w:p w14:paraId="1940EA82" w14:textId="77777777" w:rsidR="002B0683" w:rsidRPr="00965E72" w:rsidRDefault="00357FAF" w:rsidP="002B0683">
      <w:pPr>
        <w:rPr>
          <w:rFonts w:ascii="Calibri" w:hAnsi="Calibri" w:cs="Calibri"/>
          <w:b/>
          <w:bCs/>
          <w:lang w:val="en-IN"/>
        </w:rPr>
      </w:pPr>
      <w:r w:rsidRPr="00965E72">
        <w:rPr>
          <w:rFonts w:ascii="Calibri" w:hAnsi="Calibri" w:cs="Calibri"/>
          <w:lang w:val="en-IN"/>
        </w:rPr>
        <w:t>Likely late arrivals or birds adjusting positions before spring.</w:t>
      </w:r>
      <w:r w:rsidR="002B0683" w:rsidRPr="00965E72">
        <w:rPr>
          <w:rFonts w:ascii="Calibri" w:hAnsi="Calibri" w:cs="Calibri"/>
          <w:b/>
          <w:bCs/>
          <w:lang w:val="en-IN"/>
        </w:rPr>
        <w:t xml:space="preserve"> </w:t>
      </w:r>
    </w:p>
    <w:p w14:paraId="6598AED7" w14:textId="47EE3A57" w:rsidR="002B0683" w:rsidRPr="00965E72" w:rsidRDefault="002B0683" w:rsidP="002B0683">
      <w:pPr>
        <w:rPr>
          <w:rFonts w:ascii="Calibri" w:hAnsi="Calibri" w:cs="Calibri"/>
          <w:b/>
          <w:bCs/>
          <w:lang w:val="en-IN"/>
        </w:rPr>
      </w:pPr>
      <w:r w:rsidRPr="00965E72">
        <w:rPr>
          <w:rFonts w:ascii="Calibri" w:hAnsi="Calibri" w:cs="Calibri"/>
          <w:b/>
          <w:bCs/>
          <w:lang w:val="en-IN"/>
        </w:rPr>
        <w:t>Evaluation of Trends</w:t>
      </w:r>
    </w:p>
    <w:p w14:paraId="2D7848C5" w14:textId="77777777" w:rsidR="002B0683" w:rsidRPr="00965E72" w:rsidRDefault="002B0683" w:rsidP="002B0683">
      <w:pPr>
        <w:rPr>
          <w:rFonts w:ascii="Calibri" w:hAnsi="Calibri" w:cs="Calibri"/>
          <w:lang w:val="en-IN"/>
        </w:rPr>
      </w:pPr>
      <w:r w:rsidRPr="00965E72">
        <w:rPr>
          <w:rFonts w:ascii="Calibri" w:hAnsi="Calibri" w:cs="Calibri"/>
          <w:lang w:val="en-IN"/>
        </w:rPr>
        <w:t>The migration pattern is not the same every month.</w:t>
      </w:r>
    </w:p>
    <w:p w14:paraId="7A8C7F29" w14:textId="77777777" w:rsidR="002B0683" w:rsidRPr="00965E72" w:rsidRDefault="002B0683" w:rsidP="00CF23A7">
      <w:pPr>
        <w:numPr>
          <w:ilvl w:val="0"/>
          <w:numId w:val="16"/>
        </w:numPr>
        <w:rPr>
          <w:rFonts w:ascii="Calibri" w:hAnsi="Calibri" w:cs="Calibri"/>
          <w:lang w:val="en-IN"/>
        </w:rPr>
      </w:pPr>
      <w:r w:rsidRPr="00965E72">
        <w:rPr>
          <w:rFonts w:ascii="Calibri" w:hAnsi="Calibri" w:cs="Calibri"/>
          <w:lang w:val="en-IN"/>
        </w:rPr>
        <w:t xml:space="preserve">Major movements happen mainly in </w:t>
      </w:r>
      <w:r w:rsidRPr="00965E72">
        <w:rPr>
          <w:rFonts w:ascii="Calibri" w:hAnsi="Calibri" w:cs="Calibri"/>
          <w:b/>
          <w:bCs/>
          <w:lang w:val="en-IN"/>
        </w:rPr>
        <w:t>March</w:t>
      </w:r>
      <w:r w:rsidRPr="00965E72">
        <w:rPr>
          <w:rFonts w:ascii="Calibri" w:hAnsi="Calibri" w:cs="Calibri"/>
          <w:lang w:val="en-IN"/>
        </w:rPr>
        <w:t xml:space="preserve"> and </w:t>
      </w:r>
      <w:r w:rsidRPr="00965E72">
        <w:rPr>
          <w:rFonts w:ascii="Calibri" w:hAnsi="Calibri" w:cs="Calibri"/>
          <w:b/>
          <w:bCs/>
          <w:lang w:val="en-IN"/>
        </w:rPr>
        <w:t>November</w:t>
      </w:r>
      <w:r w:rsidRPr="00965E72">
        <w:rPr>
          <w:rFonts w:ascii="Calibri" w:hAnsi="Calibri" w:cs="Calibri"/>
          <w:lang w:val="en-IN"/>
        </w:rPr>
        <w:t>.</w:t>
      </w:r>
    </w:p>
    <w:p w14:paraId="7AF740AD" w14:textId="77777777" w:rsidR="002B0683" w:rsidRPr="00965E72" w:rsidRDefault="002B0683" w:rsidP="00CF23A7">
      <w:pPr>
        <w:numPr>
          <w:ilvl w:val="0"/>
          <w:numId w:val="16"/>
        </w:numPr>
        <w:rPr>
          <w:rFonts w:ascii="Calibri" w:hAnsi="Calibri" w:cs="Calibri"/>
          <w:lang w:val="en-IN"/>
        </w:rPr>
      </w:pPr>
      <w:r w:rsidRPr="00965E72">
        <w:rPr>
          <w:rFonts w:ascii="Calibri" w:hAnsi="Calibri" w:cs="Calibri"/>
          <w:lang w:val="en-IN"/>
        </w:rPr>
        <w:t>Summer and early autumn show much lower activity.</w:t>
      </w:r>
    </w:p>
    <w:p w14:paraId="7A79258E" w14:textId="77777777" w:rsidR="002B0683" w:rsidRPr="00965E72" w:rsidRDefault="002B0683" w:rsidP="00CF23A7">
      <w:pPr>
        <w:numPr>
          <w:ilvl w:val="0"/>
          <w:numId w:val="16"/>
        </w:numPr>
        <w:rPr>
          <w:rFonts w:ascii="Calibri" w:hAnsi="Calibri" w:cs="Calibri"/>
          <w:lang w:val="en-IN"/>
        </w:rPr>
      </w:pPr>
      <w:r w:rsidRPr="00965E72">
        <w:rPr>
          <w:rFonts w:ascii="Calibri" w:hAnsi="Calibri" w:cs="Calibri"/>
          <w:lang w:val="en-IN"/>
        </w:rPr>
        <w:t>These patterns match natural needs like breeding and surviving winter.</w:t>
      </w:r>
    </w:p>
    <w:p w14:paraId="27F7F068" w14:textId="1A6FF842" w:rsidR="00357FAF" w:rsidRPr="00965E72" w:rsidRDefault="00357FAF" w:rsidP="00357FAF">
      <w:pPr>
        <w:rPr>
          <w:rFonts w:ascii="Calibri" w:hAnsi="Calibri" w:cs="Calibri"/>
          <w:b/>
          <w:bCs/>
          <w:lang w:val="en-IN"/>
        </w:rPr>
      </w:pPr>
      <w:r w:rsidRPr="00965E72">
        <w:rPr>
          <w:rFonts w:ascii="Calibri" w:hAnsi="Calibri" w:cs="Calibri"/>
          <w:b/>
          <w:bCs/>
          <w:lang w:val="en-IN"/>
        </w:rPr>
        <w:t>Q2. What are the main reasons for bird migration, and how do these reasons vary across species?</w:t>
      </w:r>
    </w:p>
    <w:p w14:paraId="313ED258" w14:textId="3C6321A2" w:rsidR="00167379" w:rsidRPr="00965E72" w:rsidRDefault="00167379" w:rsidP="00357FAF">
      <w:pPr>
        <w:rPr>
          <w:rFonts w:ascii="Calibri" w:hAnsi="Calibri" w:cs="Calibri"/>
          <w:lang w:val="en-IN"/>
        </w:rPr>
      </w:pPr>
      <w:r w:rsidRPr="00965E72">
        <w:rPr>
          <w:rFonts w:ascii="Calibri" w:hAnsi="Calibri" w:cs="Calibri"/>
        </w:rPr>
        <w:t>Bird migration is a complex behavior influenced by ecological, climatic, and biological needs. Different species migrate for distinct reasons such as breeding, food availability, seasonal climate changes, and predator avoidance. By analyzing the Migration_Reason column alongside species data, we can identify which reasons are most common and how they differ across bird types. This helps us understand species-specific survival strategies and the ecological pressures shaping their movement patterns.</w:t>
      </w:r>
    </w:p>
    <w:p w14:paraId="1FF9FE4E" w14:textId="77777777" w:rsidR="00357FAF" w:rsidRPr="00965E72" w:rsidRDefault="00357FAF" w:rsidP="00357FAF">
      <w:pPr>
        <w:rPr>
          <w:rFonts w:ascii="Calibri" w:hAnsi="Calibri" w:cs="Calibri"/>
          <w:lang w:val="en-IN"/>
        </w:rPr>
      </w:pPr>
      <w:r w:rsidRPr="00965E72">
        <w:rPr>
          <w:rFonts w:ascii="Calibri" w:hAnsi="Calibri" w:cs="Calibri"/>
          <w:lang w:val="en-IN"/>
        </w:rPr>
        <w:t>To understand why birds migrate, we first analyzed the dataset using Python code. The code grouped migration data by reason and then by species, which allowed us to count how many times each factor (feeding, breeding, avoiding predators, and climate change) appeared overall and for each species. This approach helped convert raw data into clear insights by showing both the general reasons for migration and how these reasons differ across bird types.</w:t>
      </w:r>
    </w:p>
    <w:p w14:paraId="549DCAA1" w14:textId="77777777" w:rsidR="00357FAF" w:rsidRPr="00965E72" w:rsidRDefault="00357FAF" w:rsidP="00357FAF">
      <w:pPr>
        <w:rPr>
          <w:rFonts w:ascii="Calibri" w:hAnsi="Calibri" w:cs="Calibri"/>
          <w:lang w:val="en-IN"/>
        </w:rPr>
      </w:pPr>
      <w:r w:rsidRPr="00965E72">
        <w:rPr>
          <w:rFonts w:ascii="Calibri" w:hAnsi="Calibri" w:cs="Calibri"/>
          <w:lang w:val="en-IN"/>
        </w:rPr>
        <w:lastRenderedPageBreak/>
        <w:t>Bird migration is influenced by a mix of ecological and survival-related needs. By looking at the “Overall Migration Reasons” and “Migration Reasons by Species,” we can see not only which factors dominate overall but also which species prioritize specific reasons for migration.</w:t>
      </w:r>
    </w:p>
    <w:p w14:paraId="5646772B" w14:textId="0141919C" w:rsidR="00357FAF" w:rsidRPr="00965E72" w:rsidRDefault="00357FAF" w:rsidP="00357FAF">
      <w:pPr>
        <w:rPr>
          <w:rFonts w:ascii="Calibri" w:hAnsi="Calibri" w:cs="Calibri"/>
          <w:lang w:val="en-IN"/>
        </w:rPr>
      </w:pPr>
      <w:r w:rsidRPr="00965E72">
        <w:rPr>
          <w:rFonts w:ascii="Calibri" w:hAnsi="Calibri" w:cs="Calibri"/>
          <w:noProof/>
          <w:lang w:val="en-IN"/>
        </w:rPr>
        <w:drawing>
          <wp:inline distT="0" distB="0" distL="0" distR="0" wp14:anchorId="4B7BAE6A" wp14:editId="1BD83ABD">
            <wp:extent cx="3803650" cy="3270489"/>
            <wp:effectExtent l="0" t="0" r="6350" b="6350"/>
            <wp:docPr id="1801161887" name="Picture 1">
              <a:extLst xmlns:a="http://schemas.openxmlformats.org/drawingml/2006/main">
                <a:ext uri="{FF2B5EF4-FFF2-40B4-BE49-F238E27FC236}">
                  <a16:creationId xmlns:a16="http://schemas.microsoft.com/office/drawing/2014/main" id="{D5556F9A-5750-4756-BA7B-1F54A1A2AB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61887" name=""/>
                    <pic:cNvPicPr/>
                  </pic:nvPicPr>
                  <pic:blipFill>
                    <a:blip r:embed="rId31"/>
                    <a:stretch>
                      <a:fillRect/>
                    </a:stretch>
                  </pic:blipFill>
                  <pic:spPr>
                    <a:xfrm>
                      <a:off x="0" y="0"/>
                      <a:ext cx="3813820" cy="3279234"/>
                    </a:xfrm>
                    <a:prstGeom prst="rect">
                      <a:avLst/>
                    </a:prstGeom>
                  </pic:spPr>
                </pic:pic>
              </a:graphicData>
            </a:graphic>
          </wp:inline>
        </w:drawing>
      </w:r>
    </w:p>
    <w:p w14:paraId="4CF0E470" w14:textId="23C190C8" w:rsidR="00167379" w:rsidRPr="00965E72" w:rsidRDefault="00167379" w:rsidP="00167379">
      <w:pPr>
        <w:rPr>
          <w:rFonts w:ascii="Calibri" w:hAnsi="Calibri" w:cs="Calibri"/>
          <w:b/>
          <w:bCs/>
          <w:u w:val="single"/>
        </w:rPr>
      </w:pPr>
      <w:r w:rsidRPr="00965E72">
        <w:rPr>
          <w:rFonts w:ascii="Calibri" w:hAnsi="Calibri" w:cs="Calibri"/>
          <w:b/>
          <w:bCs/>
          <w:u w:val="single"/>
        </w:rPr>
        <w:t xml:space="preserve">OUTPUT INTERPRETATION </w:t>
      </w:r>
    </w:p>
    <w:p w14:paraId="6886D1D8" w14:textId="77777777" w:rsidR="00357FAF" w:rsidRPr="00965E72" w:rsidRDefault="00357FAF" w:rsidP="00357FAF">
      <w:pPr>
        <w:rPr>
          <w:rFonts w:ascii="Calibri" w:hAnsi="Calibri" w:cs="Calibri"/>
          <w:b/>
          <w:bCs/>
          <w:lang w:val="en-IN"/>
        </w:rPr>
      </w:pPr>
      <w:r w:rsidRPr="00965E72">
        <w:rPr>
          <w:rFonts w:ascii="Calibri" w:hAnsi="Calibri" w:cs="Calibri"/>
          <w:b/>
          <w:bCs/>
          <w:lang w:val="en-IN"/>
        </w:rPr>
        <w:t>Overall Migration Reasons</w:t>
      </w:r>
    </w:p>
    <w:p w14:paraId="172D2CBA" w14:textId="77777777" w:rsidR="00357FAF" w:rsidRPr="00965E72" w:rsidRDefault="00357FAF" w:rsidP="00CF23A7">
      <w:pPr>
        <w:numPr>
          <w:ilvl w:val="0"/>
          <w:numId w:val="31"/>
        </w:numPr>
        <w:rPr>
          <w:rFonts w:ascii="Calibri" w:hAnsi="Calibri" w:cs="Calibri"/>
          <w:lang w:val="en-IN"/>
        </w:rPr>
      </w:pPr>
      <w:r w:rsidRPr="00965E72">
        <w:rPr>
          <w:rFonts w:ascii="Calibri" w:hAnsi="Calibri" w:cs="Calibri"/>
          <w:b/>
          <w:bCs/>
          <w:lang w:val="en-IN"/>
        </w:rPr>
        <w:t>Feeding (2573 cases)</w:t>
      </w:r>
      <w:r w:rsidRPr="00965E72">
        <w:rPr>
          <w:rFonts w:ascii="Calibri" w:hAnsi="Calibri" w:cs="Calibri"/>
          <w:lang w:val="en-IN"/>
        </w:rPr>
        <w:t xml:space="preserve"> is the most frequent driver, showing food availability is the strongest motivator.</w:t>
      </w:r>
    </w:p>
    <w:p w14:paraId="3B19AC92" w14:textId="77777777" w:rsidR="00357FAF" w:rsidRPr="00965E72" w:rsidRDefault="00357FAF" w:rsidP="00CF23A7">
      <w:pPr>
        <w:numPr>
          <w:ilvl w:val="0"/>
          <w:numId w:val="31"/>
        </w:numPr>
        <w:rPr>
          <w:rFonts w:ascii="Calibri" w:hAnsi="Calibri" w:cs="Calibri"/>
          <w:lang w:val="en-IN"/>
        </w:rPr>
      </w:pPr>
      <w:r w:rsidRPr="00965E72">
        <w:rPr>
          <w:rFonts w:ascii="Calibri" w:hAnsi="Calibri" w:cs="Calibri"/>
          <w:b/>
          <w:bCs/>
          <w:lang w:val="en-IN"/>
        </w:rPr>
        <w:t>Avoiding Predators (2518)</w:t>
      </w:r>
      <w:r w:rsidRPr="00965E72">
        <w:rPr>
          <w:rFonts w:ascii="Calibri" w:hAnsi="Calibri" w:cs="Calibri"/>
          <w:lang w:val="en-IN"/>
        </w:rPr>
        <w:t xml:space="preserve"> comes very close, proving that safety is just as critical as food.</w:t>
      </w:r>
    </w:p>
    <w:p w14:paraId="62FE1E13" w14:textId="77777777" w:rsidR="00357FAF" w:rsidRPr="00965E72" w:rsidRDefault="00357FAF" w:rsidP="00CF23A7">
      <w:pPr>
        <w:numPr>
          <w:ilvl w:val="0"/>
          <w:numId w:val="31"/>
        </w:numPr>
        <w:rPr>
          <w:rFonts w:ascii="Calibri" w:hAnsi="Calibri" w:cs="Calibri"/>
          <w:lang w:val="en-IN"/>
        </w:rPr>
      </w:pPr>
      <w:r w:rsidRPr="00965E72">
        <w:rPr>
          <w:rFonts w:ascii="Calibri" w:hAnsi="Calibri" w:cs="Calibri"/>
          <w:b/>
          <w:bCs/>
          <w:lang w:val="en-IN"/>
        </w:rPr>
        <w:t>Climate Change (2473)</w:t>
      </w:r>
      <w:r w:rsidRPr="00965E72">
        <w:rPr>
          <w:rFonts w:ascii="Calibri" w:hAnsi="Calibri" w:cs="Calibri"/>
          <w:lang w:val="en-IN"/>
        </w:rPr>
        <w:t xml:space="preserve"> also drives migration, as birds adjust to environmental shifts.</w:t>
      </w:r>
    </w:p>
    <w:p w14:paraId="49D4B237" w14:textId="77777777" w:rsidR="00357FAF" w:rsidRPr="00965E72" w:rsidRDefault="00357FAF" w:rsidP="00CF23A7">
      <w:pPr>
        <w:numPr>
          <w:ilvl w:val="0"/>
          <w:numId w:val="31"/>
        </w:numPr>
        <w:rPr>
          <w:rFonts w:ascii="Calibri" w:hAnsi="Calibri" w:cs="Calibri"/>
          <w:lang w:val="en-IN"/>
        </w:rPr>
      </w:pPr>
      <w:r w:rsidRPr="00965E72">
        <w:rPr>
          <w:rFonts w:ascii="Calibri" w:hAnsi="Calibri" w:cs="Calibri"/>
          <w:b/>
          <w:bCs/>
          <w:lang w:val="en-IN"/>
        </w:rPr>
        <w:t>Breeding (2436)</w:t>
      </w:r>
      <w:r w:rsidRPr="00965E72">
        <w:rPr>
          <w:rFonts w:ascii="Calibri" w:hAnsi="Calibri" w:cs="Calibri"/>
          <w:lang w:val="en-IN"/>
        </w:rPr>
        <w:t>, though slightly less, is still an essential driver, highlighting reproduction as a key seasonal motivator.</w:t>
      </w:r>
    </w:p>
    <w:p w14:paraId="7FC5D6B9" w14:textId="77777777" w:rsidR="00357FAF" w:rsidRPr="00965E72" w:rsidRDefault="00357FAF" w:rsidP="00357FAF">
      <w:pPr>
        <w:rPr>
          <w:rFonts w:ascii="Calibri" w:hAnsi="Calibri" w:cs="Calibri"/>
          <w:lang w:val="en-IN"/>
        </w:rPr>
      </w:pPr>
      <w:r w:rsidRPr="00965E72">
        <w:rPr>
          <w:rFonts w:ascii="Calibri" w:hAnsi="Calibri" w:cs="Calibri"/>
          <w:lang w:val="en-IN"/>
        </w:rPr>
        <w:t>This distribution suggests migration is not due to one single factor but a balance of survival, environmental, and reproductive needs.</w:t>
      </w:r>
    </w:p>
    <w:p w14:paraId="72AAB461" w14:textId="77777777" w:rsidR="00357FAF" w:rsidRPr="00965E72" w:rsidRDefault="00357FAF" w:rsidP="00357FAF">
      <w:pPr>
        <w:rPr>
          <w:rFonts w:ascii="Calibri" w:hAnsi="Calibri" w:cs="Calibri"/>
          <w:noProof/>
        </w:rPr>
      </w:pPr>
      <w:r w:rsidRPr="00965E72">
        <w:rPr>
          <w:rFonts w:ascii="Calibri" w:hAnsi="Calibri" w:cs="Calibri"/>
          <w:noProof/>
          <w:lang w:val="en-IN"/>
        </w:rPr>
        <w:lastRenderedPageBreak/>
        <w:drawing>
          <wp:inline distT="0" distB="0" distL="0" distR="0" wp14:anchorId="0E71283D" wp14:editId="5C21F84B">
            <wp:extent cx="2899654" cy="2667000"/>
            <wp:effectExtent l="0" t="0" r="0" b="0"/>
            <wp:docPr id="1320179787" name="Picture 1">
              <a:extLst xmlns:a="http://schemas.openxmlformats.org/drawingml/2006/main">
                <a:ext uri="{FF2B5EF4-FFF2-40B4-BE49-F238E27FC236}">
                  <a16:creationId xmlns:a16="http://schemas.microsoft.com/office/drawing/2014/main" id="{3795BD2C-D930-4E3B-899E-FC55CF32F4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9787" name=""/>
                    <pic:cNvPicPr/>
                  </pic:nvPicPr>
                  <pic:blipFill>
                    <a:blip r:embed="rId32"/>
                    <a:stretch>
                      <a:fillRect/>
                    </a:stretch>
                  </pic:blipFill>
                  <pic:spPr>
                    <a:xfrm>
                      <a:off x="0" y="0"/>
                      <a:ext cx="2906606" cy="2673394"/>
                    </a:xfrm>
                    <a:prstGeom prst="rect">
                      <a:avLst/>
                    </a:prstGeom>
                  </pic:spPr>
                </pic:pic>
              </a:graphicData>
            </a:graphic>
          </wp:inline>
        </w:drawing>
      </w:r>
      <w:r w:rsidRPr="00965E72">
        <w:rPr>
          <w:rFonts w:ascii="Calibri" w:hAnsi="Calibri" w:cs="Calibri"/>
          <w:noProof/>
        </w:rPr>
        <w:t xml:space="preserve"> </w:t>
      </w:r>
    </w:p>
    <w:p w14:paraId="23F30549" w14:textId="383F624B" w:rsidR="00357FAF" w:rsidRPr="00965E72" w:rsidRDefault="00357FAF" w:rsidP="00357FAF">
      <w:pPr>
        <w:rPr>
          <w:rFonts w:ascii="Calibri" w:hAnsi="Calibri" w:cs="Calibri"/>
          <w:lang w:val="en-IN"/>
        </w:rPr>
      </w:pPr>
      <w:r w:rsidRPr="00965E72">
        <w:rPr>
          <w:rFonts w:ascii="Calibri" w:hAnsi="Calibri" w:cs="Calibri"/>
          <w:noProof/>
          <w:lang w:val="en-IN"/>
        </w:rPr>
        <w:drawing>
          <wp:inline distT="0" distB="0" distL="0" distR="0" wp14:anchorId="39769AD6" wp14:editId="7C03C8E8">
            <wp:extent cx="3702881" cy="3219450"/>
            <wp:effectExtent l="0" t="0" r="0" b="0"/>
            <wp:docPr id="1654661042" name="Picture 1">
              <a:extLst xmlns:a="http://schemas.openxmlformats.org/drawingml/2006/main">
                <a:ext uri="{FF2B5EF4-FFF2-40B4-BE49-F238E27FC236}">
                  <a16:creationId xmlns:a16="http://schemas.microsoft.com/office/drawing/2014/main" id="{98940211-24E1-4F55-8627-A8464CD00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1042" name=""/>
                    <pic:cNvPicPr/>
                  </pic:nvPicPr>
                  <pic:blipFill>
                    <a:blip r:embed="rId33"/>
                    <a:stretch>
                      <a:fillRect/>
                    </a:stretch>
                  </pic:blipFill>
                  <pic:spPr>
                    <a:xfrm>
                      <a:off x="0" y="0"/>
                      <a:ext cx="3710314" cy="3225913"/>
                    </a:xfrm>
                    <a:prstGeom prst="rect">
                      <a:avLst/>
                    </a:prstGeom>
                  </pic:spPr>
                </pic:pic>
              </a:graphicData>
            </a:graphic>
          </wp:inline>
        </w:drawing>
      </w:r>
    </w:p>
    <w:p w14:paraId="2FDCBC93" w14:textId="77777777" w:rsidR="00357FAF" w:rsidRPr="00965E72" w:rsidRDefault="00357FAF" w:rsidP="00357FAF">
      <w:pPr>
        <w:spacing w:after="0"/>
        <w:rPr>
          <w:rFonts w:ascii="Calibri" w:hAnsi="Calibri" w:cs="Calibri"/>
          <w:b/>
          <w:bCs/>
          <w:lang w:val="en-IN"/>
        </w:rPr>
      </w:pPr>
      <w:r w:rsidRPr="00965E72">
        <w:rPr>
          <w:rFonts w:ascii="Calibri" w:hAnsi="Calibri" w:cs="Calibri"/>
          <w:b/>
          <w:bCs/>
          <w:lang w:val="en-IN"/>
        </w:rPr>
        <w:t>Migration Reasons by Species</w:t>
      </w:r>
    </w:p>
    <w:p w14:paraId="423B114B"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t>Cranes</w:t>
      </w:r>
      <w:r w:rsidRPr="00965E72">
        <w:rPr>
          <w:rFonts w:ascii="Calibri" w:hAnsi="Calibri" w:cs="Calibri"/>
          <w:lang w:val="en-IN"/>
        </w:rPr>
        <w:t xml:space="preserve"> migrate mainly for </w:t>
      </w:r>
      <w:r w:rsidRPr="00965E72">
        <w:rPr>
          <w:rFonts w:ascii="Calibri" w:hAnsi="Calibri" w:cs="Calibri"/>
          <w:b/>
          <w:bCs/>
          <w:lang w:val="en-IN"/>
        </w:rPr>
        <w:t>climate and feeding</w:t>
      </w:r>
      <w:r w:rsidRPr="00965E72">
        <w:rPr>
          <w:rFonts w:ascii="Calibri" w:hAnsi="Calibri" w:cs="Calibri"/>
          <w:lang w:val="en-IN"/>
        </w:rPr>
        <w:t>, reflecting their dependence on environment and food.</w:t>
      </w:r>
    </w:p>
    <w:p w14:paraId="6F13456E"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t>Eagles</w:t>
      </w:r>
      <w:r w:rsidRPr="00965E72">
        <w:rPr>
          <w:rFonts w:ascii="Calibri" w:hAnsi="Calibri" w:cs="Calibri"/>
          <w:lang w:val="en-IN"/>
        </w:rPr>
        <w:t xml:space="preserve"> migrate relatively equally for all four reasons, showing adaptability.</w:t>
      </w:r>
    </w:p>
    <w:p w14:paraId="515B8F56"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t>Geese</w:t>
      </w:r>
      <w:r w:rsidRPr="00965E72">
        <w:rPr>
          <w:rFonts w:ascii="Calibri" w:hAnsi="Calibri" w:cs="Calibri"/>
          <w:lang w:val="en-IN"/>
        </w:rPr>
        <w:t xml:space="preserve"> migrate mostly for </w:t>
      </w:r>
      <w:r w:rsidRPr="00965E72">
        <w:rPr>
          <w:rFonts w:ascii="Calibri" w:hAnsi="Calibri" w:cs="Calibri"/>
          <w:b/>
          <w:bCs/>
          <w:lang w:val="en-IN"/>
        </w:rPr>
        <w:t>feeding (380)</w:t>
      </w:r>
      <w:r w:rsidRPr="00965E72">
        <w:rPr>
          <w:rFonts w:ascii="Calibri" w:hAnsi="Calibri" w:cs="Calibri"/>
          <w:lang w:val="en-IN"/>
        </w:rPr>
        <w:t>, which matches their grazing behavior.</w:t>
      </w:r>
    </w:p>
    <w:p w14:paraId="4096B22E"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t>Hawks</w:t>
      </w:r>
      <w:r w:rsidRPr="00965E72">
        <w:rPr>
          <w:rFonts w:ascii="Calibri" w:hAnsi="Calibri" w:cs="Calibri"/>
          <w:lang w:val="en-IN"/>
        </w:rPr>
        <w:t xml:space="preserve"> are most influenced by </w:t>
      </w:r>
      <w:r w:rsidRPr="00965E72">
        <w:rPr>
          <w:rFonts w:ascii="Calibri" w:hAnsi="Calibri" w:cs="Calibri"/>
          <w:b/>
          <w:bCs/>
          <w:lang w:val="en-IN"/>
        </w:rPr>
        <w:t>climate (390)</w:t>
      </w:r>
      <w:r w:rsidRPr="00965E72">
        <w:rPr>
          <w:rFonts w:ascii="Calibri" w:hAnsi="Calibri" w:cs="Calibri"/>
          <w:lang w:val="en-IN"/>
        </w:rPr>
        <w:t>, tied to their need for stable hunting habitats.</w:t>
      </w:r>
    </w:p>
    <w:p w14:paraId="703E63AD"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t>Storks</w:t>
      </w:r>
      <w:r w:rsidRPr="00965E72">
        <w:rPr>
          <w:rFonts w:ascii="Calibri" w:hAnsi="Calibri" w:cs="Calibri"/>
          <w:lang w:val="en-IN"/>
        </w:rPr>
        <w:t xml:space="preserve"> migrate heavily for </w:t>
      </w:r>
      <w:r w:rsidRPr="00965E72">
        <w:rPr>
          <w:rFonts w:ascii="Calibri" w:hAnsi="Calibri" w:cs="Calibri"/>
          <w:b/>
          <w:bCs/>
          <w:lang w:val="en-IN"/>
        </w:rPr>
        <w:t>breeding (390)</w:t>
      </w:r>
      <w:r w:rsidRPr="00965E72">
        <w:rPr>
          <w:rFonts w:ascii="Calibri" w:hAnsi="Calibri" w:cs="Calibri"/>
          <w:lang w:val="en-IN"/>
        </w:rPr>
        <w:t>, emphasizing reproduction.</w:t>
      </w:r>
    </w:p>
    <w:p w14:paraId="2482E34D"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lastRenderedPageBreak/>
        <w:t>Swallows</w:t>
      </w:r>
      <w:r w:rsidRPr="00965E72">
        <w:rPr>
          <w:rFonts w:ascii="Calibri" w:hAnsi="Calibri" w:cs="Calibri"/>
          <w:lang w:val="en-IN"/>
        </w:rPr>
        <w:t xml:space="preserve"> show high counts for </w:t>
      </w:r>
      <w:r w:rsidRPr="00965E72">
        <w:rPr>
          <w:rFonts w:ascii="Calibri" w:hAnsi="Calibri" w:cs="Calibri"/>
          <w:b/>
          <w:bCs/>
          <w:lang w:val="en-IN"/>
        </w:rPr>
        <w:t>breeding (372)</w:t>
      </w:r>
      <w:r w:rsidRPr="00965E72">
        <w:rPr>
          <w:rFonts w:ascii="Calibri" w:hAnsi="Calibri" w:cs="Calibri"/>
          <w:lang w:val="en-IN"/>
        </w:rPr>
        <w:t xml:space="preserve"> and </w:t>
      </w:r>
      <w:r w:rsidRPr="00965E72">
        <w:rPr>
          <w:rFonts w:ascii="Calibri" w:hAnsi="Calibri" w:cs="Calibri"/>
          <w:b/>
          <w:bCs/>
          <w:lang w:val="en-IN"/>
        </w:rPr>
        <w:t>climate (354)</w:t>
      </w:r>
      <w:r w:rsidRPr="00965E72">
        <w:rPr>
          <w:rFonts w:ascii="Calibri" w:hAnsi="Calibri" w:cs="Calibri"/>
          <w:lang w:val="en-IN"/>
        </w:rPr>
        <w:t>, consistent with their insect-feeding nature.</w:t>
      </w:r>
    </w:p>
    <w:p w14:paraId="4C56D9C3" w14:textId="77777777" w:rsidR="00357FAF" w:rsidRPr="00965E72" w:rsidRDefault="00357FAF" w:rsidP="00CF23A7">
      <w:pPr>
        <w:numPr>
          <w:ilvl w:val="0"/>
          <w:numId w:val="2"/>
        </w:numPr>
        <w:spacing w:after="0"/>
        <w:rPr>
          <w:rFonts w:ascii="Calibri" w:hAnsi="Calibri" w:cs="Calibri"/>
          <w:lang w:val="en-IN"/>
        </w:rPr>
      </w:pPr>
      <w:r w:rsidRPr="00965E72">
        <w:rPr>
          <w:rFonts w:ascii="Calibri" w:hAnsi="Calibri" w:cs="Calibri"/>
          <w:b/>
          <w:bCs/>
          <w:lang w:val="en-IN"/>
        </w:rPr>
        <w:t>Warblers</w:t>
      </w:r>
      <w:r w:rsidRPr="00965E72">
        <w:rPr>
          <w:rFonts w:ascii="Calibri" w:hAnsi="Calibri" w:cs="Calibri"/>
          <w:lang w:val="en-IN"/>
        </w:rPr>
        <w:t xml:space="preserve"> migrate mainly for </w:t>
      </w:r>
      <w:r w:rsidRPr="00965E72">
        <w:rPr>
          <w:rFonts w:ascii="Calibri" w:hAnsi="Calibri" w:cs="Calibri"/>
          <w:b/>
          <w:bCs/>
          <w:lang w:val="en-IN"/>
        </w:rPr>
        <w:t>feeding (405)</w:t>
      </w:r>
      <w:r w:rsidRPr="00965E72">
        <w:rPr>
          <w:rFonts w:ascii="Calibri" w:hAnsi="Calibri" w:cs="Calibri"/>
          <w:lang w:val="en-IN"/>
        </w:rPr>
        <w:t>, highlighting food availability as their biggest motivator.</w:t>
      </w:r>
    </w:p>
    <w:p w14:paraId="6C1832FF" w14:textId="77777777" w:rsidR="00357FAF" w:rsidRPr="00965E72" w:rsidRDefault="00357FAF" w:rsidP="00357FAF">
      <w:pPr>
        <w:spacing w:after="0"/>
        <w:rPr>
          <w:rFonts w:ascii="Calibri" w:hAnsi="Calibri" w:cs="Calibri"/>
          <w:b/>
          <w:bCs/>
          <w:u w:val="single"/>
          <w:lang w:val="en-IN"/>
        </w:rPr>
      </w:pPr>
      <w:r w:rsidRPr="00965E72">
        <w:rPr>
          <w:rFonts w:ascii="Calibri" w:hAnsi="Calibri" w:cs="Calibri"/>
          <w:b/>
          <w:bCs/>
          <w:u w:val="single"/>
          <w:lang w:val="en-IN"/>
        </w:rPr>
        <w:t>Evaluation of Trends</w:t>
      </w:r>
    </w:p>
    <w:p w14:paraId="77693EE5" w14:textId="77777777" w:rsidR="00357FAF" w:rsidRPr="00965E72" w:rsidRDefault="00357FAF" w:rsidP="00CF23A7">
      <w:pPr>
        <w:numPr>
          <w:ilvl w:val="0"/>
          <w:numId w:val="13"/>
        </w:numPr>
        <w:spacing w:after="0"/>
        <w:rPr>
          <w:rFonts w:ascii="Calibri" w:hAnsi="Calibri" w:cs="Calibri"/>
          <w:lang w:val="en-IN"/>
        </w:rPr>
      </w:pPr>
      <w:r w:rsidRPr="00965E72">
        <w:rPr>
          <w:rFonts w:ascii="Calibri" w:hAnsi="Calibri" w:cs="Calibri"/>
          <w:lang w:val="en-IN"/>
        </w:rPr>
        <w:t>Feeding and predator avoidance together account for nearly 40% of migration drivers, proving basic survival is a strong influence.</w:t>
      </w:r>
    </w:p>
    <w:p w14:paraId="1B9EC484" w14:textId="77777777" w:rsidR="00357FAF" w:rsidRPr="00965E72" w:rsidRDefault="00357FAF" w:rsidP="00CF23A7">
      <w:pPr>
        <w:numPr>
          <w:ilvl w:val="0"/>
          <w:numId w:val="13"/>
        </w:numPr>
        <w:spacing w:after="0"/>
        <w:rPr>
          <w:rFonts w:ascii="Calibri" w:hAnsi="Calibri" w:cs="Calibri"/>
          <w:lang w:val="en-IN"/>
        </w:rPr>
      </w:pPr>
      <w:r w:rsidRPr="00965E72">
        <w:rPr>
          <w:rFonts w:ascii="Calibri" w:hAnsi="Calibri" w:cs="Calibri"/>
          <w:lang w:val="en-IN"/>
        </w:rPr>
        <w:t>Climate change and breeding (~25% each) are equally important, showing both environment and reproduction are critical motivators.</w:t>
      </w:r>
    </w:p>
    <w:p w14:paraId="34E5B007" w14:textId="77777777" w:rsidR="00357FAF" w:rsidRPr="00965E72" w:rsidRDefault="00357FAF" w:rsidP="00CF23A7">
      <w:pPr>
        <w:numPr>
          <w:ilvl w:val="0"/>
          <w:numId w:val="13"/>
        </w:numPr>
        <w:spacing w:after="0"/>
        <w:rPr>
          <w:rFonts w:ascii="Calibri" w:hAnsi="Calibri" w:cs="Calibri"/>
          <w:lang w:val="en-IN"/>
        </w:rPr>
      </w:pPr>
      <w:r w:rsidRPr="00965E72">
        <w:rPr>
          <w:rFonts w:ascii="Calibri" w:hAnsi="Calibri" w:cs="Calibri"/>
          <w:lang w:val="en-IN"/>
        </w:rPr>
        <w:t>Different species prioritize different needs, meaning migration is species-specific rather than universal.</w:t>
      </w:r>
    </w:p>
    <w:p w14:paraId="1E879B2D" w14:textId="77777777" w:rsidR="00167379" w:rsidRPr="00965E72" w:rsidRDefault="00167379" w:rsidP="00167379">
      <w:pPr>
        <w:spacing w:after="0"/>
        <w:rPr>
          <w:rFonts w:ascii="Calibri" w:hAnsi="Calibri" w:cs="Calibri"/>
          <w:lang w:val="en-IN"/>
        </w:rPr>
      </w:pPr>
    </w:p>
    <w:p w14:paraId="4CA51312" w14:textId="1F7265DB" w:rsidR="00AC6C30" w:rsidRPr="00965E72" w:rsidRDefault="00AC6C30" w:rsidP="00A1048D">
      <w:pPr>
        <w:rPr>
          <w:rFonts w:ascii="Calibri" w:hAnsi="Calibri" w:cs="Calibri"/>
          <w:b/>
          <w:bCs/>
        </w:rPr>
      </w:pPr>
      <w:r w:rsidRPr="00965E72">
        <w:rPr>
          <w:rFonts w:ascii="Calibri" w:hAnsi="Calibri" w:cs="Calibri"/>
          <w:b/>
          <w:bCs/>
        </w:rPr>
        <w:t xml:space="preserve">Q2: How does weather impact flight speed </w:t>
      </w:r>
      <w:r w:rsidR="00577932" w:rsidRPr="00965E72">
        <w:rPr>
          <w:rFonts w:ascii="Calibri" w:hAnsi="Calibri" w:cs="Calibri"/>
          <w:b/>
          <w:bCs/>
        </w:rPr>
        <w:t>and</w:t>
      </w:r>
      <w:r w:rsidRPr="00965E72">
        <w:rPr>
          <w:rFonts w:ascii="Calibri" w:hAnsi="Calibri" w:cs="Calibri"/>
          <w:b/>
          <w:bCs/>
        </w:rPr>
        <w:t xml:space="preserve"> nesting success?</w:t>
      </w:r>
    </w:p>
    <w:p w14:paraId="259975DF" w14:textId="3534B9AF" w:rsidR="00357FAF" w:rsidRPr="00965E72" w:rsidRDefault="00357FAF" w:rsidP="00A1048D">
      <w:pPr>
        <w:rPr>
          <w:rFonts w:ascii="Calibri" w:hAnsi="Calibri" w:cs="Calibri"/>
        </w:rPr>
      </w:pPr>
      <w:r w:rsidRPr="00965E72">
        <w:rPr>
          <w:rFonts w:ascii="Calibri" w:hAnsi="Calibri" w:cs="Calibri"/>
        </w:rPr>
        <w:t>Weather is a critical factor influencing bird migration and nesting behavior. To analyze this, we used Python code to compute the correlation between weather variables—temperature, wind speed, humidity, and flight distance. The .corr() function helped us measure the strength and direction of relationships between these factors. This analysis allows us to understand whether weather conditions significantly affect birds’ flight distance, which indirectly reflects their flight speed and nesting success.</w:t>
      </w:r>
    </w:p>
    <w:p w14:paraId="431ECD35" w14:textId="4EA287FA" w:rsidR="005707EE" w:rsidRPr="00965E72" w:rsidRDefault="00AC6C30" w:rsidP="00A1048D">
      <w:pPr>
        <w:rPr>
          <w:rFonts w:ascii="Calibri" w:hAnsi="Calibri" w:cs="Calibri"/>
        </w:rPr>
      </w:pPr>
      <w:r w:rsidRPr="00965E72">
        <w:rPr>
          <w:rFonts w:ascii="Calibri" w:hAnsi="Calibri" w:cs="Calibri"/>
          <w:noProof/>
        </w:rPr>
        <w:drawing>
          <wp:inline distT="0" distB="0" distL="0" distR="0" wp14:anchorId="4C475571" wp14:editId="1F723B3B">
            <wp:extent cx="5943600" cy="1919605"/>
            <wp:effectExtent l="0" t="0" r="0" b="4445"/>
            <wp:docPr id="1387862461" name="Picture 1" descr="A screenshot of a computer&#10;&#10;AI-generated content may be incorrect.">
              <a:extLst xmlns:a="http://schemas.openxmlformats.org/drawingml/2006/main">
                <a:ext uri="{FF2B5EF4-FFF2-40B4-BE49-F238E27FC236}">
                  <a16:creationId xmlns:a16="http://schemas.microsoft.com/office/drawing/2014/main" id="{73F1EBB8-9B6D-4DA9-9871-DB9A5B6579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2461" name="Picture 1" descr="A screenshot of a computer&#10;&#10;AI-generated content may be incorrect."/>
                    <pic:cNvPicPr/>
                  </pic:nvPicPr>
                  <pic:blipFill>
                    <a:blip r:embed="rId34"/>
                    <a:stretch>
                      <a:fillRect/>
                    </a:stretch>
                  </pic:blipFill>
                  <pic:spPr>
                    <a:xfrm>
                      <a:off x="0" y="0"/>
                      <a:ext cx="5943600" cy="1919605"/>
                    </a:xfrm>
                    <a:prstGeom prst="rect">
                      <a:avLst/>
                    </a:prstGeom>
                  </pic:spPr>
                </pic:pic>
              </a:graphicData>
            </a:graphic>
          </wp:inline>
        </w:drawing>
      </w:r>
    </w:p>
    <w:p w14:paraId="0AA3E99A" w14:textId="584F7C1C" w:rsidR="00577932" w:rsidRPr="00965E72" w:rsidRDefault="00577932" w:rsidP="00A1048D">
      <w:pPr>
        <w:rPr>
          <w:rFonts w:ascii="Calibri" w:hAnsi="Calibri" w:cs="Calibri"/>
        </w:rPr>
      </w:pPr>
      <w:r w:rsidRPr="00965E72">
        <w:rPr>
          <w:rFonts w:ascii="Calibri" w:hAnsi="Calibri" w:cs="Calibri"/>
          <w:noProof/>
        </w:rPr>
        <w:lastRenderedPageBreak/>
        <w:drawing>
          <wp:inline distT="0" distB="0" distL="0" distR="0" wp14:anchorId="7C591E3A" wp14:editId="52EBDEFF">
            <wp:extent cx="2889250" cy="2299979"/>
            <wp:effectExtent l="0" t="0" r="6350" b="5080"/>
            <wp:docPr id="858553966" name="Picture 1" descr="A screenshot of a computer&#10;&#10;AI-generated content may be incorrect.">
              <a:extLst xmlns:a="http://schemas.openxmlformats.org/drawingml/2006/main">
                <a:ext uri="{FF2B5EF4-FFF2-40B4-BE49-F238E27FC236}">
                  <a16:creationId xmlns:a16="http://schemas.microsoft.com/office/drawing/2014/main" id="{3B8B6CF2-58C6-4A39-B531-C2BE08AB9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53966" name="Picture 1" descr="A screenshot of a computer&#10;&#10;AI-generated content may be incorrect."/>
                    <pic:cNvPicPr/>
                  </pic:nvPicPr>
                  <pic:blipFill>
                    <a:blip r:embed="rId35"/>
                    <a:stretch>
                      <a:fillRect/>
                    </a:stretch>
                  </pic:blipFill>
                  <pic:spPr>
                    <a:xfrm>
                      <a:off x="0" y="0"/>
                      <a:ext cx="2893294" cy="2303198"/>
                    </a:xfrm>
                    <a:prstGeom prst="rect">
                      <a:avLst/>
                    </a:prstGeom>
                  </pic:spPr>
                </pic:pic>
              </a:graphicData>
            </a:graphic>
          </wp:inline>
        </w:drawing>
      </w:r>
    </w:p>
    <w:p w14:paraId="2748EEBE" w14:textId="0B068891"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lang w:val="en-IN"/>
        </w:rPr>
        <w:t>The code selects four columns: temperature, wind speed, humidity, and flight distance.</w:t>
      </w:r>
    </w:p>
    <w:p w14:paraId="33FBB4DC" w14:textId="4F07016A"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lang w:val="en-IN"/>
        </w:rPr>
        <w:t>.corr() computes the Pearson correlation coefficient between each pair.</w:t>
      </w:r>
    </w:p>
    <w:p w14:paraId="5A561A7C" w14:textId="20A7340C"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lang w:val="en-IN"/>
        </w:rPr>
        <w:t>A value close to +1 means strong positive correlation, close to –1 means strong negative correlation, and near 0 means little or no relationship.</w:t>
      </w:r>
    </w:p>
    <w:p w14:paraId="40E73026" w14:textId="72FDD45E" w:rsidR="00167379" w:rsidRPr="00965E72" w:rsidRDefault="00167379" w:rsidP="00167379">
      <w:pPr>
        <w:ind w:left="360"/>
        <w:rPr>
          <w:rFonts w:ascii="Calibri" w:hAnsi="Calibri" w:cs="Calibri"/>
          <w:b/>
          <w:bCs/>
          <w:u w:val="single"/>
        </w:rPr>
      </w:pPr>
      <w:r w:rsidRPr="00965E72">
        <w:rPr>
          <w:rFonts w:ascii="Calibri" w:hAnsi="Calibri" w:cs="Calibri"/>
          <w:b/>
          <w:bCs/>
          <w:u w:val="single"/>
        </w:rPr>
        <w:t xml:space="preserve">OUTPUT INTERPRETATION </w:t>
      </w:r>
    </w:p>
    <w:p w14:paraId="37E280A6" w14:textId="5F305A39" w:rsidR="00357FAF" w:rsidRPr="00965E72" w:rsidRDefault="00357FAF" w:rsidP="00357FAF">
      <w:pPr>
        <w:ind w:left="360"/>
        <w:rPr>
          <w:rFonts w:ascii="Calibri" w:hAnsi="Calibri" w:cs="Calibri"/>
          <w:b/>
          <w:bCs/>
          <w:u w:val="single"/>
          <w:lang w:val="en-IN"/>
        </w:rPr>
      </w:pPr>
      <w:r w:rsidRPr="00965E72">
        <w:rPr>
          <w:rFonts w:ascii="Calibri" w:hAnsi="Calibri" w:cs="Calibri"/>
          <w:b/>
          <w:bCs/>
          <w:u w:val="single"/>
        </w:rPr>
        <w:t>Insights from the Results</w:t>
      </w:r>
    </w:p>
    <w:p w14:paraId="428D9B67" w14:textId="23D022D2"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b/>
          <w:bCs/>
          <w:lang w:val="en-IN"/>
        </w:rPr>
        <w:t>Temperature vs Flight Distance: –0.00057</w:t>
      </w:r>
      <w:r w:rsidRPr="00965E72">
        <w:rPr>
          <w:rFonts w:ascii="Calibri" w:hAnsi="Calibri" w:cs="Calibri"/>
          <w:lang w:val="en-IN"/>
        </w:rPr>
        <w:t xml:space="preserve"> </w:t>
      </w:r>
      <w:r w:rsidR="00167379" w:rsidRPr="00965E72">
        <w:rPr>
          <w:rFonts w:ascii="Calibri" w:hAnsi="Calibri" w:cs="Calibri"/>
          <w:lang w:val="en-IN"/>
        </w:rPr>
        <w:t>-</w:t>
      </w:r>
      <w:r w:rsidRPr="00965E72">
        <w:rPr>
          <w:rFonts w:ascii="Calibri" w:hAnsi="Calibri" w:cs="Calibri"/>
          <w:lang w:val="en-IN"/>
        </w:rPr>
        <w:t>Almost no effect. Birds fly similar distances regardless of temperature.</w:t>
      </w:r>
    </w:p>
    <w:p w14:paraId="4D8F8FB7" w14:textId="2FE2AD71"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b/>
          <w:bCs/>
          <w:lang w:val="en-IN"/>
        </w:rPr>
        <w:t>Wind Speed vs Flight Distance: –0.017</w:t>
      </w:r>
      <w:r w:rsidRPr="00965E72">
        <w:rPr>
          <w:rFonts w:ascii="Calibri" w:hAnsi="Calibri" w:cs="Calibri"/>
          <w:lang w:val="en-IN"/>
        </w:rPr>
        <w:t xml:space="preserve"> </w:t>
      </w:r>
      <w:r w:rsidR="00167379" w:rsidRPr="00965E72">
        <w:rPr>
          <w:rFonts w:ascii="Calibri" w:hAnsi="Calibri" w:cs="Calibri"/>
          <w:lang w:val="en-IN"/>
        </w:rPr>
        <w:t>-</w:t>
      </w:r>
      <w:r w:rsidRPr="00965E72">
        <w:rPr>
          <w:rFonts w:ascii="Calibri" w:hAnsi="Calibri" w:cs="Calibri"/>
          <w:lang w:val="en-IN"/>
        </w:rPr>
        <w:t xml:space="preserve"> Very weak negative effect. Stronger winds may slightly reduce flight efficiency, but the impact is negligible here.</w:t>
      </w:r>
    </w:p>
    <w:p w14:paraId="17893C65" w14:textId="667A8F77"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b/>
          <w:bCs/>
          <w:lang w:val="en-IN"/>
        </w:rPr>
        <w:t>Humidity vs Flight Distance: –0.0010</w:t>
      </w:r>
      <w:r w:rsidRPr="00965E72">
        <w:rPr>
          <w:rFonts w:ascii="Calibri" w:hAnsi="Calibri" w:cs="Calibri"/>
          <w:lang w:val="en-IN"/>
        </w:rPr>
        <w:t xml:space="preserve"> </w:t>
      </w:r>
      <w:r w:rsidR="00167379" w:rsidRPr="00965E72">
        <w:rPr>
          <w:rFonts w:ascii="Calibri" w:hAnsi="Calibri" w:cs="Calibri"/>
          <w:lang w:val="en-IN"/>
        </w:rPr>
        <w:t>-</w:t>
      </w:r>
      <w:r w:rsidRPr="00965E72">
        <w:rPr>
          <w:rFonts w:ascii="Calibri" w:hAnsi="Calibri" w:cs="Calibri"/>
          <w:lang w:val="en-IN"/>
        </w:rPr>
        <w:t xml:space="preserve"> Essentially no impact. Humidity does not affect migration distance directly.</w:t>
      </w:r>
    </w:p>
    <w:p w14:paraId="0E9F190A" w14:textId="1EB30400" w:rsidR="00357FAF" w:rsidRPr="00965E72" w:rsidRDefault="00357FAF" w:rsidP="00357FAF">
      <w:pPr>
        <w:rPr>
          <w:rFonts w:ascii="Calibri" w:hAnsi="Calibri" w:cs="Calibri"/>
          <w:lang w:val="en-IN"/>
        </w:rPr>
      </w:pPr>
      <w:r w:rsidRPr="00965E72">
        <w:rPr>
          <w:rFonts w:ascii="Calibri" w:hAnsi="Calibri" w:cs="Calibri"/>
          <w:noProof/>
          <w:lang w:val="en-IN"/>
        </w:rPr>
        <w:drawing>
          <wp:inline distT="0" distB="0" distL="0" distR="0" wp14:anchorId="54AD24A1" wp14:editId="7B740F11">
            <wp:extent cx="3004381" cy="2571750"/>
            <wp:effectExtent l="0" t="0" r="5715" b="0"/>
            <wp:docPr id="1109285505" name="Picture 1">
              <a:extLst xmlns:a="http://schemas.openxmlformats.org/drawingml/2006/main">
                <a:ext uri="{FF2B5EF4-FFF2-40B4-BE49-F238E27FC236}">
                  <a16:creationId xmlns:a16="http://schemas.microsoft.com/office/drawing/2014/main" id="{9E805962-2C17-4C9A-B52E-51936E91A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85505" name=""/>
                    <pic:cNvPicPr/>
                  </pic:nvPicPr>
                  <pic:blipFill>
                    <a:blip r:embed="rId36"/>
                    <a:stretch>
                      <a:fillRect/>
                    </a:stretch>
                  </pic:blipFill>
                  <pic:spPr>
                    <a:xfrm>
                      <a:off x="0" y="0"/>
                      <a:ext cx="3012980" cy="2579110"/>
                    </a:xfrm>
                    <a:prstGeom prst="rect">
                      <a:avLst/>
                    </a:prstGeom>
                  </pic:spPr>
                </pic:pic>
              </a:graphicData>
            </a:graphic>
          </wp:inline>
        </w:drawing>
      </w:r>
    </w:p>
    <w:p w14:paraId="64999CF5" w14:textId="555D139F"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lang w:val="en-IN"/>
        </w:rPr>
        <w:lastRenderedPageBreak/>
        <w:t>The code selects four columns: temperature, wind speed, humidity, and flight distance.</w:t>
      </w:r>
    </w:p>
    <w:p w14:paraId="7427496E" w14:textId="168340BC"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lang w:val="en-IN"/>
        </w:rPr>
        <w:t>.corr() computes the Pearson correlation coefficient between each pair.</w:t>
      </w:r>
    </w:p>
    <w:p w14:paraId="71B4740F" w14:textId="5F7CF2F2" w:rsidR="00357FAF" w:rsidRPr="00965E72" w:rsidRDefault="00357FAF" w:rsidP="00CF23A7">
      <w:pPr>
        <w:pStyle w:val="ListParagraph"/>
        <w:numPr>
          <w:ilvl w:val="0"/>
          <w:numId w:val="13"/>
        </w:numPr>
        <w:rPr>
          <w:rFonts w:ascii="Calibri" w:hAnsi="Calibri" w:cs="Calibri"/>
          <w:lang w:val="en-IN"/>
        </w:rPr>
      </w:pPr>
      <w:r w:rsidRPr="00965E72">
        <w:rPr>
          <w:rFonts w:ascii="Calibri" w:hAnsi="Calibri" w:cs="Calibri"/>
          <w:lang w:val="en-IN"/>
        </w:rPr>
        <w:t>A value close to +1 means strong positive correlation, close to –1 means strong negative correlation, and near 0 means little or no relationship.</w:t>
      </w:r>
    </w:p>
    <w:p w14:paraId="757B6ACA" w14:textId="5E47E7D8" w:rsidR="00357FAF" w:rsidRPr="00965E72" w:rsidRDefault="00357FAF" w:rsidP="00357FAF">
      <w:pPr>
        <w:ind w:left="360"/>
        <w:rPr>
          <w:rFonts w:ascii="Calibri" w:hAnsi="Calibri" w:cs="Calibri"/>
        </w:rPr>
      </w:pPr>
      <w:r w:rsidRPr="00965E72">
        <w:rPr>
          <w:rFonts w:ascii="Calibri" w:hAnsi="Calibri" w:cs="Calibri"/>
        </w:rPr>
        <w:t>The correlation analysis was performed to study the relationship between weather variables (temperature, wind speed, and humidity) and bird migration performance (flight distance and average speed).</w:t>
      </w:r>
    </w:p>
    <w:p w14:paraId="69F82FF6" w14:textId="77777777" w:rsidR="00357FAF" w:rsidRPr="00965E72" w:rsidRDefault="00357FAF" w:rsidP="00CF23A7">
      <w:pPr>
        <w:numPr>
          <w:ilvl w:val="0"/>
          <w:numId w:val="17"/>
        </w:numPr>
        <w:spacing w:after="0"/>
        <w:rPr>
          <w:rFonts w:ascii="Calibri" w:hAnsi="Calibri" w:cs="Calibri"/>
          <w:lang w:val="en-IN"/>
        </w:rPr>
      </w:pPr>
      <w:r w:rsidRPr="00965E72">
        <w:rPr>
          <w:rFonts w:ascii="Calibri" w:hAnsi="Calibri" w:cs="Calibri"/>
          <w:lang w:val="en-IN"/>
        </w:rPr>
        <w:t xml:space="preserve">All correlation values are </w:t>
      </w:r>
      <w:r w:rsidRPr="00965E72">
        <w:rPr>
          <w:rFonts w:ascii="Calibri" w:hAnsi="Calibri" w:cs="Calibri"/>
          <w:b/>
          <w:bCs/>
          <w:lang w:val="en-IN"/>
        </w:rPr>
        <w:t>very close to zero</w:t>
      </w:r>
      <w:r w:rsidRPr="00965E72">
        <w:rPr>
          <w:rFonts w:ascii="Calibri" w:hAnsi="Calibri" w:cs="Calibri"/>
          <w:lang w:val="en-IN"/>
        </w:rPr>
        <w:t xml:space="preserve">, which means that weather conditions in this dataset have </w:t>
      </w:r>
      <w:r w:rsidRPr="00965E72">
        <w:rPr>
          <w:rFonts w:ascii="Calibri" w:hAnsi="Calibri" w:cs="Calibri"/>
          <w:b/>
          <w:bCs/>
          <w:lang w:val="en-IN"/>
        </w:rPr>
        <w:t>minimal effect</w:t>
      </w:r>
      <w:r w:rsidRPr="00965E72">
        <w:rPr>
          <w:rFonts w:ascii="Calibri" w:hAnsi="Calibri" w:cs="Calibri"/>
          <w:lang w:val="en-IN"/>
        </w:rPr>
        <w:t xml:space="preserve"> on both flight distance and flight speed.</w:t>
      </w:r>
    </w:p>
    <w:p w14:paraId="7154E733" w14:textId="77777777" w:rsidR="00357FAF" w:rsidRPr="00965E72" w:rsidRDefault="00357FAF" w:rsidP="00CF23A7">
      <w:pPr>
        <w:numPr>
          <w:ilvl w:val="0"/>
          <w:numId w:val="17"/>
        </w:numPr>
        <w:spacing w:after="0"/>
        <w:rPr>
          <w:rFonts w:ascii="Calibri" w:hAnsi="Calibri" w:cs="Calibri"/>
          <w:lang w:val="en-IN"/>
        </w:rPr>
      </w:pPr>
      <w:r w:rsidRPr="00965E72">
        <w:rPr>
          <w:rFonts w:ascii="Calibri" w:hAnsi="Calibri" w:cs="Calibri"/>
          <w:lang w:val="en-IN"/>
        </w:rPr>
        <w:t>Temperature has almost no relationship with bird flight performance (correlation ≈ -0.0008).</w:t>
      </w:r>
    </w:p>
    <w:p w14:paraId="613692E0" w14:textId="77777777" w:rsidR="00357FAF" w:rsidRPr="00965E72" w:rsidRDefault="00357FAF" w:rsidP="00CF23A7">
      <w:pPr>
        <w:numPr>
          <w:ilvl w:val="0"/>
          <w:numId w:val="17"/>
        </w:numPr>
        <w:spacing w:after="0"/>
        <w:rPr>
          <w:rFonts w:ascii="Calibri" w:hAnsi="Calibri" w:cs="Calibri"/>
          <w:lang w:val="en-IN"/>
        </w:rPr>
      </w:pPr>
      <w:r w:rsidRPr="00965E72">
        <w:rPr>
          <w:rFonts w:ascii="Calibri" w:hAnsi="Calibri" w:cs="Calibri"/>
          <w:lang w:val="en-IN"/>
        </w:rPr>
        <w:t>Wind speed shows a slightly stronger negative relationship (-0.0168 with distance, -0.0025 with speed), but the values are still negligible.</w:t>
      </w:r>
    </w:p>
    <w:p w14:paraId="05AD8541" w14:textId="77777777" w:rsidR="00357FAF" w:rsidRPr="00965E72" w:rsidRDefault="00357FAF" w:rsidP="00CF23A7">
      <w:pPr>
        <w:numPr>
          <w:ilvl w:val="0"/>
          <w:numId w:val="17"/>
        </w:numPr>
        <w:spacing w:after="0"/>
        <w:rPr>
          <w:rFonts w:ascii="Calibri" w:hAnsi="Calibri" w:cs="Calibri"/>
          <w:lang w:val="en-IN"/>
        </w:rPr>
      </w:pPr>
      <w:r w:rsidRPr="00965E72">
        <w:rPr>
          <w:rFonts w:ascii="Calibri" w:hAnsi="Calibri" w:cs="Calibri"/>
          <w:lang w:val="en-IN"/>
        </w:rPr>
        <w:t>Humidity has a near-zero impact on distance (-0.0018) but a tiny positive correlation with speed (0.0045).</w:t>
      </w:r>
    </w:p>
    <w:p w14:paraId="6CDDB4F9" w14:textId="77777777" w:rsidR="00357FAF" w:rsidRPr="00965E72" w:rsidRDefault="00357FAF" w:rsidP="00CF23A7">
      <w:pPr>
        <w:numPr>
          <w:ilvl w:val="0"/>
          <w:numId w:val="17"/>
        </w:numPr>
        <w:spacing w:after="0"/>
        <w:rPr>
          <w:rFonts w:ascii="Calibri" w:hAnsi="Calibri" w:cs="Calibri"/>
          <w:lang w:val="en-IN"/>
        </w:rPr>
      </w:pPr>
      <w:r w:rsidRPr="00965E72">
        <w:rPr>
          <w:rFonts w:ascii="Calibri" w:hAnsi="Calibri" w:cs="Calibri"/>
          <w:lang w:val="en-IN"/>
        </w:rPr>
        <w:t xml:space="preserve">The negative correlation (-0.0099) between </w:t>
      </w:r>
      <w:r w:rsidRPr="00965E72">
        <w:rPr>
          <w:rFonts w:ascii="Calibri" w:hAnsi="Calibri" w:cs="Calibri"/>
          <w:b/>
          <w:bCs/>
          <w:lang w:val="en-IN"/>
        </w:rPr>
        <w:t>flight distance and speed</w:t>
      </w:r>
      <w:r w:rsidRPr="00965E72">
        <w:rPr>
          <w:rFonts w:ascii="Calibri" w:hAnsi="Calibri" w:cs="Calibri"/>
          <w:lang w:val="en-IN"/>
        </w:rPr>
        <w:t xml:space="preserve"> suggests that birds flying longer distances tend to maintain slightly lower speeds, but again the effect is extremely weak.</w:t>
      </w:r>
    </w:p>
    <w:p w14:paraId="04FB249C" w14:textId="77777777" w:rsidR="00357FAF" w:rsidRPr="00965E72" w:rsidRDefault="00357FAF" w:rsidP="00357FAF">
      <w:pPr>
        <w:spacing w:after="0"/>
        <w:ind w:left="720"/>
        <w:rPr>
          <w:rFonts w:ascii="Calibri" w:hAnsi="Calibri" w:cs="Calibri"/>
          <w:lang w:val="en-IN"/>
        </w:rPr>
      </w:pPr>
    </w:p>
    <w:p w14:paraId="1074B4AA" w14:textId="77777777" w:rsidR="00357FAF" w:rsidRPr="00965E72" w:rsidRDefault="00357FAF" w:rsidP="00357FAF">
      <w:pPr>
        <w:ind w:left="360"/>
        <w:rPr>
          <w:rFonts w:ascii="Calibri" w:hAnsi="Calibri" w:cs="Calibri"/>
          <w:lang w:val="en-IN"/>
        </w:rPr>
      </w:pPr>
      <w:r w:rsidRPr="00965E72">
        <w:rPr>
          <w:rFonts w:ascii="Calibri" w:hAnsi="Calibri" w:cs="Calibri"/>
          <w:lang w:val="en-IN"/>
        </w:rPr>
        <w:t>This indicates that flight performance is largely independent of short-term weather changes in this dataset. Birds might be capable of maintaining their migration patterns despite minor variations in environmental conditions.</w:t>
      </w:r>
    </w:p>
    <w:p w14:paraId="0CA02274" w14:textId="21B784FC" w:rsidR="00357FAF" w:rsidRPr="00965E72" w:rsidRDefault="00357FAF" w:rsidP="00357FAF">
      <w:pPr>
        <w:ind w:left="360"/>
        <w:rPr>
          <w:rFonts w:ascii="Calibri" w:hAnsi="Calibri" w:cs="Calibri"/>
          <w:b/>
          <w:bCs/>
          <w:u w:val="single"/>
          <w:lang w:val="en-IN"/>
        </w:rPr>
      </w:pPr>
      <w:r w:rsidRPr="00965E72">
        <w:rPr>
          <w:rFonts w:ascii="Calibri" w:hAnsi="Calibri" w:cs="Calibri"/>
          <w:b/>
          <w:bCs/>
          <w:u w:val="single"/>
          <w:lang w:val="en-IN"/>
        </w:rPr>
        <w:t xml:space="preserve">NESTING </w:t>
      </w:r>
    </w:p>
    <w:p w14:paraId="6B415ABB" w14:textId="74E3BB2D" w:rsidR="00357FAF" w:rsidRPr="00965E72" w:rsidRDefault="00357FAF" w:rsidP="00357FAF">
      <w:pPr>
        <w:ind w:left="360"/>
        <w:rPr>
          <w:rFonts w:ascii="Calibri" w:hAnsi="Calibri" w:cs="Calibri"/>
        </w:rPr>
      </w:pPr>
      <w:r w:rsidRPr="00965E72">
        <w:rPr>
          <w:rFonts w:ascii="Calibri" w:hAnsi="Calibri" w:cs="Calibri"/>
        </w:rPr>
        <w:t>To understand the role of weather in breeding migrations, the average climate conditions were calculated for all migrations marked with the reason "Breeding."</w:t>
      </w:r>
    </w:p>
    <w:p w14:paraId="065227D8" w14:textId="112CBEB8" w:rsidR="00357FAF" w:rsidRPr="00965E72" w:rsidRDefault="00357FAF" w:rsidP="00CF23A7">
      <w:pPr>
        <w:pStyle w:val="ListParagraph"/>
        <w:numPr>
          <w:ilvl w:val="0"/>
          <w:numId w:val="17"/>
        </w:numPr>
        <w:rPr>
          <w:rFonts w:ascii="Calibri" w:hAnsi="Calibri" w:cs="Calibri"/>
          <w:lang w:val="en-IN"/>
        </w:rPr>
      </w:pPr>
      <w:r w:rsidRPr="00965E72">
        <w:rPr>
          <w:rFonts w:ascii="Calibri" w:hAnsi="Calibri" w:cs="Calibri"/>
          <w:lang w:val="en-IN"/>
        </w:rPr>
        <w:t>The average temperature during breeding migrations is around 12.6°C, suggesting that birds prefer relatively cool and moderate climates for nesting.</w:t>
      </w:r>
    </w:p>
    <w:p w14:paraId="18CF37DA" w14:textId="364B9F12" w:rsidR="00357FAF" w:rsidRPr="00965E72" w:rsidRDefault="00357FAF" w:rsidP="00CF23A7">
      <w:pPr>
        <w:pStyle w:val="ListParagraph"/>
        <w:numPr>
          <w:ilvl w:val="0"/>
          <w:numId w:val="17"/>
        </w:numPr>
        <w:rPr>
          <w:rFonts w:ascii="Calibri" w:hAnsi="Calibri" w:cs="Calibri"/>
          <w:lang w:val="en-IN"/>
        </w:rPr>
      </w:pPr>
      <w:r w:rsidRPr="00965E72">
        <w:rPr>
          <w:rFonts w:ascii="Calibri" w:hAnsi="Calibri" w:cs="Calibri"/>
          <w:lang w:val="en-IN"/>
        </w:rPr>
        <w:t>The average wind speed is about 30 km/h, which is not very high but indicates that birds are nesting in regions with some airflow, possibly supporting navigation and flight take-offs.</w:t>
      </w:r>
    </w:p>
    <w:p w14:paraId="609E6A61" w14:textId="735E6058" w:rsidR="00357FAF" w:rsidRPr="00965E72" w:rsidRDefault="00357FAF" w:rsidP="00CF23A7">
      <w:pPr>
        <w:pStyle w:val="ListParagraph"/>
        <w:numPr>
          <w:ilvl w:val="0"/>
          <w:numId w:val="17"/>
        </w:numPr>
        <w:rPr>
          <w:rFonts w:ascii="Calibri" w:hAnsi="Calibri" w:cs="Calibri"/>
          <w:lang w:val="en-IN"/>
        </w:rPr>
      </w:pPr>
      <w:r w:rsidRPr="00965E72">
        <w:rPr>
          <w:rFonts w:ascii="Calibri" w:hAnsi="Calibri" w:cs="Calibri"/>
          <w:lang w:val="en-IN"/>
        </w:rPr>
        <w:t>The average humidity is approximately 54%, indicating moderate atmospheric moisture, which may support vegetation and food availability for chicks.</w:t>
      </w:r>
    </w:p>
    <w:p w14:paraId="717B2FA4" w14:textId="77777777" w:rsidR="002B6A96" w:rsidRPr="00965E72" w:rsidRDefault="002B6A96" w:rsidP="002B6A96">
      <w:pPr>
        <w:rPr>
          <w:rFonts w:ascii="Calibri" w:hAnsi="Calibri" w:cs="Calibri"/>
          <w:lang w:val="en-IN"/>
        </w:rPr>
      </w:pPr>
    </w:p>
    <w:p w14:paraId="318A9ED1" w14:textId="77777777" w:rsidR="002B6A96" w:rsidRPr="00965E72" w:rsidRDefault="002B6A96" w:rsidP="002B6A96">
      <w:pPr>
        <w:rPr>
          <w:rFonts w:ascii="Calibri" w:hAnsi="Calibri" w:cs="Calibri"/>
          <w:lang w:val="en-IN"/>
        </w:rPr>
      </w:pPr>
    </w:p>
    <w:p w14:paraId="107E3780" w14:textId="77777777" w:rsidR="00577932" w:rsidRPr="00965E72" w:rsidRDefault="00577932" w:rsidP="00577932">
      <w:pPr>
        <w:rPr>
          <w:rFonts w:ascii="Calibri" w:hAnsi="Calibri" w:cs="Calibri"/>
          <w:b/>
          <w:bCs/>
        </w:rPr>
      </w:pPr>
      <w:r w:rsidRPr="00965E72">
        <w:rPr>
          <w:rFonts w:ascii="Calibri" w:hAnsi="Calibri" w:cs="Calibri"/>
          <w:b/>
          <w:bCs/>
          <w:lang w:val="en-IN"/>
        </w:rPr>
        <w:lastRenderedPageBreak/>
        <w:t xml:space="preserve">Q3.) </w:t>
      </w:r>
      <w:r w:rsidRPr="00965E72">
        <w:rPr>
          <w:rFonts w:ascii="Calibri" w:hAnsi="Calibri" w:cs="Calibri"/>
          <w:b/>
          <w:bCs/>
        </w:rPr>
        <w:t>How do environmental factors like weather conditions and altitude impact migration success?</w:t>
      </w:r>
    </w:p>
    <w:p w14:paraId="0797EBE7" w14:textId="187CB10F" w:rsidR="00FC4DDB" w:rsidRPr="00965E72" w:rsidRDefault="00FC4DDB" w:rsidP="00577932">
      <w:pPr>
        <w:rPr>
          <w:rFonts w:ascii="Calibri" w:hAnsi="Calibri" w:cs="Calibri"/>
        </w:rPr>
      </w:pPr>
      <w:r w:rsidRPr="00965E72">
        <w:rPr>
          <w:rFonts w:ascii="Calibri" w:hAnsi="Calibri" w:cs="Calibri"/>
        </w:rPr>
        <w:t>Weather plays a very crucial role in determining the success of bird migration. Different conditions like clear skies, fog, rain, wind, and storms can directly impact the safety and efficiency of bird movements. To study this, we used Python code to calculate the migration success rate for each weather condition. Since success is represented as 1 (successful) and 0 (unsuccessful), taking the mean value gives us the proportion of successful migrations. By grouping the dataset based on weather conditions and then calculating the average success rate, we can clearly compare how different weather patterns affect the overall outcome of bird migration. This analysis helps us identify whether birds are more likely to succeed in certain weather conditions, and if adverse conditions like storms or fog drastically reduce their chances.</w:t>
      </w:r>
    </w:p>
    <w:p w14:paraId="72687100" w14:textId="47473E70" w:rsidR="002F02AF" w:rsidRPr="00965E72" w:rsidRDefault="002F02AF" w:rsidP="00577932">
      <w:pPr>
        <w:rPr>
          <w:rFonts w:ascii="Calibri" w:hAnsi="Calibri" w:cs="Calibri"/>
          <w:b/>
          <w:bCs/>
        </w:rPr>
      </w:pPr>
      <w:r w:rsidRPr="00965E72">
        <w:rPr>
          <w:rFonts w:ascii="Calibri" w:hAnsi="Calibri" w:cs="Calibri"/>
          <w:b/>
          <w:bCs/>
          <w:noProof/>
        </w:rPr>
        <w:drawing>
          <wp:inline distT="0" distB="0" distL="0" distR="0" wp14:anchorId="13333B1D" wp14:editId="2F6F74A5">
            <wp:extent cx="5928874" cy="3360711"/>
            <wp:effectExtent l="0" t="0" r="0" b="0"/>
            <wp:docPr id="1617907622" name="Picture 1">
              <a:extLst xmlns:a="http://schemas.openxmlformats.org/drawingml/2006/main">
                <a:ext uri="{FF2B5EF4-FFF2-40B4-BE49-F238E27FC236}">
                  <a16:creationId xmlns:a16="http://schemas.microsoft.com/office/drawing/2014/main" id="{C0222460-3557-4F7C-8915-6C91F6889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7622" name=""/>
                    <pic:cNvPicPr/>
                  </pic:nvPicPr>
                  <pic:blipFill>
                    <a:blip r:embed="rId37"/>
                    <a:stretch>
                      <a:fillRect/>
                    </a:stretch>
                  </pic:blipFill>
                  <pic:spPr>
                    <a:xfrm>
                      <a:off x="0" y="0"/>
                      <a:ext cx="5928874" cy="3360711"/>
                    </a:xfrm>
                    <a:prstGeom prst="rect">
                      <a:avLst/>
                    </a:prstGeom>
                  </pic:spPr>
                </pic:pic>
              </a:graphicData>
            </a:graphic>
          </wp:inline>
        </w:drawing>
      </w:r>
    </w:p>
    <w:p w14:paraId="64A80EB2" w14:textId="18165659" w:rsidR="00BA23EC" w:rsidRPr="00965E72" w:rsidRDefault="00FC4DDB" w:rsidP="00577932">
      <w:pPr>
        <w:rPr>
          <w:rFonts w:ascii="Calibri" w:hAnsi="Calibri" w:cs="Calibri"/>
        </w:rPr>
      </w:pPr>
      <w:r w:rsidRPr="00965E72">
        <w:rPr>
          <w:rFonts w:ascii="Calibri" w:hAnsi="Calibri" w:cs="Calibri"/>
        </w:rPr>
        <w:t>In this code, we grouped the dataset by Weather_Condition and calculated the average of the Migration_Success column. Since success is stored as 1 (Yes) and 0 (No), taking the mean gives the success rate for each weather type. After that, we reset the index to make it a clean table and sorted the results in descending order so that the weather conditions with the highest success rate come on top. This method is logical because success is already in binary form (0 = No, 1 = Yes). Taking the mean directly converts it into the success percentage. It is simple, efficient, and easy to interpret</w:t>
      </w:r>
    </w:p>
    <w:p w14:paraId="2311AC0C" w14:textId="77777777" w:rsidR="002B6A96" w:rsidRPr="00965E72" w:rsidRDefault="002B6A96" w:rsidP="00577932">
      <w:pPr>
        <w:rPr>
          <w:rFonts w:ascii="Calibri" w:hAnsi="Calibri" w:cs="Calibri"/>
        </w:rPr>
      </w:pPr>
    </w:p>
    <w:p w14:paraId="01185C0B" w14:textId="77777777" w:rsidR="002B6A96" w:rsidRPr="00965E72" w:rsidRDefault="002B6A96" w:rsidP="00577932">
      <w:pPr>
        <w:rPr>
          <w:rFonts w:ascii="Calibri" w:hAnsi="Calibri" w:cs="Calibri"/>
        </w:rPr>
      </w:pPr>
    </w:p>
    <w:p w14:paraId="172A301E" w14:textId="6842D9E3" w:rsidR="00FC4DDB" w:rsidRPr="00965E72" w:rsidRDefault="00FC4DDB" w:rsidP="00577932">
      <w:pPr>
        <w:rPr>
          <w:rFonts w:ascii="Calibri" w:hAnsi="Calibri" w:cs="Calibri"/>
          <w:b/>
          <w:bCs/>
          <w:u w:val="single"/>
        </w:rPr>
      </w:pPr>
      <w:r w:rsidRPr="00965E72">
        <w:rPr>
          <w:rFonts w:ascii="Calibri" w:hAnsi="Calibri" w:cs="Calibri"/>
          <w:b/>
          <w:bCs/>
          <w:u w:val="single"/>
        </w:rPr>
        <w:lastRenderedPageBreak/>
        <w:t>OUTPUT INTERPRETATION :</w:t>
      </w:r>
    </w:p>
    <w:p w14:paraId="5EA39EB8" w14:textId="3240D98B" w:rsidR="00FC4DDB" w:rsidRPr="00965E72" w:rsidRDefault="00FC4DDB" w:rsidP="00CF23A7">
      <w:pPr>
        <w:numPr>
          <w:ilvl w:val="0"/>
          <w:numId w:val="14"/>
        </w:numPr>
        <w:rPr>
          <w:rFonts w:ascii="Calibri" w:hAnsi="Calibri" w:cs="Calibri"/>
          <w:lang w:val="en-IN"/>
        </w:rPr>
      </w:pPr>
      <w:r w:rsidRPr="00965E72">
        <w:rPr>
          <w:rFonts w:ascii="Calibri" w:hAnsi="Calibri" w:cs="Calibri"/>
          <w:b/>
          <w:bCs/>
          <w:lang w:val="en-IN"/>
        </w:rPr>
        <w:t>Stormy weather (52.63%)</w:t>
      </w:r>
      <w:r w:rsidRPr="00965E72">
        <w:rPr>
          <w:rFonts w:ascii="Calibri" w:hAnsi="Calibri" w:cs="Calibri"/>
          <w:lang w:val="en-IN"/>
        </w:rPr>
        <w:t xml:space="preserve"> - Surprisingly, birds had the highest migration success rate in stormy weather. This may be because only stronger or more prepared birds attempt migration during such tough conditions, and they tend to survive.</w:t>
      </w:r>
    </w:p>
    <w:p w14:paraId="460CE2F1" w14:textId="0854F66A" w:rsidR="00FC4DDB" w:rsidRPr="00965E72" w:rsidRDefault="00FC4DDB" w:rsidP="00CF23A7">
      <w:pPr>
        <w:numPr>
          <w:ilvl w:val="0"/>
          <w:numId w:val="14"/>
        </w:numPr>
        <w:rPr>
          <w:rFonts w:ascii="Calibri" w:hAnsi="Calibri" w:cs="Calibri"/>
          <w:lang w:val="en-IN"/>
        </w:rPr>
      </w:pPr>
      <w:r w:rsidRPr="00965E72">
        <w:rPr>
          <w:rFonts w:ascii="Calibri" w:hAnsi="Calibri" w:cs="Calibri"/>
          <w:b/>
          <w:bCs/>
          <w:lang w:val="en-IN"/>
        </w:rPr>
        <w:t>Clear weather (50.75%)</w:t>
      </w:r>
      <w:r w:rsidRPr="00965E72">
        <w:rPr>
          <w:rFonts w:ascii="Calibri" w:hAnsi="Calibri" w:cs="Calibri"/>
          <w:lang w:val="en-IN"/>
        </w:rPr>
        <w:t xml:space="preserve"> -As expected, clear weather supports migration, though the success rate is slightly above 50%.</w:t>
      </w:r>
    </w:p>
    <w:p w14:paraId="776B192E" w14:textId="2FE03BD8" w:rsidR="00FC4DDB" w:rsidRPr="00965E72" w:rsidRDefault="00FC4DDB" w:rsidP="00CF23A7">
      <w:pPr>
        <w:numPr>
          <w:ilvl w:val="0"/>
          <w:numId w:val="14"/>
        </w:numPr>
        <w:rPr>
          <w:rFonts w:ascii="Calibri" w:hAnsi="Calibri" w:cs="Calibri"/>
          <w:lang w:val="en-IN"/>
        </w:rPr>
      </w:pPr>
      <w:r w:rsidRPr="00965E72">
        <w:rPr>
          <w:rFonts w:ascii="Calibri" w:hAnsi="Calibri" w:cs="Calibri"/>
          <w:b/>
          <w:bCs/>
          <w:lang w:val="en-IN"/>
        </w:rPr>
        <w:t>Windy, Rainy, and Foggy (50–50.6%)</w:t>
      </w:r>
      <w:r w:rsidRPr="00965E72">
        <w:rPr>
          <w:rFonts w:ascii="Calibri" w:hAnsi="Calibri" w:cs="Calibri"/>
          <w:lang w:val="en-IN"/>
        </w:rPr>
        <w:t xml:space="preserve"> </w:t>
      </w:r>
      <w:r w:rsidR="00167379" w:rsidRPr="00965E72">
        <w:rPr>
          <w:rFonts w:ascii="Calibri" w:hAnsi="Calibri" w:cs="Calibri"/>
          <w:lang w:val="en-IN"/>
        </w:rPr>
        <w:t>-</w:t>
      </w:r>
      <w:r w:rsidRPr="00965E72">
        <w:rPr>
          <w:rFonts w:ascii="Calibri" w:hAnsi="Calibri" w:cs="Calibri"/>
          <w:lang w:val="en-IN"/>
        </w:rPr>
        <w:t xml:space="preserve"> These conditions show almost equal success rates, slightly lower compared to stormy or clear skies.</w:t>
      </w:r>
    </w:p>
    <w:p w14:paraId="10FAA406" w14:textId="1C6C1F3D" w:rsidR="00FC4DDB" w:rsidRPr="00965E72" w:rsidRDefault="00FC4DDB" w:rsidP="00577932">
      <w:pPr>
        <w:rPr>
          <w:rFonts w:ascii="Calibri" w:hAnsi="Calibri" w:cs="Calibri"/>
        </w:rPr>
      </w:pPr>
      <w:r w:rsidRPr="00965E72">
        <w:rPr>
          <w:rFonts w:ascii="Calibri" w:hAnsi="Calibri" w:cs="Calibri"/>
          <w:lang w:val="en-IN"/>
        </w:rPr>
        <w:t>The difference is small (around 2%), but the trend shows that weather does play some role in success.</w:t>
      </w:r>
    </w:p>
    <w:p w14:paraId="043B234B" w14:textId="0C1145B6" w:rsidR="00FC4DDB" w:rsidRPr="00965E72" w:rsidRDefault="00FC4DDB" w:rsidP="00577932">
      <w:pPr>
        <w:rPr>
          <w:rFonts w:ascii="Calibri" w:hAnsi="Calibri" w:cs="Calibri"/>
        </w:rPr>
      </w:pPr>
      <w:r w:rsidRPr="00965E72">
        <w:rPr>
          <w:rFonts w:ascii="Calibri" w:hAnsi="Calibri" w:cs="Calibri"/>
          <w:noProof/>
        </w:rPr>
        <w:drawing>
          <wp:inline distT="0" distB="0" distL="0" distR="0" wp14:anchorId="0DAC0859" wp14:editId="2CBD8C9B">
            <wp:extent cx="5943600" cy="3959860"/>
            <wp:effectExtent l="0" t="0" r="0" b="2540"/>
            <wp:docPr id="991286360" name="Picture 1">
              <a:extLst xmlns:a="http://schemas.openxmlformats.org/drawingml/2006/main">
                <a:ext uri="{FF2B5EF4-FFF2-40B4-BE49-F238E27FC236}">
                  <a16:creationId xmlns:a16="http://schemas.microsoft.com/office/drawing/2014/main" id="{98FE0BF1-BC83-4B88-8B3D-0132A64869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6360" name=""/>
                    <pic:cNvPicPr/>
                  </pic:nvPicPr>
                  <pic:blipFill>
                    <a:blip r:embed="rId38"/>
                    <a:stretch>
                      <a:fillRect/>
                    </a:stretch>
                  </pic:blipFill>
                  <pic:spPr>
                    <a:xfrm>
                      <a:off x="0" y="0"/>
                      <a:ext cx="5943600" cy="3959860"/>
                    </a:xfrm>
                    <a:prstGeom prst="rect">
                      <a:avLst/>
                    </a:prstGeom>
                  </pic:spPr>
                </pic:pic>
              </a:graphicData>
            </a:graphic>
          </wp:inline>
        </w:drawing>
      </w:r>
    </w:p>
    <w:p w14:paraId="0EED69BC" w14:textId="77777777" w:rsidR="002B6A96" w:rsidRPr="00965E72" w:rsidRDefault="002B6A96" w:rsidP="00577932">
      <w:pPr>
        <w:rPr>
          <w:rFonts w:ascii="Calibri" w:hAnsi="Calibri" w:cs="Calibri"/>
        </w:rPr>
      </w:pPr>
    </w:p>
    <w:p w14:paraId="5FB80549" w14:textId="77777777" w:rsidR="002B6A96" w:rsidRPr="00965E72" w:rsidRDefault="002B6A96" w:rsidP="00577932">
      <w:pPr>
        <w:rPr>
          <w:rFonts w:ascii="Calibri" w:hAnsi="Calibri" w:cs="Calibri"/>
        </w:rPr>
      </w:pPr>
    </w:p>
    <w:p w14:paraId="3C0FA5C1" w14:textId="77777777" w:rsidR="002B6A96" w:rsidRPr="00965E72" w:rsidRDefault="002B6A96" w:rsidP="00577932">
      <w:pPr>
        <w:rPr>
          <w:rFonts w:ascii="Calibri" w:hAnsi="Calibri" w:cs="Calibri"/>
        </w:rPr>
      </w:pPr>
    </w:p>
    <w:p w14:paraId="7B932D5F" w14:textId="77777777" w:rsidR="002B6A96" w:rsidRPr="00965E72" w:rsidRDefault="002B6A96" w:rsidP="00577932">
      <w:pPr>
        <w:rPr>
          <w:rFonts w:ascii="Calibri" w:hAnsi="Calibri" w:cs="Calibri"/>
        </w:rPr>
      </w:pPr>
    </w:p>
    <w:p w14:paraId="3FCDC9E3" w14:textId="77777777" w:rsidR="002B6A96" w:rsidRPr="00965E72" w:rsidRDefault="002B6A96" w:rsidP="00577932">
      <w:pPr>
        <w:rPr>
          <w:rFonts w:ascii="Calibri" w:hAnsi="Calibri" w:cs="Calibri"/>
        </w:rPr>
      </w:pPr>
    </w:p>
    <w:p w14:paraId="637AA918" w14:textId="6D9C42C6" w:rsidR="00BA23EC" w:rsidRPr="00965E72" w:rsidRDefault="00BA23EC" w:rsidP="00577932">
      <w:pPr>
        <w:rPr>
          <w:rFonts w:ascii="Calibri" w:hAnsi="Calibri" w:cs="Calibri"/>
          <w:b/>
          <w:bCs/>
        </w:rPr>
      </w:pPr>
      <w:r w:rsidRPr="00965E72">
        <w:rPr>
          <w:rFonts w:ascii="Calibri" w:hAnsi="Calibri" w:cs="Calibri"/>
          <w:b/>
          <w:bCs/>
        </w:rPr>
        <w:lastRenderedPageBreak/>
        <w:t>Q4.) Do more rest stops increase the chances of migration success?</w:t>
      </w:r>
    </w:p>
    <w:p w14:paraId="3215DF3B" w14:textId="62E69005" w:rsidR="009A1AD5" w:rsidRPr="00965E72" w:rsidRDefault="009A1AD5" w:rsidP="00577932">
      <w:pPr>
        <w:rPr>
          <w:rFonts w:ascii="Calibri" w:hAnsi="Calibri" w:cs="Calibri"/>
        </w:rPr>
      </w:pPr>
      <w:r w:rsidRPr="00965E72">
        <w:rPr>
          <w:rFonts w:ascii="Calibri" w:hAnsi="Calibri" w:cs="Calibri"/>
        </w:rPr>
        <w:t>Rest stops are a critical factor influencing bird migration and overall survival during long journeys. To analyze this, we used visualization technique and pandas library to compute the relationship between the number of rest stops and migration outcomes successful or failed. The groupby() and value_counts(normalize=True) functions helped us measure the proportion of success and failure for each rest stop count. This analysis allows us to understand whether the frequency of rest stops significantly affects migration success, which indirectly reflects birds’ energy recovery, predator avoidance, and survival strategies.</w:t>
      </w:r>
    </w:p>
    <w:p w14:paraId="2844069D" w14:textId="170CCFA9" w:rsidR="009A1AD5" w:rsidRPr="00965E72" w:rsidRDefault="009A1AD5" w:rsidP="00577932">
      <w:pPr>
        <w:rPr>
          <w:rFonts w:ascii="Calibri" w:hAnsi="Calibri" w:cs="Calibri"/>
        </w:rPr>
      </w:pPr>
      <w:r w:rsidRPr="00965E72">
        <w:rPr>
          <w:rFonts w:ascii="Calibri" w:hAnsi="Calibri" w:cs="Calibri"/>
          <w:noProof/>
        </w:rPr>
        <w:drawing>
          <wp:inline distT="0" distB="0" distL="0" distR="0" wp14:anchorId="61873EAA" wp14:editId="227FA8C9">
            <wp:extent cx="3073400" cy="2549175"/>
            <wp:effectExtent l="0" t="0" r="0" b="3810"/>
            <wp:docPr id="810391547" name="Picture 1">
              <a:extLst xmlns:a="http://schemas.openxmlformats.org/drawingml/2006/main">
                <a:ext uri="{FF2B5EF4-FFF2-40B4-BE49-F238E27FC236}">
                  <a16:creationId xmlns:a16="http://schemas.microsoft.com/office/drawing/2014/main" id="{AAA074A9-65FB-408E-8E6A-A509774E8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1547" name=""/>
                    <pic:cNvPicPr/>
                  </pic:nvPicPr>
                  <pic:blipFill>
                    <a:blip r:embed="rId39"/>
                    <a:stretch>
                      <a:fillRect/>
                    </a:stretch>
                  </pic:blipFill>
                  <pic:spPr>
                    <a:xfrm>
                      <a:off x="0" y="0"/>
                      <a:ext cx="3081475" cy="2555873"/>
                    </a:xfrm>
                    <a:prstGeom prst="rect">
                      <a:avLst/>
                    </a:prstGeom>
                  </pic:spPr>
                </pic:pic>
              </a:graphicData>
            </a:graphic>
          </wp:inline>
        </w:drawing>
      </w:r>
    </w:p>
    <w:p w14:paraId="3C7536C5" w14:textId="6A01DA2F"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I first grouped the dataset by the Rest_Stops column.</w:t>
      </w:r>
    </w:p>
    <w:p w14:paraId="77C2F0F7" w14:textId="51379C47"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Then I used value_counts(normalize=True) to calculate the percentage of birds that succeeded and failed in migration for each group.</w:t>
      </w:r>
    </w:p>
    <w:p w14:paraId="0CA325ED" w14:textId="7FAC1F5D"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I reshaped the data with unstack() so that success and failure are shown as separate columns.</w:t>
      </w:r>
    </w:p>
    <w:p w14:paraId="7483F0FA" w14:textId="77777777"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I plotted a stacked bar graph to visualise the proportion of success and failure.</w:t>
      </w:r>
      <w:r w:rsidRPr="00965E72">
        <w:rPr>
          <w:rFonts w:ascii="Calibri" w:eastAsia="Times New Roman" w:hAnsi="Calibri" w:cs="Calibri"/>
          <w:kern w:val="0"/>
          <w:lang w:val="en-IN" w:eastAsia="en-IN"/>
          <w14:ligatures w14:val="none"/>
        </w:rPr>
        <w:t xml:space="preserve"> </w:t>
      </w:r>
    </w:p>
    <w:p w14:paraId="43225033" w14:textId="54DBB583" w:rsidR="00C35736" w:rsidRPr="00965E72" w:rsidRDefault="00C35736" w:rsidP="0063133C">
      <w:pPr>
        <w:pBdr>
          <w:bottom w:val="single" w:sz="12" w:space="1" w:color="auto"/>
        </w:pBdr>
        <w:ind w:left="360"/>
        <w:rPr>
          <w:rFonts w:ascii="Calibri" w:eastAsia="Times New Roman" w:hAnsi="Calibri" w:cs="Calibri"/>
          <w:b/>
          <w:bCs/>
          <w:kern w:val="0"/>
          <w:lang w:val="en-IN" w:eastAsia="en-IN"/>
          <w14:ligatures w14:val="none"/>
        </w:rPr>
      </w:pPr>
      <w:r w:rsidRPr="00965E72">
        <w:rPr>
          <w:rFonts w:ascii="Calibri" w:eastAsia="Times New Roman" w:hAnsi="Calibri" w:cs="Calibri"/>
          <w:b/>
          <w:bCs/>
          <w:kern w:val="0"/>
          <w:lang w:val="en-IN" w:eastAsia="en-IN"/>
          <w14:ligatures w14:val="none"/>
        </w:rPr>
        <w:t xml:space="preserve">OUTPUT INTERPRETATION </w:t>
      </w:r>
      <w:r w:rsidR="0063133C" w:rsidRPr="00965E72">
        <w:rPr>
          <w:rFonts w:ascii="Calibri" w:eastAsia="Times New Roman" w:hAnsi="Calibri" w:cs="Calibri"/>
          <w:b/>
          <w:bCs/>
          <w:kern w:val="0"/>
          <w:lang w:val="en-IN" w:eastAsia="en-IN"/>
          <w14:ligatures w14:val="none"/>
        </w:rPr>
        <w:t xml:space="preserve">:- </w:t>
      </w:r>
    </w:p>
    <w:p w14:paraId="18A368DA" w14:textId="7C1FE414"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General Trend</w:t>
      </w:r>
      <w:r w:rsidR="00C35736" w:rsidRPr="00965E72">
        <w:rPr>
          <w:rFonts w:ascii="Calibri" w:hAnsi="Calibri" w:cs="Calibri"/>
          <w:lang w:val="en-IN"/>
        </w:rPr>
        <w:t>-</w:t>
      </w:r>
      <w:r w:rsidRPr="00965E72">
        <w:rPr>
          <w:rFonts w:ascii="Calibri" w:hAnsi="Calibri" w:cs="Calibri"/>
          <w:lang w:val="en-IN"/>
        </w:rPr>
        <w:t xml:space="preserve"> For most cases, the migration success rate is slightly above 50%. This means rest stops do play a small but important role.</w:t>
      </w:r>
    </w:p>
    <w:p w14:paraId="4FFA3AE7" w14:textId="7A3BA53C"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Moderate Rest Stops (5</w:t>
      </w:r>
      <w:r w:rsidR="00C35736" w:rsidRPr="00965E72">
        <w:rPr>
          <w:rFonts w:ascii="Calibri" w:hAnsi="Calibri" w:cs="Calibri"/>
          <w:lang w:val="en-IN"/>
        </w:rPr>
        <w:t xml:space="preserve">to </w:t>
      </w:r>
      <w:r w:rsidRPr="00965E72">
        <w:rPr>
          <w:rFonts w:ascii="Calibri" w:hAnsi="Calibri" w:cs="Calibri"/>
          <w:lang w:val="en-IN"/>
        </w:rPr>
        <w:t>9 stops)</w:t>
      </w:r>
      <w:r w:rsidR="00C35736" w:rsidRPr="00965E72">
        <w:rPr>
          <w:rFonts w:ascii="Calibri" w:hAnsi="Calibri" w:cs="Calibri"/>
          <w:lang w:val="en-IN"/>
        </w:rPr>
        <w:t>-</w:t>
      </w:r>
      <w:r w:rsidRPr="00965E72">
        <w:rPr>
          <w:rFonts w:ascii="Calibri" w:hAnsi="Calibri" w:cs="Calibri"/>
          <w:lang w:val="en-IN"/>
        </w:rPr>
        <w:t xml:space="preserve"> Success rate is higher, for example at 5 stops the success is 55%, at 9 stops it is 53.7%. This indicates that moderate resting helps birds recover energy and increases their chance of reaching the destination safely.</w:t>
      </w:r>
    </w:p>
    <w:p w14:paraId="4DB2833D" w14:textId="3FA93761"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t>Too Few Stops (1</w:t>
      </w:r>
      <w:r w:rsidR="00C35736" w:rsidRPr="00965E72">
        <w:rPr>
          <w:rFonts w:ascii="Calibri" w:hAnsi="Calibri" w:cs="Calibri"/>
          <w:lang w:val="en-IN"/>
        </w:rPr>
        <w:t xml:space="preserve"> to </w:t>
      </w:r>
      <w:r w:rsidRPr="00965E72">
        <w:rPr>
          <w:rFonts w:ascii="Calibri" w:hAnsi="Calibri" w:cs="Calibri"/>
          <w:lang w:val="en-IN"/>
        </w:rPr>
        <w:t xml:space="preserve">2 stops) </w:t>
      </w:r>
      <w:r w:rsidR="00C35736" w:rsidRPr="00965E72">
        <w:rPr>
          <w:rFonts w:ascii="Calibri" w:hAnsi="Calibri" w:cs="Calibri"/>
          <w:lang w:val="en-IN"/>
        </w:rPr>
        <w:t>-</w:t>
      </w:r>
      <w:r w:rsidRPr="00965E72">
        <w:rPr>
          <w:rFonts w:ascii="Calibri" w:hAnsi="Calibri" w:cs="Calibri"/>
          <w:lang w:val="en-IN"/>
        </w:rPr>
        <w:t xml:space="preserve"> Success rate is close to 50%, which shows that birds may suffer from exhaustion if they do not rest enough.</w:t>
      </w:r>
    </w:p>
    <w:p w14:paraId="54619466" w14:textId="0E8593E9" w:rsidR="009A1AD5" w:rsidRPr="00965E72" w:rsidRDefault="009A1AD5" w:rsidP="00CF23A7">
      <w:pPr>
        <w:pStyle w:val="ListParagraph"/>
        <w:numPr>
          <w:ilvl w:val="0"/>
          <w:numId w:val="17"/>
        </w:numPr>
        <w:rPr>
          <w:rFonts w:ascii="Calibri" w:hAnsi="Calibri" w:cs="Calibri"/>
          <w:lang w:val="en-IN"/>
        </w:rPr>
      </w:pPr>
      <w:r w:rsidRPr="00965E72">
        <w:rPr>
          <w:rFonts w:ascii="Calibri" w:hAnsi="Calibri" w:cs="Calibri"/>
          <w:lang w:val="en-IN"/>
        </w:rPr>
        <w:lastRenderedPageBreak/>
        <w:t xml:space="preserve"> Too Many Stops (10+ stops) </w:t>
      </w:r>
      <w:r w:rsidR="00C35736" w:rsidRPr="00965E72">
        <w:rPr>
          <w:rFonts w:ascii="Calibri" w:hAnsi="Calibri" w:cs="Calibri"/>
          <w:lang w:val="en-IN"/>
        </w:rPr>
        <w:t>-</w:t>
      </w:r>
      <w:r w:rsidRPr="00965E72">
        <w:rPr>
          <w:rFonts w:ascii="Calibri" w:hAnsi="Calibri" w:cs="Calibri"/>
          <w:lang w:val="en-IN"/>
        </w:rPr>
        <w:t xml:space="preserve"> At higher numbers of rest stops (10, 11, 12, etc.), the failure rate becomes higher than the success rate. This can happen because birds spend too much time resting, which delays migration and increases risks such as predator attacks or shortage of food</w:t>
      </w:r>
    </w:p>
    <w:p w14:paraId="01E66E45" w14:textId="76834672" w:rsidR="009A1AD5" w:rsidRPr="00965E72" w:rsidRDefault="009A1AD5" w:rsidP="00577932">
      <w:pPr>
        <w:rPr>
          <w:rFonts w:ascii="Calibri" w:hAnsi="Calibri" w:cs="Calibri"/>
        </w:rPr>
      </w:pPr>
      <w:r w:rsidRPr="00965E72">
        <w:rPr>
          <w:rFonts w:ascii="Calibri" w:hAnsi="Calibri" w:cs="Calibri"/>
          <w:noProof/>
        </w:rPr>
        <w:drawing>
          <wp:inline distT="0" distB="0" distL="0" distR="0" wp14:anchorId="25328BC9" wp14:editId="7F70C276">
            <wp:extent cx="3092450" cy="3040248"/>
            <wp:effectExtent l="0" t="0" r="0" b="8255"/>
            <wp:docPr id="1612383589" name="Picture 1">
              <a:extLst xmlns:a="http://schemas.openxmlformats.org/drawingml/2006/main">
                <a:ext uri="{FF2B5EF4-FFF2-40B4-BE49-F238E27FC236}">
                  <a16:creationId xmlns:a16="http://schemas.microsoft.com/office/drawing/2014/main" id="{6BC0FCD1-F60B-4E68-8E26-D73333A7DD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83589" name=""/>
                    <pic:cNvPicPr/>
                  </pic:nvPicPr>
                  <pic:blipFill>
                    <a:blip r:embed="rId40"/>
                    <a:stretch>
                      <a:fillRect/>
                    </a:stretch>
                  </pic:blipFill>
                  <pic:spPr>
                    <a:xfrm>
                      <a:off x="0" y="0"/>
                      <a:ext cx="3096571" cy="3044300"/>
                    </a:xfrm>
                    <a:prstGeom prst="rect">
                      <a:avLst/>
                    </a:prstGeom>
                  </pic:spPr>
                </pic:pic>
              </a:graphicData>
            </a:graphic>
          </wp:inline>
        </w:drawing>
      </w:r>
    </w:p>
    <w:p w14:paraId="15BCDC1F" w14:textId="77777777" w:rsidR="00C35736" w:rsidRPr="00965E72" w:rsidRDefault="00C35736" w:rsidP="00C35736">
      <w:pPr>
        <w:rPr>
          <w:rFonts w:ascii="Calibri" w:hAnsi="Calibri" w:cs="Calibri"/>
          <w:lang w:val="en-IN"/>
        </w:rPr>
      </w:pPr>
      <w:r w:rsidRPr="00965E72">
        <w:rPr>
          <w:rFonts w:ascii="Calibri" w:hAnsi="Calibri" w:cs="Calibri"/>
          <w:lang w:val="en-IN"/>
        </w:rPr>
        <w:t>From this analysis, we can conclude that the number of rest stops has a direct influence on migration success. Moderate resting between 5 and 9 stops gives the best balance between energy recovery and timely travel. On the other hand, too few stops can cause exhaustion, while too many stops can increase risk of failure.</w:t>
      </w:r>
    </w:p>
    <w:p w14:paraId="09553B9A" w14:textId="77777777" w:rsidR="00C35736" w:rsidRPr="00965E72" w:rsidRDefault="00C35736" w:rsidP="00C35736">
      <w:pPr>
        <w:rPr>
          <w:rFonts w:ascii="Calibri" w:hAnsi="Calibri" w:cs="Calibri"/>
          <w:lang w:val="en-IN"/>
        </w:rPr>
      </w:pPr>
      <w:r w:rsidRPr="00965E72">
        <w:rPr>
          <w:rFonts w:ascii="Calibri" w:hAnsi="Calibri" w:cs="Calibri"/>
          <w:lang w:val="en-IN"/>
        </w:rPr>
        <w:t>This result also highlights how important it is to balance different survival strategies in nature. Birds must carefully adjust their behaviour depending on the environment, availability of food, and threats from predators. Rest stops are not just a break, but a crucial factor in the overall success of migration.</w:t>
      </w:r>
    </w:p>
    <w:p w14:paraId="56231B5E" w14:textId="1BAF2439" w:rsidR="00A26925" w:rsidRPr="00965E72" w:rsidRDefault="005F5B03" w:rsidP="00C35736">
      <w:pPr>
        <w:rPr>
          <w:rFonts w:ascii="Calibri" w:hAnsi="Calibri" w:cs="Calibri"/>
          <w:b/>
          <w:bCs/>
          <w:lang w:val="en-IN"/>
        </w:rPr>
      </w:pPr>
      <w:r w:rsidRPr="00965E72">
        <w:rPr>
          <w:rFonts w:ascii="Calibri" w:hAnsi="Calibri" w:cs="Calibri"/>
          <w:b/>
          <w:bCs/>
          <w:lang w:val="en-IN"/>
        </w:rPr>
        <w:t>Q5</w:t>
      </w:r>
      <w:r w:rsidR="00E6352C" w:rsidRPr="00965E72">
        <w:rPr>
          <w:rFonts w:ascii="Calibri" w:hAnsi="Calibri" w:cs="Calibri"/>
          <w:b/>
          <w:bCs/>
          <w:lang w:val="en-IN"/>
        </w:rPr>
        <w:t xml:space="preserve">.) </w:t>
      </w:r>
      <w:r w:rsidR="00C35736" w:rsidRPr="00965E72">
        <w:rPr>
          <w:rFonts w:ascii="Calibri" w:hAnsi="Calibri" w:cs="Calibri"/>
          <w:b/>
          <w:bCs/>
          <w:lang w:val="en-IN"/>
        </w:rPr>
        <w:t xml:space="preserve"> Do predator sightings reduce migration success?</w:t>
      </w:r>
    </w:p>
    <w:p w14:paraId="3D64097C" w14:textId="6A017CF1" w:rsidR="00A26925" w:rsidRPr="00965E72" w:rsidRDefault="00A26925" w:rsidP="00C35736">
      <w:pPr>
        <w:rPr>
          <w:rFonts w:ascii="Calibri" w:hAnsi="Calibri" w:cs="Calibri"/>
          <w:lang w:val="en-IN"/>
        </w:rPr>
      </w:pPr>
      <w:r w:rsidRPr="00965E72">
        <w:rPr>
          <w:rFonts w:ascii="Calibri" w:hAnsi="Calibri" w:cs="Calibri"/>
        </w:rPr>
        <w:t>Predator activity plays a critical role in determining whether migrating birds successfully reach their destination. High predator sightings often increase stress and risks, leading to unsuccessful migrations. To study this relationship, we analyzed the dataset using both Pandas and NumPy. Pandas allowed us to group and calculate proportions across categories, while NumPy was used to compute average success rates more directly.</w:t>
      </w:r>
    </w:p>
    <w:p w14:paraId="126227E2" w14:textId="77777777" w:rsidR="00A26925" w:rsidRPr="00965E72" w:rsidRDefault="00A26925" w:rsidP="00577932">
      <w:pPr>
        <w:rPr>
          <w:rFonts w:ascii="Calibri" w:hAnsi="Calibri" w:cs="Calibri"/>
        </w:rPr>
      </w:pPr>
      <w:r w:rsidRPr="00965E72">
        <w:rPr>
          <w:rFonts w:ascii="Calibri" w:hAnsi="Calibri" w:cs="Calibri"/>
          <w:noProof/>
        </w:rPr>
        <w:lastRenderedPageBreak/>
        <w:drawing>
          <wp:inline distT="0" distB="0" distL="0" distR="0" wp14:anchorId="65D18BC3" wp14:editId="32EBB040">
            <wp:extent cx="4473328" cy="4016088"/>
            <wp:effectExtent l="0" t="0" r="3810" b="3810"/>
            <wp:docPr id="984058497" name="Picture 1">
              <a:extLst xmlns:a="http://schemas.openxmlformats.org/drawingml/2006/main">
                <a:ext uri="{FF2B5EF4-FFF2-40B4-BE49-F238E27FC236}">
                  <a16:creationId xmlns:a16="http://schemas.microsoft.com/office/drawing/2014/main" id="{6B5DB5D8-C6D4-404E-856F-8E9A17E986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58497" name=""/>
                    <pic:cNvPicPr/>
                  </pic:nvPicPr>
                  <pic:blipFill>
                    <a:blip r:embed="rId41"/>
                    <a:stretch>
                      <a:fillRect/>
                    </a:stretch>
                  </pic:blipFill>
                  <pic:spPr>
                    <a:xfrm>
                      <a:off x="0" y="0"/>
                      <a:ext cx="4473328" cy="4016088"/>
                    </a:xfrm>
                    <a:prstGeom prst="rect">
                      <a:avLst/>
                    </a:prstGeom>
                  </pic:spPr>
                </pic:pic>
              </a:graphicData>
            </a:graphic>
          </wp:inline>
        </w:drawing>
      </w:r>
    </w:p>
    <w:p w14:paraId="51C2ABFD" w14:textId="16D55D1F" w:rsidR="00C35736" w:rsidRPr="00965E72" w:rsidRDefault="0042789C" w:rsidP="00577932">
      <w:pPr>
        <w:rPr>
          <w:rFonts w:ascii="Calibri" w:hAnsi="Calibri" w:cs="Calibri"/>
        </w:rPr>
      </w:pPr>
      <w:r w:rsidRPr="00965E72">
        <w:rPr>
          <w:rFonts w:ascii="Calibri" w:hAnsi="Calibri" w:cs="Calibri"/>
          <w:noProof/>
        </w:rPr>
        <w:drawing>
          <wp:inline distT="0" distB="0" distL="0" distR="0" wp14:anchorId="1DF31A28" wp14:editId="7FFA634B">
            <wp:extent cx="3448050" cy="2608140"/>
            <wp:effectExtent l="0" t="0" r="0" b="1905"/>
            <wp:docPr id="1381071666" name="Picture 1">
              <a:extLst xmlns:a="http://schemas.openxmlformats.org/drawingml/2006/main">
                <a:ext uri="{FF2B5EF4-FFF2-40B4-BE49-F238E27FC236}">
                  <a16:creationId xmlns:a16="http://schemas.microsoft.com/office/drawing/2014/main" id="{30B65CF5-0371-41BA-BBC1-DE76896F5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71666" name=""/>
                    <pic:cNvPicPr/>
                  </pic:nvPicPr>
                  <pic:blipFill>
                    <a:blip r:embed="rId42"/>
                    <a:stretch>
                      <a:fillRect/>
                    </a:stretch>
                  </pic:blipFill>
                  <pic:spPr>
                    <a:xfrm>
                      <a:off x="0" y="0"/>
                      <a:ext cx="3452317" cy="2611367"/>
                    </a:xfrm>
                    <a:prstGeom prst="rect">
                      <a:avLst/>
                    </a:prstGeom>
                  </pic:spPr>
                </pic:pic>
              </a:graphicData>
            </a:graphic>
          </wp:inline>
        </w:drawing>
      </w:r>
    </w:p>
    <w:p w14:paraId="390D53B1" w14:textId="7A530261"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I first grouped the dataset by the Predator_Sightings column.</w:t>
      </w:r>
    </w:p>
    <w:p w14:paraId="4F508E1C" w14:textId="6E05EA28"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Then I applied value_counts(normalize=True) on the Migration_Success column to calculate the percentage of birds that succeeded and failed in migration for each group.</w:t>
      </w:r>
    </w:p>
    <w:p w14:paraId="606895B9" w14:textId="1065DCE8"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I used unstack() to reshape the data so that success (1) and failure (0) are shown as separate columns.</w:t>
      </w:r>
    </w:p>
    <w:p w14:paraId="2B9CB500" w14:textId="77777777" w:rsidR="00167379" w:rsidRPr="00965E72" w:rsidRDefault="00167379" w:rsidP="00167379">
      <w:pPr>
        <w:rPr>
          <w:rFonts w:ascii="Calibri" w:hAnsi="Calibri" w:cs="Calibri"/>
          <w:b/>
          <w:bCs/>
          <w:u w:val="single"/>
        </w:rPr>
      </w:pPr>
      <w:r w:rsidRPr="00965E72">
        <w:rPr>
          <w:rFonts w:ascii="Calibri" w:hAnsi="Calibri" w:cs="Calibri"/>
          <w:b/>
          <w:bCs/>
          <w:u w:val="single"/>
        </w:rPr>
        <w:lastRenderedPageBreak/>
        <w:t xml:space="preserve">OUTPUT INTERPRETATION </w:t>
      </w:r>
    </w:p>
    <w:p w14:paraId="2AF5B8A1" w14:textId="5266F167" w:rsidR="00E6352C" w:rsidRPr="00965E72" w:rsidRDefault="00E6352C" w:rsidP="00CF23A7">
      <w:pPr>
        <w:pStyle w:val="ListParagraph"/>
        <w:numPr>
          <w:ilvl w:val="0"/>
          <w:numId w:val="17"/>
        </w:numPr>
        <w:spacing w:before="100" w:beforeAutospacing="1" w:after="100" w:afterAutospacing="1" w:line="240" w:lineRule="auto"/>
        <w:rPr>
          <w:rFonts w:ascii="Calibri" w:eastAsia="Times New Roman" w:hAnsi="Calibri" w:cs="Calibri"/>
          <w:kern w:val="0"/>
          <w:lang w:val="en-IN" w:eastAsia="en-IN"/>
          <w14:ligatures w14:val="none"/>
        </w:rPr>
      </w:pPr>
      <w:r w:rsidRPr="00965E72">
        <w:rPr>
          <w:rFonts w:ascii="Calibri" w:eastAsia="Times New Roman" w:hAnsi="Calibri" w:cs="Calibri"/>
          <w:kern w:val="0"/>
          <w:lang w:val="en-IN" w:eastAsia="en-IN"/>
          <w14:ligatures w14:val="none"/>
        </w:rPr>
        <w:t>For each predator sighting count (0–9), the table shows two values: the proportion of failed migrations (0) and successful migrations (1).</w:t>
      </w:r>
    </w:p>
    <w:p w14:paraId="2FB8C49E" w14:textId="748EC588" w:rsidR="00E6352C" w:rsidRPr="00965E72" w:rsidRDefault="00E6352C" w:rsidP="00CF23A7">
      <w:pPr>
        <w:pStyle w:val="ListParagraph"/>
        <w:numPr>
          <w:ilvl w:val="0"/>
          <w:numId w:val="17"/>
        </w:numPr>
        <w:spacing w:before="100" w:beforeAutospacing="1" w:after="100" w:afterAutospacing="1" w:line="240" w:lineRule="auto"/>
        <w:rPr>
          <w:rFonts w:ascii="Calibri" w:eastAsia="Times New Roman" w:hAnsi="Calibri" w:cs="Calibri"/>
          <w:kern w:val="0"/>
          <w:lang w:val="en-IN" w:eastAsia="en-IN"/>
          <w14:ligatures w14:val="none"/>
        </w:rPr>
      </w:pPr>
      <w:r w:rsidRPr="00965E72">
        <w:rPr>
          <w:rFonts w:ascii="Calibri" w:eastAsia="Times New Roman" w:hAnsi="Calibri" w:cs="Calibri"/>
          <w:kern w:val="0"/>
          <w:lang w:val="en-IN" w:eastAsia="en-IN"/>
          <w14:ligatures w14:val="none"/>
        </w:rPr>
        <w:t>When 0 predators were sighted, about 48% of birds succeeded and 52% failed.</w:t>
      </w:r>
    </w:p>
    <w:p w14:paraId="5E5BA9DA" w14:textId="70E592E9" w:rsidR="00E6352C" w:rsidRPr="00965E72" w:rsidRDefault="00E6352C" w:rsidP="00CF23A7">
      <w:pPr>
        <w:pStyle w:val="ListParagraph"/>
        <w:numPr>
          <w:ilvl w:val="0"/>
          <w:numId w:val="17"/>
        </w:numPr>
        <w:spacing w:before="100" w:beforeAutospacing="1" w:after="100" w:afterAutospacing="1" w:line="240" w:lineRule="auto"/>
        <w:rPr>
          <w:rFonts w:ascii="Calibri" w:eastAsia="Times New Roman" w:hAnsi="Calibri" w:cs="Calibri"/>
          <w:kern w:val="0"/>
          <w:lang w:val="en-IN" w:eastAsia="en-IN"/>
          <w14:ligatures w14:val="none"/>
        </w:rPr>
      </w:pPr>
      <w:r w:rsidRPr="00965E72">
        <w:rPr>
          <w:rFonts w:ascii="Calibri" w:eastAsia="Times New Roman" w:hAnsi="Calibri" w:cs="Calibri"/>
          <w:kern w:val="0"/>
          <w:lang w:val="en-IN" w:eastAsia="en-IN"/>
          <w14:ligatures w14:val="none"/>
        </w:rPr>
        <w:t>When 1 predator was sighted, success improved to around 55%, while failure dropped to 45%.</w:t>
      </w:r>
    </w:p>
    <w:p w14:paraId="7D9002D5" w14:textId="27D3B526" w:rsidR="00E6352C" w:rsidRPr="00965E72" w:rsidRDefault="00E6352C" w:rsidP="00CF23A7">
      <w:pPr>
        <w:pStyle w:val="ListParagraph"/>
        <w:numPr>
          <w:ilvl w:val="0"/>
          <w:numId w:val="17"/>
        </w:numPr>
        <w:spacing w:before="100" w:beforeAutospacing="1" w:after="100" w:afterAutospacing="1" w:line="240" w:lineRule="auto"/>
        <w:rPr>
          <w:rFonts w:ascii="Calibri" w:eastAsia="Times New Roman" w:hAnsi="Calibri" w:cs="Calibri"/>
          <w:kern w:val="0"/>
          <w:lang w:val="en-IN" w:eastAsia="en-IN"/>
          <w14:ligatures w14:val="none"/>
        </w:rPr>
      </w:pPr>
      <w:r w:rsidRPr="00965E72">
        <w:rPr>
          <w:rFonts w:ascii="Calibri" w:eastAsia="Times New Roman" w:hAnsi="Calibri" w:cs="Calibri"/>
          <w:kern w:val="0"/>
          <w:lang w:val="en-IN" w:eastAsia="en-IN"/>
          <w14:ligatures w14:val="none"/>
        </w:rPr>
        <w:t xml:space="preserve"> For 2–6 predators sighted, the success rate stayed close to 51–52%, showing only small variations.</w:t>
      </w:r>
    </w:p>
    <w:p w14:paraId="18C9A223" w14:textId="4C671E3F" w:rsidR="00E6352C" w:rsidRPr="00965E72" w:rsidRDefault="00E6352C" w:rsidP="00CF23A7">
      <w:pPr>
        <w:pStyle w:val="ListParagraph"/>
        <w:numPr>
          <w:ilvl w:val="0"/>
          <w:numId w:val="17"/>
        </w:numPr>
        <w:spacing w:before="100" w:beforeAutospacing="1" w:after="100" w:afterAutospacing="1" w:line="240" w:lineRule="auto"/>
        <w:rPr>
          <w:rFonts w:ascii="Calibri" w:eastAsia="Times New Roman" w:hAnsi="Calibri" w:cs="Calibri"/>
          <w:kern w:val="0"/>
          <w:lang w:val="en-IN" w:eastAsia="en-IN"/>
          <w14:ligatures w14:val="none"/>
        </w:rPr>
      </w:pPr>
      <w:r w:rsidRPr="00965E72">
        <w:rPr>
          <w:rFonts w:ascii="Calibri" w:eastAsia="Times New Roman" w:hAnsi="Calibri" w:cs="Calibri"/>
          <w:kern w:val="0"/>
          <w:lang w:val="en-IN" w:eastAsia="en-IN"/>
          <w14:ligatures w14:val="none"/>
        </w:rPr>
        <w:t xml:space="preserve"> When 7 predators were sighted, the success rate slightly dipped to 49%, making failures higher.</w:t>
      </w:r>
    </w:p>
    <w:p w14:paraId="0A5DDCD4" w14:textId="4023AF36" w:rsidR="00E6352C" w:rsidRPr="00965E72" w:rsidRDefault="00E6352C" w:rsidP="00CF23A7">
      <w:pPr>
        <w:pStyle w:val="ListParagraph"/>
        <w:numPr>
          <w:ilvl w:val="0"/>
          <w:numId w:val="17"/>
        </w:numPr>
        <w:spacing w:before="100" w:beforeAutospacing="1" w:after="100" w:afterAutospacing="1" w:line="240" w:lineRule="auto"/>
        <w:rPr>
          <w:rFonts w:ascii="Calibri" w:eastAsia="Times New Roman" w:hAnsi="Calibri" w:cs="Calibri"/>
          <w:kern w:val="0"/>
          <w:lang w:val="en-IN" w:eastAsia="en-IN"/>
          <w14:ligatures w14:val="none"/>
        </w:rPr>
      </w:pPr>
      <w:r w:rsidRPr="00965E72">
        <w:rPr>
          <w:rFonts w:ascii="Calibri" w:eastAsia="Times New Roman" w:hAnsi="Calibri" w:cs="Calibri"/>
          <w:kern w:val="0"/>
          <w:lang w:val="en-IN" w:eastAsia="en-IN"/>
          <w14:ligatures w14:val="none"/>
        </w:rPr>
        <w:t xml:space="preserve"> For 8 and 9 predators sighted, success balanced around 50%, meaning almost equal chances of success and failure.</w:t>
      </w:r>
    </w:p>
    <w:p w14:paraId="16BE2CA5" w14:textId="5AA9C59F" w:rsidR="00A26925" w:rsidRPr="00965E72" w:rsidRDefault="00E6352C" w:rsidP="00CF23A7">
      <w:pPr>
        <w:pStyle w:val="ListParagraph"/>
        <w:numPr>
          <w:ilvl w:val="0"/>
          <w:numId w:val="17"/>
        </w:numPr>
        <w:spacing w:before="100" w:beforeAutospacing="1" w:after="100" w:afterAutospacing="1" w:line="240" w:lineRule="auto"/>
        <w:rPr>
          <w:rFonts w:ascii="Calibri" w:hAnsi="Calibri" w:cs="Calibri"/>
        </w:rPr>
      </w:pPr>
      <w:r w:rsidRPr="00965E72">
        <w:rPr>
          <w:rFonts w:ascii="Calibri" w:eastAsia="Times New Roman" w:hAnsi="Calibri" w:cs="Calibri"/>
          <w:kern w:val="0"/>
          <w:lang w:val="en-IN" w:eastAsia="en-IN"/>
          <w14:ligatures w14:val="none"/>
        </w:rPr>
        <w:t xml:space="preserve"> Overall, the output shows that predator sightings do not drastically change migration success, though 1 predator sighting surprisingly shows the highest success (55%).</w:t>
      </w:r>
    </w:p>
    <w:p w14:paraId="4EA515E6" w14:textId="645F7185" w:rsidR="00357FAF" w:rsidRPr="00965E72" w:rsidRDefault="0042789C" w:rsidP="00357FAF">
      <w:pPr>
        <w:ind w:left="360"/>
        <w:rPr>
          <w:rFonts w:ascii="Calibri" w:hAnsi="Calibri" w:cs="Calibri"/>
          <w:lang w:val="en-IN"/>
        </w:rPr>
      </w:pPr>
      <w:r w:rsidRPr="00965E72">
        <w:rPr>
          <w:rFonts w:ascii="Calibri" w:hAnsi="Calibri" w:cs="Calibri"/>
          <w:noProof/>
          <w:lang w:val="en-IN"/>
        </w:rPr>
        <w:drawing>
          <wp:inline distT="0" distB="0" distL="0" distR="0" wp14:anchorId="3C92F513" wp14:editId="3ECED42A">
            <wp:extent cx="3473184" cy="2667000"/>
            <wp:effectExtent l="0" t="0" r="0" b="0"/>
            <wp:docPr id="1569364907" name="Picture 1">
              <a:extLst xmlns:a="http://schemas.openxmlformats.org/drawingml/2006/main">
                <a:ext uri="{FF2B5EF4-FFF2-40B4-BE49-F238E27FC236}">
                  <a16:creationId xmlns:a16="http://schemas.microsoft.com/office/drawing/2014/main" id="{E8573AE0-93B9-49D1-88CD-D602781ACE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4907" name=""/>
                    <pic:cNvPicPr/>
                  </pic:nvPicPr>
                  <pic:blipFill>
                    <a:blip r:embed="rId43"/>
                    <a:stretch>
                      <a:fillRect/>
                    </a:stretch>
                  </pic:blipFill>
                  <pic:spPr>
                    <a:xfrm>
                      <a:off x="0" y="0"/>
                      <a:ext cx="3476262" cy="2669364"/>
                    </a:xfrm>
                    <a:prstGeom prst="rect">
                      <a:avLst/>
                    </a:prstGeom>
                  </pic:spPr>
                </pic:pic>
              </a:graphicData>
            </a:graphic>
          </wp:inline>
        </w:drawing>
      </w:r>
    </w:p>
    <w:p w14:paraId="62CDBB9F" w14:textId="512E9DCE"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I grouped the dataset by the Predator_Sightings column.</w:t>
      </w:r>
    </w:p>
    <w:p w14:paraId="09A3B435" w14:textId="051700A7"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For each group, I extracted the Migration_Success values.</w:t>
      </w:r>
    </w:p>
    <w:p w14:paraId="684508E1" w14:textId="7B229402"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I calculated the mean using NumPy (np.mean) since success = 1 and failure = 0, so the mean directly gives the success rate.</w:t>
      </w:r>
    </w:p>
    <w:p w14:paraId="3B727F59" w14:textId="019FF7BF" w:rsidR="00A26925" w:rsidRPr="00965E72" w:rsidRDefault="00A26925" w:rsidP="00CF23A7">
      <w:pPr>
        <w:pStyle w:val="ListParagraph"/>
        <w:numPr>
          <w:ilvl w:val="0"/>
          <w:numId w:val="17"/>
        </w:numPr>
        <w:rPr>
          <w:rFonts w:ascii="Calibri" w:hAnsi="Calibri" w:cs="Calibri"/>
          <w:lang w:val="en-IN"/>
        </w:rPr>
      </w:pPr>
      <w:r w:rsidRPr="00965E72">
        <w:rPr>
          <w:rFonts w:ascii="Calibri" w:hAnsi="Calibri" w:cs="Calibri"/>
          <w:lang w:val="en-IN"/>
        </w:rPr>
        <w:t>I stored the results in a dictionary with readable keys like “Success rate when 2 predators were sighted”</w:t>
      </w:r>
      <w:r w:rsidR="00E6352C" w:rsidRPr="00965E72">
        <w:rPr>
          <w:rFonts w:ascii="Calibri" w:hAnsi="Calibri" w:cs="Calibri"/>
          <w:lang w:val="en-IN"/>
        </w:rPr>
        <w:t xml:space="preserve"> and printed them</w:t>
      </w:r>
      <w:r w:rsidRPr="00965E72">
        <w:rPr>
          <w:rFonts w:ascii="Calibri" w:hAnsi="Calibri" w:cs="Calibri"/>
          <w:lang w:val="en-IN"/>
        </w:rPr>
        <w:t>.</w:t>
      </w:r>
    </w:p>
    <w:p w14:paraId="4998A78F" w14:textId="77777777" w:rsidR="002B6A96" w:rsidRPr="00965E72" w:rsidRDefault="002B6A96" w:rsidP="002B6A96">
      <w:pPr>
        <w:rPr>
          <w:rFonts w:ascii="Calibri" w:hAnsi="Calibri" w:cs="Calibri"/>
          <w:lang w:val="en-IN"/>
        </w:rPr>
      </w:pPr>
    </w:p>
    <w:p w14:paraId="387A5F18" w14:textId="77777777" w:rsidR="002B6A96" w:rsidRPr="00965E72" w:rsidRDefault="002B6A96" w:rsidP="002B6A96">
      <w:pPr>
        <w:rPr>
          <w:rFonts w:ascii="Calibri" w:hAnsi="Calibri" w:cs="Calibri"/>
          <w:lang w:val="en-IN"/>
        </w:rPr>
      </w:pPr>
    </w:p>
    <w:p w14:paraId="24DF0627" w14:textId="77777777" w:rsidR="00167379" w:rsidRPr="00965E72" w:rsidRDefault="00167379" w:rsidP="00167379">
      <w:pPr>
        <w:ind w:left="360"/>
        <w:rPr>
          <w:rFonts w:ascii="Calibri" w:hAnsi="Calibri" w:cs="Calibri"/>
          <w:b/>
          <w:bCs/>
          <w:u w:val="single"/>
        </w:rPr>
      </w:pPr>
    </w:p>
    <w:p w14:paraId="39413524" w14:textId="1B83A85F" w:rsidR="00167379" w:rsidRPr="00965E72" w:rsidRDefault="00167379" w:rsidP="00167379">
      <w:pPr>
        <w:ind w:left="360"/>
        <w:rPr>
          <w:rFonts w:ascii="Calibri" w:hAnsi="Calibri" w:cs="Calibri"/>
          <w:b/>
          <w:bCs/>
          <w:u w:val="single"/>
        </w:rPr>
      </w:pPr>
      <w:r w:rsidRPr="00965E72">
        <w:rPr>
          <w:rFonts w:ascii="Calibri" w:hAnsi="Calibri" w:cs="Calibri"/>
          <w:b/>
          <w:bCs/>
          <w:u w:val="single"/>
        </w:rPr>
        <w:lastRenderedPageBreak/>
        <w:t xml:space="preserve">OUTPUT INTERPRETATION </w:t>
      </w:r>
    </w:p>
    <w:p w14:paraId="5132DD2A" w14:textId="4CA982F7" w:rsidR="00357FAF" w:rsidRPr="00965E72" w:rsidRDefault="00167379" w:rsidP="00167379">
      <w:pPr>
        <w:ind w:left="360"/>
        <w:rPr>
          <w:rFonts w:ascii="Calibri" w:hAnsi="Calibri" w:cs="Calibri"/>
        </w:rPr>
      </w:pPr>
      <w:r w:rsidRPr="00965E72">
        <w:rPr>
          <w:rFonts w:ascii="Calibri" w:hAnsi="Calibri" w:cs="Calibri"/>
        </w:rPr>
        <w:t>T</w:t>
      </w:r>
      <w:r w:rsidR="00E6352C" w:rsidRPr="00965E72">
        <w:rPr>
          <w:rFonts w:ascii="Calibri" w:hAnsi="Calibri" w:cs="Calibri"/>
        </w:rPr>
        <w:t>he NumPy results, we can see that the migration success rate mostly stays around 50%, regardless of the number of predators sighted. The highest success rate is observed when 1 predator was sighted (55%), which is slightly unusual but may suggest that birds are more alert in such cases. For higher predator sightings (2–9), the success rate stabilises close to 50–52%, showing that predator presence alone does not drastically reduce migration success.</w:t>
      </w:r>
    </w:p>
    <w:p w14:paraId="773A97F3" w14:textId="5783F80F" w:rsidR="0042789C" w:rsidRPr="00965E72" w:rsidRDefault="0042789C" w:rsidP="00A1048D">
      <w:pPr>
        <w:rPr>
          <w:rFonts w:ascii="Calibri" w:hAnsi="Calibri" w:cs="Calibri"/>
        </w:rPr>
      </w:pPr>
      <w:r w:rsidRPr="00965E72">
        <w:rPr>
          <w:rFonts w:ascii="Calibri" w:hAnsi="Calibri" w:cs="Calibri"/>
          <w:noProof/>
        </w:rPr>
        <w:drawing>
          <wp:inline distT="0" distB="0" distL="0" distR="0" wp14:anchorId="7CD04870" wp14:editId="448972CE">
            <wp:extent cx="4476750" cy="3327431"/>
            <wp:effectExtent l="0" t="0" r="0" b="6350"/>
            <wp:docPr id="1522701925" name="Picture 1">
              <a:extLst xmlns:a="http://schemas.openxmlformats.org/drawingml/2006/main">
                <a:ext uri="{FF2B5EF4-FFF2-40B4-BE49-F238E27FC236}">
                  <a16:creationId xmlns:a16="http://schemas.microsoft.com/office/drawing/2014/main" id="{0C9754B0-85FE-4413-B27B-90627DCD48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1925" name=""/>
                    <pic:cNvPicPr/>
                  </pic:nvPicPr>
                  <pic:blipFill>
                    <a:blip r:embed="rId44"/>
                    <a:stretch>
                      <a:fillRect/>
                    </a:stretch>
                  </pic:blipFill>
                  <pic:spPr>
                    <a:xfrm>
                      <a:off x="0" y="0"/>
                      <a:ext cx="4481565" cy="3331010"/>
                    </a:xfrm>
                    <a:prstGeom prst="rect">
                      <a:avLst/>
                    </a:prstGeom>
                  </pic:spPr>
                </pic:pic>
              </a:graphicData>
            </a:graphic>
          </wp:inline>
        </w:drawing>
      </w:r>
    </w:p>
    <w:p w14:paraId="4FFCA68B" w14:textId="77777777" w:rsidR="0042789C" w:rsidRPr="00965E72" w:rsidRDefault="0042789C" w:rsidP="00A1048D">
      <w:pPr>
        <w:rPr>
          <w:rFonts w:ascii="Calibri" w:hAnsi="Calibri" w:cs="Calibri"/>
        </w:rPr>
      </w:pPr>
    </w:p>
    <w:p w14:paraId="24699D2A" w14:textId="704F0078" w:rsidR="0042789C" w:rsidRPr="00965E72" w:rsidRDefault="0042789C" w:rsidP="00A1048D">
      <w:pPr>
        <w:rPr>
          <w:rFonts w:ascii="Calibri" w:hAnsi="Calibri" w:cs="Calibri"/>
        </w:rPr>
      </w:pPr>
      <w:r w:rsidRPr="00965E72">
        <w:rPr>
          <w:rFonts w:ascii="Calibri" w:hAnsi="Calibri" w:cs="Calibri"/>
          <w:noProof/>
        </w:rPr>
        <w:drawing>
          <wp:inline distT="0" distB="0" distL="0" distR="0" wp14:anchorId="21D1F38E" wp14:editId="02A5D293">
            <wp:extent cx="4146550" cy="2721838"/>
            <wp:effectExtent l="0" t="0" r="6350" b="2540"/>
            <wp:docPr id="634249644" name="Picture 1">
              <a:extLst xmlns:a="http://schemas.openxmlformats.org/drawingml/2006/main">
                <a:ext uri="{FF2B5EF4-FFF2-40B4-BE49-F238E27FC236}">
                  <a16:creationId xmlns:a16="http://schemas.microsoft.com/office/drawing/2014/main" id="{72559AD6-29A6-4A57-96FA-A6F8C3EFC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9644" name=""/>
                    <pic:cNvPicPr/>
                  </pic:nvPicPr>
                  <pic:blipFill>
                    <a:blip r:embed="rId45"/>
                    <a:stretch>
                      <a:fillRect/>
                    </a:stretch>
                  </pic:blipFill>
                  <pic:spPr>
                    <a:xfrm>
                      <a:off x="0" y="0"/>
                      <a:ext cx="4153188" cy="2726195"/>
                    </a:xfrm>
                    <a:prstGeom prst="rect">
                      <a:avLst/>
                    </a:prstGeom>
                  </pic:spPr>
                </pic:pic>
              </a:graphicData>
            </a:graphic>
          </wp:inline>
        </w:drawing>
      </w:r>
    </w:p>
    <w:p w14:paraId="46BA38DB" w14:textId="77777777" w:rsidR="00167379" w:rsidRPr="00965E72" w:rsidRDefault="00167379" w:rsidP="00E6352C">
      <w:pPr>
        <w:rPr>
          <w:rFonts w:ascii="Calibri" w:hAnsi="Calibri" w:cs="Calibri"/>
          <w:lang w:val="en-IN"/>
        </w:rPr>
      </w:pPr>
    </w:p>
    <w:p w14:paraId="7123F1DD" w14:textId="77777777" w:rsidR="00167379" w:rsidRPr="00965E72" w:rsidRDefault="00167379" w:rsidP="00167379">
      <w:pPr>
        <w:rPr>
          <w:rFonts w:ascii="Calibri" w:hAnsi="Calibri" w:cs="Calibri"/>
          <w:b/>
          <w:bCs/>
          <w:u w:val="single"/>
        </w:rPr>
      </w:pPr>
      <w:r w:rsidRPr="00965E72">
        <w:rPr>
          <w:rFonts w:ascii="Calibri" w:hAnsi="Calibri" w:cs="Calibri"/>
          <w:b/>
          <w:bCs/>
          <w:u w:val="single"/>
        </w:rPr>
        <w:t xml:space="preserve">OUTPUT INTERPRETATION </w:t>
      </w:r>
    </w:p>
    <w:p w14:paraId="66AE5FA3" w14:textId="1AFBBE24" w:rsidR="00E6352C" w:rsidRPr="00965E72" w:rsidRDefault="00E6352C" w:rsidP="00E6352C">
      <w:pPr>
        <w:rPr>
          <w:rFonts w:ascii="Calibri" w:hAnsi="Calibri" w:cs="Calibri"/>
          <w:lang w:val="en-IN"/>
        </w:rPr>
      </w:pPr>
      <w:r w:rsidRPr="00965E72">
        <w:rPr>
          <w:rFonts w:ascii="Calibri" w:hAnsi="Calibri" w:cs="Calibri"/>
          <w:lang w:val="en-IN"/>
        </w:rPr>
        <w:t>The line graph above represents the migration success rate of birds against predator sightings, calculated using NumPy . The x-axis shows different categories of predator sightings (ranging from 0 to 9), and the y-axis shows the average success rate of migration.</w:t>
      </w:r>
    </w:p>
    <w:p w14:paraId="4A97DB96" w14:textId="77777777" w:rsidR="00E6352C" w:rsidRPr="00965E72" w:rsidRDefault="00E6352C" w:rsidP="00E6352C">
      <w:pPr>
        <w:rPr>
          <w:rFonts w:ascii="Calibri" w:hAnsi="Calibri" w:cs="Calibri"/>
          <w:lang w:val="en-IN"/>
        </w:rPr>
      </w:pPr>
      <w:r w:rsidRPr="00965E72">
        <w:rPr>
          <w:rFonts w:ascii="Calibri" w:hAnsi="Calibri" w:cs="Calibri"/>
          <w:lang w:val="en-IN"/>
        </w:rPr>
        <w:t>From the visualization, we can see the following trends:</w:t>
      </w:r>
    </w:p>
    <w:p w14:paraId="3ECFEE7F" w14:textId="77777777" w:rsidR="00E6352C" w:rsidRPr="00965E72" w:rsidRDefault="00E6352C" w:rsidP="00CF23A7">
      <w:pPr>
        <w:numPr>
          <w:ilvl w:val="0"/>
          <w:numId w:val="11"/>
        </w:numPr>
        <w:rPr>
          <w:rFonts w:ascii="Calibri" w:hAnsi="Calibri" w:cs="Calibri"/>
          <w:lang w:val="en-IN"/>
        </w:rPr>
      </w:pPr>
      <w:r w:rsidRPr="00965E72">
        <w:rPr>
          <w:rFonts w:ascii="Calibri" w:hAnsi="Calibri" w:cs="Calibri"/>
          <w:lang w:val="en-IN"/>
        </w:rPr>
        <w:t>When no predators were sighted, the success rate was around 0.48 (48%).</w:t>
      </w:r>
    </w:p>
    <w:p w14:paraId="49FD5248" w14:textId="77777777" w:rsidR="00E6352C" w:rsidRPr="00965E72" w:rsidRDefault="00E6352C" w:rsidP="00CF23A7">
      <w:pPr>
        <w:numPr>
          <w:ilvl w:val="0"/>
          <w:numId w:val="11"/>
        </w:numPr>
        <w:rPr>
          <w:rFonts w:ascii="Calibri" w:hAnsi="Calibri" w:cs="Calibri"/>
          <w:lang w:val="en-IN"/>
        </w:rPr>
      </w:pPr>
      <w:r w:rsidRPr="00965E72">
        <w:rPr>
          <w:rFonts w:ascii="Calibri" w:hAnsi="Calibri" w:cs="Calibri"/>
          <w:lang w:val="en-IN"/>
        </w:rPr>
        <w:t>Interestingly, when 1 predator was sighted, the success rate peaked at 0.55 (55%), which is higher than all other categories.</w:t>
      </w:r>
    </w:p>
    <w:p w14:paraId="164A6D53" w14:textId="77777777" w:rsidR="00E6352C" w:rsidRPr="00965E72" w:rsidRDefault="00E6352C" w:rsidP="00CF23A7">
      <w:pPr>
        <w:numPr>
          <w:ilvl w:val="0"/>
          <w:numId w:val="11"/>
        </w:numPr>
        <w:rPr>
          <w:rFonts w:ascii="Calibri" w:hAnsi="Calibri" w:cs="Calibri"/>
          <w:lang w:val="en-IN"/>
        </w:rPr>
      </w:pPr>
      <w:r w:rsidRPr="00965E72">
        <w:rPr>
          <w:rFonts w:ascii="Calibri" w:hAnsi="Calibri" w:cs="Calibri"/>
          <w:lang w:val="en-IN"/>
        </w:rPr>
        <w:t>For sightings between 2 and 9 predators, the success rate remained fairly stable, fluctuating close to 0.50–0.52.</w:t>
      </w:r>
    </w:p>
    <w:p w14:paraId="4050C279" w14:textId="77777777" w:rsidR="00E6352C" w:rsidRPr="00965E72" w:rsidRDefault="00E6352C" w:rsidP="00CF23A7">
      <w:pPr>
        <w:numPr>
          <w:ilvl w:val="0"/>
          <w:numId w:val="11"/>
        </w:numPr>
        <w:rPr>
          <w:rFonts w:ascii="Calibri" w:hAnsi="Calibri" w:cs="Calibri"/>
          <w:lang w:val="en-IN"/>
        </w:rPr>
      </w:pPr>
      <w:r w:rsidRPr="00965E72">
        <w:rPr>
          <w:rFonts w:ascii="Calibri" w:hAnsi="Calibri" w:cs="Calibri"/>
          <w:lang w:val="en-IN"/>
        </w:rPr>
        <w:t>A slight dip is visible at 7 predator sightings, where the success rate dropped to just under 0.49.</w:t>
      </w:r>
    </w:p>
    <w:p w14:paraId="75DCBD06" w14:textId="07F8CAD9" w:rsidR="00E6352C" w:rsidRPr="00965E72" w:rsidRDefault="00E6352C" w:rsidP="00CF23A7">
      <w:pPr>
        <w:numPr>
          <w:ilvl w:val="0"/>
          <w:numId w:val="11"/>
        </w:numPr>
        <w:rPr>
          <w:rFonts w:ascii="Calibri" w:hAnsi="Calibri" w:cs="Calibri"/>
        </w:rPr>
      </w:pPr>
      <w:r w:rsidRPr="00965E72">
        <w:rPr>
          <w:rFonts w:ascii="Calibri" w:hAnsi="Calibri" w:cs="Calibri"/>
          <w:lang w:val="en-IN"/>
        </w:rPr>
        <w:t>Beyond this, the graph levels off again, showing that higher predator counts (8 and 9) did not significantly reduce migration success.</w:t>
      </w:r>
    </w:p>
    <w:p w14:paraId="6F5B07B5" w14:textId="77777777" w:rsidR="00E6352C" w:rsidRPr="00965E72" w:rsidRDefault="00E6352C" w:rsidP="00E6352C">
      <w:pPr>
        <w:rPr>
          <w:rFonts w:ascii="Calibri" w:hAnsi="Calibri" w:cs="Calibri"/>
          <w:lang w:val="en-IN"/>
        </w:rPr>
      </w:pPr>
      <w:r w:rsidRPr="00965E72">
        <w:rPr>
          <w:rFonts w:ascii="Calibri" w:hAnsi="Calibri" w:cs="Calibri"/>
          <w:lang w:val="en-IN"/>
        </w:rPr>
        <w:t>By analysing predator sightings with both Pandas and NumPy, we found that the migration success rate remains fairly balanced across different predator levels.</w:t>
      </w:r>
    </w:p>
    <w:p w14:paraId="12439C33" w14:textId="77777777" w:rsidR="00E6352C" w:rsidRPr="00965E72" w:rsidRDefault="00E6352C" w:rsidP="00E6352C">
      <w:pPr>
        <w:rPr>
          <w:rFonts w:ascii="Calibri" w:hAnsi="Calibri" w:cs="Calibri"/>
          <w:lang w:val="en-IN"/>
        </w:rPr>
      </w:pPr>
      <w:r w:rsidRPr="00965E72">
        <w:rPr>
          <w:rFonts w:ascii="Calibri" w:hAnsi="Calibri" w:cs="Calibri"/>
          <w:lang w:val="en-IN"/>
        </w:rPr>
        <w:t>From the Pandas results, the proportions show that when no predators were sighted, the success rate was about 48%, while it increased to 55% when 1 predator was sighted. For sightings between 2 and 9 predators, the success and failure proportions remained close to 50–52%, with only minor fluctuations.</w:t>
      </w:r>
    </w:p>
    <w:p w14:paraId="46CC044D" w14:textId="77777777" w:rsidR="00E6352C" w:rsidRPr="00965E72" w:rsidRDefault="00E6352C" w:rsidP="00E6352C">
      <w:pPr>
        <w:rPr>
          <w:rFonts w:ascii="Calibri" w:hAnsi="Calibri" w:cs="Calibri"/>
          <w:lang w:val="en-IN"/>
        </w:rPr>
      </w:pPr>
      <w:r w:rsidRPr="00965E72">
        <w:rPr>
          <w:rFonts w:ascii="Calibri" w:hAnsi="Calibri" w:cs="Calibri"/>
          <w:lang w:val="en-IN"/>
        </w:rPr>
        <w:t>Similarly, the NumPy results confirmed this trend by directly computing the average success rate for each predator group. The values consistently hovered around 0.50, further proving that predator presence alone does not significantly alter the overall success rate of migration.</w:t>
      </w:r>
    </w:p>
    <w:p w14:paraId="457F0239" w14:textId="77777777" w:rsidR="002B0683" w:rsidRPr="00965E72" w:rsidRDefault="00E6352C" w:rsidP="002B0683">
      <w:pPr>
        <w:pBdr>
          <w:bottom w:val="single" w:sz="12" w:space="1" w:color="auto"/>
        </w:pBdr>
        <w:rPr>
          <w:rFonts w:ascii="Calibri" w:hAnsi="Calibri" w:cs="Calibri"/>
          <w:lang w:val="en-IN"/>
        </w:rPr>
      </w:pPr>
      <w:r w:rsidRPr="00965E72">
        <w:rPr>
          <w:rFonts w:ascii="Calibri" w:hAnsi="Calibri" w:cs="Calibri"/>
          <w:lang w:val="en-IN"/>
        </w:rPr>
        <w:t>In conclusion, both methods agree that predator sightings have only a mild effect on bird migration success, with the most notable observation being the slightly higher success when 1 predator is sighted, possibly due to increased vigilance among the birds.</w:t>
      </w:r>
    </w:p>
    <w:p w14:paraId="69B1497E" w14:textId="77777777" w:rsidR="002B0683" w:rsidRPr="00965E72" w:rsidRDefault="005F5B03" w:rsidP="002B0683">
      <w:pPr>
        <w:pBdr>
          <w:bottom w:val="single" w:sz="12" w:space="1" w:color="auto"/>
        </w:pBdr>
        <w:rPr>
          <w:rFonts w:ascii="Calibri" w:hAnsi="Calibri" w:cs="Calibri"/>
          <w:b/>
          <w:bCs/>
          <w:lang w:val="en-IN"/>
        </w:rPr>
      </w:pPr>
      <w:r w:rsidRPr="00965E72">
        <w:rPr>
          <w:rFonts w:ascii="Calibri" w:hAnsi="Calibri" w:cs="Calibri"/>
        </w:rPr>
        <w:t>Q6.)</w:t>
      </w:r>
      <w:r w:rsidRPr="00965E72">
        <w:rPr>
          <w:rFonts w:ascii="Calibri" w:hAnsi="Calibri" w:cs="Calibri"/>
          <w:b/>
          <w:bCs/>
          <w:lang w:val="en-IN"/>
        </w:rPr>
        <w:t>. Does higher food supply level lead to better migration success?</w:t>
      </w:r>
    </w:p>
    <w:p w14:paraId="5666BCB7" w14:textId="77777777" w:rsidR="002B0683" w:rsidRPr="00965E72" w:rsidRDefault="004A2BAC" w:rsidP="002B0683">
      <w:pPr>
        <w:pBdr>
          <w:bottom w:val="single" w:sz="12" w:space="1" w:color="auto"/>
        </w:pBdr>
        <w:rPr>
          <w:rFonts w:ascii="Calibri" w:hAnsi="Calibri" w:cs="Calibri"/>
          <w:lang w:val="en-IN"/>
        </w:rPr>
      </w:pPr>
      <w:r w:rsidRPr="00965E72">
        <w:rPr>
          <w:rFonts w:ascii="Calibri" w:hAnsi="Calibri" w:cs="Calibri"/>
          <w:lang w:val="en-IN"/>
        </w:rPr>
        <w:t xml:space="preserve">Food availability is a crucial factor that directly influences the survival and success of migrating birds. Adequate food supply provides the necessary energy reserves for long flights, while scarcity increases the risk of exhaustion and unsuccessful migrations. To study this relationship, </w:t>
      </w:r>
      <w:r w:rsidRPr="00965E72">
        <w:rPr>
          <w:rFonts w:ascii="Calibri" w:hAnsi="Calibri" w:cs="Calibri"/>
          <w:lang w:val="en-IN"/>
        </w:rPr>
        <w:lastRenderedPageBreak/>
        <w:t>we analyzed the dataset using Pandas, NumPy, and Matplotlib. Pandas was applied to group the data by food supply levels and calculate average success rates across categories. NumPy was used to directly compute success rates for each group, providing a numerical summary. Finally, Matplotlib helped in visualizing the trends across food supply categories, making the relationship between food availability and migration outcomes more interpretable.</w:t>
      </w:r>
    </w:p>
    <w:p w14:paraId="7BB60606" w14:textId="77777777" w:rsidR="002B0683" w:rsidRPr="00965E72" w:rsidRDefault="004A2BAC" w:rsidP="002B0683">
      <w:pPr>
        <w:pBdr>
          <w:bottom w:val="single" w:sz="12" w:space="1" w:color="auto"/>
        </w:pBdr>
        <w:rPr>
          <w:rFonts w:ascii="Calibri" w:hAnsi="Calibri" w:cs="Calibri"/>
        </w:rPr>
      </w:pPr>
      <w:r w:rsidRPr="00965E72">
        <w:rPr>
          <w:rFonts w:ascii="Calibri" w:hAnsi="Calibri" w:cs="Calibri"/>
        </w:rPr>
        <w:t>• I first grouped the dataset by the Food_Supply_Level column.</w:t>
      </w:r>
      <w:r w:rsidRPr="00965E72">
        <w:rPr>
          <w:rFonts w:ascii="Calibri" w:hAnsi="Calibri" w:cs="Calibri"/>
        </w:rPr>
        <w:br/>
        <w:t>• Then, I calculated the mean of the Migration_Success column for each group. This gives the average success rate depending on the available food.</w:t>
      </w:r>
      <w:r w:rsidRPr="00965E72">
        <w:rPr>
          <w:rFonts w:ascii="Calibri" w:hAnsi="Calibri" w:cs="Calibri"/>
        </w:rPr>
        <w:br/>
        <w:t>• NumPy was also used to confirm these averages by calculating the mean success rate for each food supply category directly from the values.</w:t>
      </w:r>
      <w:r w:rsidRPr="00965E72">
        <w:rPr>
          <w:rFonts w:ascii="Calibri" w:hAnsi="Calibri" w:cs="Calibri"/>
        </w:rPr>
        <w:br/>
        <w:t>• Finally, I plotted a bar chart using Matplotlib to clearly show how migration success varies with food availability.</w:t>
      </w:r>
    </w:p>
    <w:p w14:paraId="00262279" w14:textId="77777777" w:rsidR="002B0683" w:rsidRPr="00965E72" w:rsidRDefault="004A2BAC" w:rsidP="002B0683">
      <w:pPr>
        <w:pBdr>
          <w:bottom w:val="single" w:sz="12" w:space="1" w:color="auto"/>
        </w:pBdr>
        <w:rPr>
          <w:rFonts w:ascii="Calibri" w:hAnsi="Calibri" w:cs="Calibri"/>
        </w:rPr>
      </w:pPr>
      <w:r w:rsidRPr="00965E72">
        <w:rPr>
          <w:rFonts w:ascii="Calibri" w:hAnsi="Calibri" w:cs="Calibri"/>
          <w:noProof/>
          <w:lang w:val="en-IN"/>
        </w:rPr>
        <w:drawing>
          <wp:inline distT="0" distB="0" distL="0" distR="0" wp14:anchorId="1A52505B" wp14:editId="38D946CA">
            <wp:extent cx="4719142" cy="2933700"/>
            <wp:effectExtent l="0" t="0" r="5715" b="0"/>
            <wp:docPr id="313261555" name="Picture 1">
              <a:extLst xmlns:a="http://schemas.openxmlformats.org/drawingml/2006/main">
                <a:ext uri="{FF2B5EF4-FFF2-40B4-BE49-F238E27FC236}">
                  <a16:creationId xmlns:a16="http://schemas.microsoft.com/office/drawing/2014/main" id="{9DAC7636-4694-4520-B6CC-08BCE44AA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1555" name=""/>
                    <pic:cNvPicPr/>
                  </pic:nvPicPr>
                  <pic:blipFill>
                    <a:blip r:embed="rId46"/>
                    <a:stretch>
                      <a:fillRect/>
                    </a:stretch>
                  </pic:blipFill>
                  <pic:spPr>
                    <a:xfrm>
                      <a:off x="0" y="0"/>
                      <a:ext cx="4720205" cy="2934361"/>
                    </a:xfrm>
                    <a:prstGeom prst="rect">
                      <a:avLst/>
                    </a:prstGeom>
                  </pic:spPr>
                </pic:pic>
              </a:graphicData>
            </a:graphic>
          </wp:inline>
        </w:drawing>
      </w:r>
    </w:p>
    <w:p w14:paraId="2C897D4A" w14:textId="77777777" w:rsidR="002B0683" w:rsidRPr="00965E72" w:rsidRDefault="004A2BAC" w:rsidP="002B0683">
      <w:pPr>
        <w:pBdr>
          <w:bottom w:val="single" w:sz="12" w:space="1" w:color="auto"/>
        </w:pBdr>
        <w:rPr>
          <w:rFonts w:ascii="Calibri" w:hAnsi="Calibri" w:cs="Calibri"/>
        </w:rPr>
      </w:pPr>
      <w:r w:rsidRPr="00965E72">
        <w:rPr>
          <w:rFonts w:ascii="Calibri" w:hAnsi="Calibri" w:cs="Calibri"/>
        </w:rPr>
        <w:t>• I first grouped the dataset by the Food_Supply_Level column.</w:t>
      </w:r>
      <w:r w:rsidRPr="00965E72">
        <w:rPr>
          <w:rFonts w:ascii="Calibri" w:hAnsi="Calibri" w:cs="Calibri"/>
        </w:rPr>
        <w:br/>
        <w:t>• Then I used value_counts(normalize=True) to calculate the proportion of birds that succeeded (1) and failed (0) in migration for each food supply category.</w:t>
      </w:r>
      <w:r w:rsidRPr="00965E72">
        <w:rPr>
          <w:rFonts w:ascii="Calibri" w:hAnsi="Calibri" w:cs="Calibri"/>
        </w:rPr>
        <w:br/>
        <w:t>• I reshaped the data with unstack() so that failure and success proportions appear side by side in columns.</w:t>
      </w:r>
    </w:p>
    <w:p w14:paraId="695E5ED3" w14:textId="6B1C19D9" w:rsidR="004A2BAC" w:rsidRPr="00965E72" w:rsidRDefault="0063133C" w:rsidP="002B0683">
      <w:pPr>
        <w:pBdr>
          <w:bottom w:val="single" w:sz="12" w:space="1" w:color="auto"/>
        </w:pBdr>
        <w:rPr>
          <w:rFonts w:ascii="Calibri" w:hAnsi="Calibri" w:cs="Calibri"/>
          <w:b/>
          <w:bCs/>
        </w:rPr>
      </w:pPr>
      <w:r w:rsidRPr="00965E72">
        <w:rPr>
          <w:rFonts w:ascii="Calibri" w:hAnsi="Calibri" w:cs="Calibri"/>
          <w:b/>
          <w:bCs/>
        </w:rPr>
        <w:t>OUTPUT INTERPRETATION</w:t>
      </w:r>
      <w:r w:rsidR="004A2BAC" w:rsidRPr="00965E72">
        <w:rPr>
          <w:rFonts w:ascii="Calibri" w:hAnsi="Calibri" w:cs="Calibri"/>
          <w:b/>
          <w:bCs/>
        </w:rPr>
        <w:t>:</w:t>
      </w:r>
    </w:p>
    <w:p w14:paraId="255A49E3" w14:textId="77777777" w:rsidR="004A2BAC" w:rsidRPr="00965E72" w:rsidRDefault="004A2BAC" w:rsidP="00CF23A7">
      <w:pPr>
        <w:numPr>
          <w:ilvl w:val="0"/>
          <w:numId w:val="28"/>
        </w:numPr>
        <w:rPr>
          <w:rFonts w:ascii="Calibri" w:hAnsi="Calibri" w:cs="Calibri"/>
          <w:lang w:val="en-IN"/>
        </w:rPr>
      </w:pPr>
      <w:r w:rsidRPr="00965E72">
        <w:rPr>
          <w:rFonts w:ascii="Calibri" w:hAnsi="Calibri" w:cs="Calibri"/>
          <w:lang w:val="en-IN"/>
        </w:rPr>
        <w:t>For High food supply, about 50.8% of birds succeeded and 49.2% failed.</w:t>
      </w:r>
    </w:p>
    <w:p w14:paraId="13D15A9D" w14:textId="77777777" w:rsidR="004A2BAC" w:rsidRPr="00965E72" w:rsidRDefault="004A2BAC" w:rsidP="00CF23A7">
      <w:pPr>
        <w:numPr>
          <w:ilvl w:val="0"/>
          <w:numId w:val="28"/>
        </w:numPr>
        <w:rPr>
          <w:rFonts w:ascii="Calibri" w:hAnsi="Calibri" w:cs="Calibri"/>
          <w:lang w:val="en-IN"/>
        </w:rPr>
      </w:pPr>
      <w:r w:rsidRPr="00965E72">
        <w:rPr>
          <w:rFonts w:ascii="Calibri" w:hAnsi="Calibri" w:cs="Calibri"/>
          <w:lang w:val="en-IN"/>
        </w:rPr>
        <w:t>For Low food supply, the success rate is slightly higher at 52.1%, while failures are 47.9%.</w:t>
      </w:r>
    </w:p>
    <w:p w14:paraId="618E0802" w14:textId="77777777" w:rsidR="004A2BAC" w:rsidRPr="00965E72" w:rsidRDefault="004A2BAC" w:rsidP="00CF23A7">
      <w:pPr>
        <w:numPr>
          <w:ilvl w:val="0"/>
          <w:numId w:val="28"/>
        </w:numPr>
        <w:rPr>
          <w:rFonts w:ascii="Calibri" w:hAnsi="Calibri" w:cs="Calibri"/>
          <w:lang w:val="en-IN"/>
        </w:rPr>
      </w:pPr>
      <w:r w:rsidRPr="00965E72">
        <w:rPr>
          <w:rFonts w:ascii="Calibri" w:hAnsi="Calibri" w:cs="Calibri"/>
          <w:lang w:val="en-IN"/>
        </w:rPr>
        <w:t>For Medium food supply, the rates are nearly balanced: 49.9% success and 50.1% failure.</w:t>
      </w:r>
    </w:p>
    <w:p w14:paraId="20D61FCD" w14:textId="77777777" w:rsidR="004A2BAC" w:rsidRPr="00965E72" w:rsidRDefault="004A2BAC" w:rsidP="004A2BAC">
      <w:pPr>
        <w:rPr>
          <w:rFonts w:ascii="Calibri" w:hAnsi="Calibri" w:cs="Calibri"/>
          <w:lang w:val="en-IN"/>
        </w:rPr>
      </w:pPr>
      <w:r w:rsidRPr="00965E72">
        <w:rPr>
          <w:rFonts w:ascii="Calibri" w:hAnsi="Calibri" w:cs="Calibri"/>
          <w:lang w:val="en-IN"/>
        </w:rPr>
        <w:lastRenderedPageBreak/>
        <w:t>This indicates that both Low and High food supply slightly favor migration success, whereas Medium food levels show no clear advantage</w:t>
      </w:r>
    </w:p>
    <w:p w14:paraId="7A9427A7" w14:textId="7176F7F4" w:rsidR="005F5B03" w:rsidRPr="00965E72" w:rsidRDefault="004A2BAC" w:rsidP="00E6352C">
      <w:pPr>
        <w:rPr>
          <w:rFonts w:ascii="Calibri" w:hAnsi="Calibri" w:cs="Calibri"/>
          <w:lang w:val="en-IN"/>
        </w:rPr>
      </w:pPr>
      <w:r w:rsidRPr="00965E72">
        <w:rPr>
          <w:rFonts w:ascii="Calibri" w:hAnsi="Calibri" w:cs="Calibri"/>
          <w:noProof/>
          <w:lang w:val="en-IN"/>
        </w:rPr>
        <w:drawing>
          <wp:inline distT="0" distB="0" distL="0" distR="0" wp14:anchorId="7C1348FE" wp14:editId="167B051A">
            <wp:extent cx="5943600" cy="2233930"/>
            <wp:effectExtent l="0" t="0" r="0" b="0"/>
            <wp:docPr id="2140396565" name="Picture 1">
              <a:extLst xmlns:a="http://schemas.openxmlformats.org/drawingml/2006/main">
                <a:ext uri="{FF2B5EF4-FFF2-40B4-BE49-F238E27FC236}">
                  <a16:creationId xmlns:a16="http://schemas.microsoft.com/office/drawing/2014/main" id="{34E1DD0F-5F95-4B98-B1FF-BD50EC963C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6565" name=""/>
                    <pic:cNvPicPr/>
                  </pic:nvPicPr>
                  <pic:blipFill>
                    <a:blip r:embed="rId47"/>
                    <a:stretch>
                      <a:fillRect/>
                    </a:stretch>
                  </pic:blipFill>
                  <pic:spPr>
                    <a:xfrm>
                      <a:off x="0" y="0"/>
                      <a:ext cx="5943600" cy="2233930"/>
                    </a:xfrm>
                    <a:prstGeom prst="rect">
                      <a:avLst/>
                    </a:prstGeom>
                  </pic:spPr>
                </pic:pic>
              </a:graphicData>
            </a:graphic>
          </wp:inline>
        </w:drawing>
      </w:r>
    </w:p>
    <w:p w14:paraId="43F5519C" w14:textId="77777777" w:rsidR="004A2BAC" w:rsidRPr="00965E72" w:rsidRDefault="004A2BAC" w:rsidP="00CF23A7">
      <w:pPr>
        <w:pStyle w:val="ListParagraph"/>
        <w:numPr>
          <w:ilvl w:val="0"/>
          <w:numId w:val="34"/>
        </w:numPr>
        <w:rPr>
          <w:rFonts w:ascii="Calibri" w:hAnsi="Calibri" w:cs="Calibri"/>
          <w:lang w:val="en-IN"/>
        </w:rPr>
      </w:pPr>
      <w:r w:rsidRPr="00965E72">
        <w:rPr>
          <w:rFonts w:ascii="Calibri" w:hAnsi="Calibri" w:cs="Calibri"/>
        </w:rPr>
        <w:t>Using NumPy, I calculated the mean migration success rate for each food supply category.</w:t>
      </w:r>
    </w:p>
    <w:p w14:paraId="7705DF25" w14:textId="40E46C07" w:rsidR="004A2BAC" w:rsidRPr="00965E72" w:rsidRDefault="004A2BAC" w:rsidP="00CF23A7">
      <w:pPr>
        <w:pStyle w:val="ListParagraph"/>
        <w:numPr>
          <w:ilvl w:val="0"/>
          <w:numId w:val="34"/>
        </w:numPr>
        <w:rPr>
          <w:rFonts w:ascii="Calibri" w:hAnsi="Calibri" w:cs="Calibri"/>
          <w:lang w:val="en-IN"/>
        </w:rPr>
      </w:pPr>
      <w:r w:rsidRPr="00965E72">
        <w:rPr>
          <w:rFonts w:ascii="Calibri" w:hAnsi="Calibri" w:cs="Calibri"/>
        </w:rPr>
        <w:t xml:space="preserve"> Since success is encoded as 1 and failure as 0, taking the mean directly gives the proportion of success.</w:t>
      </w:r>
    </w:p>
    <w:p w14:paraId="2F38522B" w14:textId="596B1FE3" w:rsidR="004A2BAC" w:rsidRPr="00965E72" w:rsidRDefault="0063133C" w:rsidP="004A2BAC">
      <w:pPr>
        <w:pBdr>
          <w:bottom w:val="single" w:sz="12" w:space="1" w:color="auto"/>
        </w:pBdr>
        <w:rPr>
          <w:rFonts w:ascii="Calibri" w:hAnsi="Calibri" w:cs="Calibri"/>
          <w:b/>
          <w:bCs/>
          <w:lang w:val="en-IN"/>
        </w:rPr>
      </w:pPr>
      <w:r w:rsidRPr="00965E72">
        <w:rPr>
          <w:rFonts w:ascii="Calibri" w:hAnsi="Calibri" w:cs="Calibri"/>
          <w:b/>
          <w:bCs/>
          <w:lang w:val="en-IN"/>
        </w:rPr>
        <w:t>OUTPUT INTERPRETATION</w:t>
      </w:r>
      <w:r w:rsidR="004A2BAC" w:rsidRPr="00965E72">
        <w:rPr>
          <w:rFonts w:ascii="Calibri" w:hAnsi="Calibri" w:cs="Calibri"/>
          <w:b/>
          <w:bCs/>
          <w:lang w:val="en-IN"/>
        </w:rPr>
        <w:t xml:space="preserve"> :- </w:t>
      </w:r>
    </w:p>
    <w:p w14:paraId="28F4760C" w14:textId="7C5ABB8B" w:rsidR="004A2BAC" w:rsidRPr="00965E72" w:rsidRDefault="004A2BAC" w:rsidP="00CF23A7">
      <w:pPr>
        <w:pStyle w:val="ListParagraph"/>
        <w:numPr>
          <w:ilvl w:val="0"/>
          <w:numId w:val="34"/>
        </w:numPr>
        <w:rPr>
          <w:rFonts w:ascii="Calibri" w:hAnsi="Calibri" w:cs="Calibri"/>
          <w:lang w:val="en-IN"/>
        </w:rPr>
      </w:pPr>
      <w:r w:rsidRPr="00965E72">
        <w:rPr>
          <w:rFonts w:ascii="Calibri" w:hAnsi="Calibri" w:cs="Calibri"/>
          <w:b/>
          <w:bCs/>
          <w:lang w:val="en-IN"/>
        </w:rPr>
        <w:t>High food supply</w:t>
      </w:r>
      <w:r w:rsidRPr="00965E72">
        <w:rPr>
          <w:rFonts w:ascii="Calibri" w:hAnsi="Calibri" w:cs="Calibri"/>
          <w:lang w:val="en-IN"/>
        </w:rPr>
        <w:t xml:space="preserve"> gives a success rate of </w:t>
      </w:r>
      <w:r w:rsidRPr="00965E72">
        <w:rPr>
          <w:rFonts w:ascii="Calibri" w:hAnsi="Calibri" w:cs="Calibri"/>
          <w:b/>
          <w:bCs/>
          <w:lang w:val="en-IN"/>
        </w:rPr>
        <w:t>0.51</w:t>
      </w:r>
      <w:r w:rsidRPr="00965E72">
        <w:rPr>
          <w:rFonts w:ascii="Calibri" w:hAnsi="Calibri" w:cs="Calibri"/>
          <w:lang w:val="en-IN"/>
        </w:rPr>
        <w:t xml:space="preserve"> (51%).</w:t>
      </w:r>
    </w:p>
    <w:p w14:paraId="45616F38" w14:textId="5F46FF30" w:rsidR="004A2BAC" w:rsidRPr="00965E72" w:rsidRDefault="004A2BAC" w:rsidP="00CF23A7">
      <w:pPr>
        <w:pStyle w:val="ListParagraph"/>
        <w:numPr>
          <w:ilvl w:val="0"/>
          <w:numId w:val="34"/>
        </w:numPr>
        <w:rPr>
          <w:rFonts w:ascii="Calibri" w:hAnsi="Calibri" w:cs="Calibri"/>
          <w:lang w:val="en-IN"/>
        </w:rPr>
      </w:pPr>
      <w:r w:rsidRPr="00965E72">
        <w:rPr>
          <w:rFonts w:ascii="Calibri" w:hAnsi="Calibri" w:cs="Calibri"/>
          <w:b/>
          <w:bCs/>
          <w:lang w:val="en-IN"/>
        </w:rPr>
        <w:t>Low food supply</w:t>
      </w:r>
      <w:r w:rsidRPr="00965E72">
        <w:rPr>
          <w:rFonts w:ascii="Calibri" w:hAnsi="Calibri" w:cs="Calibri"/>
          <w:lang w:val="en-IN"/>
        </w:rPr>
        <w:t xml:space="preserve"> shows a slightly better success rate of </w:t>
      </w:r>
      <w:r w:rsidRPr="00965E72">
        <w:rPr>
          <w:rFonts w:ascii="Calibri" w:hAnsi="Calibri" w:cs="Calibri"/>
          <w:b/>
          <w:bCs/>
          <w:lang w:val="en-IN"/>
        </w:rPr>
        <w:t>0.52</w:t>
      </w:r>
      <w:r w:rsidRPr="00965E72">
        <w:rPr>
          <w:rFonts w:ascii="Calibri" w:hAnsi="Calibri" w:cs="Calibri"/>
          <w:lang w:val="en-IN"/>
        </w:rPr>
        <w:t xml:space="preserve"> (52%).</w:t>
      </w:r>
    </w:p>
    <w:p w14:paraId="45F48E69" w14:textId="7AE0141E" w:rsidR="004A2BAC" w:rsidRPr="00965E72" w:rsidRDefault="004A2BAC" w:rsidP="00CF23A7">
      <w:pPr>
        <w:pStyle w:val="ListParagraph"/>
        <w:numPr>
          <w:ilvl w:val="0"/>
          <w:numId w:val="34"/>
        </w:numPr>
        <w:rPr>
          <w:rFonts w:ascii="Calibri" w:hAnsi="Calibri" w:cs="Calibri"/>
          <w:lang w:val="en-IN"/>
        </w:rPr>
      </w:pPr>
      <w:r w:rsidRPr="00965E72">
        <w:rPr>
          <w:rFonts w:ascii="Calibri" w:hAnsi="Calibri" w:cs="Calibri"/>
          <w:b/>
          <w:bCs/>
          <w:lang w:val="en-IN"/>
        </w:rPr>
        <w:t>Medium food supply</w:t>
      </w:r>
      <w:r w:rsidRPr="00965E72">
        <w:rPr>
          <w:rFonts w:ascii="Calibri" w:hAnsi="Calibri" w:cs="Calibri"/>
          <w:lang w:val="en-IN"/>
        </w:rPr>
        <w:t xml:space="preserve"> gives a success rate of </w:t>
      </w:r>
      <w:r w:rsidRPr="00965E72">
        <w:rPr>
          <w:rFonts w:ascii="Calibri" w:hAnsi="Calibri" w:cs="Calibri"/>
          <w:b/>
          <w:bCs/>
          <w:lang w:val="en-IN"/>
        </w:rPr>
        <w:t>0.50</w:t>
      </w:r>
      <w:r w:rsidRPr="00965E72">
        <w:rPr>
          <w:rFonts w:ascii="Calibri" w:hAnsi="Calibri" w:cs="Calibri"/>
          <w:lang w:val="en-IN"/>
        </w:rPr>
        <w:t xml:space="preserve"> (50%), meaning success and failure are equally likely.</w:t>
      </w:r>
    </w:p>
    <w:p w14:paraId="4B58F31F" w14:textId="4C6F7B69" w:rsidR="00E6352C" w:rsidRPr="00965E72" w:rsidRDefault="005F5B03" w:rsidP="00A1048D">
      <w:pPr>
        <w:rPr>
          <w:rFonts w:ascii="Calibri" w:hAnsi="Calibri" w:cs="Calibri"/>
        </w:rPr>
      </w:pPr>
      <w:r w:rsidRPr="00965E72">
        <w:rPr>
          <w:rFonts w:ascii="Calibri" w:hAnsi="Calibri" w:cs="Calibri"/>
          <w:noProof/>
        </w:rPr>
        <w:drawing>
          <wp:inline distT="0" distB="0" distL="0" distR="0" wp14:anchorId="6BDE583D" wp14:editId="00A4459B">
            <wp:extent cx="3824622" cy="2832100"/>
            <wp:effectExtent l="0" t="0" r="4445" b="6350"/>
            <wp:docPr id="778143521" name="Picture 1">
              <a:extLst xmlns:a="http://schemas.openxmlformats.org/drawingml/2006/main">
                <a:ext uri="{FF2B5EF4-FFF2-40B4-BE49-F238E27FC236}">
                  <a16:creationId xmlns:a16="http://schemas.microsoft.com/office/drawing/2014/main" id="{9C2FD9B7-2323-46A2-AEA5-A931C56E1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3521" name=""/>
                    <pic:cNvPicPr/>
                  </pic:nvPicPr>
                  <pic:blipFill>
                    <a:blip r:embed="rId48"/>
                    <a:stretch>
                      <a:fillRect/>
                    </a:stretch>
                  </pic:blipFill>
                  <pic:spPr>
                    <a:xfrm>
                      <a:off x="0" y="0"/>
                      <a:ext cx="3825000" cy="2832380"/>
                    </a:xfrm>
                    <a:prstGeom prst="rect">
                      <a:avLst/>
                    </a:prstGeom>
                  </pic:spPr>
                </pic:pic>
              </a:graphicData>
            </a:graphic>
          </wp:inline>
        </w:drawing>
      </w:r>
    </w:p>
    <w:p w14:paraId="08726057" w14:textId="77777777" w:rsidR="008635CA" w:rsidRPr="00965E72" w:rsidRDefault="008635CA" w:rsidP="008635CA">
      <w:pPr>
        <w:rPr>
          <w:rFonts w:ascii="Calibri" w:hAnsi="Calibri" w:cs="Calibri"/>
          <w:lang w:val="en-IN"/>
        </w:rPr>
      </w:pPr>
      <w:r w:rsidRPr="00965E72">
        <w:rPr>
          <w:rFonts w:ascii="Calibri" w:hAnsi="Calibri" w:cs="Calibri"/>
          <w:lang w:val="en-IN"/>
        </w:rPr>
        <w:lastRenderedPageBreak/>
        <w:t>The stacked bar chart shows the distribution of migration success and failure across different food supply categories.</w:t>
      </w:r>
    </w:p>
    <w:p w14:paraId="26E6A4F3" w14:textId="77777777" w:rsidR="008635CA" w:rsidRPr="00965E72" w:rsidRDefault="008635CA" w:rsidP="00CF23A7">
      <w:pPr>
        <w:numPr>
          <w:ilvl w:val="0"/>
          <w:numId w:val="20"/>
        </w:numPr>
        <w:rPr>
          <w:rFonts w:ascii="Calibri" w:hAnsi="Calibri" w:cs="Calibri"/>
          <w:lang w:val="en-IN"/>
        </w:rPr>
      </w:pPr>
      <w:r w:rsidRPr="00965E72">
        <w:rPr>
          <w:rFonts w:ascii="Calibri" w:hAnsi="Calibri" w:cs="Calibri"/>
          <w:lang w:val="en-IN"/>
        </w:rPr>
        <w:t>For High food supply, the chart shows almost equal success and failure, with a slight tilt toward success.</w:t>
      </w:r>
    </w:p>
    <w:p w14:paraId="7952D2B8" w14:textId="77777777" w:rsidR="008635CA" w:rsidRPr="00965E72" w:rsidRDefault="008635CA" w:rsidP="00CF23A7">
      <w:pPr>
        <w:numPr>
          <w:ilvl w:val="0"/>
          <w:numId w:val="20"/>
        </w:numPr>
        <w:rPr>
          <w:rFonts w:ascii="Calibri" w:hAnsi="Calibri" w:cs="Calibri"/>
          <w:lang w:val="en-IN"/>
        </w:rPr>
      </w:pPr>
      <w:r w:rsidRPr="00965E72">
        <w:rPr>
          <w:rFonts w:ascii="Calibri" w:hAnsi="Calibri" w:cs="Calibri"/>
          <w:lang w:val="en-IN"/>
        </w:rPr>
        <w:t>For Low food supply, success proportion is slightly higher compared to failure.</w:t>
      </w:r>
    </w:p>
    <w:p w14:paraId="36A5370A" w14:textId="2CEB05B0" w:rsidR="008635CA" w:rsidRPr="00965E72" w:rsidRDefault="008635CA" w:rsidP="00CF23A7">
      <w:pPr>
        <w:numPr>
          <w:ilvl w:val="0"/>
          <w:numId w:val="20"/>
        </w:numPr>
        <w:rPr>
          <w:rFonts w:ascii="Calibri" w:hAnsi="Calibri" w:cs="Calibri"/>
        </w:rPr>
      </w:pPr>
      <w:r w:rsidRPr="00965E72">
        <w:rPr>
          <w:rFonts w:ascii="Calibri" w:hAnsi="Calibri" w:cs="Calibri"/>
          <w:lang w:val="en-IN"/>
        </w:rPr>
        <w:t>For Medium food supply, failure is slightly higher than success.</w:t>
      </w:r>
    </w:p>
    <w:p w14:paraId="3842F3DC" w14:textId="7C8EF7E1" w:rsidR="005F5B03" w:rsidRPr="00965E72" w:rsidRDefault="005F5B03" w:rsidP="00A1048D">
      <w:pPr>
        <w:rPr>
          <w:rFonts w:ascii="Calibri" w:hAnsi="Calibri" w:cs="Calibri"/>
        </w:rPr>
      </w:pPr>
      <w:r w:rsidRPr="00965E72">
        <w:rPr>
          <w:rFonts w:ascii="Calibri" w:hAnsi="Calibri" w:cs="Calibri"/>
          <w:noProof/>
        </w:rPr>
        <w:drawing>
          <wp:inline distT="0" distB="0" distL="0" distR="0" wp14:anchorId="13C872B8" wp14:editId="045F99E7">
            <wp:extent cx="4667250" cy="3440102"/>
            <wp:effectExtent l="0" t="0" r="0" b="8255"/>
            <wp:docPr id="1365515806" name="Picture 1">
              <a:extLst xmlns:a="http://schemas.openxmlformats.org/drawingml/2006/main">
                <a:ext uri="{FF2B5EF4-FFF2-40B4-BE49-F238E27FC236}">
                  <a16:creationId xmlns:a16="http://schemas.microsoft.com/office/drawing/2014/main" id="{CC40C098-B6E2-4FCB-8671-794D212DF7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5806" name=""/>
                    <pic:cNvPicPr/>
                  </pic:nvPicPr>
                  <pic:blipFill>
                    <a:blip r:embed="rId49"/>
                    <a:stretch>
                      <a:fillRect/>
                    </a:stretch>
                  </pic:blipFill>
                  <pic:spPr>
                    <a:xfrm>
                      <a:off x="0" y="0"/>
                      <a:ext cx="4672417" cy="3443910"/>
                    </a:xfrm>
                    <a:prstGeom prst="rect">
                      <a:avLst/>
                    </a:prstGeom>
                  </pic:spPr>
                </pic:pic>
              </a:graphicData>
            </a:graphic>
          </wp:inline>
        </w:drawing>
      </w:r>
    </w:p>
    <w:p w14:paraId="691627FB" w14:textId="4BD4E0E6" w:rsidR="00167379" w:rsidRPr="00965E72" w:rsidRDefault="00167379" w:rsidP="008635CA">
      <w:pPr>
        <w:rPr>
          <w:rFonts w:ascii="Calibri" w:hAnsi="Calibri" w:cs="Calibri"/>
          <w:b/>
          <w:bCs/>
          <w:u w:val="single"/>
          <w:lang w:val="en-IN"/>
        </w:rPr>
      </w:pPr>
      <w:r w:rsidRPr="00965E72">
        <w:rPr>
          <w:rFonts w:ascii="Calibri" w:hAnsi="Calibri" w:cs="Calibri"/>
          <w:b/>
          <w:bCs/>
          <w:u w:val="single"/>
          <w:lang w:val="en-IN"/>
        </w:rPr>
        <w:t xml:space="preserve">OUTPUT INTERPRETATION </w:t>
      </w:r>
    </w:p>
    <w:p w14:paraId="05301DA8" w14:textId="41B8C97A" w:rsidR="008635CA" w:rsidRPr="00965E72" w:rsidRDefault="008635CA" w:rsidP="008635CA">
      <w:pPr>
        <w:rPr>
          <w:rFonts w:ascii="Calibri" w:hAnsi="Calibri" w:cs="Calibri"/>
          <w:lang w:val="en-IN"/>
        </w:rPr>
      </w:pPr>
      <w:r w:rsidRPr="00965E72">
        <w:rPr>
          <w:rFonts w:ascii="Calibri" w:hAnsi="Calibri" w:cs="Calibri"/>
          <w:lang w:val="en-IN"/>
        </w:rPr>
        <w:t xml:space="preserve">The line graph represents </w:t>
      </w:r>
      <w:r w:rsidRPr="00965E72">
        <w:rPr>
          <w:rFonts w:ascii="Calibri" w:hAnsi="Calibri" w:cs="Calibri"/>
          <w:b/>
          <w:bCs/>
          <w:lang w:val="en-IN"/>
        </w:rPr>
        <w:t>success rate values</w:t>
      </w:r>
      <w:r w:rsidRPr="00965E72">
        <w:rPr>
          <w:rFonts w:ascii="Calibri" w:hAnsi="Calibri" w:cs="Calibri"/>
          <w:lang w:val="en-IN"/>
        </w:rPr>
        <w:t xml:space="preserve"> clearly:</w:t>
      </w:r>
    </w:p>
    <w:p w14:paraId="21EE617E" w14:textId="1488F5F1" w:rsidR="008635CA" w:rsidRPr="00965E72" w:rsidRDefault="008635CA" w:rsidP="00CF23A7">
      <w:pPr>
        <w:numPr>
          <w:ilvl w:val="0"/>
          <w:numId w:val="5"/>
        </w:numPr>
        <w:rPr>
          <w:rFonts w:ascii="Calibri" w:hAnsi="Calibri" w:cs="Calibri"/>
          <w:lang w:val="en-IN"/>
        </w:rPr>
      </w:pPr>
      <w:r w:rsidRPr="00965E72">
        <w:rPr>
          <w:rFonts w:ascii="Calibri" w:hAnsi="Calibri" w:cs="Calibri"/>
          <w:b/>
          <w:bCs/>
          <w:lang w:val="en-IN"/>
        </w:rPr>
        <w:t>High food supply</w:t>
      </w:r>
      <w:r w:rsidRPr="00965E72">
        <w:rPr>
          <w:rFonts w:ascii="Calibri" w:hAnsi="Calibri" w:cs="Calibri"/>
          <w:lang w:val="en-IN"/>
        </w:rPr>
        <w:t xml:space="preserve"> - 0.51 success rate (around 51%).</w:t>
      </w:r>
    </w:p>
    <w:p w14:paraId="511EDFBC" w14:textId="510855C9" w:rsidR="008635CA" w:rsidRPr="00965E72" w:rsidRDefault="008635CA" w:rsidP="00CF23A7">
      <w:pPr>
        <w:numPr>
          <w:ilvl w:val="0"/>
          <w:numId w:val="5"/>
        </w:numPr>
        <w:rPr>
          <w:rFonts w:ascii="Calibri" w:hAnsi="Calibri" w:cs="Calibri"/>
          <w:lang w:val="en-IN"/>
        </w:rPr>
      </w:pPr>
      <w:r w:rsidRPr="00965E72">
        <w:rPr>
          <w:rFonts w:ascii="Calibri" w:hAnsi="Calibri" w:cs="Calibri"/>
          <w:b/>
          <w:bCs/>
          <w:lang w:val="en-IN"/>
        </w:rPr>
        <w:t>Low food supply</w:t>
      </w:r>
      <w:r w:rsidRPr="00965E72">
        <w:rPr>
          <w:rFonts w:ascii="Calibri" w:hAnsi="Calibri" w:cs="Calibri"/>
          <w:lang w:val="en-IN"/>
        </w:rPr>
        <w:t xml:space="preserve"> - 0.52 success rate (highest among the three).</w:t>
      </w:r>
    </w:p>
    <w:p w14:paraId="287A1BA5" w14:textId="3B4494AC" w:rsidR="008635CA" w:rsidRPr="00965E72" w:rsidRDefault="008635CA" w:rsidP="00CF23A7">
      <w:pPr>
        <w:numPr>
          <w:ilvl w:val="0"/>
          <w:numId w:val="5"/>
        </w:numPr>
        <w:rPr>
          <w:rFonts w:ascii="Calibri" w:hAnsi="Calibri" w:cs="Calibri"/>
          <w:lang w:val="en-IN"/>
        </w:rPr>
      </w:pPr>
      <w:r w:rsidRPr="00965E72">
        <w:rPr>
          <w:rFonts w:ascii="Calibri" w:hAnsi="Calibri" w:cs="Calibri"/>
          <w:b/>
          <w:bCs/>
          <w:lang w:val="en-IN"/>
        </w:rPr>
        <w:t xml:space="preserve">Medium food supply- </w:t>
      </w:r>
      <w:r w:rsidRPr="00965E72">
        <w:rPr>
          <w:rFonts w:ascii="Calibri" w:hAnsi="Calibri" w:cs="Calibri"/>
          <w:lang w:val="en-IN"/>
        </w:rPr>
        <w:t>0.50 success rate (lowest).</w:t>
      </w:r>
    </w:p>
    <w:p w14:paraId="6F835571" w14:textId="47CFEEEA" w:rsidR="008635CA" w:rsidRPr="00965E72" w:rsidRDefault="008635CA" w:rsidP="008635CA">
      <w:pPr>
        <w:rPr>
          <w:rFonts w:ascii="Calibri" w:hAnsi="Calibri" w:cs="Calibri"/>
          <w:lang w:val="en-IN"/>
        </w:rPr>
      </w:pPr>
      <w:r w:rsidRPr="00965E72">
        <w:rPr>
          <w:rFonts w:ascii="Calibri" w:hAnsi="Calibri" w:cs="Calibri"/>
          <w:lang w:val="en-IN"/>
        </w:rPr>
        <w:t>Here, we see that birds had slightly better migration success under Low food supply, while Medium supply showed the lowest success.</w:t>
      </w:r>
    </w:p>
    <w:p w14:paraId="263816AC" w14:textId="77777777" w:rsidR="008635CA" w:rsidRPr="00965E72" w:rsidRDefault="008635CA" w:rsidP="008635CA">
      <w:pPr>
        <w:rPr>
          <w:rFonts w:ascii="Calibri" w:hAnsi="Calibri" w:cs="Calibri"/>
          <w:lang w:val="en-IN"/>
        </w:rPr>
      </w:pPr>
    </w:p>
    <w:p w14:paraId="2F846CFF" w14:textId="77777777" w:rsidR="008635CA" w:rsidRPr="00965E72" w:rsidRDefault="008635CA" w:rsidP="008635CA">
      <w:pPr>
        <w:rPr>
          <w:rFonts w:ascii="Calibri" w:hAnsi="Calibri" w:cs="Calibri"/>
          <w:b/>
          <w:bCs/>
          <w:lang w:val="en-IN"/>
        </w:rPr>
      </w:pPr>
      <w:r w:rsidRPr="00965E72">
        <w:rPr>
          <w:rFonts w:ascii="Calibri" w:hAnsi="Calibri" w:cs="Calibri"/>
          <w:b/>
          <w:bCs/>
          <w:lang w:val="en-IN"/>
        </w:rPr>
        <w:t>Q7.) Does flock size increase the chance of migration success?</w:t>
      </w:r>
    </w:p>
    <w:p w14:paraId="4191AD7E" w14:textId="28172384" w:rsidR="006847AA" w:rsidRPr="00965E72" w:rsidRDefault="006847AA" w:rsidP="008635CA">
      <w:pPr>
        <w:rPr>
          <w:rFonts w:ascii="Calibri" w:hAnsi="Calibri" w:cs="Calibri"/>
          <w:lang w:val="en-IN"/>
        </w:rPr>
      </w:pPr>
      <w:r w:rsidRPr="00965E72">
        <w:rPr>
          <w:rFonts w:ascii="Calibri" w:hAnsi="Calibri" w:cs="Calibri"/>
        </w:rPr>
        <w:lastRenderedPageBreak/>
        <w:t>Flock size plays a significant role in the migration success of birds, as traveling in groups can offer protection, navigational advantages, and cooperative behaviors that improve survival chances. Birds migrating alone may face higher risks such as predation or exhaustion, whereas those in appropriately sized flocks may benefit from group dynamics. To explore this relationship, we analyzed the dataset using Pandas,  and Matplotlib. Pandas was utilized to group the data by flock size bands and calculate the proportions of success and failure within each category. Matplotlib was employed to create a stacked bar chart, enabling clear visualization of how migration outcomes vary across solo, small, medium, large, and very large flocks.</w:t>
      </w:r>
    </w:p>
    <w:p w14:paraId="32C902C7" w14:textId="0F19AF26" w:rsidR="008635CA" w:rsidRPr="00965E72" w:rsidRDefault="008635CA" w:rsidP="008635CA">
      <w:pPr>
        <w:rPr>
          <w:rFonts w:ascii="Calibri" w:hAnsi="Calibri" w:cs="Calibri"/>
          <w:lang w:val="en-IN"/>
        </w:rPr>
      </w:pPr>
      <w:r w:rsidRPr="00965E72">
        <w:rPr>
          <w:rFonts w:ascii="Calibri" w:hAnsi="Calibri" w:cs="Calibri"/>
          <w:noProof/>
          <w:lang w:val="en-IN"/>
        </w:rPr>
        <w:drawing>
          <wp:inline distT="0" distB="0" distL="0" distR="0" wp14:anchorId="67610FF5" wp14:editId="257D68ED">
            <wp:extent cx="4673600" cy="2610186"/>
            <wp:effectExtent l="0" t="0" r="0" b="0"/>
            <wp:docPr id="169798756" name="Picture 1">
              <a:extLst xmlns:a="http://schemas.openxmlformats.org/drawingml/2006/main">
                <a:ext uri="{FF2B5EF4-FFF2-40B4-BE49-F238E27FC236}">
                  <a16:creationId xmlns:a16="http://schemas.microsoft.com/office/drawing/2014/main" id="{E45BF29D-23D1-4996-85AE-AF15F3B5B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8756" name=""/>
                    <pic:cNvPicPr/>
                  </pic:nvPicPr>
                  <pic:blipFill>
                    <a:blip r:embed="rId50"/>
                    <a:stretch>
                      <a:fillRect/>
                    </a:stretch>
                  </pic:blipFill>
                  <pic:spPr>
                    <a:xfrm>
                      <a:off x="0" y="0"/>
                      <a:ext cx="4679116" cy="2613266"/>
                    </a:xfrm>
                    <a:prstGeom prst="rect">
                      <a:avLst/>
                    </a:prstGeom>
                  </pic:spPr>
                </pic:pic>
              </a:graphicData>
            </a:graphic>
          </wp:inline>
        </w:drawing>
      </w:r>
    </w:p>
    <w:p w14:paraId="75770085" w14:textId="2014F4BA"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I first grouped the dataset by the Flock_Size_Band column to separate the birds into categories such as Solo, Small, Medium, Large, and Very Large.</w:t>
      </w:r>
    </w:p>
    <w:p w14:paraId="715BD351" w14:textId="3FF59E14"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Then I used value_counts(normalize=True) to calculate the proportion of birds that succeeded (1) and failed (0) in migration for each flock size category.</w:t>
      </w:r>
    </w:p>
    <w:p w14:paraId="6AC6C4EE" w14:textId="635BEA97"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Finally, I applied unstack() to reshape the results so that the failure and success proportions appear side by side as separate columns in the output table.</w:t>
      </w:r>
    </w:p>
    <w:p w14:paraId="53DECBD2" w14:textId="422B8E13" w:rsidR="008635CA" w:rsidRPr="00965E72" w:rsidRDefault="0063133C" w:rsidP="008635CA">
      <w:pPr>
        <w:pBdr>
          <w:bottom w:val="single" w:sz="12" w:space="1" w:color="auto"/>
        </w:pBdr>
        <w:rPr>
          <w:rFonts w:ascii="Calibri" w:hAnsi="Calibri" w:cs="Calibri"/>
          <w:b/>
          <w:bCs/>
          <w:lang w:val="en-IN"/>
        </w:rPr>
      </w:pPr>
      <w:r w:rsidRPr="00965E72">
        <w:rPr>
          <w:rFonts w:ascii="Calibri" w:hAnsi="Calibri" w:cs="Calibri"/>
          <w:b/>
          <w:bCs/>
          <w:lang w:val="en-IN"/>
        </w:rPr>
        <w:t>OUTPUT INTERPRETATION</w:t>
      </w:r>
      <w:r w:rsidR="008635CA" w:rsidRPr="00965E72">
        <w:rPr>
          <w:rFonts w:ascii="Calibri" w:hAnsi="Calibri" w:cs="Calibri"/>
          <w:lang w:val="en-IN"/>
        </w:rPr>
        <w:t xml:space="preserve"> :-</w:t>
      </w:r>
      <w:r w:rsidR="008635CA" w:rsidRPr="00965E72">
        <w:rPr>
          <w:rFonts w:ascii="Calibri" w:hAnsi="Calibri" w:cs="Calibri"/>
          <w:b/>
          <w:bCs/>
          <w:lang w:val="en-IN"/>
        </w:rPr>
        <w:t xml:space="preserve"> </w:t>
      </w:r>
    </w:p>
    <w:p w14:paraId="12EAA45C" w14:textId="1F20FCD9"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Solo (1 bird) - 56.2% failures, 43.8% successes. Migration is less successful alone.</w:t>
      </w:r>
    </w:p>
    <w:p w14:paraId="4EB00C7A" w14:textId="02B61A9F"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Small flocks (2–5) - 52.2% successes, higher than failures.</w:t>
      </w:r>
    </w:p>
    <w:p w14:paraId="52DB80DB" w14:textId="5B498E11"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Medium flocks (6–15) - 52.1% successes, slightly better than small flocks.</w:t>
      </w:r>
    </w:p>
    <w:p w14:paraId="49EB37E9" w14:textId="3C1A48B5"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Large flocks (16–30) -55.1% successes, the highest success rate among all.</w:t>
      </w:r>
    </w:p>
    <w:p w14:paraId="5FCCC421" w14:textId="37C871A0"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Very large flocks (31+) - 50.8% successes, slightly better than failures but lower than large flocks.</w:t>
      </w:r>
    </w:p>
    <w:p w14:paraId="282FF6BB" w14:textId="2B9E56E0" w:rsidR="008635CA" w:rsidRPr="00965E72" w:rsidRDefault="008635CA" w:rsidP="008635CA">
      <w:pPr>
        <w:rPr>
          <w:rFonts w:ascii="Calibri" w:hAnsi="Calibri" w:cs="Calibri"/>
          <w:lang w:val="en-IN"/>
        </w:rPr>
      </w:pPr>
      <w:r w:rsidRPr="00965E72">
        <w:rPr>
          <w:rFonts w:ascii="Calibri" w:hAnsi="Calibri" w:cs="Calibri"/>
        </w:rPr>
        <w:lastRenderedPageBreak/>
        <w:t>The analysis shows that migration success improves as flock size increases up to a large group (16–30), but in very large groups (31+), success stabilizes and does not improve much further.</w:t>
      </w:r>
    </w:p>
    <w:p w14:paraId="2CF15F9F" w14:textId="4D8D01B3" w:rsidR="008635CA" w:rsidRPr="00965E72" w:rsidRDefault="008635CA" w:rsidP="008635CA">
      <w:pPr>
        <w:rPr>
          <w:rFonts w:ascii="Calibri" w:hAnsi="Calibri" w:cs="Calibri"/>
          <w:lang w:val="en-IN"/>
        </w:rPr>
      </w:pPr>
    </w:p>
    <w:p w14:paraId="4667BE84" w14:textId="3BAA68F6" w:rsidR="008635CA" w:rsidRPr="00965E72" w:rsidRDefault="008635CA" w:rsidP="008635CA">
      <w:pPr>
        <w:rPr>
          <w:rFonts w:ascii="Calibri" w:hAnsi="Calibri" w:cs="Calibri"/>
          <w:lang w:val="en-IN"/>
        </w:rPr>
      </w:pPr>
      <w:r w:rsidRPr="00965E72">
        <w:rPr>
          <w:rFonts w:ascii="Calibri" w:hAnsi="Calibri" w:cs="Calibri"/>
          <w:noProof/>
          <w:lang w:val="en-IN"/>
        </w:rPr>
        <w:drawing>
          <wp:inline distT="0" distB="0" distL="0" distR="0" wp14:anchorId="13896FC6" wp14:editId="15CDCE59">
            <wp:extent cx="5943600" cy="4662170"/>
            <wp:effectExtent l="0" t="0" r="0" b="5080"/>
            <wp:docPr id="581574484" name="Picture 1">
              <a:extLst xmlns:a="http://schemas.openxmlformats.org/drawingml/2006/main">
                <a:ext uri="{FF2B5EF4-FFF2-40B4-BE49-F238E27FC236}">
                  <a16:creationId xmlns:a16="http://schemas.microsoft.com/office/drawing/2014/main" id="{3D1BD044-0696-45CF-ADFE-E372A2405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4484" name=""/>
                    <pic:cNvPicPr/>
                  </pic:nvPicPr>
                  <pic:blipFill>
                    <a:blip r:embed="rId51"/>
                    <a:stretch>
                      <a:fillRect/>
                    </a:stretch>
                  </pic:blipFill>
                  <pic:spPr>
                    <a:xfrm>
                      <a:off x="0" y="0"/>
                      <a:ext cx="5943600" cy="4662170"/>
                    </a:xfrm>
                    <a:prstGeom prst="rect">
                      <a:avLst/>
                    </a:prstGeom>
                  </pic:spPr>
                </pic:pic>
              </a:graphicData>
            </a:graphic>
          </wp:inline>
        </w:drawing>
      </w:r>
    </w:p>
    <w:p w14:paraId="5F29EF4D" w14:textId="2D0FEA64"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I used the plot(kind="bar", stacked=True) function on the flock_props DataFrame to create a stacked bar chart. This helps show both migration failures (0) and successes (1) together for each flock size category.</w:t>
      </w:r>
    </w:p>
    <w:p w14:paraId="66CE353D" w14:textId="6D9C7213"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The figsize=(9,5) parameter was added to make the chart wide and easy to read.</w:t>
      </w:r>
    </w:p>
    <w:p w14:paraId="0FDD496B" w14:textId="6ED9E4B9"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I set a clear title (plt.title) and axis labels (plt.xlabel, plt.ylabel) to explain what the chart represents — flock size bands on the x-axis and proportion of outcomes on the y-axis.</w:t>
      </w:r>
    </w:p>
    <w:p w14:paraId="375642B2" w14:textId="74AD9AED"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The legend (plt.legend) indicates what the two stacked colors mean — 0 for Fail and 1 for Success.</w:t>
      </w:r>
    </w:p>
    <w:p w14:paraId="034982AE" w14:textId="365F7873" w:rsidR="008635CA" w:rsidRPr="00965E72" w:rsidRDefault="008635CA" w:rsidP="00CF23A7">
      <w:pPr>
        <w:pStyle w:val="ListParagraph"/>
        <w:numPr>
          <w:ilvl w:val="0"/>
          <w:numId w:val="5"/>
        </w:numPr>
        <w:rPr>
          <w:rFonts w:ascii="Calibri" w:hAnsi="Calibri" w:cs="Calibri"/>
          <w:lang w:val="en-IN"/>
        </w:rPr>
      </w:pPr>
      <w:r w:rsidRPr="00965E72">
        <w:rPr>
          <w:rFonts w:ascii="Calibri" w:hAnsi="Calibri" w:cs="Calibri"/>
          <w:lang w:val="en-IN"/>
        </w:rPr>
        <w:t>Finally, I applied plt.tight_layout() to adjust spacing so the labels and chart elements fit neatly, and then displayed the chart with plt.show().</w:t>
      </w:r>
    </w:p>
    <w:p w14:paraId="70247915" w14:textId="2029322E" w:rsidR="008635CA" w:rsidRPr="00965E72" w:rsidRDefault="008635CA" w:rsidP="008635CA">
      <w:pPr>
        <w:ind w:left="360"/>
        <w:rPr>
          <w:rFonts w:ascii="Calibri" w:hAnsi="Calibri" w:cs="Calibri"/>
        </w:rPr>
      </w:pPr>
      <w:r w:rsidRPr="00965E72">
        <w:rPr>
          <w:rFonts w:ascii="Calibri" w:hAnsi="Calibri" w:cs="Calibri"/>
        </w:rPr>
        <w:lastRenderedPageBreak/>
        <w:t>This visualization allows us to easily compare how success and failure rates vary across flock sizes. For example, the chart shows that solo birds (1) tend to fail more often compared to larger flock sizes, while larger groups (16–30) have higher migration success proportions.</w:t>
      </w:r>
    </w:p>
    <w:p w14:paraId="255B9686" w14:textId="45AA56DD" w:rsidR="00B45477" w:rsidRPr="00965E72" w:rsidRDefault="00B45477" w:rsidP="008635CA">
      <w:pPr>
        <w:ind w:left="360"/>
        <w:rPr>
          <w:rFonts w:ascii="Calibri" w:hAnsi="Calibri" w:cs="Calibri"/>
          <w:lang w:val="en-IN"/>
        </w:rPr>
      </w:pPr>
      <w:r w:rsidRPr="00965E72">
        <w:rPr>
          <w:rFonts w:ascii="Calibri" w:hAnsi="Calibri" w:cs="Calibri"/>
          <w:b/>
          <w:bCs/>
          <w:u w:val="single"/>
          <w:lang w:val="en-IN"/>
        </w:rPr>
        <w:t>OUTPUT INTERPRETATION</w:t>
      </w:r>
    </w:p>
    <w:p w14:paraId="412D461D" w14:textId="5F30F207" w:rsidR="006847AA" w:rsidRPr="00965E72" w:rsidRDefault="006847AA" w:rsidP="00CF23A7">
      <w:pPr>
        <w:pStyle w:val="ListParagraph"/>
        <w:numPr>
          <w:ilvl w:val="0"/>
          <w:numId w:val="5"/>
        </w:numPr>
        <w:rPr>
          <w:rFonts w:ascii="Calibri" w:hAnsi="Calibri" w:cs="Calibri"/>
          <w:lang w:val="en-IN"/>
        </w:rPr>
      </w:pPr>
      <w:r w:rsidRPr="00965E72">
        <w:rPr>
          <w:rFonts w:ascii="Calibri" w:hAnsi="Calibri" w:cs="Calibri"/>
          <w:lang w:val="en-IN"/>
        </w:rPr>
        <w:t>From the chart, we can see that solo birds (1) have the lowest migration success rate, with failures (blue portion, 0) being higher than successes (orange portion, 1).</w:t>
      </w:r>
    </w:p>
    <w:p w14:paraId="00E7AB8B" w14:textId="7B2219B2" w:rsidR="006847AA" w:rsidRPr="00965E72" w:rsidRDefault="006847AA" w:rsidP="00CF23A7">
      <w:pPr>
        <w:pStyle w:val="ListParagraph"/>
        <w:numPr>
          <w:ilvl w:val="0"/>
          <w:numId w:val="5"/>
        </w:numPr>
        <w:rPr>
          <w:rFonts w:ascii="Calibri" w:hAnsi="Calibri" w:cs="Calibri"/>
          <w:lang w:val="en-IN"/>
        </w:rPr>
      </w:pPr>
      <w:r w:rsidRPr="00965E72">
        <w:rPr>
          <w:rFonts w:ascii="Calibri" w:hAnsi="Calibri" w:cs="Calibri"/>
          <w:lang w:val="en-IN"/>
        </w:rPr>
        <w:t>As flock size increases to small (2–5) and medium (6–15), the success rate improves slightly, with a larger proportion of orange (success).</w:t>
      </w:r>
    </w:p>
    <w:p w14:paraId="52ACA147" w14:textId="29425E44" w:rsidR="006847AA" w:rsidRPr="00965E72" w:rsidRDefault="006847AA" w:rsidP="00CF23A7">
      <w:pPr>
        <w:pStyle w:val="ListParagraph"/>
        <w:numPr>
          <w:ilvl w:val="0"/>
          <w:numId w:val="5"/>
        </w:numPr>
        <w:rPr>
          <w:rFonts w:ascii="Calibri" w:hAnsi="Calibri" w:cs="Calibri"/>
          <w:lang w:val="en-IN"/>
        </w:rPr>
      </w:pPr>
      <w:r w:rsidRPr="00965E72">
        <w:rPr>
          <w:rFonts w:ascii="Calibri" w:hAnsi="Calibri" w:cs="Calibri"/>
          <w:lang w:val="en-IN"/>
        </w:rPr>
        <w:t>The large (16–30) flock size band shows one of the highest success proportions, indicating that traveling in moderately large groups provides the best chances of migration success.</w:t>
      </w:r>
    </w:p>
    <w:p w14:paraId="43B3F9F5" w14:textId="7159A624" w:rsidR="006847AA" w:rsidRPr="00965E72" w:rsidRDefault="006847AA" w:rsidP="00CF23A7">
      <w:pPr>
        <w:pStyle w:val="ListParagraph"/>
        <w:numPr>
          <w:ilvl w:val="0"/>
          <w:numId w:val="5"/>
        </w:numPr>
        <w:rPr>
          <w:rFonts w:ascii="Calibri" w:hAnsi="Calibri" w:cs="Calibri"/>
          <w:lang w:val="en-IN"/>
        </w:rPr>
      </w:pPr>
      <w:r w:rsidRPr="00965E72">
        <w:rPr>
          <w:rFonts w:ascii="Calibri" w:hAnsi="Calibri" w:cs="Calibri"/>
          <w:lang w:val="en-IN"/>
        </w:rPr>
        <w:t>Interestingly, in the very large (31+) category, the success rate drops slightly compared to the large band, but it is still higher than solo migration.</w:t>
      </w:r>
    </w:p>
    <w:p w14:paraId="1A5CB188" w14:textId="1B31D407" w:rsidR="008635CA" w:rsidRPr="00965E72" w:rsidRDefault="006847AA" w:rsidP="008635CA">
      <w:pPr>
        <w:rPr>
          <w:rFonts w:ascii="Calibri" w:hAnsi="Calibri" w:cs="Calibri"/>
        </w:rPr>
      </w:pPr>
      <w:r w:rsidRPr="00965E72">
        <w:rPr>
          <w:rFonts w:ascii="Calibri" w:hAnsi="Calibri" w:cs="Calibri"/>
        </w:rPr>
        <w:t>Migration success generally improves when birds travel in groups, especially in small to large flocks, but extremely large groups do not always guarantee better success.</w:t>
      </w:r>
    </w:p>
    <w:p w14:paraId="5F1A5436" w14:textId="5875B632" w:rsidR="009E734D" w:rsidRPr="00965E72" w:rsidRDefault="00BF1785" w:rsidP="008635CA">
      <w:pPr>
        <w:rPr>
          <w:rFonts w:ascii="Calibri" w:hAnsi="Calibri" w:cs="Calibri"/>
          <w:b/>
          <w:bCs/>
        </w:rPr>
      </w:pPr>
      <w:r w:rsidRPr="00965E72">
        <w:rPr>
          <w:rFonts w:ascii="Calibri" w:hAnsi="Calibri" w:cs="Calibri"/>
          <w:b/>
          <w:bCs/>
        </w:rPr>
        <w:t>Q8.) What environmental and behavioral factors such as weather conditions, flight distance, altitude, rest stops, and food supply contribute to the interruption of bird migration?</w:t>
      </w:r>
    </w:p>
    <w:p w14:paraId="3FF18AE4" w14:textId="12AA4406" w:rsidR="00BF1785" w:rsidRPr="00965E72" w:rsidRDefault="00BF1785" w:rsidP="008635CA">
      <w:pPr>
        <w:rPr>
          <w:rFonts w:ascii="Calibri" w:hAnsi="Calibri" w:cs="Calibri"/>
        </w:rPr>
      </w:pPr>
      <w:r w:rsidRPr="00965E72">
        <w:rPr>
          <w:rFonts w:ascii="Calibri" w:hAnsi="Calibri" w:cs="Calibri"/>
        </w:rPr>
        <w:t>Migration interruption is an important factor that affects the overall success of birds during their long-distance journeys. Interruptions may occur due to environmental challenges such as adverse weather, limited food supply, or exhaustion, which can force birds to pause or alter their routes. Understanding these interruptions helps us identify the key pressures birds face while migrating. To analyze this relationship, we examined the dataset using Pandas and Matplotlib. Pandas was applied to group the data based on the Migration_Interrupted attribute and calculate average values of flight distance, altitude, rest stops, and food supply for each category. Matplotlib was then used to generate comparative visualizations, allowing us to clearly observe how migration outcomes differ between interrupted and uninterrupted journeys.</w:t>
      </w:r>
    </w:p>
    <w:p w14:paraId="2EB7948D" w14:textId="2E97B47B" w:rsidR="00BF1785" w:rsidRPr="00965E72" w:rsidRDefault="00BF1785" w:rsidP="00BF1785">
      <w:pPr>
        <w:rPr>
          <w:rFonts w:ascii="Calibri" w:hAnsi="Calibri" w:cs="Calibri"/>
          <w:lang w:val="en-IN"/>
        </w:rPr>
      </w:pPr>
      <w:r w:rsidRPr="00965E72">
        <w:rPr>
          <w:rFonts w:ascii="Calibri" w:hAnsi="Calibri" w:cs="Calibri"/>
          <w:lang w:val="en-IN"/>
        </w:rPr>
        <w:t>In order to find this, I grouped the data by Migration_Interrupted (Yes/No) and calculated the mean values of important numerical features such as flight distance, average speed, altitude levels, rest stops, and food supply. This was done using the groupby() function in Pandas, which allows us to easily compare two categories.</w:t>
      </w:r>
    </w:p>
    <w:p w14:paraId="53CAA4C3" w14:textId="77777777" w:rsidR="00BF1785" w:rsidRPr="00965E72" w:rsidRDefault="00BF1785" w:rsidP="00BF1785">
      <w:pPr>
        <w:rPr>
          <w:rFonts w:ascii="Calibri" w:hAnsi="Calibri" w:cs="Calibri"/>
          <w:lang w:val="en-IN"/>
        </w:rPr>
      </w:pPr>
      <w:r w:rsidRPr="00965E72">
        <w:rPr>
          <w:rFonts w:ascii="Calibri" w:hAnsi="Calibri" w:cs="Calibri"/>
          <w:lang w:val="en-IN"/>
        </w:rPr>
        <w:t xml:space="preserve">The reason for doing this step is to understand whether interrupted migrations show any clear differences in flight characteristics when compared to successful migrations. For example, if interrupted flights usually have longer distances or fewer food supplies, this could explain why </w:t>
      </w:r>
      <w:r w:rsidRPr="00965E72">
        <w:rPr>
          <w:rFonts w:ascii="Calibri" w:hAnsi="Calibri" w:cs="Calibri"/>
          <w:lang w:val="en-IN"/>
        </w:rPr>
        <w:lastRenderedPageBreak/>
        <w:t>the birds were unable to complete their journey. This kind of summary helps in identifying the main factors that might contribute to migration interruptions.</w:t>
      </w:r>
    </w:p>
    <w:p w14:paraId="198DA623" w14:textId="103F1569" w:rsidR="009E734D" w:rsidRPr="00965E72" w:rsidRDefault="009E734D" w:rsidP="008635CA">
      <w:pPr>
        <w:rPr>
          <w:rFonts w:ascii="Calibri" w:hAnsi="Calibri" w:cs="Calibri"/>
          <w:lang w:val="en-IN"/>
        </w:rPr>
      </w:pPr>
      <w:r w:rsidRPr="00965E72">
        <w:rPr>
          <w:rFonts w:ascii="Calibri" w:hAnsi="Calibri" w:cs="Calibri"/>
          <w:noProof/>
          <w:lang w:val="en-IN"/>
        </w:rPr>
        <w:drawing>
          <wp:inline distT="0" distB="0" distL="0" distR="0" wp14:anchorId="5F251D5B" wp14:editId="4F2BD269">
            <wp:extent cx="5707380" cy="4501879"/>
            <wp:effectExtent l="0" t="0" r="7620" b="0"/>
            <wp:docPr id="965946295" name="Picture 1">
              <a:extLst xmlns:a="http://schemas.openxmlformats.org/drawingml/2006/main">
                <a:ext uri="{FF2B5EF4-FFF2-40B4-BE49-F238E27FC236}">
                  <a16:creationId xmlns:a16="http://schemas.microsoft.com/office/drawing/2014/main" id="{FD7ADE68-4F2B-4C0B-A2D8-3120B8DBA7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6295" name=""/>
                    <pic:cNvPicPr/>
                  </pic:nvPicPr>
                  <pic:blipFill>
                    <a:blip r:embed="rId52"/>
                    <a:stretch>
                      <a:fillRect/>
                    </a:stretch>
                  </pic:blipFill>
                  <pic:spPr>
                    <a:xfrm>
                      <a:off x="0" y="0"/>
                      <a:ext cx="5709275" cy="4503374"/>
                    </a:xfrm>
                    <a:prstGeom prst="rect">
                      <a:avLst/>
                    </a:prstGeom>
                  </pic:spPr>
                </pic:pic>
              </a:graphicData>
            </a:graphic>
          </wp:inline>
        </w:drawing>
      </w:r>
    </w:p>
    <w:p w14:paraId="61AD48B7" w14:textId="4A962E7C" w:rsidR="00B45477" w:rsidRPr="00965E72" w:rsidRDefault="00B45477" w:rsidP="008635CA">
      <w:pPr>
        <w:rPr>
          <w:rFonts w:ascii="Calibri" w:hAnsi="Calibri" w:cs="Calibri"/>
          <w:lang w:val="en-IN"/>
        </w:rPr>
      </w:pPr>
      <w:r w:rsidRPr="00965E72">
        <w:rPr>
          <w:rFonts w:ascii="Calibri" w:hAnsi="Calibri" w:cs="Calibri"/>
          <w:b/>
          <w:bCs/>
          <w:u w:val="single"/>
          <w:lang w:val="en-IN"/>
        </w:rPr>
        <w:t>OUTPUT INTERPRETATION</w:t>
      </w:r>
    </w:p>
    <w:p w14:paraId="43E81178" w14:textId="5B16B356" w:rsidR="009E734D" w:rsidRPr="00965E72" w:rsidRDefault="009E734D" w:rsidP="009E734D">
      <w:pPr>
        <w:rPr>
          <w:rFonts w:ascii="Calibri" w:hAnsi="Calibri" w:cs="Calibri"/>
          <w:u w:val="single"/>
          <w:lang w:val="en-IN"/>
        </w:rPr>
      </w:pPr>
      <w:r w:rsidRPr="00965E72">
        <w:rPr>
          <w:rFonts w:ascii="Calibri" w:hAnsi="Calibri" w:cs="Calibri"/>
          <w:b/>
          <w:bCs/>
          <w:u w:val="single"/>
          <w:lang w:val="en-IN"/>
        </w:rPr>
        <w:t>Flight Distance</w:t>
      </w:r>
      <w:r w:rsidRPr="00965E72">
        <w:rPr>
          <w:rFonts w:ascii="Calibri" w:hAnsi="Calibri" w:cs="Calibri"/>
          <w:u w:val="single"/>
          <w:lang w:val="en-IN"/>
        </w:rPr>
        <w:t>:</w:t>
      </w:r>
    </w:p>
    <w:p w14:paraId="38F2FC70" w14:textId="0AA0463E" w:rsidR="009E734D" w:rsidRPr="00965E72" w:rsidRDefault="009E734D" w:rsidP="00CF23A7">
      <w:pPr>
        <w:numPr>
          <w:ilvl w:val="0"/>
          <w:numId w:val="36"/>
        </w:numPr>
        <w:rPr>
          <w:rFonts w:ascii="Calibri" w:hAnsi="Calibri" w:cs="Calibri"/>
          <w:lang w:val="en-IN"/>
        </w:rPr>
      </w:pPr>
      <w:r w:rsidRPr="00965E72">
        <w:rPr>
          <w:rFonts w:ascii="Calibri" w:hAnsi="Calibri" w:cs="Calibri"/>
          <w:lang w:val="en-IN"/>
        </w:rPr>
        <w:t xml:space="preserve">Interrupted migrations (Yes) had slightly longer average distances </w:t>
      </w:r>
      <w:r w:rsidR="002B0683" w:rsidRPr="00965E72">
        <w:rPr>
          <w:rFonts w:ascii="Calibri" w:hAnsi="Calibri" w:cs="Calibri"/>
          <w:lang w:val="en-IN"/>
        </w:rPr>
        <w:t xml:space="preserve">such as </w:t>
      </w:r>
      <w:r w:rsidRPr="00965E72">
        <w:rPr>
          <w:rFonts w:ascii="Calibri" w:hAnsi="Calibri" w:cs="Calibri"/>
          <w:lang w:val="en-IN"/>
        </w:rPr>
        <w:t>2511 km</w:t>
      </w:r>
      <w:r w:rsidR="002B0683" w:rsidRPr="00965E72">
        <w:rPr>
          <w:rFonts w:ascii="Calibri" w:hAnsi="Calibri" w:cs="Calibri"/>
          <w:lang w:val="en-IN"/>
        </w:rPr>
        <w:t xml:space="preserve"> </w:t>
      </w:r>
      <w:r w:rsidRPr="00965E72">
        <w:rPr>
          <w:rFonts w:ascii="Calibri" w:hAnsi="Calibri" w:cs="Calibri"/>
          <w:lang w:val="en-IN"/>
        </w:rPr>
        <w:t xml:space="preserve">compared to uninterrupted ones </w:t>
      </w:r>
      <w:r w:rsidR="002B0683" w:rsidRPr="00965E72">
        <w:rPr>
          <w:rFonts w:ascii="Calibri" w:hAnsi="Calibri" w:cs="Calibri"/>
          <w:lang w:val="en-IN"/>
        </w:rPr>
        <w:t>such as</w:t>
      </w:r>
      <w:r w:rsidRPr="00965E72">
        <w:rPr>
          <w:rFonts w:ascii="Calibri" w:hAnsi="Calibri" w:cs="Calibri"/>
          <w:lang w:val="en-IN"/>
        </w:rPr>
        <w:t xml:space="preserve"> 2496 km</w:t>
      </w:r>
    </w:p>
    <w:p w14:paraId="5CCB3857" w14:textId="77777777" w:rsidR="009E734D" w:rsidRPr="00965E72" w:rsidRDefault="009E734D" w:rsidP="00CF23A7">
      <w:pPr>
        <w:numPr>
          <w:ilvl w:val="0"/>
          <w:numId w:val="36"/>
        </w:numPr>
        <w:rPr>
          <w:rFonts w:ascii="Calibri" w:hAnsi="Calibri" w:cs="Calibri"/>
          <w:lang w:val="en-IN"/>
        </w:rPr>
      </w:pPr>
      <w:r w:rsidRPr="00965E72">
        <w:rPr>
          <w:rFonts w:ascii="Calibri" w:hAnsi="Calibri" w:cs="Calibri"/>
          <w:lang w:val="en-IN"/>
        </w:rPr>
        <w:t>This suggests that longer journeys may increase the chance of interruptions, probably due to exhaustion or environmental challenges.</w:t>
      </w:r>
    </w:p>
    <w:p w14:paraId="7B3D51C5" w14:textId="1331DFFA" w:rsidR="009E734D" w:rsidRPr="00965E72" w:rsidRDefault="009E734D" w:rsidP="009E734D">
      <w:pPr>
        <w:rPr>
          <w:rFonts w:ascii="Calibri" w:hAnsi="Calibri" w:cs="Calibri"/>
          <w:u w:val="single"/>
          <w:lang w:val="en-IN"/>
        </w:rPr>
      </w:pPr>
      <w:r w:rsidRPr="00965E72">
        <w:rPr>
          <w:rFonts w:ascii="Calibri" w:hAnsi="Calibri" w:cs="Calibri"/>
          <w:b/>
          <w:bCs/>
          <w:u w:val="single"/>
          <w:lang w:val="en-IN"/>
        </w:rPr>
        <w:t>Average Speed</w:t>
      </w:r>
      <w:r w:rsidRPr="00965E72">
        <w:rPr>
          <w:rFonts w:ascii="Calibri" w:hAnsi="Calibri" w:cs="Calibri"/>
          <w:u w:val="single"/>
          <w:lang w:val="en-IN"/>
        </w:rPr>
        <w:t>:</w:t>
      </w:r>
    </w:p>
    <w:p w14:paraId="7A76EF8B" w14:textId="6C1CF184" w:rsidR="009E734D" w:rsidRPr="00965E72" w:rsidRDefault="009E734D" w:rsidP="00CF23A7">
      <w:pPr>
        <w:numPr>
          <w:ilvl w:val="0"/>
          <w:numId w:val="25"/>
        </w:numPr>
        <w:rPr>
          <w:rFonts w:ascii="Calibri" w:hAnsi="Calibri" w:cs="Calibri"/>
          <w:lang w:val="en-IN"/>
        </w:rPr>
      </w:pPr>
      <w:r w:rsidRPr="00965E72">
        <w:rPr>
          <w:rFonts w:ascii="Calibri" w:hAnsi="Calibri" w:cs="Calibri"/>
          <w:lang w:val="en-IN"/>
        </w:rPr>
        <w:t xml:space="preserve">Both groups had nearly the same average speed </w:t>
      </w:r>
      <w:r w:rsidR="002B0683" w:rsidRPr="00965E72">
        <w:rPr>
          <w:rFonts w:ascii="Calibri" w:hAnsi="Calibri" w:cs="Calibri"/>
          <w:lang w:val="en-IN"/>
        </w:rPr>
        <w:t>(</w:t>
      </w:r>
      <w:r w:rsidRPr="00965E72">
        <w:rPr>
          <w:rFonts w:ascii="Calibri" w:hAnsi="Calibri" w:cs="Calibri"/>
          <w:lang w:val="en-IN"/>
        </w:rPr>
        <w:t>50 km/h).</w:t>
      </w:r>
    </w:p>
    <w:p w14:paraId="3FD0A6CD" w14:textId="77777777" w:rsidR="009E734D" w:rsidRPr="00965E72" w:rsidRDefault="009E734D" w:rsidP="00CF23A7">
      <w:pPr>
        <w:numPr>
          <w:ilvl w:val="0"/>
          <w:numId w:val="25"/>
        </w:numPr>
        <w:rPr>
          <w:rFonts w:ascii="Calibri" w:hAnsi="Calibri" w:cs="Calibri"/>
          <w:lang w:val="en-IN"/>
        </w:rPr>
      </w:pPr>
      <w:r w:rsidRPr="00965E72">
        <w:rPr>
          <w:rFonts w:ascii="Calibri" w:hAnsi="Calibri" w:cs="Calibri"/>
          <w:lang w:val="en-IN"/>
        </w:rPr>
        <w:t>This indicates that speed itself is not a major factor behind interruptions.</w:t>
      </w:r>
    </w:p>
    <w:p w14:paraId="429BD154" w14:textId="21FA6DEE" w:rsidR="009E734D" w:rsidRPr="00965E72" w:rsidRDefault="009E734D" w:rsidP="009E734D">
      <w:pPr>
        <w:rPr>
          <w:rFonts w:ascii="Calibri" w:hAnsi="Calibri" w:cs="Calibri"/>
          <w:u w:val="single"/>
          <w:lang w:val="en-IN"/>
        </w:rPr>
      </w:pPr>
      <w:r w:rsidRPr="00965E72">
        <w:rPr>
          <w:rFonts w:ascii="Calibri" w:hAnsi="Calibri" w:cs="Calibri"/>
          <w:b/>
          <w:bCs/>
          <w:u w:val="single"/>
          <w:lang w:val="en-IN"/>
        </w:rPr>
        <w:t>Altitude (Max &amp; Min)</w:t>
      </w:r>
      <w:r w:rsidRPr="00965E72">
        <w:rPr>
          <w:rFonts w:ascii="Calibri" w:hAnsi="Calibri" w:cs="Calibri"/>
          <w:u w:val="single"/>
          <w:lang w:val="en-IN"/>
        </w:rPr>
        <w:t>:</w:t>
      </w:r>
    </w:p>
    <w:p w14:paraId="6EBA4899" w14:textId="0DACEF7C" w:rsidR="009E734D" w:rsidRPr="00965E72" w:rsidRDefault="009E734D" w:rsidP="00CF23A7">
      <w:pPr>
        <w:numPr>
          <w:ilvl w:val="0"/>
          <w:numId w:val="33"/>
        </w:numPr>
        <w:rPr>
          <w:rFonts w:ascii="Calibri" w:hAnsi="Calibri" w:cs="Calibri"/>
          <w:lang w:val="en-IN"/>
        </w:rPr>
      </w:pPr>
      <w:r w:rsidRPr="00965E72">
        <w:rPr>
          <w:rFonts w:ascii="Calibri" w:hAnsi="Calibri" w:cs="Calibri"/>
          <w:lang w:val="en-IN"/>
        </w:rPr>
        <w:lastRenderedPageBreak/>
        <w:t>Maximum altitude was lower for interrupted migrations ( 5465 m) compared to uninterrupted ones (5545 m).</w:t>
      </w:r>
    </w:p>
    <w:p w14:paraId="7B80018D" w14:textId="77777777" w:rsidR="009E734D" w:rsidRPr="00965E72" w:rsidRDefault="009E734D" w:rsidP="00CF23A7">
      <w:pPr>
        <w:numPr>
          <w:ilvl w:val="0"/>
          <w:numId w:val="33"/>
        </w:numPr>
        <w:rPr>
          <w:rFonts w:ascii="Calibri" w:hAnsi="Calibri" w:cs="Calibri"/>
          <w:lang w:val="en-IN"/>
        </w:rPr>
      </w:pPr>
      <w:r w:rsidRPr="00965E72">
        <w:rPr>
          <w:rFonts w:ascii="Calibri" w:hAnsi="Calibri" w:cs="Calibri"/>
          <w:lang w:val="en-IN"/>
        </w:rPr>
        <w:t>Minimum altitude was also a bit lower in interrupted cases.</w:t>
      </w:r>
    </w:p>
    <w:p w14:paraId="78C874AE" w14:textId="77777777" w:rsidR="009E734D" w:rsidRPr="00965E72" w:rsidRDefault="009E734D" w:rsidP="00CF23A7">
      <w:pPr>
        <w:numPr>
          <w:ilvl w:val="0"/>
          <w:numId w:val="33"/>
        </w:numPr>
        <w:rPr>
          <w:rFonts w:ascii="Calibri" w:hAnsi="Calibri" w:cs="Calibri"/>
          <w:lang w:val="en-IN"/>
        </w:rPr>
      </w:pPr>
      <w:r w:rsidRPr="00965E72">
        <w:rPr>
          <w:rFonts w:ascii="Calibri" w:hAnsi="Calibri" w:cs="Calibri"/>
          <w:lang w:val="en-IN"/>
        </w:rPr>
        <w:t>This could suggest that birds facing difficulty in maintaining high altitude may experience interruptions, possibly due to weather, air pressure, or physical strain.</w:t>
      </w:r>
    </w:p>
    <w:p w14:paraId="3D313E28" w14:textId="0DA8FB5A" w:rsidR="009E734D" w:rsidRPr="00965E72" w:rsidRDefault="009E734D" w:rsidP="009E734D">
      <w:pPr>
        <w:rPr>
          <w:rFonts w:ascii="Calibri" w:hAnsi="Calibri" w:cs="Calibri"/>
          <w:u w:val="single"/>
          <w:lang w:val="en-IN"/>
        </w:rPr>
      </w:pPr>
      <w:r w:rsidRPr="00965E72">
        <w:rPr>
          <w:rFonts w:ascii="Calibri" w:hAnsi="Calibri" w:cs="Calibri"/>
          <w:u w:val="single"/>
          <w:lang w:val="en-IN"/>
        </w:rPr>
        <w:t xml:space="preserve"> </w:t>
      </w:r>
      <w:r w:rsidRPr="00965E72">
        <w:rPr>
          <w:rFonts w:ascii="Calibri" w:hAnsi="Calibri" w:cs="Calibri"/>
          <w:b/>
          <w:bCs/>
          <w:u w:val="single"/>
          <w:lang w:val="en-IN"/>
        </w:rPr>
        <w:t>Rest Stops</w:t>
      </w:r>
      <w:r w:rsidRPr="00965E72">
        <w:rPr>
          <w:rFonts w:ascii="Calibri" w:hAnsi="Calibri" w:cs="Calibri"/>
          <w:u w:val="single"/>
          <w:lang w:val="en-IN"/>
        </w:rPr>
        <w:t>:</w:t>
      </w:r>
    </w:p>
    <w:p w14:paraId="252A639E" w14:textId="0170CBCC" w:rsidR="009E734D" w:rsidRPr="00965E72" w:rsidRDefault="009E734D" w:rsidP="00CF23A7">
      <w:pPr>
        <w:numPr>
          <w:ilvl w:val="0"/>
          <w:numId w:val="23"/>
        </w:numPr>
        <w:rPr>
          <w:rFonts w:ascii="Calibri" w:hAnsi="Calibri" w:cs="Calibri"/>
          <w:lang w:val="en-IN"/>
        </w:rPr>
      </w:pPr>
      <w:r w:rsidRPr="00965E72">
        <w:rPr>
          <w:rFonts w:ascii="Calibri" w:hAnsi="Calibri" w:cs="Calibri"/>
          <w:lang w:val="en-IN"/>
        </w:rPr>
        <w:t>Interrupted migrations had slightly more rest stops ( 7.43) than uninterrupted ones (7.32).</w:t>
      </w:r>
    </w:p>
    <w:p w14:paraId="663C6B21" w14:textId="77777777" w:rsidR="009E734D" w:rsidRPr="00965E72" w:rsidRDefault="009E734D" w:rsidP="00CF23A7">
      <w:pPr>
        <w:numPr>
          <w:ilvl w:val="0"/>
          <w:numId w:val="23"/>
        </w:numPr>
        <w:rPr>
          <w:rFonts w:ascii="Calibri" w:hAnsi="Calibri" w:cs="Calibri"/>
          <w:lang w:val="en-IN"/>
        </w:rPr>
      </w:pPr>
      <w:r w:rsidRPr="00965E72">
        <w:rPr>
          <w:rFonts w:ascii="Calibri" w:hAnsi="Calibri" w:cs="Calibri"/>
          <w:lang w:val="en-IN"/>
        </w:rPr>
        <w:t>This may reflect fatigue, food scarcity, or unfavorable conditions causing additional breaks.</w:t>
      </w:r>
    </w:p>
    <w:p w14:paraId="36E6BCD0" w14:textId="3F6A587A" w:rsidR="009E734D" w:rsidRPr="00965E72" w:rsidRDefault="009E734D" w:rsidP="009E734D">
      <w:pPr>
        <w:rPr>
          <w:rFonts w:ascii="Calibri" w:hAnsi="Calibri" w:cs="Calibri"/>
          <w:u w:val="single"/>
          <w:lang w:val="en-IN"/>
        </w:rPr>
      </w:pPr>
      <w:r w:rsidRPr="00965E72">
        <w:rPr>
          <w:rFonts w:ascii="Calibri" w:hAnsi="Calibri" w:cs="Calibri"/>
          <w:b/>
          <w:bCs/>
          <w:u w:val="single"/>
          <w:lang w:val="en-IN"/>
        </w:rPr>
        <w:t>Food Supply</w:t>
      </w:r>
      <w:r w:rsidRPr="00965E72">
        <w:rPr>
          <w:rFonts w:ascii="Calibri" w:hAnsi="Calibri" w:cs="Calibri"/>
          <w:u w:val="single"/>
          <w:lang w:val="en-IN"/>
        </w:rPr>
        <w:t>:</w:t>
      </w:r>
    </w:p>
    <w:p w14:paraId="4CE639A6" w14:textId="679FE2B6" w:rsidR="009E734D" w:rsidRPr="00965E72" w:rsidRDefault="009E734D" w:rsidP="00CF23A7">
      <w:pPr>
        <w:numPr>
          <w:ilvl w:val="0"/>
          <w:numId w:val="35"/>
        </w:numPr>
        <w:rPr>
          <w:rFonts w:ascii="Calibri" w:hAnsi="Calibri" w:cs="Calibri"/>
          <w:lang w:val="en-IN"/>
        </w:rPr>
      </w:pPr>
      <w:r w:rsidRPr="00965E72">
        <w:rPr>
          <w:rFonts w:ascii="Calibri" w:hAnsi="Calibri" w:cs="Calibri"/>
          <w:lang w:val="en-IN"/>
        </w:rPr>
        <w:t>Food availability was slightly lower in interrupted migrations (1.99) compared to uninterrupted ones ( 2.02).</w:t>
      </w:r>
    </w:p>
    <w:p w14:paraId="373E7716" w14:textId="77777777" w:rsidR="009E734D" w:rsidRPr="00965E72" w:rsidRDefault="009E734D" w:rsidP="00CF23A7">
      <w:pPr>
        <w:numPr>
          <w:ilvl w:val="0"/>
          <w:numId w:val="35"/>
        </w:numPr>
        <w:rPr>
          <w:rFonts w:ascii="Calibri" w:hAnsi="Calibri" w:cs="Calibri"/>
          <w:lang w:val="en-IN"/>
        </w:rPr>
      </w:pPr>
      <w:r w:rsidRPr="00965E72">
        <w:rPr>
          <w:rFonts w:ascii="Calibri" w:hAnsi="Calibri" w:cs="Calibri"/>
          <w:lang w:val="en-IN"/>
        </w:rPr>
        <w:t>Even though the difference is small, scarcity of food can increase stress on birds, making migrations harder to complete.</w:t>
      </w:r>
    </w:p>
    <w:p w14:paraId="08F3F36F" w14:textId="7851C20A" w:rsidR="009E734D" w:rsidRPr="00965E72" w:rsidRDefault="009E734D" w:rsidP="009E734D">
      <w:pPr>
        <w:rPr>
          <w:rFonts w:ascii="Calibri" w:hAnsi="Calibri" w:cs="Calibri"/>
          <w:lang w:val="en-IN"/>
        </w:rPr>
      </w:pPr>
      <w:r w:rsidRPr="00965E72">
        <w:rPr>
          <w:rFonts w:ascii="Calibri" w:hAnsi="Calibri" w:cs="Calibri"/>
          <w:noProof/>
          <w:lang w:val="en-IN"/>
        </w:rPr>
        <w:drawing>
          <wp:inline distT="0" distB="0" distL="0" distR="0" wp14:anchorId="738DE97F" wp14:editId="2643B4AF">
            <wp:extent cx="5052498" cy="3200677"/>
            <wp:effectExtent l="0" t="0" r="0" b="0"/>
            <wp:docPr id="632298695" name="Picture 1">
              <a:extLst xmlns:a="http://schemas.openxmlformats.org/drawingml/2006/main">
                <a:ext uri="{FF2B5EF4-FFF2-40B4-BE49-F238E27FC236}">
                  <a16:creationId xmlns:a16="http://schemas.microsoft.com/office/drawing/2014/main" id="{D6A1543A-BB7D-48BC-94AB-CB83F4DE72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8695" name=""/>
                    <pic:cNvPicPr/>
                  </pic:nvPicPr>
                  <pic:blipFill>
                    <a:blip r:embed="rId53"/>
                    <a:stretch>
                      <a:fillRect/>
                    </a:stretch>
                  </pic:blipFill>
                  <pic:spPr>
                    <a:xfrm>
                      <a:off x="0" y="0"/>
                      <a:ext cx="5052498" cy="3200677"/>
                    </a:xfrm>
                    <a:prstGeom prst="rect">
                      <a:avLst/>
                    </a:prstGeom>
                  </pic:spPr>
                </pic:pic>
              </a:graphicData>
            </a:graphic>
          </wp:inline>
        </w:drawing>
      </w:r>
    </w:p>
    <w:p w14:paraId="4FF92CFD" w14:textId="61CC64A9" w:rsidR="00BF1785" w:rsidRPr="00965E72" w:rsidRDefault="00BF1785" w:rsidP="00BF1785">
      <w:pPr>
        <w:rPr>
          <w:rFonts w:ascii="Calibri" w:hAnsi="Calibri" w:cs="Calibri"/>
          <w:lang w:val="en-IN"/>
        </w:rPr>
      </w:pPr>
      <w:r w:rsidRPr="00965E72">
        <w:rPr>
          <w:rFonts w:ascii="Calibri" w:hAnsi="Calibri" w:cs="Calibri"/>
        </w:rPr>
        <w:t xml:space="preserve">Next I used the same approach to find impact of environmental conditions. By grouping the data based on weather type and migration outcome, By comparing the counts of interrupted </w:t>
      </w:r>
      <w:r w:rsidRPr="00965E72">
        <w:rPr>
          <w:rFonts w:ascii="Calibri" w:hAnsi="Calibri" w:cs="Calibri"/>
        </w:rPr>
        <w:lastRenderedPageBreak/>
        <w:t>and successful migrations under each weather condition, we can identify if certain types of weather are strongly linked with a higher risk of interruption.</w:t>
      </w:r>
    </w:p>
    <w:p w14:paraId="797F35BF" w14:textId="5AB3B9C3" w:rsidR="00BF1785" w:rsidRPr="00965E72" w:rsidRDefault="00BF1785" w:rsidP="009E734D">
      <w:pPr>
        <w:rPr>
          <w:rFonts w:ascii="Calibri" w:hAnsi="Calibri" w:cs="Calibri"/>
          <w:lang w:val="en-IN"/>
        </w:rPr>
      </w:pPr>
    </w:p>
    <w:p w14:paraId="38284EED" w14:textId="285BB514" w:rsidR="009E734D" w:rsidRPr="00965E72" w:rsidRDefault="009E734D" w:rsidP="009E734D">
      <w:pPr>
        <w:rPr>
          <w:rFonts w:ascii="Calibri" w:hAnsi="Calibri" w:cs="Calibri"/>
          <w:lang w:val="en-IN"/>
        </w:rPr>
      </w:pPr>
      <w:r w:rsidRPr="00965E72">
        <w:rPr>
          <w:rFonts w:ascii="Calibri" w:hAnsi="Calibri" w:cs="Calibri"/>
          <w:noProof/>
          <w:lang w:val="en-IN"/>
        </w:rPr>
        <w:drawing>
          <wp:inline distT="0" distB="0" distL="0" distR="0" wp14:anchorId="613E94DC" wp14:editId="7E41D98F">
            <wp:extent cx="3413760" cy="3013435"/>
            <wp:effectExtent l="0" t="0" r="0" b="0"/>
            <wp:docPr id="119146090" name="Picture 1">
              <a:extLst xmlns:a="http://schemas.openxmlformats.org/drawingml/2006/main">
                <a:ext uri="{FF2B5EF4-FFF2-40B4-BE49-F238E27FC236}">
                  <a16:creationId xmlns:a16="http://schemas.microsoft.com/office/drawing/2014/main" id="{8E227D06-79DE-410B-A830-C4BB4B681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6090" name=""/>
                    <pic:cNvPicPr/>
                  </pic:nvPicPr>
                  <pic:blipFill>
                    <a:blip r:embed="rId54"/>
                    <a:stretch>
                      <a:fillRect/>
                    </a:stretch>
                  </pic:blipFill>
                  <pic:spPr>
                    <a:xfrm>
                      <a:off x="0" y="0"/>
                      <a:ext cx="3417671" cy="3016887"/>
                    </a:xfrm>
                    <a:prstGeom prst="rect">
                      <a:avLst/>
                    </a:prstGeom>
                  </pic:spPr>
                </pic:pic>
              </a:graphicData>
            </a:graphic>
          </wp:inline>
        </w:drawing>
      </w:r>
    </w:p>
    <w:p w14:paraId="357E2732" w14:textId="77777777" w:rsidR="004F5C08" w:rsidRPr="00965E72" w:rsidRDefault="004F5C08" w:rsidP="009E734D">
      <w:pPr>
        <w:rPr>
          <w:rFonts w:ascii="Calibri" w:hAnsi="Calibri" w:cs="Calibri"/>
          <w:lang w:val="en-IN"/>
        </w:rPr>
      </w:pPr>
    </w:p>
    <w:p w14:paraId="13181F0C" w14:textId="016E4F6C" w:rsidR="009E734D" w:rsidRPr="00965E72" w:rsidRDefault="0063133C" w:rsidP="009E734D">
      <w:pPr>
        <w:pBdr>
          <w:bottom w:val="single" w:sz="12" w:space="1" w:color="auto"/>
        </w:pBdr>
        <w:rPr>
          <w:rFonts w:ascii="Calibri" w:hAnsi="Calibri" w:cs="Calibri"/>
          <w:b/>
          <w:bCs/>
          <w:lang w:val="en-IN"/>
        </w:rPr>
      </w:pPr>
      <w:r w:rsidRPr="00965E72">
        <w:rPr>
          <w:rFonts w:ascii="Calibri" w:hAnsi="Calibri" w:cs="Calibri"/>
          <w:b/>
          <w:bCs/>
          <w:lang w:val="en-IN"/>
        </w:rPr>
        <w:t xml:space="preserve">OUTPUT INTERPRETATION </w:t>
      </w:r>
    </w:p>
    <w:p w14:paraId="0C6CFCD6" w14:textId="668EB452" w:rsidR="009E734D" w:rsidRPr="00965E72" w:rsidRDefault="009E734D" w:rsidP="009E734D">
      <w:pPr>
        <w:rPr>
          <w:rFonts w:ascii="Calibri" w:hAnsi="Calibri" w:cs="Calibri"/>
          <w:lang w:val="en-IN"/>
        </w:rPr>
      </w:pPr>
      <w:r w:rsidRPr="00965E72">
        <w:rPr>
          <w:rFonts w:ascii="Calibri" w:hAnsi="Calibri" w:cs="Calibri"/>
          <w:b/>
          <w:bCs/>
          <w:lang w:val="en-IN"/>
        </w:rPr>
        <w:t>Clear Weather</w:t>
      </w:r>
      <w:r w:rsidRPr="00965E72">
        <w:rPr>
          <w:rFonts w:ascii="Calibri" w:hAnsi="Calibri" w:cs="Calibri"/>
          <w:lang w:val="en-IN"/>
        </w:rPr>
        <w:t>:</w:t>
      </w:r>
    </w:p>
    <w:p w14:paraId="4C2C4C46" w14:textId="5C260CCA" w:rsidR="009E734D" w:rsidRPr="00965E72" w:rsidRDefault="009E734D" w:rsidP="00CF23A7">
      <w:pPr>
        <w:numPr>
          <w:ilvl w:val="0"/>
          <w:numId w:val="3"/>
        </w:numPr>
        <w:rPr>
          <w:rFonts w:ascii="Calibri" w:hAnsi="Calibri" w:cs="Calibri"/>
          <w:lang w:val="en-IN"/>
        </w:rPr>
      </w:pPr>
      <w:r w:rsidRPr="00965E72">
        <w:rPr>
          <w:rFonts w:ascii="Calibri" w:hAnsi="Calibri" w:cs="Calibri"/>
          <w:lang w:val="en-IN"/>
        </w:rPr>
        <w:t xml:space="preserve">Almost equal interruptions and non-interruptions (969 </w:t>
      </w:r>
      <w:r w:rsidR="0063133C" w:rsidRPr="00965E72">
        <w:rPr>
          <w:rFonts w:ascii="Calibri" w:hAnsi="Calibri" w:cs="Calibri"/>
          <w:lang w:val="en-IN"/>
        </w:rPr>
        <w:t>and</w:t>
      </w:r>
      <w:r w:rsidRPr="00965E72">
        <w:rPr>
          <w:rFonts w:ascii="Calibri" w:hAnsi="Calibri" w:cs="Calibri"/>
          <w:lang w:val="en-IN"/>
        </w:rPr>
        <w:t xml:space="preserve"> 956).</w:t>
      </w:r>
    </w:p>
    <w:p w14:paraId="5A77028B" w14:textId="77777777" w:rsidR="009E734D" w:rsidRPr="00965E72" w:rsidRDefault="009E734D" w:rsidP="00CF23A7">
      <w:pPr>
        <w:numPr>
          <w:ilvl w:val="0"/>
          <w:numId w:val="3"/>
        </w:numPr>
        <w:rPr>
          <w:rFonts w:ascii="Calibri" w:hAnsi="Calibri" w:cs="Calibri"/>
          <w:lang w:val="en-IN"/>
        </w:rPr>
      </w:pPr>
      <w:r w:rsidRPr="00965E72">
        <w:rPr>
          <w:rFonts w:ascii="Calibri" w:hAnsi="Calibri" w:cs="Calibri"/>
          <w:lang w:val="en-IN"/>
        </w:rPr>
        <w:t>Suggests that even in favorable weather, other factors like distance and altitude play a role.</w:t>
      </w:r>
    </w:p>
    <w:p w14:paraId="22A97959" w14:textId="5DD7C118" w:rsidR="009E734D" w:rsidRPr="00965E72" w:rsidRDefault="009E734D" w:rsidP="009E734D">
      <w:pPr>
        <w:rPr>
          <w:rFonts w:ascii="Calibri" w:hAnsi="Calibri" w:cs="Calibri"/>
          <w:lang w:val="en-IN"/>
        </w:rPr>
      </w:pPr>
      <w:r w:rsidRPr="00965E72">
        <w:rPr>
          <w:rFonts w:ascii="Calibri" w:hAnsi="Calibri" w:cs="Calibri"/>
          <w:lang w:val="en-IN"/>
        </w:rPr>
        <w:t xml:space="preserve"> </w:t>
      </w:r>
      <w:r w:rsidRPr="00965E72">
        <w:rPr>
          <w:rFonts w:ascii="Calibri" w:hAnsi="Calibri" w:cs="Calibri"/>
          <w:b/>
          <w:bCs/>
          <w:lang w:val="en-IN"/>
        </w:rPr>
        <w:t>Foggy Weather</w:t>
      </w:r>
      <w:r w:rsidRPr="00965E72">
        <w:rPr>
          <w:rFonts w:ascii="Calibri" w:hAnsi="Calibri" w:cs="Calibri"/>
          <w:lang w:val="en-IN"/>
        </w:rPr>
        <w:t>:</w:t>
      </w:r>
    </w:p>
    <w:p w14:paraId="5AA0FF8E" w14:textId="77777777" w:rsidR="009E734D" w:rsidRPr="00965E72" w:rsidRDefault="009E734D" w:rsidP="00CF23A7">
      <w:pPr>
        <w:numPr>
          <w:ilvl w:val="0"/>
          <w:numId w:val="29"/>
        </w:numPr>
        <w:rPr>
          <w:rFonts w:ascii="Calibri" w:hAnsi="Calibri" w:cs="Calibri"/>
          <w:lang w:val="en-IN"/>
        </w:rPr>
      </w:pPr>
      <w:r w:rsidRPr="00965E72">
        <w:rPr>
          <w:rFonts w:ascii="Calibri" w:hAnsi="Calibri" w:cs="Calibri"/>
          <w:lang w:val="en-IN"/>
        </w:rPr>
        <w:t>Slightly more interruptions (</w:t>
      </w:r>
      <w:r w:rsidRPr="00965E72">
        <w:rPr>
          <w:rFonts w:ascii="Calibri" w:hAnsi="Calibri" w:cs="Calibri"/>
          <w:b/>
          <w:bCs/>
          <w:lang w:val="en-IN"/>
        </w:rPr>
        <w:t>1074</w:t>
      </w:r>
      <w:r w:rsidRPr="00965E72">
        <w:rPr>
          <w:rFonts w:ascii="Calibri" w:hAnsi="Calibri" w:cs="Calibri"/>
          <w:lang w:val="en-IN"/>
        </w:rPr>
        <w:t>) than non-interruptions (</w:t>
      </w:r>
      <w:r w:rsidRPr="00965E72">
        <w:rPr>
          <w:rFonts w:ascii="Calibri" w:hAnsi="Calibri" w:cs="Calibri"/>
          <w:b/>
          <w:bCs/>
          <w:lang w:val="en-IN"/>
        </w:rPr>
        <w:t>1062</w:t>
      </w:r>
      <w:r w:rsidRPr="00965E72">
        <w:rPr>
          <w:rFonts w:ascii="Calibri" w:hAnsi="Calibri" w:cs="Calibri"/>
          <w:lang w:val="en-IN"/>
        </w:rPr>
        <w:t>).</w:t>
      </w:r>
    </w:p>
    <w:p w14:paraId="6D78DB93" w14:textId="77777777" w:rsidR="009E734D" w:rsidRPr="00965E72" w:rsidRDefault="009E734D" w:rsidP="00CF23A7">
      <w:pPr>
        <w:numPr>
          <w:ilvl w:val="0"/>
          <w:numId w:val="29"/>
        </w:numPr>
        <w:rPr>
          <w:rFonts w:ascii="Calibri" w:hAnsi="Calibri" w:cs="Calibri"/>
          <w:lang w:val="en-IN"/>
        </w:rPr>
      </w:pPr>
      <w:r w:rsidRPr="00965E72">
        <w:rPr>
          <w:rFonts w:ascii="Calibri" w:hAnsi="Calibri" w:cs="Calibri"/>
          <w:lang w:val="en-IN"/>
        </w:rPr>
        <w:t xml:space="preserve">Indicates </w:t>
      </w:r>
      <w:r w:rsidRPr="00965E72">
        <w:rPr>
          <w:rFonts w:ascii="Calibri" w:hAnsi="Calibri" w:cs="Calibri"/>
          <w:b/>
          <w:bCs/>
          <w:lang w:val="en-IN"/>
        </w:rPr>
        <w:t>reduced visibility may slightly increase migration failure</w:t>
      </w:r>
      <w:r w:rsidRPr="00965E72">
        <w:rPr>
          <w:rFonts w:ascii="Calibri" w:hAnsi="Calibri" w:cs="Calibri"/>
          <w:lang w:val="en-IN"/>
        </w:rPr>
        <w:t>.</w:t>
      </w:r>
    </w:p>
    <w:p w14:paraId="508C934F" w14:textId="6E735F35" w:rsidR="009E734D" w:rsidRPr="00965E72" w:rsidRDefault="009E734D" w:rsidP="009E734D">
      <w:pPr>
        <w:rPr>
          <w:rFonts w:ascii="Calibri" w:hAnsi="Calibri" w:cs="Calibri"/>
          <w:lang w:val="en-IN"/>
        </w:rPr>
      </w:pPr>
      <w:r w:rsidRPr="00965E72">
        <w:rPr>
          <w:rFonts w:ascii="Calibri" w:hAnsi="Calibri" w:cs="Calibri"/>
          <w:b/>
          <w:bCs/>
          <w:lang w:val="en-IN"/>
        </w:rPr>
        <w:t>Rainy Weather</w:t>
      </w:r>
      <w:r w:rsidRPr="00965E72">
        <w:rPr>
          <w:rFonts w:ascii="Calibri" w:hAnsi="Calibri" w:cs="Calibri"/>
          <w:lang w:val="en-IN"/>
        </w:rPr>
        <w:t>:</w:t>
      </w:r>
    </w:p>
    <w:p w14:paraId="3BFC0FBF" w14:textId="77777777" w:rsidR="009E734D" w:rsidRPr="00965E72" w:rsidRDefault="009E734D" w:rsidP="00CF23A7">
      <w:pPr>
        <w:numPr>
          <w:ilvl w:val="0"/>
          <w:numId w:val="15"/>
        </w:numPr>
        <w:rPr>
          <w:rFonts w:ascii="Calibri" w:hAnsi="Calibri" w:cs="Calibri"/>
          <w:lang w:val="en-IN"/>
        </w:rPr>
      </w:pPr>
      <w:r w:rsidRPr="00965E72">
        <w:rPr>
          <w:rFonts w:ascii="Calibri" w:hAnsi="Calibri" w:cs="Calibri"/>
          <w:lang w:val="en-IN"/>
        </w:rPr>
        <w:t>Counts are almost the same (</w:t>
      </w:r>
      <w:r w:rsidRPr="00965E72">
        <w:rPr>
          <w:rFonts w:ascii="Calibri" w:hAnsi="Calibri" w:cs="Calibri"/>
          <w:b/>
          <w:bCs/>
          <w:lang w:val="en-IN"/>
        </w:rPr>
        <w:t>963 vs. 957</w:t>
      </w:r>
      <w:r w:rsidRPr="00965E72">
        <w:rPr>
          <w:rFonts w:ascii="Calibri" w:hAnsi="Calibri" w:cs="Calibri"/>
          <w:lang w:val="en-IN"/>
        </w:rPr>
        <w:t>).</w:t>
      </w:r>
    </w:p>
    <w:p w14:paraId="4FF4E841" w14:textId="77777777" w:rsidR="009E734D" w:rsidRPr="00965E72" w:rsidRDefault="009E734D" w:rsidP="00CF23A7">
      <w:pPr>
        <w:numPr>
          <w:ilvl w:val="0"/>
          <w:numId w:val="15"/>
        </w:numPr>
        <w:rPr>
          <w:rFonts w:ascii="Calibri" w:hAnsi="Calibri" w:cs="Calibri"/>
          <w:lang w:val="en-IN"/>
        </w:rPr>
      </w:pPr>
      <w:r w:rsidRPr="00965E72">
        <w:rPr>
          <w:rFonts w:ascii="Calibri" w:hAnsi="Calibri" w:cs="Calibri"/>
          <w:lang w:val="en-IN"/>
        </w:rPr>
        <w:t xml:space="preserve">Shows that </w:t>
      </w:r>
      <w:r w:rsidRPr="00965E72">
        <w:rPr>
          <w:rFonts w:ascii="Calibri" w:hAnsi="Calibri" w:cs="Calibri"/>
          <w:b/>
          <w:bCs/>
          <w:lang w:val="en-IN"/>
        </w:rPr>
        <w:t>moderate rain may not drastically affect migration</w:t>
      </w:r>
      <w:r w:rsidRPr="00965E72">
        <w:rPr>
          <w:rFonts w:ascii="Calibri" w:hAnsi="Calibri" w:cs="Calibri"/>
          <w:lang w:val="en-IN"/>
        </w:rPr>
        <w:t>.</w:t>
      </w:r>
    </w:p>
    <w:p w14:paraId="017EE59A" w14:textId="0A6A70CD" w:rsidR="009E734D" w:rsidRPr="00965E72" w:rsidRDefault="009E734D" w:rsidP="009E734D">
      <w:pPr>
        <w:rPr>
          <w:rFonts w:ascii="Calibri" w:hAnsi="Calibri" w:cs="Calibri"/>
          <w:lang w:val="en-IN"/>
        </w:rPr>
      </w:pPr>
      <w:r w:rsidRPr="00965E72">
        <w:rPr>
          <w:rFonts w:ascii="Calibri" w:hAnsi="Calibri" w:cs="Calibri"/>
          <w:b/>
          <w:bCs/>
          <w:lang w:val="en-IN"/>
        </w:rPr>
        <w:t>Stormy Weather</w:t>
      </w:r>
      <w:r w:rsidRPr="00965E72">
        <w:rPr>
          <w:rFonts w:ascii="Calibri" w:hAnsi="Calibri" w:cs="Calibri"/>
          <w:lang w:val="en-IN"/>
        </w:rPr>
        <w:t>:</w:t>
      </w:r>
    </w:p>
    <w:p w14:paraId="7C3AEC34" w14:textId="77777777" w:rsidR="009E734D" w:rsidRPr="00965E72" w:rsidRDefault="009E734D" w:rsidP="00CF23A7">
      <w:pPr>
        <w:numPr>
          <w:ilvl w:val="0"/>
          <w:numId w:val="22"/>
        </w:numPr>
        <w:rPr>
          <w:rFonts w:ascii="Calibri" w:hAnsi="Calibri" w:cs="Calibri"/>
          <w:lang w:val="en-IN"/>
        </w:rPr>
      </w:pPr>
      <w:r w:rsidRPr="00965E72">
        <w:rPr>
          <w:rFonts w:ascii="Calibri" w:hAnsi="Calibri" w:cs="Calibri"/>
          <w:lang w:val="en-IN"/>
        </w:rPr>
        <w:lastRenderedPageBreak/>
        <w:t>Interruptions are marginally higher (</w:t>
      </w:r>
      <w:r w:rsidRPr="00965E72">
        <w:rPr>
          <w:rFonts w:ascii="Calibri" w:hAnsi="Calibri" w:cs="Calibri"/>
          <w:b/>
          <w:bCs/>
          <w:lang w:val="en-IN"/>
        </w:rPr>
        <w:t>1011 vs. 999</w:t>
      </w:r>
      <w:r w:rsidRPr="00965E72">
        <w:rPr>
          <w:rFonts w:ascii="Calibri" w:hAnsi="Calibri" w:cs="Calibri"/>
          <w:lang w:val="en-IN"/>
        </w:rPr>
        <w:t>).</w:t>
      </w:r>
    </w:p>
    <w:p w14:paraId="7B848DFC" w14:textId="77777777" w:rsidR="009E734D" w:rsidRPr="00965E72" w:rsidRDefault="009E734D" w:rsidP="00CF23A7">
      <w:pPr>
        <w:numPr>
          <w:ilvl w:val="0"/>
          <w:numId w:val="22"/>
        </w:numPr>
        <w:rPr>
          <w:rFonts w:ascii="Calibri" w:hAnsi="Calibri" w:cs="Calibri"/>
          <w:lang w:val="en-IN"/>
        </w:rPr>
      </w:pPr>
      <w:r w:rsidRPr="00965E72">
        <w:rPr>
          <w:rFonts w:ascii="Calibri" w:hAnsi="Calibri" w:cs="Calibri"/>
          <w:lang w:val="en-IN"/>
        </w:rPr>
        <w:t xml:space="preserve">Storms usually create turbulence and strong winds, which can make migration </w:t>
      </w:r>
      <w:r w:rsidRPr="00965E72">
        <w:rPr>
          <w:rFonts w:ascii="Calibri" w:hAnsi="Calibri" w:cs="Calibri"/>
          <w:b/>
          <w:bCs/>
          <w:lang w:val="en-IN"/>
        </w:rPr>
        <w:t>risky and tiring</w:t>
      </w:r>
      <w:r w:rsidRPr="00965E72">
        <w:rPr>
          <w:rFonts w:ascii="Calibri" w:hAnsi="Calibri" w:cs="Calibri"/>
          <w:lang w:val="en-IN"/>
        </w:rPr>
        <w:t>.</w:t>
      </w:r>
    </w:p>
    <w:p w14:paraId="2747F51C" w14:textId="7D400892" w:rsidR="009E734D" w:rsidRPr="00965E72" w:rsidRDefault="009E734D" w:rsidP="009E734D">
      <w:pPr>
        <w:rPr>
          <w:rFonts w:ascii="Calibri" w:hAnsi="Calibri" w:cs="Calibri"/>
          <w:lang w:val="en-IN"/>
        </w:rPr>
      </w:pPr>
      <w:r w:rsidRPr="00965E72">
        <w:rPr>
          <w:rFonts w:ascii="Calibri" w:hAnsi="Calibri" w:cs="Calibri"/>
          <w:b/>
          <w:bCs/>
          <w:lang w:val="en-IN"/>
        </w:rPr>
        <w:t>Windy Weather</w:t>
      </w:r>
      <w:r w:rsidRPr="00965E72">
        <w:rPr>
          <w:rFonts w:ascii="Calibri" w:hAnsi="Calibri" w:cs="Calibri"/>
          <w:lang w:val="en-IN"/>
        </w:rPr>
        <w:t>:</w:t>
      </w:r>
    </w:p>
    <w:p w14:paraId="0E92F0B1" w14:textId="77777777" w:rsidR="009E734D" w:rsidRPr="00965E72" w:rsidRDefault="009E734D" w:rsidP="00CF23A7">
      <w:pPr>
        <w:numPr>
          <w:ilvl w:val="0"/>
          <w:numId w:val="18"/>
        </w:numPr>
        <w:rPr>
          <w:rFonts w:ascii="Calibri" w:hAnsi="Calibri" w:cs="Calibri"/>
          <w:lang w:val="en-IN"/>
        </w:rPr>
      </w:pPr>
      <w:r w:rsidRPr="00965E72">
        <w:rPr>
          <w:rFonts w:ascii="Calibri" w:hAnsi="Calibri" w:cs="Calibri"/>
          <w:lang w:val="en-IN"/>
        </w:rPr>
        <w:t>Interruptions again higher (</w:t>
      </w:r>
      <w:r w:rsidRPr="00965E72">
        <w:rPr>
          <w:rFonts w:ascii="Calibri" w:hAnsi="Calibri" w:cs="Calibri"/>
          <w:b/>
          <w:bCs/>
          <w:lang w:val="en-IN"/>
        </w:rPr>
        <w:t>1014 vs. 995</w:t>
      </w:r>
      <w:r w:rsidRPr="00965E72">
        <w:rPr>
          <w:rFonts w:ascii="Calibri" w:hAnsi="Calibri" w:cs="Calibri"/>
          <w:lang w:val="en-IN"/>
        </w:rPr>
        <w:t>).</w:t>
      </w:r>
    </w:p>
    <w:p w14:paraId="36286EA6" w14:textId="77777777" w:rsidR="009E734D" w:rsidRPr="00965E72" w:rsidRDefault="009E734D" w:rsidP="00CF23A7">
      <w:pPr>
        <w:numPr>
          <w:ilvl w:val="0"/>
          <w:numId w:val="18"/>
        </w:numPr>
        <w:pBdr>
          <w:bottom w:val="single" w:sz="12" w:space="1" w:color="auto"/>
        </w:pBdr>
        <w:rPr>
          <w:rFonts w:ascii="Calibri" w:hAnsi="Calibri" w:cs="Calibri"/>
          <w:lang w:val="en-IN"/>
        </w:rPr>
      </w:pPr>
      <w:r w:rsidRPr="00965E72">
        <w:rPr>
          <w:rFonts w:ascii="Calibri" w:hAnsi="Calibri" w:cs="Calibri"/>
          <w:lang w:val="en-IN"/>
        </w:rPr>
        <w:t xml:space="preserve">Strong winds can </w:t>
      </w:r>
      <w:r w:rsidRPr="00965E72">
        <w:rPr>
          <w:rFonts w:ascii="Calibri" w:hAnsi="Calibri" w:cs="Calibri"/>
          <w:b/>
          <w:bCs/>
          <w:lang w:val="en-IN"/>
        </w:rPr>
        <w:t>divert or slow down birds</w:t>
      </w:r>
      <w:r w:rsidRPr="00965E72">
        <w:rPr>
          <w:rFonts w:ascii="Calibri" w:hAnsi="Calibri" w:cs="Calibri"/>
          <w:lang w:val="en-IN"/>
        </w:rPr>
        <w:t>, making them more prone to interruption.</w:t>
      </w:r>
    </w:p>
    <w:p w14:paraId="0634B57D" w14:textId="5562590D" w:rsidR="00B73886" w:rsidRPr="00965E72" w:rsidRDefault="00B73886" w:rsidP="00B73886">
      <w:pPr>
        <w:ind w:left="360"/>
        <w:rPr>
          <w:rFonts w:ascii="Calibri" w:hAnsi="Calibri" w:cs="Calibri"/>
          <w:lang w:val="en-IN"/>
        </w:rPr>
      </w:pPr>
      <w:r w:rsidRPr="00965E72">
        <w:rPr>
          <w:rFonts w:ascii="Calibri" w:hAnsi="Calibri" w:cs="Calibri"/>
          <w:lang w:val="en-IN"/>
        </w:rPr>
        <w:t xml:space="preserve">Question 6 :- Which features have the greatest influence on migration success, and how effectively can machine learning models predict successful and unsuccessful migrations? </w:t>
      </w:r>
    </w:p>
    <w:p w14:paraId="1BF1C0C0" w14:textId="77777777" w:rsidR="00B73886" w:rsidRPr="00965E72" w:rsidRDefault="00B73886" w:rsidP="00B73886">
      <w:pPr>
        <w:ind w:left="360"/>
        <w:rPr>
          <w:rFonts w:ascii="Calibri" w:hAnsi="Calibri" w:cs="Calibri"/>
          <w:lang w:val="en-IN"/>
        </w:rPr>
      </w:pPr>
    </w:p>
    <w:p w14:paraId="2F232758" w14:textId="070A8B0C" w:rsidR="00B73886" w:rsidRPr="00965E72" w:rsidRDefault="00B73886" w:rsidP="00B73886">
      <w:pPr>
        <w:rPr>
          <w:rFonts w:ascii="Calibri" w:hAnsi="Calibri" w:cs="Calibri"/>
          <w:b/>
          <w:bCs/>
          <w:lang w:val="en-IN"/>
        </w:rPr>
      </w:pPr>
      <w:r w:rsidRPr="00965E72">
        <w:rPr>
          <w:rFonts w:ascii="Calibri" w:hAnsi="Calibri" w:cs="Calibri"/>
          <w:b/>
          <w:bCs/>
          <w:lang w:val="en-IN"/>
        </w:rPr>
        <w:t>Question 7 : - How does Random Forest perform compared with Logistic Regression, Decision Tree, KNN, SVM, and Gradient Boosting, and which model provides the most effective prediction of bird migration success?</w:t>
      </w:r>
    </w:p>
    <w:p w14:paraId="365EE1A2" w14:textId="77777777" w:rsidR="00290D8B" w:rsidRPr="00965E72" w:rsidRDefault="00290D8B" w:rsidP="00290D8B">
      <w:pPr>
        <w:rPr>
          <w:rFonts w:ascii="Calibri" w:hAnsi="Calibri" w:cs="Calibri"/>
          <w:lang w:val="en-IN"/>
        </w:rPr>
      </w:pPr>
      <w:r w:rsidRPr="00965E72">
        <w:rPr>
          <w:rFonts w:ascii="Calibri" w:hAnsi="Calibri" w:cs="Calibri"/>
          <w:lang w:val="en-IN"/>
        </w:rPr>
        <w:t>Following the data preprocessing, feature selection and modelling approach discussed in Questions 5 and 6, we proceeded with the implementation and evaluation of the six selected classification algorithms for predicting Bird Migration Success. The objective at this stage was to determine which machine learning model could most effectively distinguish between successful and unsuccessful migration outcomes.</w:t>
      </w:r>
    </w:p>
    <w:p w14:paraId="7102DB37" w14:textId="77777777" w:rsidR="00290D8B" w:rsidRPr="00965E72" w:rsidRDefault="00290D8B" w:rsidP="00290D8B">
      <w:pPr>
        <w:rPr>
          <w:rFonts w:ascii="Calibri" w:hAnsi="Calibri" w:cs="Calibri"/>
          <w:lang w:val="en-IN"/>
        </w:rPr>
      </w:pPr>
      <w:r w:rsidRPr="00965E72">
        <w:rPr>
          <w:rFonts w:ascii="Calibri" w:hAnsi="Calibri" w:cs="Calibri"/>
          <w:lang w:val="en-IN"/>
        </w:rPr>
        <w:t xml:space="preserve">The processed dataset contained 10,000 records and 50 variables, from which the approved feature set identified during the earlier stages consisted of 27 predictive features. These included 10 categorical variables, such as </w:t>
      </w:r>
      <w:r w:rsidRPr="00965E72">
        <w:rPr>
          <w:rFonts w:ascii="Calibri" w:hAnsi="Calibri" w:cs="Calibri"/>
          <w:i/>
          <w:iCs/>
          <w:lang w:val="en-IN"/>
        </w:rPr>
        <w:t>Species, Region, Habitat, Origin, Migration Reason,</w:t>
      </w:r>
      <w:r w:rsidRPr="00965E72">
        <w:rPr>
          <w:rFonts w:ascii="Calibri" w:hAnsi="Calibri" w:cs="Calibri"/>
          <w:lang w:val="en-IN"/>
        </w:rPr>
        <w:t xml:space="preserve"> and </w:t>
      </w:r>
      <w:r w:rsidRPr="00965E72">
        <w:rPr>
          <w:rFonts w:ascii="Calibri" w:hAnsi="Calibri" w:cs="Calibri"/>
          <w:i/>
          <w:iCs/>
          <w:lang w:val="en-IN"/>
        </w:rPr>
        <w:t>Weather Condition</w:t>
      </w:r>
      <w:r w:rsidRPr="00965E72">
        <w:rPr>
          <w:rFonts w:ascii="Calibri" w:hAnsi="Calibri" w:cs="Calibri"/>
          <w:lang w:val="en-IN"/>
        </w:rPr>
        <w:t xml:space="preserve">, and 17 numerical variables, including </w:t>
      </w:r>
      <w:r w:rsidRPr="00965E72">
        <w:rPr>
          <w:rFonts w:ascii="Calibri" w:hAnsi="Calibri" w:cs="Calibri"/>
          <w:i/>
          <w:iCs/>
          <w:lang w:val="en-IN"/>
        </w:rPr>
        <w:t>Temperature, Wind Speed, Humidity, Flight Distance, Flight Duration, Average Speed, Maximum Altitude, Rest Stops, Predator Sightings,</w:t>
      </w:r>
      <w:r w:rsidRPr="00965E72">
        <w:rPr>
          <w:rFonts w:ascii="Calibri" w:hAnsi="Calibri" w:cs="Calibri"/>
          <w:lang w:val="en-IN"/>
        </w:rPr>
        <w:t xml:space="preserve"> and </w:t>
      </w:r>
      <w:r w:rsidRPr="00965E72">
        <w:rPr>
          <w:rFonts w:ascii="Calibri" w:hAnsi="Calibri" w:cs="Calibri"/>
          <w:i/>
          <w:iCs/>
          <w:lang w:val="en-IN"/>
        </w:rPr>
        <w:t>Flock Size</w:t>
      </w:r>
      <w:r w:rsidRPr="00965E72">
        <w:rPr>
          <w:rFonts w:ascii="Calibri" w:hAnsi="Calibri" w:cs="Calibri"/>
          <w:lang w:val="en-IN"/>
        </w:rPr>
        <w:t>. The target variable was Migration_Success_Num, representing whether the migration was unsuccessful (0) or successful (1).</w:t>
      </w:r>
    </w:p>
    <w:p w14:paraId="15A0C53E" w14:textId="57B2F5DD" w:rsidR="00290D8B" w:rsidRPr="00965E72" w:rsidRDefault="00290D8B" w:rsidP="00290D8B">
      <w:pPr>
        <w:rPr>
          <w:rFonts w:ascii="Calibri" w:hAnsi="Calibri" w:cs="Calibri"/>
          <w:lang w:val="en-IN"/>
        </w:rPr>
      </w:pPr>
      <w:r w:rsidRPr="00965E72">
        <w:rPr>
          <w:rFonts w:ascii="Calibri" w:hAnsi="Calibri" w:cs="Calibri"/>
          <w:lang w:val="en-IN"/>
        </w:rPr>
        <w:t>The target distribution was perfectly balanced, Successful  5094 and Failed 4906</w:t>
      </w:r>
      <w:r w:rsidR="0065598B" w:rsidRPr="00965E72">
        <w:rPr>
          <w:rFonts w:ascii="Calibri" w:hAnsi="Calibri" w:cs="Calibri"/>
          <w:lang w:val="en-IN"/>
        </w:rPr>
        <w:t xml:space="preserve"> </w:t>
      </w:r>
      <w:r w:rsidRPr="00965E72">
        <w:rPr>
          <w:rFonts w:ascii="Calibri" w:hAnsi="Calibri" w:cs="Calibri"/>
          <w:lang w:val="en-IN"/>
        </w:rPr>
        <w:t>migration records. Therefore, accuracy could be used as a meaningful evaluation measure without the results being heavily influenced by class imbalance. Nevertheless, precision, recall, F1-score and ROC-AUC were also considered to provide a more complete assessment of model performance.</w:t>
      </w:r>
    </w:p>
    <w:p w14:paraId="03AC3886" w14:textId="6523A3D8" w:rsidR="009E6009" w:rsidRPr="00965E72" w:rsidRDefault="009E6009" w:rsidP="00290D8B">
      <w:pPr>
        <w:rPr>
          <w:rFonts w:ascii="Calibri" w:hAnsi="Calibri" w:cs="Calibri"/>
          <w:lang w:val="en-IN"/>
        </w:rPr>
      </w:pPr>
      <w:r w:rsidRPr="00965E72">
        <w:rPr>
          <w:rFonts w:ascii="Calibri" w:hAnsi="Calibri" w:cs="Calibri"/>
          <w:noProof/>
          <w:lang w:val="en-IN"/>
        </w:rPr>
        <w:lastRenderedPageBreak/>
        <w:drawing>
          <wp:inline distT="0" distB="0" distL="0" distR="0" wp14:anchorId="2351789A" wp14:editId="68E148F2">
            <wp:extent cx="5943600" cy="4448810"/>
            <wp:effectExtent l="0" t="0" r="0" b="8890"/>
            <wp:docPr id="4177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8863" name=""/>
                    <pic:cNvPicPr/>
                  </pic:nvPicPr>
                  <pic:blipFill>
                    <a:blip r:embed="rId55"/>
                    <a:stretch>
                      <a:fillRect/>
                    </a:stretch>
                  </pic:blipFill>
                  <pic:spPr>
                    <a:xfrm>
                      <a:off x="0" y="0"/>
                      <a:ext cx="5943600" cy="4448810"/>
                    </a:xfrm>
                    <a:prstGeom prst="rect">
                      <a:avLst/>
                    </a:prstGeom>
                  </pic:spPr>
                </pic:pic>
              </a:graphicData>
            </a:graphic>
          </wp:inline>
        </w:drawing>
      </w:r>
    </w:p>
    <w:p w14:paraId="6D643C80" w14:textId="15F394C6" w:rsidR="002B04AC" w:rsidRPr="00965E72" w:rsidRDefault="002B04AC" w:rsidP="00290D8B">
      <w:pPr>
        <w:rPr>
          <w:rFonts w:ascii="Calibri" w:hAnsi="Calibri" w:cs="Calibri"/>
          <w:b/>
          <w:bCs/>
          <w:u w:val="single"/>
        </w:rPr>
      </w:pPr>
      <w:r w:rsidRPr="00965E72">
        <w:rPr>
          <w:rFonts w:ascii="Calibri" w:hAnsi="Calibri" w:cs="Calibri"/>
          <w:b/>
          <w:bCs/>
          <w:u w:val="single"/>
        </w:rPr>
        <w:t>Experimental Setup</w:t>
      </w:r>
    </w:p>
    <w:p w14:paraId="627525AE" w14:textId="77777777" w:rsidR="002B04AC" w:rsidRPr="00965E72" w:rsidRDefault="002B04AC" w:rsidP="002B04AC">
      <w:pPr>
        <w:rPr>
          <w:rFonts w:ascii="Calibri" w:hAnsi="Calibri" w:cs="Calibri"/>
          <w:lang w:val="en-IN"/>
        </w:rPr>
      </w:pPr>
      <w:r w:rsidRPr="00965E72">
        <w:rPr>
          <w:rFonts w:ascii="Calibri" w:hAnsi="Calibri" w:cs="Calibri"/>
          <w:lang w:val="en-IN"/>
        </w:rPr>
        <w:t>To ensure that the comparison between the models was consistent, the same modelling framework established in the previous questions was applied to all six algorithms. The dataset was divided into:</w:t>
      </w:r>
    </w:p>
    <w:p w14:paraId="4333743B" w14:textId="77777777" w:rsidR="002B04AC" w:rsidRPr="00965E72" w:rsidRDefault="002B04AC" w:rsidP="002B04AC">
      <w:pPr>
        <w:numPr>
          <w:ilvl w:val="0"/>
          <w:numId w:val="39"/>
        </w:numPr>
        <w:rPr>
          <w:rFonts w:ascii="Calibri" w:hAnsi="Calibri" w:cs="Calibri"/>
          <w:lang w:val="en-IN"/>
        </w:rPr>
      </w:pPr>
      <w:r w:rsidRPr="00965E72">
        <w:rPr>
          <w:rFonts w:ascii="Calibri" w:hAnsi="Calibri" w:cs="Calibri"/>
          <w:lang w:val="en-IN"/>
        </w:rPr>
        <w:t xml:space="preserve">80% training data: 8,000 records </w:t>
      </w:r>
    </w:p>
    <w:p w14:paraId="27FEC41E" w14:textId="77777777" w:rsidR="002B04AC" w:rsidRPr="00965E72" w:rsidRDefault="002B04AC" w:rsidP="002B04AC">
      <w:pPr>
        <w:numPr>
          <w:ilvl w:val="0"/>
          <w:numId w:val="39"/>
        </w:numPr>
        <w:rPr>
          <w:rFonts w:ascii="Calibri" w:hAnsi="Calibri" w:cs="Calibri"/>
          <w:lang w:val="en-IN"/>
        </w:rPr>
      </w:pPr>
      <w:r w:rsidRPr="00965E72">
        <w:rPr>
          <w:rFonts w:ascii="Calibri" w:hAnsi="Calibri" w:cs="Calibri"/>
          <w:lang w:val="en-IN"/>
        </w:rPr>
        <w:t xml:space="preserve">20% testing data: 2,000 records </w:t>
      </w:r>
    </w:p>
    <w:p w14:paraId="73B66DB7" w14:textId="77777777" w:rsidR="002B04AC" w:rsidRPr="00965E72" w:rsidRDefault="002B04AC" w:rsidP="002B04AC">
      <w:pPr>
        <w:rPr>
          <w:rFonts w:ascii="Calibri" w:hAnsi="Calibri" w:cs="Calibri"/>
          <w:lang w:val="en-IN"/>
        </w:rPr>
      </w:pPr>
      <w:r w:rsidRPr="00965E72">
        <w:rPr>
          <w:rFonts w:ascii="Calibri" w:hAnsi="Calibri" w:cs="Calibri"/>
          <w:lang w:val="en-IN"/>
        </w:rPr>
        <w:t>The training data was used for model development and hyperparameter optimization, while the testing data was kept separate for final performance evaluation.</w:t>
      </w:r>
    </w:p>
    <w:p w14:paraId="389BF5E0" w14:textId="77777777" w:rsidR="002B04AC" w:rsidRPr="00965E72" w:rsidRDefault="002B04AC" w:rsidP="002B04AC">
      <w:pPr>
        <w:rPr>
          <w:rFonts w:ascii="Calibri" w:hAnsi="Calibri" w:cs="Calibri"/>
          <w:lang w:val="en-IN"/>
        </w:rPr>
      </w:pPr>
      <w:r w:rsidRPr="00965E72">
        <w:rPr>
          <w:rFonts w:ascii="Calibri" w:hAnsi="Calibri" w:cs="Calibri"/>
          <w:lang w:val="en-IN"/>
        </w:rPr>
        <w:t>Rather than relying entirely on default model configurations, RandomizedSearchCV was used for hyperparameter tuning. Each model was evaluated using 12 randomly sampled hyperparameter combinations with 3-fold cross-validation, resulting in 36 model fits for each algorithm. This allowed us to investigate different model configurations while keeping the computational requirements manageable.</w:t>
      </w:r>
    </w:p>
    <w:p w14:paraId="52345788" w14:textId="77777777" w:rsidR="002B04AC" w:rsidRPr="00965E72" w:rsidRDefault="002B04AC" w:rsidP="002B04AC">
      <w:pPr>
        <w:rPr>
          <w:rFonts w:ascii="Calibri" w:hAnsi="Calibri" w:cs="Calibri"/>
          <w:lang w:val="en-IN"/>
        </w:rPr>
      </w:pPr>
      <w:r w:rsidRPr="00965E72">
        <w:rPr>
          <w:rFonts w:ascii="Calibri" w:hAnsi="Calibri" w:cs="Calibri"/>
          <w:lang w:val="en-IN"/>
        </w:rPr>
        <w:t>The six classification algorithms evaluated were:</w:t>
      </w:r>
    </w:p>
    <w:p w14:paraId="3D0EEF59" w14:textId="77777777" w:rsidR="002B04AC" w:rsidRPr="00965E72" w:rsidRDefault="002B04AC" w:rsidP="002B04AC">
      <w:pPr>
        <w:numPr>
          <w:ilvl w:val="0"/>
          <w:numId w:val="40"/>
        </w:numPr>
        <w:rPr>
          <w:rFonts w:ascii="Calibri" w:hAnsi="Calibri" w:cs="Calibri"/>
          <w:lang w:val="en-IN"/>
        </w:rPr>
      </w:pPr>
      <w:r w:rsidRPr="00965E72">
        <w:rPr>
          <w:rFonts w:ascii="Calibri" w:hAnsi="Calibri" w:cs="Calibri"/>
          <w:lang w:val="en-IN"/>
        </w:rPr>
        <w:lastRenderedPageBreak/>
        <w:t xml:space="preserve">Logistic Regression </w:t>
      </w:r>
    </w:p>
    <w:p w14:paraId="0100F53D" w14:textId="77777777" w:rsidR="002B04AC" w:rsidRPr="00965E72" w:rsidRDefault="002B04AC" w:rsidP="002B04AC">
      <w:pPr>
        <w:numPr>
          <w:ilvl w:val="0"/>
          <w:numId w:val="40"/>
        </w:numPr>
        <w:rPr>
          <w:rFonts w:ascii="Calibri" w:hAnsi="Calibri" w:cs="Calibri"/>
          <w:lang w:val="en-IN"/>
        </w:rPr>
      </w:pPr>
      <w:r w:rsidRPr="00965E72">
        <w:rPr>
          <w:rFonts w:ascii="Calibri" w:hAnsi="Calibri" w:cs="Calibri"/>
          <w:lang w:val="en-IN"/>
        </w:rPr>
        <w:t xml:space="preserve">Decision Tree </w:t>
      </w:r>
    </w:p>
    <w:p w14:paraId="1CCCD8B7" w14:textId="77777777" w:rsidR="002B04AC" w:rsidRPr="00965E72" w:rsidRDefault="002B04AC" w:rsidP="002B04AC">
      <w:pPr>
        <w:numPr>
          <w:ilvl w:val="0"/>
          <w:numId w:val="40"/>
        </w:numPr>
        <w:rPr>
          <w:rFonts w:ascii="Calibri" w:hAnsi="Calibri" w:cs="Calibri"/>
          <w:lang w:val="en-IN"/>
        </w:rPr>
      </w:pPr>
      <w:r w:rsidRPr="00965E72">
        <w:rPr>
          <w:rFonts w:ascii="Calibri" w:hAnsi="Calibri" w:cs="Calibri"/>
          <w:lang w:val="en-IN"/>
        </w:rPr>
        <w:t xml:space="preserve">K-Nearest Neighbours (KNN) </w:t>
      </w:r>
    </w:p>
    <w:p w14:paraId="79A296C1" w14:textId="77777777" w:rsidR="002B04AC" w:rsidRPr="00965E72" w:rsidRDefault="002B04AC" w:rsidP="002B04AC">
      <w:pPr>
        <w:numPr>
          <w:ilvl w:val="0"/>
          <w:numId w:val="40"/>
        </w:numPr>
        <w:rPr>
          <w:rFonts w:ascii="Calibri" w:hAnsi="Calibri" w:cs="Calibri"/>
          <w:lang w:val="en-IN"/>
        </w:rPr>
      </w:pPr>
      <w:r w:rsidRPr="00965E72">
        <w:rPr>
          <w:rFonts w:ascii="Calibri" w:hAnsi="Calibri" w:cs="Calibri"/>
          <w:lang w:val="en-IN"/>
        </w:rPr>
        <w:t xml:space="preserve">Support Vector Machine (SVM) </w:t>
      </w:r>
    </w:p>
    <w:p w14:paraId="6D7E713E" w14:textId="77777777" w:rsidR="002B04AC" w:rsidRPr="00965E72" w:rsidRDefault="002B04AC" w:rsidP="002B04AC">
      <w:pPr>
        <w:numPr>
          <w:ilvl w:val="0"/>
          <w:numId w:val="40"/>
        </w:numPr>
        <w:rPr>
          <w:rFonts w:ascii="Calibri" w:hAnsi="Calibri" w:cs="Calibri"/>
          <w:lang w:val="en-IN"/>
        </w:rPr>
      </w:pPr>
      <w:r w:rsidRPr="00965E72">
        <w:rPr>
          <w:rFonts w:ascii="Calibri" w:hAnsi="Calibri" w:cs="Calibri"/>
          <w:lang w:val="en-IN"/>
        </w:rPr>
        <w:t xml:space="preserve">Gradient Boosting </w:t>
      </w:r>
    </w:p>
    <w:p w14:paraId="26CB5B2D" w14:textId="77777777" w:rsidR="002B04AC" w:rsidRPr="00965E72" w:rsidRDefault="002B04AC" w:rsidP="002B04AC">
      <w:pPr>
        <w:numPr>
          <w:ilvl w:val="0"/>
          <w:numId w:val="40"/>
        </w:numPr>
        <w:rPr>
          <w:rFonts w:ascii="Calibri" w:hAnsi="Calibri" w:cs="Calibri"/>
          <w:lang w:val="en-IN"/>
        </w:rPr>
      </w:pPr>
      <w:r w:rsidRPr="00965E72">
        <w:rPr>
          <w:rFonts w:ascii="Calibri" w:hAnsi="Calibri" w:cs="Calibri"/>
          <w:lang w:val="en-IN"/>
        </w:rPr>
        <w:t xml:space="preserve">Random Forest </w:t>
      </w:r>
    </w:p>
    <w:p w14:paraId="6275865E" w14:textId="77777777" w:rsidR="002B04AC" w:rsidRPr="00965E72" w:rsidRDefault="002B04AC" w:rsidP="002B04AC">
      <w:pPr>
        <w:rPr>
          <w:rFonts w:ascii="Calibri" w:hAnsi="Calibri" w:cs="Calibri"/>
          <w:lang w:val="en-IN"/>
        </w:rPr>
      </w:pPr>
      <w:r w:rsidRPr="00965E72">
        <w:rPr>
          <w:rFonts w:ascii="Calibri" w:hAnsi="Calibri" w:cs="Calibri"/>
          <w:lang w:val="en-IN"/>
        </w:rPr>
        <w:t>This provided a comparison between linear, distance-based, kernel-based and tree-based approaches.</w:t>
      </w:r>
    </w:p>
    <w:p w14:paraId="44581657" w14:textId="603246B1" w:rsidR="00B73886" w:rsidRPr="00965E72" w:rsidRDefault="00844791" w:rsidP="00844791">
      <w:pPr>
        <w:rPr>
          <w:rFonts w:ascii="Calibri" w:hAnsi="Calibri" w:cs="Calibri"/>
          <w:b/>
          <w:bCs/>
          <w:sz w:val="28"/>
          <w:szCs w:val="28"/>
          <w:u w:val="single"/>
        </w:rPr>
      </w:pPr>
      <w:r w:rsidRPr="00965E72">
        <w:rPr>
          <w:rFonts w:ascii="Calibri" w:hAnsi="Calibri" w:cs="Calibri"/>
          <w:b/>
          <w:bCs/>
          <w:sz w:val="28"/>
          <w:szCs w:val="28"/>
          <w:u w:val="single"/>
        </w:rPr>
        <w:t>Logistic Regression</w:t>
      </w:r>
    </w:p>
    <w:p w14:paraId="031FF87F" w14:textId="7C053415" w:rsidR="00E336DF" w:rsidRPr="00965E72" w:rsidRDefault="00E336DF" w:rsidP="00844791">
      <w:pPr>
        <w:rPr>
          <w:rFonts w:ascii="Calibri" w:hAnsi="Calibri" w:cs="Calibri"/>
          <w:b/>
          <w:bCs/>
          <w:sz w:val="28"/>
          <w:szCs w:val="28"/>
          <w:u w:val="single"/>
        </w:rPr>
      </w:pPr>
      <w:r w:rsidRPr="00965E72">
        <w:rPr>
          <w:rFonts w:ascii="Calibri" w:hAnsi="Calibri" w:cs="Calibri"/>
          <w:b/>
          <w:bCs/>
          <w:noProof/>
          <w:sz w:val="28"/>
          <w:szCs w:val="28"/>
          <w:u w:val="single"/>
        </w:rPr>
        <w:drawing>
          <wp:inline distT="0" distB="0" distL="0" distR="0" wp14:anchorId="6EAC00D6" wp14:editId="260ACE69">
            <wp:extent cx="5943600" cy="1620520"/>
            <wp:effectExtent l="0" t="0" r="0" b="0"/>
            <wp:docPr id="3771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2004" name=""/>
                    <pic:cNvPicPr/>
                  </pic:nvPicPr>
                  <pic:blipFill>
                    <a:blip r:embed="rId56"/>
                    <a:stretch>
                      <a:fillRect/>
                    </a:stretch>
                  </pic:blipFill>
                  <pic:spPr>
                    <a:xfrm>
                      <a:off x="0" y="0"/>
                      <a:ext cx="5943600" cy="1620520"/>
                    </a:xfrm>
                    <a:prstGeom prst="rect">
                      <a:avLst/>
                    </a:prstGeom>
                  </pic:spPr>
                </pic:pic>
              </a:graphicData>
            </a:graphic>
          </wp:inline>
        </w:drawing>
      </w:r>
    </w:p>
    <w:p w14:paraId="3E7F9514" w14:textId="77777777" w:rsidR="00844791" w:rsidRPr="00965E72" w:rsidRDefault="00844791" w:rsidP="00844791">
      <w:pPr>
        <w:rPr>
          <w:rFonts w:ascii="Calibri" w:hAnsi="Calibri" w:cs="Calibri"/>
          <w:sz w:val="28"/>
          <w:szCs w:val="28"/>
          <w:lang w:val="en-IN"/>
        </w:rPr>
      </w:pPr>
      <w:r w:rsidRPr="00965E72">
        <w:rPr>
          <w:rFonts w:ascii="Calibri" w:hAnsi="Calibri" w:cs="Calibri"/>
          <w:sz w:val="28"/>
          <w:szCs w:val="28"/>
          <w:lang w:val="en-IN"/>
        </w:rPr>
        <w:t>We first trained Logistic Regression as a relatively simple linear classification baseline. Its purpose was to establish how effectively the migration features could predict migration success using a linear decision boundary.</w:t>
      </w:r>
    </w:p>
    <w:p w14:paraId="3F86FA68" w14:textId="77777777" w:rsidR="00844791" w:rsidRPr="00965E72" w:rsidRDefault="00844791" w:rsidP="00844791">
      <w:pPr>
        <w:rPr>
          <w:rFonts w:ascii="Calibri" w:hAnsi="Calibri" w:cs="Calibri"/>
          <w:sz w:val="28"/>
          <w:szCs w:val="28"/>
          <w:lang w:val="en-IN"/>
        </w:rPr>
      </w:pPr>
      <w:r w:rsidRPr="00965E72">
        <w:rPr>
          <w:rFonts w:ascii="Calibri" w:hAnsi="Calibri" w:cs="Calibri"/>
          <w:sz w:val="28"/>
          <w:szCs w:val="28"/>
          <w:lang w:val="en-IN"/>
        </w:rPr>
        <w:t>After hyperparameter tuning, the best configuration used the LBFGS solver with C = 0.1.</w:t>
      </w:r>
    </w:p>
    <w:tbl>
      <w:tblPr>
        <w:tblW w:w="1920" w:type="dxa"/>
        <w:tblLook w:val="04A0" w:firstRow="1" w:lastRow="0" w:firstColumn="1" w:lastColumn="0" w:noHBand="0" w:noVBand="1"/>
      </w:tblPr>
      <w:tblGrid>
        <w:gridCol w:w="1028"/>
        <w:gridCol w:w="960"/>
      </w:tblGrid>
      <w:tr w:rsidR="008D60BB" w:rsidRPr="00965E72" w14:paraId="4E922555" w14:textId="77777777" w:rsidTr="008D60BB">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3B5CEA4" w14:textId="77777777" w:rsidR="008D60BB" w:rsidRPr="00965E72" w:rsidRDefault="008D60BB" w:rsidP="008D60BB">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Metric</w:t>
            </w:r>
          </w:p>
        </w:tc>
        <w:tc>
          <w:tcPr>
            <w:tcW w:w="960" w:type="dxa"/>
            <w:tcBorders>
              <w:top w:val="single" w:sz="4" w:space="0" w:color="auto"/>
              <w:left w:val="nil"/>
              <w:bottom w:val="single" w:sz="4" w:space="0" w:color="auto"/>
              <w:right w:val="single" w:sz="4" w:space="0" w:color="auto"/>
            </w:tcBorders>
            <w:noWrap/>
            <w:vAlign w:val="center"/>
            <w:hideMark/>
          </w:tcPr>
          <w:p w14:paraId="20C55D1F" w14:textId="77777777" w:rsidR="008D60BB" w:rsidRPr="00965E72" w:rsidRDefault="008D60BB" w:rsidP="008D60B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Result</w:t>
            </w:r>
          </w:p>
        </w:tc>
      </w:tr>
      <w:tr w:rsidR="008D60BB" w:rsidRPr="00965E72" w14:paraId="52799606" w14:textId="77777777" w:rsidTr="008D60BB">
        <w:trPr>
          <w:trHeight w:val="288"/>
        </w:trPr>
        <w:tc>
          <w:tcPr>
            <w:tcW w:w="960" w:type="dxa"/>
            <w:tcBorders>
              <w:top w:val="nil"/>
              <w:left w:val="single" w:sz="4" w:space="0" w:color="auto"/>
              <w:bottom w:val="single" w:sz="4" w:space="0" w:color="auto"/>
              <w:right w:val="single" w:sz="4" w:space="0" w:color="auto"/>
            </w:tcBorders>
            <w:noWrap/>
            <w:vAlign w:val="center"/>
            <w:hideMark/>
          </w:tcPr>
          <w:p w14:paraId="57AF1B20" w14:textId="77777777" w:rsidR="008D60BB" w:rsidRPr="00965E72" w:rsidRDefault="008D60BB" w:rsidP="008D60B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Accuracy</w:t>
            </w:r>
          </w:p>
        </w:tc>
        <w:tc>
          <w:tcPr>
            <w:tcW w:w="960" w:type="dxa"/>
            <w:tcBorders>
              <w:top w:val="nil"/>
              <w:left w:val="nil"/>
              <w:bottom w:val="single" w:sz="4" w:space="0" w:color="auto"/>
              <w:right w:val="single" w:sz="4" w:space="0" w:color="auto"/>
            </w:tcBorders>
            <w:noWrap/>
            <w:vAlign w:val="center"/>
            <w:hideMark/>
          </w:tcPr>
          <w:p w14:paraId="73B06E04" w14:textId="77777777" w:rsidR="008D60BB" w:rsidRPr="00965E72" w:rsidRDefault="008D60BB" w:rsidP="008D60B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76.55%</w:t>
            </w:r>
          </w:p>
        </w:tc>
      </w:tr>
      <w:tr w:rsidR="008D60BB" w:rsidRPr="00965E72" w14:paraId="4A96EB1E" w14:textId="77777777" w:rsidTr="008D60BB">
        <w:trPr>
          <w:trHeight w:val="288"/>
        </w:trPr>
        <w:tc>
          <w:tcPr>
            <w:tcW w:w="960" w:type="dxa"/>
            <w:tcBorders>
              <w:top w:val="nil"/>
              <w:left w:val="single" w:sz="4" w:space="0" w:color="auto"/>
              <w:bottom w:val="single" w:sz="4" w:space="0" w:color="auto"/>
              <w:right w:val="single" w:sz="4" w:space="0" w:color="auto"/>
            </w:tcBorders>
            <w:noWrap/>
            <w:vAlign w:val="center"/>
            <w:hideMark/>
          </w:tcPr>
          <w:p w14:paraId="1D7D46B6" w14:textId="77777777" w:rsidR="008D60BB" w:rsidRPr="00965E72" w:rsidRDefault="008D60BB" w:rsidP="008D60B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Precision</w:t>
            </w:r>
          </w:p>
        </w:tc>
        <w:tc>
          <w:tcPr>
            <w:tcW w:w="960" w:type="dxa"/>
            <w:tcBorders>
              <w:top w:val="nil"/>
              <w:left w:val="nil"/>
              <w:bottom w:val="single" w:sz="4" w:space="0" w:color="auto"/>
              <w:right w:val="single" w:sz="4" w:space="0" w:color="auto"/>
            </w:tcBorders>
            <w:noWrap/>
            <w:vAlign w:val="center"/>
            <w:hideMark/>
          </w:tcPr>
          <w:p w14:paraId="6A0E887C" w14:textId="77777777" w:rsidR="008D60BB" w:rsidRPr="00965E72" w:rsidRDefault="008D60BB" w:rsidP="008D60B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76.00%</w:t>
            </w:r>
          </w:p>
        </w:tc>
      </w:tr>
      <w:tr w:rsidR="008D60BB" w:rsidRPr="00965E72" w14:paraId="5E965CC7" w14:textId="77777777" w:rsidTr="008D60BB">
        <w:trPr>
          <w:trHeight w:val="288"/>
        </w:trPr>
        <w:tc>
          <w:tcPr>
            <w:tcW w:w="960" w:type="dxa"/>
            <w:tcBorders>
              <w:top w:val="nil"/>
              <w:left w:val="single" w:sz="4" w:space="0" w:color="auto"/>
              <w:bottom w:val="single" w:sz="4" w:space="0" w:color="auto"/>
              <w:right w:val="single" w:sz="4" w:space="0" w:color="auto"/>
            </w:tcBorders>
            <w:noWrap/>
            <w:vAlign w:val="center"/>
            <w:hideMark/>
          </w:tcPr>
          <w:p w14:paraId="1AC6B139" w14:textId="77777777" w:rsidR="008D60BB" w:rsidRPr="00965E72" w:rsidRDefault="008D60BB" w:rsidP="008D60B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Recall</w:t>
            </w:r>
          </w:p>
        </w:tc>
        <w:tc>
          <w:tcPr>
            <w:tcW w:w="960" w:type="dxa"/>
            <w:tcBorders>
              <w:top w:val="nil"/>
              <w:left w:val="nil"/>
              <w:bottom w:val="single" w:sz="4" w:space="0" w:color="auto"/>
              <w:right w:val="single" w:sz="4" w:space="0" w:color="auto"/>
            </w:tcBorders>
            <w:noWrap/>
            <w:vAlign w:val="center"/>
            <w:hideMark/>
          </w:tcPr>
          <w:p w14:paraId="53898A95" w14:textId="77777777" w:rsidR="008D60BB" w:rsidRPr="00965E72" w:rsidRDefault="008D60BB" w:rsidP="008D60B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77.60%</w:t>
            </w:r>
          </w:p>
        </w:tc>
      </w:tr>
      <w:tr w:rsidR="008D60BB" w:rsidRPr="00965E72" w14:paraId="5AF81E1E" w14:textId="77777777" w:rsidTr="008D60BB">
        <w:trPr>
          <w:trHeight w:val="288"/>
        </w:trPr>
        <w:tc>
          <w:tcPr>
            <w:tcW w:w="960" w:type="dxa"/>
            <w:tcBorders>
              <w:top w:val="nil"/>
              <w:left w:val="single" w:sz="4" w:space="0" w:color="auto"/>
              <w:bottom w:val="single" w:sz="4" w:space="0" w:color="auto"/>
              <w:right w:val="single" w:sz="4" w:space="0" w:color="auto"/>
            </w:tcBorders>
            <w:noWrap/>
            <w:vAlign w:val="center"/>
            <w:hideMark/>
          </w:tcPr>
          <w:p w14:paraId="497238A7" w14:textId="77777777" w:rsidR="008D60BB" w:rsidRPr="00965E72" w:rsidRDefault="008D60BB" w:rsidP="008D60B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F1-score</w:t>
            </w:r>
          </w:p>
        </w:tc>
        <w:tc>
          <w:tcPr>
            <w:tcW w:w="960" w:type="dxa"/>
            <w:tcBorders>
              <w:top w:val="nil"/>
              <w:left w:val="nil"/>
              <w:bottom w:val="single" w:sz="4" w:space="0" w:color="auto"/>
              <w:right w:val="single" w:sz="4" w:space="0" w:color="auto"/>
            </w:tcBorders>
            <w:noWrap/>
            <w:vAlign w:val="center"/>
            <w:hideMark/>
          </w:tcPr>
          <w:p w14:paraId="3DF429E5" w14:textId="77777777" w:rsidR="008D60BB" w:rsidRPr="00965E72" w:rsidRDefault="008D60BB" w:rsidP="008D60B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76.79%</w:t>
            </w:r>
          </w:p>
        </w:tc>
      </w:tr>
      <w:tr w:rsidR="008D60BB" w:rsidRPr="00965E72" w14:paraId="6C2EB1F3" w14:textId="77777777" w:rsidTr="008D60BB">
        <w:trPr>
          <w:trHeight w:val="288"/>
        </w:trPr>
        <w:tc>
          <w:tcPr>
            <w:tcW w:w="960" w:type="dxa"/>
            <w:tcBorders>
              <w:top w:val="nil"/>
              <w:left w:val="single" w:sz="4" w:space="0" w:color="auto"/>
              <w:bottom w:val="single" w:sz="4" w:space="0" w:color="auto"/>
              <w:right w:val="single" w:sz="4" w:space="0" w:color="auto"/>
            </w:tcBorders>
            <w:noWrap/>
            <w:vAlign w:val="center"/>
            <w:hideMark/>
          </w:tcPr>
          <w:p w14:paraId="7BA83C43" w14:textId="77777777" w:rsidR="008D60BB" w:rsidRPr="00965E72" w:rsidRDefault="008D60BB" w:rsidP="008D60B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ROC-AUC</w:t>
            </w:r>
          </w:p>
        </w:tc>
        <w:tc>
          <w:tcPr>
            <w:tcW w:w="960" w:type="dxa"/>
            <w:tcBorders>
              <w:top w:val="nil"/>
              <w:left w:val="nil"/>
              <w:bottom w:val="single" w:sz="4" w:space="0" w:color="auto"/>
              <w:right w:val="single" w:sz="4" w:space="0" w:color="auto"/>
            </w:tcBorders>
            <w:noWrap/>
            <w:vAlign w:val="center"/>
            <w:hideMark/>
          </w:tcPr>
          <w:p w14:paraId="001CCE9B" w14:textId="77777777" w:rsidR="008D60BB" w:rsidRPr="00965E72" w:rsidRDefault="008D60BB" w:rsidP="008D60B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84.31%</w:t>
            </w:r>
          </w:p>
        </w:tc>
      </w:tr>
    </w:tbl>
    <w:p w14:paraId="76E0B69D" w14:textId="77777777" w:rsidR="001B345D" w:rsidRPr="00965E72" w:rsidRDefault="001B345D" w:rsidP="00844791">
      <w:pPr>
        <w:rPr>
          <w:rFonts w:ascii="Calibri" w:hAnsi="Calibri" w:cs="Calibri"/>
          <w:sz w:val="28"/>
          <w:szCs w:val="28"/>
        </w:rPr>
      </w:pPr>
    </w:p>
    <w:p w14:paraId="49C16DE2" w14:textId="3E204415" w:rsidR="001B345D" w:rsidRPr="00965E72" w:rsidRDefault="001B345D" w:rsidP="00844791">
      <w:pPr>
        <w:rPr>
          <w:rFonts w:ascii="Calibri" w:hAnsi="Calibri" w:cs="Calibri"/>
          <w:sz w:val="28"/>
          <w:szCs w:val="28"/>
        </w:rPr>
      </w:pPr>
      <w:r w:rsidRPr="00965E72">
        <w:rPr>
          <w:rFonts w:ascii="Calibri" w:hAnsi="Calibri" w:cs="Calibri"/>
          <w:sz w:val="28"/>
          <w:szCs w:val="28"/>
        </w:rPr>
        <w:t xml:space="preserve">The model provided a reasonable baseline, but its performance was lower than the more advanced nonlinear models. This suggests that the relationship between </w:t>
      </w:r>
      <w:r w:rsidRPr="00965E72">
        <w:rPr>
          <w:rFonts w:ascii="Calibri" w:hAnsi="Calibri" w:cs="Calibri"/>
          <w:sz w:val="28"/>
          <w:szCs w:val="28"/>
        </w:rPr>
        <w:lastRenderedPageBreak/>
        <w:t>migration success and the selected environmental, geographical and behavioural variables is not purely linear.</w:t>
      </w:r>
    </w:p>
    <w:p w14:paraId="002A73F7" w14:textId="62C780E4" w:rsidR="00970098" w:rsidRPr="00965E72" w:rsidRDefault="00970098" w:rsidP="00844791">
      <w:pPr>
        <w:rPr>
          <w:rFonts w:ascii="Calibri" w:hAnsi="Calibri" w:cs="Calibri"/>
          <w:b/>
          <w:bCs/>
          <w:sz w:val="28"/>
          <w:szCs w:val="28"/>
          <w:u w:val="single"/>
        </w:rPr>
      </w:pPr>
      <w:r w:rsidRPr="00965E72">
        <w:rPr>
          <w:rFonts w:ascii="Calibri" w:hAnsi="Calibri" w:cs="Calibri"/>
          <w:b/>
          <w:bCs/>
          <w:sz w:val="28"/>
          <w:szCs w:val="28"/>
          <w:u w:val="single"/>
        </w:rPr>
        <w:t>Decision Tree</w:t>
      </w:r>
    </w:p>
    <w:p w14:paraId="0CA9B711" w14:textId="42E0BFF1" w:rsidR="00C10F3C" w:rsidRPr="00965E72" w:rsidRDefault="00C10F3C" w:rsidP="00844791">
      <w:pPr>
        <w:rPr>
          <w:rFonts w:ascii="Calibri" w:hAnsi="Calibri" w:cs="Calibri"/>
          <w:b/>
          <w:bCs/>
          <w:sz w:val="28"/>
          <w:szCs w:val="28"/>
          <w:u w:val="single"/>
        </w:rPr>
      </w:pPr>
      <w:r w:rsidRPr="00965E72">
        <w:rPr>
          <w:rFonts w:ascii="Calibri" w:hAnsi="Calibri" w:cs="Calibri"/>
          <w:b/>
          <w:bCs/>
          <w:noProof/>
          <w:sz w:val="28"/>
          <w:szCs w:val="28"/>
          <w:u w:val="single"/>
        </w:rPr>
        <w:drawing>
          <wp:inline distT="0" distB="0" distL="0" distR="0" wp14:anchorId="43304EC7" wp14:editId="4A49F025">
            <wp:extent cx="5943600" cy="1814830"/>
            <wp:effectExtent l="0" t="0" r="0" b="0"/>
            <wp:docPr id="111116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2099" name=""/>
                    <pic:cNvPicPr/>
                  </pic:nvPicPr>
                  <pic:blipFill>
                    <a:blip r:embed="rId57"/>
                    <a:stretch>
                      <a:fillRect/>
                    </a:stretch>
                  </pic:blipFill>
                  <pic:spPr>
                    <a:xfrm>
                      <a:off x="0" y="0"/>
                      <a:ext cx="5943600" cy="1814830"/>
                    </a:xfrm>
                    <a:prstGeom prst="rect">
                      <a:avLst/>
                    </a:prstGeom>
                  </pic:spPr>
                </pic:pic>
              </a:graphicData>
            </a:graphic>
          </wp:inline>
        </w:drawing>
      </w:r>
    </w:p>
    <w:p w14:paraId="57998EFF" w14:textId="77777777" w:rsidR="00970098" w:rsidRPr="00965E72" w:rsidRDefault="00970098" w:rsidP="00970098">
      <w:pPr>
        <w:rPr>
          <w:rFonts w:ascii="Calibri" w:hAnsi="Calibri" w:cs="Calibri"/>
          <w:sz w:val="28"/>
          <w:szCs w:val="28"/>
          <w:lang w:val="en-IN"/>
        </w:rPr>
      </w:pPr>
      <w:r w:rsidRPr="00965E72">
        <w:rPr>
          <w:rFonts w:ascii="Calibri" w:hAnsi="Calibri" w:cs="Calibri"/>
          <w:sz w:val="28"/>
          <w:szCs w:val="28"/>
          <w:lang w:val="en-IN"/>
        </w:rPr>
        <w:t>We then evaluated a Decision Tree to determine whether recursive feature-based decisions could better capture relationships within the migration data.</w:t>
      </w:r>
    </w:p>
    <w:p w14:paraId="390FB5FD" w14:textId="77777777" w:rsidR="00970098" w:rsidRPr="00965E72" w:rsidRDefault="00970098" w:rsidP="00970098">
      <w:pPr>
        <w:rPr>
          <w:rFonts w:ascii="Calibri" w:hAnsi="Calibri" w:cs="Calibri"/>
          <w:sz w:val="28"/>
          <w:szCs w:val="28"/>
          <w:lang w:val="en-IN"/>
        </w:rPr>
      </w:pPr>
      <w:r w:rsidRPr="00965E72">
        <w:rPr>
          <w:rFonts w:ascii="Calibri" w:hAnsi="Calibri" w:cs="Calibri"/>
          <w:sz w:val="28"/>
          <w:szCs w:val="28"/>
          <w:lang w:val="en-IN"/>
        </w:rPr>
        <w:t xml:space="preserve">The optimized configuration selected an </w:t>
      </w:r>
      <w:r w:rsidRPr="00965E72">
        <w:rPr>
          <w:rFonts w:ascii="Calibri" w:hAnsi="Calibri" w:cs="Calibri"/>
          <w:b/>
          <w:bCs/>
          <w:sz w:val="28"/>
          <w:szCs w:val="28"/>
          <w:lang w:val="en-IN"/>
        </w:rPr>
        <w:t>entropy criterion</w:t>
      </w:r>
      <w:r w:rsidRPr="00965E72">
        <w:rPr>
          <w:rFonts w:ascii="Calibri" w:hAnsi="Calibri" w:cs="Calibri"/>
          <w:sz w:val="28"/>
          <w:szCs w:val="28"/>
          <w:lang w:val="en-IN"/>
        </w:rPr>
        <w:t>, with a maximum depth of 7, minimum samples per leaf of 8 and minimum samples split of 10.</w:t>
      </w:r>
    </w:p>
    <w:tbl>
      <w:tblPr>
        <w:tblW w:w="1920" w:type="dxa"/>
        <w:tblLook w:val="04A0" w:firstRow="1" w:lastRow="0" w:firstColumn="1" w:lastColumn="0" w:noHBand="0" w:noVBand="1"/>
      </w:tblPr>
      <w:tblGrid>
        <w:gridCol w:w="1028"/>
        <w:gridCol w:w="960"/>
      </w:tblGrid>
      <w:tr w:rsidR="004A6A35" w:rsidRPr="00965E72" w14:paraId="13AD1414" w14:textId="77777777" w:rsidTr="004A6A35">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B7D0116" w14:textId="77777777" w:rsidR="004A6A35" w:rsidRPr="00965E72" w:rsidRDefault="004A6A35" w:rsidP="004A6A35">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Metric</w:t>
            </w:r>
          </w:p>
        </w:tc>
        <w:tc>
          <w:tcPr>
            <w:tcW w:w="960" w:type="dxa"/>
            <w:tcBorders>
              <w:top w:val="single" w:sz="4" w:space="0" w:color="auto"/>
              <w:left w:val="nil"/>
              <w:bottom w:val="single" w:sz="4" w:space="0" w:color="auto"/>
              <w:right w:val="single" w:sz="4" w:space="0" w:color="auto"/>
            </w:tcBorders>
            <w:noWrap/>
            <w:vAlign w:val="center"/>
            <w:hideMark/>
          </w:tcPr>
          <w:p w14:paraId="459F848E" w14:textId="77777777" w:rsidR="004A6A35" w:rsidRPr="00965E72" w:rsidRDefault="004A6A35" w:rsidP="004A6A35">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Result</w:t>
            </w:r>
          </w:p>
        </w:tc>
      </w:tr>
      <w:tr w:rsidR="004A6A35" w:rsidRPr="00965E72" w14:paraId="7AC52B27" w14:textId="77777777" w:rsidTr="004A6A35">
        <w:trPr>
          <w:trHeight w:val="288"/>
        </w:trPr>
        <w:tc>
          <w:tcPr>
            <w:tcW w:w="960" w:type="dxa"/>
            <w:tcBorders>
              <w:top w:val="nil"/>
              <w:left w:val="single" w:sz="4" w:space="0" w:color="auto"/>
              <w:bottom w:val="single" w:sz="4" w:space="0" w:color="auto"/>
              <w:right w:val="single" w:sz="4" w:space="0" w:color="auto"/>
            </w:tcBorders>
            <w:noWrap/>
            <w:vAlign w:val="center"/>
            <w:hideMark/>
          </w:tcPr>
          <w:p w14:paraId="71E80A98" w14:textId="77777777" w:rsidR="004A6A35" w:rsidRPr="00965E72" w:rsidRDefault="004A6A35" w:rsidP="004A6A35">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Accuracy</w:t>
            </w:r>
          </w:p>
        </w:tc>
        <w:tc>
          <w:tcPr>
            <w:tcW w:w="960" w:type="dxa"/>
            <w:tcBorders>
              <w:top w:val="nil"/>
              <w:left w:val="nil"/>
              <w:bottom w:val="single" w:sz="4" w:space="0" w:color="auto"/>
              <w:right w:val="single" w:sz="4" w:space="0" w:color="auto"/>
            </w:tcBorders>
            <w:noWrap/>
            <w:vAlign w:val="center"/>
            <w:hideMark/>
          </w:tcPr>
          <w:p w14:paraId="6DEB666C" w14:textId="77777777" w:rsidR="004A6A35" w:rsidRPr="00965E72" w:rsidRDefault="004A6A35" w:rsidP="004A6A35">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78.00%</w:t>
            </w:r>
          </w:p>
        </w:tc>
      </w:tr>
      <w:tr w:rsidR="004A6A35" w:rsidRPr="00965E72" w14:paraId="00E3C727" w14:textId="77777777" w:rsidTr="004A6A35">
        <w:trPr>
          <w:trHeight w:val="288"/>
        </w:trPr>
        <w:tc>
          <w:tcPr>
            <w:tcW w:w="960" w:type="dxa"/>
            <w:tcBorders>
              <w:top w:val="nil"/>
              <w:left w:val="single" w:sz="4" w:space="0" w:color="auto"/>
              <w:bottom w:val="single" w:sz="4" w:space="0" w:color="auto"/>
              <w:right w:val="single" w:sz="4" w:space="0" w:color="auto"/>
            </w:tcBorders>
            <w:noWrap/>
            <w:vAlign w:val="center"/>
            <w:hideMark/>
          </w:tcPr>
          <w:p w14:paraId="791562FD" w14:textId="77777777" w:rsidR="004A6A35" w:rsidRPr="00965E72" w:rsidRDefault="004A6A35" w:rsidP="004A6A35">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Precision</w:t>
            </w:r>
          </w:p>
        </w:tc>
        <w:tc>
          <w:tcPr>
            <w:tcW w:w="960" w:type="dxa"/>
            <w:tcBorders>
              <w:top w:val="nil"/>
              <w:left w:val="nil"/>
              <w:bottom w:val="single" w:sz="4" w:space="0" w:color="auto"/>
              <w:right w:val="single" w:sz="4" w:space="0" w:color="auto"/>
            </w:tcBorders>
            <w:noWrap/>
            <w:vAlign w:val="center"/>
            <w:hideMark/>
          </w:tcPr>
          <w:p w14:paraId="44836C6F" w14:textId="77777777" w:rsidR="004A6A35" w:rsidRPr="00965E72" w:rsidRDefault="004A6A35" w:rsidP="004A6A35">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81.04%</w:t>
            </w:r>
          </w:p>
        </w:tc>
      </w:tr>
      <w:tr w:rsidR="004A6A35" w:rsidRPr="00965E72" w14:paraId="18BD5871" w14:textId="77777777" w:rsidTr="004A6A35">
        <w:trPr>
          <w:trHeight w:val="288"/>
        </w:trPr>
        <w:tc>
          <w:tcPr>
            <w:tcW w:w="960" w:type="dxa"/>
            <w:tcBorders>
              <w:top w:val="nil"/>
              <w:left w:val="single" w:sz="4" w:space="0" w:color="auto"/>
              <w:bottom w:val="single" w:sz="4" w:space="0" w:color="auto"/>
              <w:right w:val="single" w:sz="4" w:space="0" w:color="auto"/>
            </w:tcBorders>
            <w:noWrap/>
            <w:vAlign w:val="center"/>
            <w:hideMark/>
          </w:tcPr>
          <w:p w14:paraId="3D5BDB11" w14:textId="77777777" w:rsidR="004A6A35" w:rsidRPr="00965E72" w:rsidRDefault="004A6A35" w:rsidP="004A6A35">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Recall</w:t>
            </w:r>
          </w:p>
        </w:tc>
        <w:tc>
          <w:tcPr>
            <w:tcW w:w="960" w:type="dxa"/>
            <w:tcBorders>
              <w:top w:val="nil"/>
              <w:left w:val="nil"/>
              <w:bottom w:val="single" w:sz="4" w:space="0" w:color="auto"/>
              <w:right w:val="single" w:sz="4" w:space="0" w:color="auto"/>
            </w:tcBorders>
            <w:noWrap/>
            <w:vAlign w:val="center"/>
            <w:hideMark/>
          </w:tcPr>
          <w:p w14:paraId="07EFE1FD" w14:textId="77777777" w:rsidR="004A6A35" w:rsidRPr="00965E72" w:rsidRDefault="004A6A35" w:rsidP="004A6A35">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73.10%</w:t>
            </w:r>
          </w:p>
        </w:tc>
      </w:tr>
      <w:tr w:rsidR="004A6A35" w:rsidRPr="00965E72" w14:paraId="0E563244" w14:textId="77777777" w:rsidTr="004A6A35">
        <w:trPr>
          <w:trHeight w:val="288"/>
        </w:trPr>
        <w:tc>
          <w:tcPr>
            <w:tcW w:w="960" w:type="dxa"/>
            <w:tcBorders>
              <w:top w:val="nil"/>
              <w:left w:val="single" w:sz="4" w:space="0" w:color="auto"/>
              <w:bottom w:val="single" w:sz="4" w:space="0" w:color="auto"/>
              <w:right w:val="single" w:sz="4" w:space="0" w:color="auto"/>
            </w:tcBorders>
            <w:noWrap/>
            <w:vAlign w:val="center"/>
            <w:hideMark/>
          </w:tcPr>
          <w:p w14:paraId="32F69D00" w14:textId="77777777" w:rsidR="004A6A35" w:rsidRPr="00965E72" w:rsidRDefault="004A6A35" w:rsidP="004A6A35">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F1-score</w:t>
            </w:r>
          </w:p>
        </w:tc>
        <w:tc>
          <w:tcPr>
            <w:tcW w:w="960" w:type="dxa"/>
            <w:tcBorders>
              <w:top w:val="nil"/>
              <w:left w:val="nil"/>
              <w:bottom w:val="single" w:sz="4" w:space="0" w:color="auto"/>
              <w:right w:val="single" w:sz="4" w:space="0" w:color="auto"/>
            </w:tcBorders>
            <w:noWrap/>
            <w:vAlign w:val="center"/>
            <w:hideMark/>
          </w:tcPr>
          <w:p w14:paraId="39F1DA73" w14:textId="77777777" w:rsidR="004A6A35" w:rsidRPr="00965E72" w:rsidRDefault="004A6A35" w:rsidP="004A6A35">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76.87%</w:t>
            </w:r>
          </w:p>
        </w:tc>
      </w:tr>
      <w:tr w:rsidR="004A6A35" w:rsidRPr="00965E72" w14:paraId="4914C7E6" w14:textId="77777777" w:rsidTr="004A6A35">
        <w:trPr>
          <w:trHeight w:val="288"/>
        </w:trPr>
        <w:tc>
          <w:tcPr>
            <w:tcW w:w="960" w:type="dxa"/>
            <w:tcBorders>
              <w:top w:val="nil"/>
              <w:left w:val="single" w:sz="4" w:space="0" w:color="auto"/>
              <w:bottom w:val="single" w:sz="4" w:space="0" w:color="auto"/>
              <w:right w:val="single" w:sz="4" w:space="0" w:color="auto"/>
            </w:tcBorders>
            <w:noWrap/>
            <w:vAlign w:val="center"/>
            <w:hideMark/>
          </w:tcPr>
          <w:p w14:paraId="1BD30EEE" w14:textId="77777777" w:rsidR="004A6A35" w:rsidRPr="00965E72" w:rsidRDefault="004A6A35" w:rsidP="004A6A35">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ROC-AUC</w:t>
            </w:r>
          </w:p>
        </w:tc>
        <w:tc>
          <w:tcPr>
            <w:tcW w:w="960" w:type="dxa"/>
            <w:tcBorders>
              <w:top w:val="nil"/>
              <w:left w:val="nil"/>
              <w:bottom w:val="single" w:sz="4" w:space="0" w:color="auto"/>
              <w:right w:val="single" w:sz="4" w:space="0" w:color="auto"/>
            </w:tcBorders>
            <w:noWrap/>
            <w:vAlign w:val="center"/>
            <w:hideMark/>
          </w:tcPr>
          <w:p w14:paraId="0AF08B18" w14:textId="77777777" w:rsidR="004A6A35" w:rsidRPr="00965E72" w:rsidRDefault="004A6A35" w:rsidP="004A6A35">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86.80%</w:t>
            </w:r>
          </w:p>
        </w:tc>
      </w:tr>
    </w:tbl>
    <w:p w14:paraId="1F5EED66" w14:textId="77777777" w:rsidR="00970098" w:rsidRPr="00965E72" w:rsidRDefault="00970098" w:rsidP="00844791">
      <w:pPr>
        <w:rPr>
          <w:rFonts w:ascii="Calibri" w:hAnsi="Calibri" w:cs="Calibri"/>
          <w:sz w:val="28"/>
          <w:szCs w:val="28"/>
          <w:lang w:val="en-IN"/>
        </w:rPr>
      </w:pPr>
    </w:p>
    <w:p w14:paraId="701F1BF9" w14:textId="1DAA7932" w:rsidR="00FE60BE" w:rsidRPr="00965E72" w:rsidRDefault="00FE60BE" w:rsidP="00844791">
      <w:pPr>
        <w:rPr>
          <w:rFonts w:ascii="Calibri" w:hAnsi="Calibri" w:cs="Calibri"/>
          <w:sz w:val="28"/>
          <w:szCs w:val="28"/>
        </w:rPr>
      </w:pPr>
      <w:r w:rsidRPr="00965E72">
        <w:rPr>
          <w:rFonts w:ascii="Calibri" w:hAnsi="Calibri" w:cs="Calibri"/>
          <w:sz w:val="28"/>
          <w:szCs w:val="28"/>
        </w:rPr>
        <w:t>The Decision Tree improved accuracy and ROC-AUC compared with Logistic Regression. Its precision of approximately 81% indicates that when the model predicted successful migration, it was relatively reliable. However, its lower recall indicates that it failed to identify a considerable number of actual successful migrations.</w:t>
      </w:r>
    </w:p>
    <w:p w14:paraId="2560C413" w14:textId="77777777" w:rsidR="00C10F3C" w:rsidRPr="00965E72" w:rsidRDefault="00C10F3C" w:rsidP="00844791">
      <w:pPr>
        <w:rPr>
          <w:rFonts w:ascii="Calibri" w:hAnsi="Calibri" w:cs="Calibri"/>
          <w:sz w:val="28"/>
          <w:szCs w:val="28"/>
        </w:rPr>
      </w:pPr>
    </w:p>
    <w:p w14:paraId="443CDAA7" w14:textId="77777777" w:rsidR="00C10F3C" w:rsidRPr="00965E72" w:rsidRDefault="00C10F3C" w:rsidP="00844791">
      <w:pPr>
        <w:rPr>
          <w:rFonts w:ascii="Calibri" w:hAnsi="Calibri" w:cs="Calibri"/>
          <w:sz w:val="28"/>
          <w:szCs w:val="28"/>
        </w:rPr>
      </w:pPr>
    </w:p>
    <w:p w14:paraId="3C8E65E7" w14:textId="77777777" w:rsidR="00C10F3C" w:rsidRPr="00965E72" w:rsidRDefault="00C10F3C" w:rsidP="00844791">
      <w:pPr>
        <w:rPr>
          <w:rFonts w:ascii="Calibri" w:hAnsi="Calibri" w:cs="Calibri"/>
          <w:sz w:val="28"/>
          <w:szCs w:val="28"/>
        </w:rPr>
      </w:pPr>
    </w:p>
    <w:p w14:paraId="4E4D4D92" w14:textId="5CBCC215" w:rsidR="00FE60BE" w:rsidRPr="00965E72" w:rsidRDefault="00FE60BE" w:rsidP="00844791">
      <w:pPr>
        <w:rPr>
          <w:rFonts w:ascii="Calibri" w:hAnsi="Calibri" w:cs="Calibri"/>
          <w:b/>
          <w:bCs/>
          <w:sz w:val="28"/>
          <w:szCs w:val="28"/>
          <w:u w:val="single"/>
        </w:rPr>
      </w:pPr>
      <w:r w:rsidRPr="00965E72">
        <w:rPr>
          <w:rFonts w:ascii="Calibri" w:hAnsi="Calibri" w:cs="Calibri"/>
          <w:b/>
          <w:bCs/>
          <w:sz w:val="28"/>
          <w:szCs w:val="28"/>
          <w:u w:val="single"/>
        </w:rPr>
        <w:lastRenderedPageBreak/>
        <w:t>K-Nearest Neighbours</w:t>
      </w:r>
    </w:p>
    <w:p w14:paraId="167575F3" w14:textId="679D2247" w:rsidR="004F31E8" w:rsidRPr="00965E72" w:rsidRDefault="004F31E8" w:rsidP="00844791">
      <w:pPr>
        <w:rPr>
          <w:rFonts w:ascii="Calibri" w:hAnsi="Calibri" w:cs="Calibri"/>
          <w:b/>
          <w:bCs/>
          <w:sz w:val="28"/>
          <w:szCs w:val="28"/>
          <w:u w:val="single"/>
        </w:rPr>
      </w:pPr>
      <w:r w:rsidRPr="00965E72">
        <w:rPr>
          <w:rFonts w:ascii="Calibri" w:hAnsi="Calibri" w:cs="Calibri"/>
          <w:b/>
          <w:bCs/>
          <w:noProof/>
          <w:sz w:val="28"/>
          <w:szCs w:val="28"/>
          <w:u w:val="single"/>
        </w:rPr>
        <w:drawing>
          <wp:inline distT="0" distB="0" distL="0" distR="0" wp14:anchorId="1238F42F" wp14:editId="321F0F8B">
            <wp:extent cx="5943600" cy="2041525"/>
            <wp:effectExtent l="0" t="0" r="0" b="0"/>
            <wp:docPr id="2750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992" name=""/>
                    <pic:cNvPicPr/>
                  </pic:nvPicPr>
                  <pic:blipFill>
                    <a:blip r:embed="rId58"/>
                    <a:stretch>
                      <a:fillRect/>
                    </a:stretch>
                  </pic:blipFill>
                  <pic:spPr>
                    <a:xfrm>
                      <a:off x="0" y="0"/>
                      <a:ext cx="5943600" cy="2041525"/>
                    </a:xfrm>
                    <a:prstGeom prst="rect">
                      <a:avLst/>
                    </a:prstGeom>
                  </pic:spPr>
                </pic:pic>
              </a:graphicData>
            </a:graphic>
          </wp:inline>
        </w:drawing>
      </w:r>
    </w:p>
    <w:p w14:paraId="5C9B3422" w14:textId="523BDF5F" w:rsidR="00FE60BE" w:rsidRPr="00965E72" w:rsidRDefault="00FE60BE" w:rsidP="00844791">
      <w:pPr>
        <w:rPr>
          <w:rFonts w:ascii="Calibri" w:hAnsi="Calibri" w:cs="Calibri"/>
          <w:sz w:val="28"/>
          <w:szCs w:val="28"/>
        </w:rPr>
      </w:pPr>
      <w:r w:rsidRPr="00965E72">
        <w:rPr>
          <w:rFonts w:ascii="Calibri" w:hAnsi="Calibri" w:cs="Calibri"/>
          <w:sz w:val="28"/>
          <w:szCs w:val="28"/>
        </w:rPr>
        <w:t>KNN was subsequently evaluated as a distance-based classification method. The optimized model selected 31 neighbours, distance weighting and Manhattan distance (p = 1).</w:t>
      </w:r>
    </w:p>
    <w:tbl>
      <w:tblPr>
        <w:tblW w:w="1988" w:type="dxa"/>
        <w:tblLook w:val="04A0" w:firstRow="1" w:lastRow="0" w:firstColumn="1" w:lastColumn="0" w:noHBand="0" w:noVBand="1"/>
      </w:tblPr>
      <w:tblGrid>
        <w:gridCol w:w="1028"/>
        <w:gridCol w:w="960"/>
      </w:tblGrid>
      <w:tr w:rsidR="00760582" w:rsidRPr="00965E72" w14:paraId="7023C4C3" w14:textId="77777777" w:rsidTr="00760582">
        <w:trPr>
          <w:trHeight w:val="288"/>
        </w:trPr>
        <w:tc>
          <w:tcPr>
            <w:tcW w:w="1028" w:type="dxa"/>
            <w:tcBorders>
              <w:top w:val="single" w:sz="4" w:space="0" w:color="auto"/>
              <w:left w:val="single" w:sz="4" w:space="0" w:color="auto"/>
              <w:bottom w:val="single" w:sz="4" w:space="0" w:color="auto"/>
              <w:right w:val="single" w:sz="4" w:space="0" w:color="auto"/>
            </w:tcBorders>
            <w:noWrap/>
            <w:vAlign w:val="center"/>
            <w:hideMark/>
          </w:tcPr>
          <w:p w14:paraId="71F65BC1" w14:textId="77777777" w:rsidR="00760582" w:rsidRPr="00965E72" w:rsidRDefault="00760582" w:rsidP="00760582">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Metric</w:t>
            </w:r>
          </w:p>
        </w:tc>
        <w:tc>
          <w:tcPr>
            <w:tcW w:w="960" w:type="dxa"/>
            <w:tcBorders>
              <w:top w:val="single" w:sz="4" w:space="0" w:color="auto"/>
              <w:left w:val="nil"/>
              <w:bottom w:val="single" w:sz="4" w:space="0" w:color="auto"/>
              <w:right w:val="single" w:sz="4" w:space="0" w:color="auto"/>
            </w:tcBorders>
            <w:noWrap/>
            <w:vAlign w:val="center"/>
            <w:hideMark/>
          </w:tcPr>
          <w:p w14:paraId="132AE870" w14:textId="77777777" w:rsidR="00760582" w:rsidRPr="00965E72" w:rsidRDefault="00760582" w:rsidP="00760582">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Result</w:t>
            </w:r>
          </w:p>
        </w:tc>
      </w:tr>
      <w:tr w:rsidR="00760582" w:rsidRPr="00965E72" w14:paraId="392721C9" w14:textId="77777777" w:rsidTr="00760582">
        <w:trPr>
          <w:trHeight w:val="288"/>
        </w:trPr>
        <w:tc>
          <w:tcPr>
            <w:tcW w:w="1028" w:type="dxa"/>
            <w:tcBorders>
              <w:top w:val="nil"/>
              <w:left w:val="single" w:sz="4" w:space="0" w:color="auto"/>
              <w:bottom w:val="single" w:sz="4" w:space="0" w:color="auto"/>
              <w:right w:val="single" w:sz="4" w:space="0" w:color="auto"/>
            </w:tcBorders>
            <w:noWrap/>
            <w:vAlign w:val="center"/>
            <w:hideMark/>
          </w:tcPr>
          <w:p w14:paraId="27404FE6" w14:textId="77777777" w:rsidR="00760582" w:rsidRPr="00965E72" w:rsidRDefault="00760582" w:rsidP="00760582">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Accuracy</w:t>
            </w:r>
          </w:p>
        </w:tc>
        <w:tc>
          <w:tcPr>
            <w:tcW w:w="960" w:type="dxa"/>
            <w:tcBorders>
              <w:top w:val="nil"/>
              <w:left w:val="nil"/>
              <w:bottom w:val="single" w:sz="4" w:space="0" w:color="auto"/>
              <w:right w:val="single" w:sz="4" w:space="0" w:color="auto"/>
            </w:tcBorders>
            <w:noWrap/>
            <w:vAlign w:val="center"/>
            <w:hideMark/>
          </w:tcPr>
          <w:p w14:paraId="6945E320" w14:textId="77777777" w:rsidR="00760582" w:rsidRPr="00965E72" w:rsidRDefault="00760582" w:rsidP="00760582">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72.30%</w:t>
            </w:r>
          </w:p>
        </w:tc>
      </w:tr>
      <w:tr w:rsidR="00760582" w:rsidRPr="00965E72" w14:paraId="766D0051" w14:textId="77777777" w:rsidTr="00760582">
        <w:trPr>
          <w:trHeight w:val="288"/>
        </w:trPr>
        <w:tc>
          <w:tcPr>
            <w:tcW w:w="1028" w:type="dxa"/>
            <w:tcBorders>
              <w:top w:val="nil"/>
              <w:left w:val="single" w:sz="4" w:space="0" w:color="auto"/>
              <w:bottom w:val="single" w:sz="4" w:space="0" w:color="auto"/>
              <w:right w:val="single" w:sz="4" w:space="0" w:color="auto"/>
            </w:tcBorders>
            <w:noWrap/>
            <w:vAlign w:val="center"/>
            <w:hideMark/>
          </w:tcPr>
          <w:p w14:paraId="2D47E9B9" w14:textId="77777777" w:rsidR="00760582" w:rsidRPr="00965E72" w:rsidRDefault="00760582" w:rsidP="00760582">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Precision</w:t>
            </w:r>
          </w:p>
        </w:tc>
        <w:tc>
          <w:tcPr>
            <w:tcW w:w="960" w:type="dxa"/>
            <w:tcBorders>
              <w:top w:val="nil"/>
              <w:left w:val="nil"/>
              <w:bottom w:val="single" w:sz="4" w:space="0" w:color="auto"/>
              <w:right w:val="single" w:sz="4" w:space="0" w:color="auto"/>
            </w:tcBorders>
            <w:noWrap/>
            <w:vAlign w:val="center"/>
            <w:hideMark/>
          </w:tcPr>
          <w:p w14:paraId="3ADE1F8C" w14:textId="77777777" w:rsidR="00760582" w:rsidRPr="00965E72" w:rsidRDefault="00760582" w:rsidP="00760582">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67.08%</w:t>
            </w:r>
          </w:p>
        </w:tc>
      </w:tr>
      <w:tr w:rsidR="00760582" w:rsidRPr="00965E72" w14:paraId="485F8A93" w14:textId="77777777" w:rsidTr="00760582">
        <w:trPr>
          <w:trHeight w:val="288"/>
        </w:trPr>
        <w:tc>
          <w:tcPr>
            <w:tcW w:w="1028" w:type="dxa"/>
            <w:tcBorders>
              <w:top w:val="nil"/>
              <w:left w:val="single" w:sz="4" w:space="0" w:color="auto"/>
              <w:bottom w:val="single" w:sz="4" w:space="0" w:color="auto"/>
              <w:right w:val="single" w:sz="4" w:space="0" w:color="auto"/>
            </w:tcBorders>
            <w:noWrap/>
            <w:vAlign w:val="center"/>
            <w:hideMark/>
          </w:tcPr>
          <w:p w14:paraId="4EB2280C" w14:textId="77777777" w:rsidR="00760582" w:rsidRPr="00965E72" w:rsidRDefault="00760582" w:rsidP="00760582">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Recall</w:t>
            </w:r>
          </w:p>
        </w:tc>
        <w:tc>
          <w:tcPr>
            <w:tcW w:w="960" w:type="dxa"/>
            <w:tcBorders>
              <w:top w:val="nil"/>
              <w:left w:val="nil"/>
              <w:bottom w:val="single" w:sz="4" w:space="0" w:color="auto"/>
              <w:right w:val="single" w:sz="4" w:space="0" w:color="auto"/>
            </w:tcBorders>
            <w:noWrap/>
            <w:vAlign w:val="center"/>
            <w:hideMark/>
          </w:tcPr>
          <w:p w14:paraId="23B741AF" w14:textId="77777777" w:rsidR="00760582" w:rsidRPr="00965E72" w:rsidRDefault="00760582" w:rsidP="00760582">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87.60%</w:t>
            </w:r>
          </w:p>
        </w:tc>
      </w:tr>
      <w:tr w:rsidR="00760582" w:rsidRPr="00965E72" w14:paraId="5FB24746" w14:textId="77777777" w:rsidTr="00760582">
        <w:trPr>
          <w:trHeight w:val="288"/>
        </w:trPr>
        <w:tc>
          <w:tcPr>
            <w:tcW w:w="1028" w:type="dxa"/>
            <w:tcBorders>
              <w:top w:val="nil"/>
              <w:left w:val="single" w:sz="4" w:space="0" w:color="auto"/>
              <w:bottom w:val="single" w:sz="4" w:space="0" w:color="auto"/>
              <w:right w:val="single" w:sz="4" w:space="0" w:color="auto"/>
            </w:tcBorders>
            <w:noWrap/>
            <w:vAlign w:val="center"/>
            <w:hideMark/>
          </w:tcPr>
          <w:p w14:paraId="1454057E" w14:textId="77777777" w:rsidR="00760582" w:rsidRPr="00965E72" w:rsidRDefault="00760582" w:rsidP="00760582">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F1-score</w:t>
            </w:r>
          </w:p>
        </w:tc>
        <w:tc>
          <w:tcPr>
            <w:tcW w:w="960" w:type="dxa"/>
            <w:tcBorders>
              <w:top w:val="nil"/>
              <w:left w:val="nil"/>
              <w:bottom w:val="single" w:sz="4" w:space="0" w:color="auto"/>
              <w:right w:val="single" w:sz="4" w:space="0" w:color="auto"/>
            </w:tcBorders>
            <w:noWrap/>
            <w:vAlign w:val="center"/>
            <w:hideMark/>
          </w:tcPr>
          <w:p w14:paraId="76636F50" w14:textId="77777777" w:rsidR="00760582" w:rsidRPr="00965E72" w:rsidRDefault="00760582" w:rsidP="00760582">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75.98%</w:t>
            </w:r>
          </w:p>
        </w:tc>
      </w:tr>
      <w:tr w:rsidR="00760582" w:rsidRPr="00965E72" w14:paraId="3DEABE7D" w14:textId="77777777" w:rsidTr="00760582">
        <w:trPr>
          <w:trHeight w:val="288"/>
        </w:trPr>
        <w:tc>
          <w:tcPr>
            <w:tcW w:w="1028" w:type="dxa"/>
            <w:tcBorders>
              <w:top w:val="nil"/>
              <w:left w:val="single" w:sz="4" w:space="0" w:color="auto"/>
              <w:bottom w:val="single" w:sz="4" w:space="0" w:color="auto"/>
              <w:right w:val="single" w:sz="4" w:space="0" w:color="auto"/>
            </w:tcBorders>
            <w:noWrap/>
            <w:vAlign w:val="center"/>
            <w:hideMark/>
          </w:tcPr>
          <w:p w14:paraId="556521F8" w14:textId="77777777" w:rsidR="00760582" w:rsidRPr="00965E72" w:rsidRDefault="00760582" w:rsidP="00760582">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ROC-AUC</w:t>
            </w:r>
          </w:p>
        </w:tc>
        <w:tc>
          <w:tcPr>
            <w:tcW w:w="960" w:type="dxa"/>
            <w:tcBorders>
              <w:top w:val="nil"/>
              <w:left w:val="nil"/>
              <w:bottom w:val="single" w:sz="4" w:space="0" w:color="auto"/>
              <w:right w:val="single" w:sz="4" w:space="0" w:color="auto"/>
            </w:tcBorders>
            <w:noWrap/>
            <w:vAlign w:val="center"/>
            <w:hideMark/>
          </w:tcPr>
          <w:p w14:paraId="23D50342" w14:textId="77777777" w:rsidR="00760582" w:rsidRPr="00965E72" w:rsidRDefault="00760582" w:rsidP="00760582">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82.98%</w:t>
            </w:r>
          </w:p>
        </w:tc>
      </w:tr>
    </w:tbl>
    <w:p w14:paraId="062222D1" w14:textId="77777777" w:rsidR="00760582" w:rsidRPr="00965E72" w:rsidRDefault="00760582" w:rsidP="00760582">
      <w:pPr>
        <w:rPr>
          <w:rFonts w:ascii="Calibri" w:hAnsi="Calibri" w:cs="Calibri"/>
          <w:sz w:val="28"/>
          <w:szCs w:val="28"/>
          <w:lang w:val="en-IN"/>
        </w:rPr>
      </w:pPr>
      <w:r w:rsidRPr="00965E72">
        <w:rPr>
          <w:rFonts w:ascii="Calibri" w:hAnsi="Calibri" w:cs="Calibri"/>
          <w:sz w:val="28"/>
          <w:szCs w:val="28"/>
          <w:lang w:val="en-IN"/>
        </w:rPr>
        <w:t xml:space="preserve">Interestingly, KNN achieved the </w:t>
      </w:r>
      <w:r w:rsidRPr="00965E72">
        <w:rPr>
          <w:rFonts w:ascii="Calibri" w:hAnsi="Calibri" w:cs="Calibri"/>
          <w:b/>
          <w:bCs/>
          <w:sz w:val="28"/>
          <w:szCs w:val="28"/>
          <w:lang w:val="en-IN"/>
        </w:rPr>
        <w:t>highest recall among all six models</w:t>
      </w:r>
      <w:r w:rsidRPr="00965E72">
        <w:rPr>
          <w:rFonts w:ascii="Calibri" w:hAnsi="Calibri" w:cs="Calibri"/>
          <w:sz w:val="28"/>
          <w:szCs w:val="28"/>
          <w:lang w:val="en-IN"/>
        </w:rPr>
        <w:t>, correctly identifying 87.6% of the successful migration cases. However, this came at the cost of precision and overall accuracy.</w:t>
      </w:r>
    </w:p>
    <w:p w14:paraId="669E604C" w14:textId="77777777" w:rsidR="00760582" w:rsidRPr="00965E72" w:rsidRDefault="00760582" w:rsidP="00760582">
      <w:pPr>
        <w:rPr>
          <w:rFonts w:ascii="Calibri" w:hAnsi="Calibri" w:cs="Calibri"/>
          <w:sz w:val="28"/>
          <w:szCs w:val="28"/>
          <w:lang w:val="en-IN"/>
        </w:rPr>
      </w:pPr>
      <w:r w:rsidRPr="00965E72">
        <w:rPr>
          <w:rFonts w:ascii="Calibri" w:hAnsi="Calibri" w:cs="Calibri"/>
          <w:sz w:val="28"/>
          <w:szCs w:val="28"/>
          <w:lang w:val="en-IN"/>
        </w:rPr>
        <w:t>This behaviour demonstrates why evaluating a classification model using accuracy alone would not have been sufficient. Although KNN was able to identify a large proportion of successful migrations, it also generated considerably more false-positive predictions.</w:t>
      </w:r>
    </w:p>
    <w:p w14:paraId="6F9FB1E9" w14:textId="77777777" w:rsidR="004F31E8" w:rsidRPr="00965E72" w:rsidRDefault="004F31E8" w:rsidP="00760582">
      <w:pPr>
        <w:rPr>
          <w:rFonts w:ascii="Calibri" w:hAnsi="Calibri" w:cs="Calibri"/>
          <w:sz w:val="28"/>
          <w:szCs w:val="28"/>
          <w:lang w:val="en-IN"/>
        </w:rPr>
      </w:pPr>
    </w:p>
    <w:p w14:paraId="3154D219" w14:textId="77777777" w:rsidR="004F31E8" w:rsidRPr="00965E72" w:rsidRDefault="004F31E8" w:rsidP="00760582">
      <w:pPr>
        <w:rPr>
          <w:rFonts w:ascii="Calibri" w:hAnsi="Calibri" w:cs="Calibri"/>
          <w:sz w:val="28"/>
          <w:szCs w:val="28"/>
          <w:lang w:val="en-IN"/>
        </w:rPr>
      </w:pPr>
    </w:p>
    <w:p w14:paraId="6D1D03EA" w14:textId="77777777" w:rsidR="004F31E8" w:rsidRPr="00965E72" w:rsidRDefault="004F31E8" w:rsidP="00760582">
      <w:pPr>
        <w:rPr>
          <w:rFonts w:ascii="Calibri" w:hAnsi="Calibri" w:cs="Calibri"/>
          <w:sz w:val="28"/>
          <w:szCs w:val="28"/>
          <w:lang w:val="en-IN"/>
        </w:rPr>
      </w:pPr>
    </w:p>
    <w:p w14:paraId="721DD0A4" w14:textId="77777777" w:rsidR="004F31E8" w:rsidRPr="00965E72" w:rsidRDefault="004F31E8" w:rsidP="00760582">
      <w:pPr>
        <w:rPr>
          <w:rFonts w:ascii="Calibri" w:hAnsi="Calibri" w:cs="Calibri"/>
          <w:sz w:val="28"/>
          <w:szCs w:val="28"/>
          <w:lang w:val="en-IN"/>
        </w:rPr>
      </w:pPr>
    </w:p>
    <w:p w14:paraId="34C1B872" w14:textId="322FD91C" w:rsidR="00760582" w:rsidRPr="00965E72" w:rsidRDefault="009705C4" w:rsidP="00760582">
      <w:pPr>
        <w:rPr>
          <w:rFonts w:ascii="Calibri" w:hAnsi="Calibri" w:cs="Calibri"/>
          <w:b/>
          <w:bCs/>
          <w:sz w:val="28"/>
          <w:szCs w:val="28"/>
          <w:u w:val="single"/>
        </w:rPr>
      </w:pPr>
      <w:r w:rsidRPr="00965E72">
        <w:rPr>
          <w:rFonts w:ascii="Calibri" w:hAnsi="Calibri" w:cs="Calibri"/>
          <w:b/>
          <w:bCs/>
          <w:sz w:val="28"/>
          <w:szCs w:val="28"/>
          <w:u w:val="single"/>
        </w:rPr>
        <w:lastRenderedPageBreak/>
        <w:t>Support Vector Machine</w:t>
      </w:r>
    </w:p>
    <w:p w14:paraId="5473C5D1" w14:textId="27B41C34" w:rsidR="004F31E8" w:rsidRPr="00965E72" w:rsidRDefault="004F31E8" w:rsidP="00760582">
      <w:pPr>
        <w:rPr>
          <w:rFonts w:ascii="Calibri" w:hAnsi="Calibri" w:cs="Calibri"/>
          <w:b/>
          <w:bCs/>
          <w:sz w:val="28"/>
          <w:szCs w:val="28"/>
          <w:u w:val="single"/>
        </w:rPr>
      </w:pPr>
      <w:r w:rsidRPr="00965E72">
        <w:rPr>
          <w:rFonts w:ascii="Calibri" w:hAnsi="Calibri" w:cs="Calibri"/>
          <w:b/>
          <w:bCs/>
          <w:noProof/>
          <w:sz w:val="28"/>
          <w:szCs w:val="28"/>
          <w:u w:val="single"/>
        </w:rPr>
        <w:drawing>
          <wp:inline distT="0" distB="0" distL="0" distR="0" wp14:anchorId="43AAAD70" wp14:editId="63B7B591">
            <wp:extent cx="5943600" cy="1689100"/>
            <wp:effectExtent l="0" t="0" r="0" b="6350"/>
            <wp:docPr id="14524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7359" name=""/>
                    <pic:cNvPicPr/>
                  </pic:nvPicPr>
                  <pic:blipFill>
                    <a:blip r:embed="rId59"/>
                    <a:stretch>
                      <a:fillRect/>
                    </a:stretch>
                  </pic:blipFill>
                  <pic:spPr>
                    <a:xfrm>
                      <a:off x="0" y="0"/>
                      <a:ext cx="5943600" cy="1689100"/>
                    </a:xfrm>
                    <a:prstGeom prst="rect">
                      <a:avLst/>
                    </a:prstGeom>
                  </pic:spPr>
                </pic:pic>
              </a:graphicData>
            </a:graphic>
          </wp:inline>
        </w:drawing>
      </w:r>
    </w:p>
    <w:p w14:paraId="740A90C8" w14:textId="77777777" w:rsidR="009705C4" w:rsidRPr="00965E72" w:rsidRDefault="009705C4" w:rsidP="009705C4">
      <w:pPr>
        <w:rPr>
          <w:rFonts w:ascii="Calibri" w:hAnsi="Calibri" w:cs="Calibri"/>
          <w:sz w:val="28"/>
          <w:szCs w:val="28"/>
          <w:lang w:val="en-IN"/>
        </w:rPr>
      </w:pPr>
      <w:r w:rsidRPr="00965E72">
        <w:rPr>
          <w:rFonts w:ascii="Calibri" w:hAnsi="Calibri" w:cs="Calibri"/>
          <w:sz w:val="28"/>
          <w:szCs w:val="28"/>
          <w:lang w:val="en-IN"/>
        </w:rPr>
        <w:t xml:space="preserve">We next trained the Support Vector Machine classifier using different kernel and regularization configurations. The best-performing configuration used an </w:t>
      </w:r>
      <w:r w:rsidRPr="00965E72">
        <w:rPr>
          <w:rFonts w:ascii="Calibri" w:hAnsi="Calibri" w:cs="Calibri"/>
          <w:b/>
          <w:bCs/>
          <w:sz w:val="28"/>
          <w:szCs w:val="28"/>
          <w:lang w:val="en-IN"/>
        </w:rPr>
        <w:t>RBF kernel with C = 10 and gamma = auto</w:t>
      </w:r>
      <w:r w:rsidRPr="00965E72">
        <w:rPr>
          <w:rFonts w:ascii="Calibri" w:hAnsi="Calibri" w:cs="Calibri"/>
          <w:sz w:val="28"/>
          <w:szCs w:val="28"/>
          <w:lang w:val="en-IN"/>
        </w:rPr>
        <w:t>.</w:t>
      </w:r>
    </w:p>
    <w:p w14:paraId="54614197" w14:textId="77777777" w:rsidR="009705C4" w:rsidRPr="00965E72" w:rsidRDefault="009705C4" w:rsidP="009705C4">
      <w:pPr>
        <w:rPr>
          <w:rFonts w:ascii="Calibri" w:hAnsi="Calibri" w:cs="Calibri"/>
          <w:sz w:val="28"/>
          <w:szCs w:val="28"/>
          <w:lang w:val="en-IN"/>
        </w:rPr>
      </w:pPr>
      <w:r w:rsidRPr="00965E72">
        <w:rPr>
          <w:rFonts w:ascii="Calibri" w:hAnsi="Calibri" w:cs="Calibri"/>
          <w:sz w:val="28"/>
          <w:szCs w:val="28"/>
          <w:lang w:val="en-IN"/>
        </w:rPr>
        <w:t>The final results were:</w:t>
      </w:r>
    </w:p>
    <w:tbl>
      <w:tblPr>
        <w:tblW w:w="1920" w:type="dxa"/>
        <w:tblLook w:val="04A0" w:firstRow="1" w:lastRow="0" w:firstColumn="1" w:lastColumn="0" w:noHBand="0" w:noVBand="1"/>
      </w:tblPr>
      <w:tblGrid>
        <w:gridCol w:w="1028"/>
        <w:gridCol w:w="892"/>
      </w:tblGrid>
      <w:tr w:rsidR="009705C4" w:rsidRPr="00965E72" w14:paraId="224BECAC" w14:textId="77777777" w:rsidTr="009705C4">
        <w:trPr>
          <w:trHeight w:val="288"/>
        </w:trPr>
        <w:tc>
          <w:tcPr>
            <w:tcW w:w="960" w:type="dxa"/>
            <w:tcBorders>
              <w:top w:val="single" w:sz="4" w:space="0" w:color="auto"/>
              <w:left w:val="single" w:sz="4" w:space="0" w:color="auto"/>
              <w:bottom w:val="single" w:sz="4" w:space="0" w:color="auto"/>
              <w:right w:val="single" w:sz="4" w:space="0" w:color="auto"/>
            </w:tcBorders>
            <w:vAlign w:val="center"/>
            <w:hideMark/>
          </w:tcPr>
          <w:p w14:paraId="02AE4E3B" w14:textId="77777777" w:rsidR="009705C4" w:rsidRPr="00965E72" w:rsidRDefault="009705C4" w:rsidP="009705C4">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Metric</w:t>
            </w:r>
          </w:p>
        </w:tc>
        <w:tc>
          <w:tcPr>
            <w:tcW w:w="960" w:type="dxa"/>
            <w:tcBorders>
              <w:top w:val="single" w:sz="4" w:space="0" w:color="auto"/>
              <w:left w:val="nil"/>
              <w:bottom w:val="single" w:sz="4" w:space="0" w:color="auto"/>
              <w:right w:val="single" w:sz="4" w:space="0" w:color="auto"/>
            </w:tcBorders>
            <w:vAlign w:val="center"/>
            <w:hideMark/>
          </w:tcPr>
          <w:p w14:paraId="73FBE9F9" w14:textId="77777777" w:rsidR="009705C4" w:rsidRPr="00965E72" w:rsidRDefault="009705C4" w:rsidP="009705C4">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Result</w:t>
            </w:r>
          </w:p>
        </w:tc>
      </w:tr>
      <w:tr w:rsidR="009705C4" w:rsidRPr="00965E72" w14:paraId="728B7400" w14:textId="77777777" w:rsidTr="009705C4">
        <w:trPr>
          <w:trHeight w:val="288"/>
        </w:trPr>
        <w:tc>
          <w:tcPr>
            <w:tcW w:w="960" w:type="dxa"/>
            <w:tcBorders>
              <w:top w:val="nil"/>
              <w:left w:val="single" w:sz="4" w:space="0" w:color="auto"/>
              <w:bottom w:val="single" w:sz="4" w:space="0" w:color="auto"/>
              <w:right w:val="single" w:sz="4" w:space="0" w:color="auto"/>
            </w:tcBorders>
            <w:vAlign w:val="center"/>
            <w:hideMark/>
          </w:tcPr>
          <w:p w14:paraId="55C34C96" w14:textId="77777777" w:rsidR="009705C4" w:rsidRPr="00965E72" w:rsidRDefault="009705C4" w:rsidP="009705C4">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Accuracy</w:t>
            </w:r>
          </w:p>
        </w:tc>
        <w:tc>
          <w:tcPr>
            <w:tcW w:w="960" w:type="dxa"/>
            <w:tcBorders>
              <w:top w:val="nil"/>
              <w:left w:val="nil"/>
              <w:bottom w:val="single" w:sz="4" w:space="0" w:color="auto"/>
              <w:right w:val="single" w:sz="4" w:space="0" w:color="auto"/>
            </w:tcBorders>
            <w:vAlign w:val="center"/>
            <w:hideMark/>
          </w:tcPr>
          <w:p w14:paraId="405E08FC" w14:textId="77777777" w:rsidR="009705C4" w:rsidRPr="00965E72" w:rsidRDefault="009705C4" w:rsidP="009705C4">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82.85%</w:t>
            </w:r>
          </w:p>
        </w:tc>
      </w:tr>
      <w:tr w:rsidR="009705C4" w:rsidRPr="00965E72" w14:paraId="2A923F4F" w14:textId="77777777" w:rsidTr="009705C4">
        <w:trPr>
          <w:trHeight w:val="288"/>
        </w:trPr>
        <w:tc>
          <w:tcPr>
            <w:tcW w:w="960" w:type="dxa"/>
            <w:tcBorders>
              <w:top w:val="nil"/>
              <w:left w:val="single" w:sz="4" w:space="0" w:color="auto"/>
              <w:bottom w:val="single" w:sz="4" w:space="0" w:color="auto"/>
              <w:right w:val="single" w:sz="4" w:space="0" w:color="auto"/>
            </w:tcBorders>
            <w:vAlign w:val="center"/>
            <w:hideMark/>
          </w:tcPr>
          <w:p w14:paraId="6AEE16A3" w14:textId="77777777" w:rsidR="009705C4" w:rsidRPr="00965E72" w:rsidRDefault="009705C4" w:rsidP="009705C4">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Precision</w:t>
            </w:r>
          </w:p>
        </w:tc>
        <w:tc>
          <w:tcPr>
            <w:tcW w:w="960" w:type="dxa"/>
            <w:tcBorders>
              <w:top w:val="nil"/>
              <w:left w:val="nil"/>
              <w:bottom w:val="single" w:sz="4" w:space="0" w:color="auto"/>
              <w:right w:val="single" w:sz="4" w:space="0" w:color="auto"/>
            </w:tcBorders>
            <w:vAlign w:val="center"/>
            <w:hideMark/>
          </w:tcPr>
          <w:p w14:paraId="4AE7681F" w14:textId="77777777" w:rsidR="009705C4" w:rsidRPr="00965E72" w:rsidRDefault="009705C4" w:rsidP="009705C4">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83.42%</w:t>
            </w:r>
          </w:p>
        </w:tc>
      </w:tr>
      <w:tr w:rsidR="009705C4" w:rsidRPr="00965E72" w14:paraId="6E025A05" w14:textId="77777777" w:rsidTr="009705C4">
        <w:trPr>
          <w:trHeight w:val="288"/>
        </w:trPr>
        <w:tc>
          <w:tcPr>
            <w:tcW w:w="960" w:type="dxa"/>
            <w:tcBorders>
              <w:top w:val="nil"/>
              <w:left w:val="single" w:sz="4" w:space="0" w:color="auto"/>
              <w:bottom w:val="single" w:sz="4" w:space="0" w:color="auto"/>
              <w:right w:val="single" w:sz="4" w:space="0" w:color="auto"/>
            </w:tcBorders>
            <w:vAlign w:val="center"/>
            <w:hideMark/>
          </w:tcPr>
          <w:p w14:paraId="47938F91" w14:textId="77777777" w:rsidR="009705C4" w:rsidRPr="00965E72" w:rsidRDefault="009705C4" w:rsidP="009705C4">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Recall</w:t>
            </w:r>
          </w:p>
        </w:tc>
        <w:tc>
          <w:tcPr>
            <w:tcW w:w="960" w:type="dxa"/>
            <w:tcBorders>
              <w:top w:val="nil"/>
              <w:left w:val="nil"/>
              <w:bottom w:val="single" w:sz="4" w:space="0" w:color="auto"/>
              <w:right w:val="single" w:sz="4" w:space="0" w:color="auto"/>
            </w:tcBorders>
            <w:vAlign w:val="center"/>
            <w:hideMark/>
          </w:tcPr>
          <w:p w14:paraId="02F78DAA" w14:textId="77777777" w:rsidR="009705C4" w:rsidRPr="00965E72" w:rsidRDefault="009705C4" w:rsidP="009705C4">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82.00%</w:t>
            </w:r>
          </w:p>
        </w:tc>
      </w:tr>
      <w:tr w:rsidR="009705C4" w:rsidRPr="00965E72" w14:paraId="59678217" w14:textId="77777777" w:rsidTr="009705C4">
        <w:trPr>
          <w:trHeight w:val="288"/>
        </w:trPr>
        <w:tc>
          <w:tcPr>
            <w:tcW w:w="960" w:type="dxa"/>
            <w:tcBorders>
              <w:top w:val="nil"/>
              <w:left w:val="single" w:sz="4" w:space="0" w:color="auto"/>
              <w:bottom w:val="single" w:sz="4" w:space="0" w:color="auto"/>
              <w:right w:val="single" w:sz="4" w:space="0" w:color="auto"/>
            </w:tcBorders>
            <w:vAlign w:val="center"/>
            <w:hideMark/>
          </w:tcPr>
          <w:p w14:paraId="6B44528D" w14:textId="77777777" w:rsidR="009705C4" w:rsidRPr="00965E72" w:rsidRDefault="009705C4" w:rsidP="009705C4">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F1-score</w:t>
            </w:r>
          </w:p>
        </w:tc>
        <w:tc>
          <w:tcPr>
            <w:tcW w:w="960" w:type="dxa"/>
            <w:tcBorders>
              <w:top w:val="nil"/>
              <w:left w:val="nil"/>
              <w:bottom w:val="single" w:sz="4" w:space="0" w:color="auto"/>
              <w:right w:val="single" w:sz="4" w:space="0" w:color="auto"/>
            </w:tcBorders>
            <w:vAlign w:val="center"/>
            <w:hideMark/>
          </w:tcPr>
          <w:p w14:paraId="371FC8CF" w14:textId="77777777" w:rsidR="009705C4" w:rsidRPr="00965E72" w:rsidRDefault="009705C4" w:rsidP="009705C4">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82.70%</w:t>
            </w:r>
          </w:p>
        </w:tc>
      </w:tr>
      <w:tr w:rsidR="009705C4" w:rsidRPr="00965E72" w14:paraId="6244017C" w14:textId="77777777" w:rsidTr="009705C4">
        <w:trPr>
          <w:trHeight w:val="288"/>
        </w:trPr>
        <w:tc>
          <w:tcPr>
            <w:tcW w:w="960" w:type="dxa"/>
            <w:tcBorders>
              <w:top w:val="nil"/>
              <w:left w:val="single" w:sz="4" w:space="0" w:color="auto"/>
              <w:bottom w:val="single" w:sz="4" w:space="0" w:color="auto"/>
              <w:right w:val="single" w:sz="4" w:space="0" w:color="auto"/>
            </w:tcBorders>
            <w:vAlign w:val="center"/>
            <w:hideMark/>
          </w:tcPr>
          <w:p w14:paraId="72F6A4D6" w14:textId="77777777" w:rsidR="009705C4" w:rsidRPr="00965E72" w:rsidRDefault="009705C4" w:rsidP="009705C4">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ROC-AUC</w:t>
            </w:r>
          </w:p>
        </w:tc>
        <w:tc>
          <w:tcPr>
            <w:tcW w:w="960" w:type="dxa"/>
            <w:tcBorders>
              <w:top w:val="nil"/>
              <w:left w:val="nil"/>
              <w:bottom w:val="single" w:sz="4" w:space="0" w:color="auto"/>
              <w:right w:val="single" w:sz="4" w:space="0" w:color="auto"/>
            </w:tcBorders>
            <w:vAlign w:val="center"/>
            <w:hideMark/>
          </w:tcPr>
          <w:p w14:paraId="7B1EA8F0" w14:textId="77777777" w:rsidR="009705C4" w:rsidRPr="00965E72" w:rsidRDefault="009705C4" w:rsidP="009705C4">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90.78%</w:t>
            </w:r>
          </w:p>
        </w:tc>
      </w:tr>
    </w:tbl>
    <w:p w14:paraId="6A085C81" w14:textId="77777777" w:rsidR="009705C4" w:rsidRPr="00965E72" w:rsidRDefault="009705C4" w:rsidP="009705C4">
      <w:pPr>
        <w:rPr>
          <w:rFonts w:ascii="Calibri" w:hAnsi="Calibri" w:cs="Calibri"/>
          <w:sz w:val="28"/>
          <w:szCs w:val="28"/>
          <w:lang w:val="en-IN"/>
        </w:rPr>
      </w:pPr>
      <w:r w:rsidRPr="00965E72">
        <w:rPr>
          <w:rFonts w:ascii="Calibri" w:hAnsi="Calibri" w:cs="Calibri"/>
          <w:sz w:val="28"/>
          <w:szCs w:val="28"/>
          <w:lang w:val="en-IN"/>
        </w:rPr>
        <w:t xml:space="preserve">The SVM produced a substantial improvement over the first three models. Its ROC-AUC of </w:t>
      </w:r>
      <w:r w:rsidRPr="00965E72">
        <w:rPr>
          <w:rFonts w:ascii="Calibri" w:hAnsi="Calibri" w:cs="Calibri"/>
          <w:b/>
          <w:bCs/>
          <w:sz w:val="28"/>
          <w:szCs w:val="28"/>
          <w:lang w:val="en-IN"/>
        </w:rPr>
        <w:t>0.9078</w:t>
      </w:r>
      <w:r w:rsidRPr="00965E72">
        <w:rPr>
          <w:rFonts w:ascii="Calibri" w:hAnsi="Calibri" w:cs="Calibri"/>
          <w:sz w:val="28"/>
          <w:szCs w:val="28"/>
          <w:lang w:val="en-IN"/>
        </w:rPr>
        <w:t xml:space="preserve"> demonstrates strong discrimination between successful and unsuccessful migration cases.</w:t>
      </w:r>
    </w:p>
    <w:p w14:paraId="5DD19D79" w14:textId="77777777" w:rsidR="009705C4" w:rsidRPr="00965E72" w:rsidRDefault="009705C4" w:rsidP="009705C4">
      <w:pPr>
        <w:rPr>
          <w:rFonts w:ascii="Calibri" w:hAnsi="Calibri" w:cs="Calibri"/>
          <w:sz w:val="28"/>
          <w:szCs w:val="28"/>
          <w:lang w:val="en-IN"/>
        </w:rPr>
      </w:pPr>
      <w:r w:rsidRPr="00965E72">
        <w:rPr>
          <w:rFonts w:ascii="Calibri" w:hAnsi="Calibri" w:cs="Calibri"/>
          <w:sz w:val="28"/>
          <w:szCs w:val="28"/>
          <w:lang w:val="en-IN"/>
        </w:rPr>
        <w:t xml:space="preserve">However, the SVM required approximately </w:t>
      </w:r>
      <w:r w:rsidRPr="00965E72">
        <w:rPr>
          <w:rFonts w:ascii="Calibri" w:hAnsi="Calibri" w:cs="Calibri"/>
          <w:b/>
          <w:bCs/>
          <w:sz w:val="28"/>
          <w:szCs w:val="28"/>
          <w:lang w:val="en-IN"/>
        </w:rPr>
        <w:t>164 seconds</w:t>
      </w:r>
      <w:r w:rsidRPr="00965E72">
        <w:rPr>
          <w:rFonts w:ascii="Calibri" w:hAnsi="Calibri" w:cs="Calibri"/>
          <w:sz w:val="28"/>
          <w:szCs w:val="28"/>
          <w:lang w:val="en-IN"/>
        </w:rPr>
        <w:t xml:space="preserve"> for training and hyperparameter optimization, making it the most computationally expensive model among the six approaches tested.</w:t>
      </w:r>
    </w:p>
    <w:p w14:paraId="69B1FCE0" w14:textId="77777777" w:rsidR="00E60931" w:rsidRPr="00965E72" w:rsidRDefault="00E60931" w:rsidP="00760582">
      <w:pPr>
        <w:rPr>
          <w:rFonts w:ascii="Calibri" w:hAnsi="Calibri" w:cs="Calibri"/>
          <w:b/>
          <w:bCs/>
          <w:sz w:val="28"/>
          <w:szCs w:val="28"/>
          <w:u w:val="single"/>
        </w:rPr>
      </w:pPr>
    </w:p>
    <w:p w14:paraId="49FA43FC" w14:textId="77777777" w:rsidR="00E60931" w:rsidRPr="00965E72" w:rsidRDefault="00E60931" w:rsidP="00760582">
      <w:pPr>
        <w:rPr>
          <w:rFonts w:ascii="Calibri" w:hAnsi="Calibri" w:cs="Calibri"/>
          <w:b/>
          <w:bCs/>
          <w:sz w:val="28"/>
          <w:szCs w:val="28"/>
          <w:u w:val="single"/>
        </w:rPr>
      </w:pPr>
    </w:p>
    <w:p w14:paraId="5504942C" w14:textId="77777777" w:rsidR="00E60931" w:rsidRPr="00965E72" w:rsidRDefault="00E60931" w:rsidP="00760582">
      <w:pPr>
        <w:rPr>
          <w:rFonts w:ascii="Calibri" w:hAnsi="Calibri" w:cs="Calibri"/>
          <w:b/>
          <w:bCs/>
          <w:sz w:val="28"/>
          <w:szCs w:val="28"/>
          <w:u w:val="single"/>
        </w:rPr>
      </w:pPr>
    </w:p>
    <w:p w14:paraId="6251AC26" w14:textId="77777777" w:rsidR="00E60931" w:rsidRPr="00965E72" w:rsidRDefault="00E60931" w:rsidP="00760582">
      <w:pPr>
        <w:rPr>
          <w:rFonts w:ascii="Calibri" w:hAnsi="Calibri" w:cs="Calibri"/>
          <w:b/>
          <w:bCs/>
          <w:sz w:val="28"/>
          <w:szCs w:val="28"/>
          <w:u w:val="single"/>
        </w:rPr>
      </w:pPr>
    </w:p>
    <w:p w14:paraId="0799A8D6" w14:textId="77777777" w:rsidR="00E60931" w:rsidRPr="00965E72" w:rsidRDefault="00E60931" w:rsidP="00760582">
      <w:pPr>
        <w:rPr>
          <w:rFonts w:ascii="Calibri" w:hAnsi="Calibri" w:cs="Calibri"/>
          <w:b/>
          <w:bCs/>
          <w:sz w:val="28"/>
          <w:szCs w:val="28"/>
          <w:u w:val="single"/>
        </w:rPr>
      </w:pPr>
    </w:p>
    <w:p w14:paraId="01857E0E" w14:textId="2CEECBB9" w:rsidR="009705C4" w:rsidRPr="00965E72" w:rsidRDefault="00357ADB" w:rsidP="00760582">
      <w:pPr>
        <w:rPr>
          <w:rFonts w:ascii="Calibri" w:hAnsi="Calibri" w:cs="Calibri"/>
          <w:b/>
          <w:bCs/>
          <w:sz w:val="28"/>
          <w:szCs w:val="28"/>
          <w:u w:val="single"/>
        </w:rPr>
      </w:pPr>
      <w:r w:rsidRPr="00965E72">
        <w:rPr>
          <w:rFonts w:ascii="Calibri" w:hAnsi="Calibri" w:cs="Calibri"/>
          <w:b/>
          <w:bCs/>
          <w:sz w:val="28"/>
          <w:szCs w:val="28"/>
          <w:u w:val="single"/>
        </w:rPr>
        <w:lastRenderedPageBreak/>
        <w:t>Gradient Boosting</w:t>
      </w:r>
    </w:p>
    <w:p w14:paraId="39B2D946" w14:textId="6930D10E" w:rsidR="00E60931" w:rsidRPr="00965E72" w:rsidRDefault="00E60931" w:rsidP="00760582">
      <w:pPr>
        <w:rPr>
          <w:rFonts w:ascii="Calibri" w:hAnsi="Calibri" w:cs="Calibri"/>
          <w:b/>
          <w:bCs/>
          <w:sz w:val="28"/>
          <w:szCs w:val="28"/>
          <w:u w:val="single"/>
        </w:rPr>
      </w:pPr>
      <w:r w:rsidRPr="00965E72">
        <w:rPr>
          <w:rFonts w:ascii="Calibri" w:hAnsi="Calibri" w:cs="Calibri"/>
          <w:b/>
          <w:bCs/>
          <w:noProof/>
          <w:sz w:val="28"/>
          <w:szCs w:val="28"/>
          <w:u w:val="single"/>
        </w:rPr>
        <w:drawing>
          <wp:inline distT="0" distB="0" distL="0" distR="0" wp14:anchorId="10D0E313" wp14:editId="2776CFB0">
            <wp:extent cx="5943600" cy="1991995"/>
            <wp:effectExtent l="0" t="0" r="0" b="8255"/>
            <wp:docPr id="146947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6714" name=""/>
                    <pic:cNvPicPr/>
                  </pic:nvPicPr>
                  <pic:blipFill>
                    <a:blip r:embed="rId60"/>
                    <a:stretch>
                      <a:fillRect/>
                    </a:stretch>
                  </pic:blipFill>
                  <pic:spPr>
                    <a:xfrm>
                      <a:off x="0" y="0"/>
                      <a:ext cx="5943600" cy="1991995"/>
                    </a:xfrm>
                    <a:prstGeom prst="rect">
                      <a:avLst/>
                    </a:prstGeom>
                  </pic:spPr>
                </pic:pic>
              </a:graphicData>
            </a:graphic>
          </wp:inline>
        </w:drawing>
      </w:r>
    </w:p>
    <w:p w14:paraId="7CC0B1D9" w14:textId="77777777" w:rsidR="00357ADB" w:rsidRPr="00965E72" w:rsidRDefault="00357ADB" w:rsidP="00357ADB">
      <w:pPr>
        <w:rPr>
          <w:rFonts w:ascii="Calibri" w:hAnsi="Calibri" w:cs="Calibri"/>
          <w:sz w:val="28"/>
          <w:szCs w:val="28"/>
          <w:lang w:val="en-IN"/>
        </w:rPr>
      </w:pPr>
      <w:r w:rsidRPr="00965E72">
        <w:rPr>
          <w:rFonts w:ascii="Calibri" w:hAnsi="Calibri" w:cs="Calibri"/>
          <w:sz w:val="28"/>
          <w:szCs w:val="28"/>
          <w:lang w:val="en-IN"/>
        </w:rPr>
        <w:t>We then evaluated Gradient Boosting, which builds an ensemble of weak decision trees sequentially, with each subsequent tree attempting to correct the errors made by the previous trees.</w:t>
      </w:r>
    </w:p>
    <w:p w14:paraId="0773DB8E" w14:textId="77777777" w:rsidR="00357ADB" w:rsidRPr="00965E72" w:rsidRDefault="00357ADB" w:rsidP="00357ADB">
      <w:pPr>
        <w:rPr>
          <w:rFonts w:ascii="Calibri" w:hAnsi="Calibri" w:cs="Calibri"/>
          <w:sz w:val="28"/>
          <w:szCs w:val="28"/>
          <w:lang w:val="en-IN"/>
        </w:rPr>
      </w:pPr>
      <w:r w:rsidRPr="00965E72">
        <w:rPr>
          <w:rFonts w:ascii="Calibri" w:hAnsi="Calibri" w:cs="Calibri"/>
          <w:sz w:val="28"/>
          <w:szCs w:val="28"/>
          <w:lang w:val="en-IN"/>
        </w:rPr>
        <w:t>After randomized hyperparameter optimization, the best configuration used:</w:t>
      </w:r>
    </w:p>
    <w:p w14:paraId="02BA900F" w14:textId="77777777" w:rsidR="00357ADB" w:rsidRPr="00965E72" w:rsidRDefault="00357ADB" w:rsidP="00357ADB">
      <w:pPr>
        <w:numPr>
          <w:ilvl w:val="0"/>
          <w:numId w:val="41"/>
        </w:numPr>
        <w:rPr>
          <w:rFonts w:ascii="Calibri" w:hAnsi="Calibri" w:cs="Calibri"/>
          <w:sz w:val="28"/>
          <w:szCs w:val="28"/>
          <w:lang w:val="en-IN"/>
        </w:rPr>
      </w:pPr>
      <w:r w:rsidRPr="00965E72">
        <w:rPr>
          <w:rFonts w:ascii="Calibri" w:hAnsi="Calibri" w:cs="Calibri"/>
          <w:sz w:val="28"/>
          <w:szCs w:val="28"/>
          <w:lang w:val="en-IN"/>
        </w:rPr>
        <w:t xml:space="preserve">200 estimators </w:t>
      </w:r>
    </w:p>
    <w:p w14:paraId="4A354F23" w14:textId="77777777" w:rsidR="00357ADB" w:rsidRPr="00965E72" w:rsidRDefault="00357ADB" w:rsidP="00357ADB">
      <w:pPr>
        <w:numPr>
          <w:ilvl w:val="0"/>
          <w:numId w:val="41"/>
        </w:numPr>
        <w:rPr>
          <w:rFonts w:ascii="Calibri" w:hAnsi="Calibri" w:cs="Calibri"/>
          <w:sz w:val="28"/>
          <w:szCs w:val="28"/>
          <w:lang w:val="en-IN"/>
        </w:rPr>
      </w:pPr>
      <w:r w:rsidRPr="00965E72">
        <w:rPr>
          <w:rFonts w:ascii="Calibri" w:hAnsi="Calibri" w:cs="Calibri"/>
          <w:sz w:val="28"/>
          <w:szCs w:val="28"/>
          <w:lang w:val="en-IN"/>
        </w:rPr>
        <w:t xml:space="preserve">Maximum depth = 3 </w:t>
      </w:r>
    </w:p>
    <w:p w14:paraId="7A29DAB0" w14:textId="77777777" w:rsidR="00357ADB" w:rsidRPr="00965E72" w:rsidRDefault="00357ADB" w:rsidP="00357ADB">
      <w:pPr>
        <w:numPr>
          <w:ilvl w:val="0"/>
          <w:numId w:val="41"/>
        </w:numPr>
        <w:rPr>
          <w:rFonts w:ascii="Calibri" w:hAnsi="Calibri" w:cs="Calibri"/>
          <w:sz w:val="28"/>
          <w:szCs w:val="28"/>
          <w:lang w:val="en-IN"/>
        </w:rPr>
      </w:pPr>
      <w:r w:rsidRPr="00965E72">
        <w:rPr>
          <w:rFonts w:ascii="Calibri" w:hAnsi="Calibri" w:cs="Calibri"/>
          <w:sz w:val="28"/>
          <w:szCs w:val="28"/>
          <w:lang w:val="en-IN"/>
        </w:rPr>
        <w:t xml:space="preserve">Learning rate = 0.15 </w:t>
      </w:r>
    </w:p>
    <w:p w14:paraId="32B79523" w14:textId="77777777" w:rsidR="00357ADB" w:rsidRPr="00965E72" w:rsidRDefault="00357ADB" w:rsidP="00357ADB">
      <w:pPr>
        <w:numPr>
          <w:ilvl w:val="0"/>
          <w:numId w:val="41"/>
        </w:numPr>
        <w:rPr>
          <w:rFonts w:ascii="Calibri" w:hAnsi="Calibri" w:cs="Calibri"/>
          <w:sz w:val="28"/>
          <w:szCs w:val="28"/>
          <w:lang w:val="en-IN"/>
        </w:rPr>
      </w:pPr>
      <w:r w:rsidRPr="00965E72">
        <w:rPr>
          <w:rFonts w:ascii="Calibri" w:hAnsi="Calibri" w:cs="Calibri"/>
          <w:sz w:val="28"/>
          <w:szCs w:val="28"/>
          <w:lang w:val="en-IN"/>
        </w:rPr>
        <w:t xml:space="preserve">Subsample = 0.8 </w:t>
      </w:r>
    </w:p>
    <w:p w14:paraId="47E13BA7" w14:textId="77777777" w:rsidR="00357ADB" w:rsidRPr="00965E72" w:rsidRDefault="00357ADB" w:rsidP="00357ADB">
      <w:pPr>
        <w:numPr>
          <w:ilvl w:val="0"/>
          <w:numId w:val="41"/>
        </w:numPr>
        <w:rPr>
          <w:rFonts w:ascii="Calibri" w:hAnsi="Calibri" w:cs="Calibri"/>
          <w:sz w:val="28"/>
          <w:szCs w:val="28"/>
          <w:lang w:val="en-IN"/>
        </w:rPr>
      </w:pPr>
      <w:r w:rsidRPr="00965E72">
        <w:rPr>
          <w:rFonts w:ascii="Calibri" w:hAnsi="Calibri" w:cs="Calibri"/>
          <w:sz w:val="28"/>
          <w:szCs w:val="28"/>
          <w:lang w:val="en-IN"/>
        </w:rPr>
        <w:t xml:space="preserve">Minimum samples split = 10 </w:t>
      </w:r>
    </w:p>
    <w:p w14:paraId="26BA4AA3" w14:textId="77777777" w:rsidR="00357ADB" w:rsidRPr="00965E72" w:rsidRDefault="00357ADB" w:rsidP="00357ADB">
      <w:pPr>
        <w:numPr>
          <w:ilvl w:val="0"/>
          <w:numId w:val="41"/>
        </w:numPr>
        <w:rPr>
          <w:rFonts w:ascii="Calibri" w:hAnsi="Calibri" w:cs="Calibri"/>
          <w:sz w:val="28"/>
          <w:szCs w:val="28"/>
          <w:lang w:val="en-IN"/>
        </w:rPr>
      </w:pPr>
      <w:r w:rsidRPr="00965E72">
        <w:rPr>
          <w:rFonts w:ascii="Calibri" w:hAnsi="Calibri" w:cs="Calibri"/>
          <w:sz w:val="28"/>
          <w:szCs w:val="28"/>
          <w:lang w:val="en-IN"/>
        </w:rPr>
        <w:t xml:space="preserve">Minimum samples leaf = 4 </w:t>
      </w:r>
    </w:p>
    <w:p w14:paraId="53CE284E" w14:textId="77777777" w:rsidR="00357ADB" w:rsidRPr="00965E72" w:rsidRDefault="00357ADB" w:rsidP="00357ADB">
      <w:pPr>
        <w:rPr>
          <w:rFonts w:ascii="Calibri" w:hAnsi="Calibri" w:cs="Calibri"/>
          <w:sz w:val="28"/>
          <w:szCs w:val="28"/>
          <w:lang w:val="en-IN"/>
        </w:rPr>
      </w:pPr>
      <w:r w:rsidRPr="00965E72">
        <w:rPr>
          <w:rFonts w:ascii="Calibri" w:hAnsi="Calibri" w:cs="Calibri"/>
          <w:sz w:val="28"/>
          <w:szCs w:val="28"/>
          <w:lang w:val="en-IN"/>
        </w:rPr>
        <w:t>The optimized Gradient Boosting model achieved:</w:t>
      </w:r>
    </w:p>
    <w:tbl>
      <w:tblPr>
        <w:tblW w:w="1920" w:type="dxa"/>
        <w:tblLook w:val="04A0" w:firstRow="1" w:lastRow="0" w:firstColumn="1" w:lastColumn="0" w:noHBand="0" w:noVBand="1"/>
      </w:tblPr>
      <w:tblGrid>
        <w:gridCol w:w="1028"/>
        <w:gridCol w:w="892"/>
      </w:tblGrid>
      <w:tr w:rsidR="00654ACB" w:rsidRPr="00965E72" w14:paraId="694595C9" w14:textId="77777777" w:rsidTr="00654ACB">
        <w:trPr>
          <w:trHeight w:val="288"/>
        </w:trPr>
        <w:tc>
          <w:tcPr>
            <w:tcW w:w="1028" w:type="dxa"/>
            <w:tcBorders>
              <w:top w:val="single" w:sz="4" w:space="0" w:color="auto"/>
              <w:left w:val="single" w:sz="4" w:space="0" w:color="auto"/>
              <w:bottom w:val="single" w:sz="4" w:space="0" w:color="auto"/>
              <w:right w:val="single" w:sz="4" w:space="0" w:color="auto"/>
            </w:tcBorders>
            <w:vAlign w:val="center"/>
            <w:hideMark/>
          </w:tcPr>
          <w:p w14:paraId="0B69D746" w14:textId="77777777" w:rsidR="00654ACB" w:rsidRPr="00965E72" w:rsidRDefault="00654ACB" w:rsidP="00654ACB">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Metric</w:t>
            </w:r>
          </w:p>
        </w:tc>
        <w:tc>
          <w:tcPr>
            <w:tcW w:w="892" w:type="dxa"/>
            <w:tcBorders>
              <w:top w:val="single" w:sz="4" w:space="0" w:color="auto"/>
              <w:left w:val="nil"/>
              <w:bottom w:val="single" w:sz="4" w:space="0" w:color="auto"/>
              <w:right w:val="single" w:sz="4" w:space="0" w:color="auto"/>
            </w:tcBorders>
            <w:vAlign w:val="center"/>
            <w:hideMark/>
          </w:tcPr>
          <w:p w14:paraId="76745DF6" w14:textId="77777777" w:rsidR="00654ACB" w:rsidRPr="00965E72" w:rsidRDefault="00654ACB" w:rsidP="00654AC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Result</w:t>
            </w:r>
          </w:p>
        </w:tc>
      </w:tr>
      <w:tr w:rsidR="00654ACB" w:rsidRPr="00965E72" w14:paraId="7C81C8EB" w14:textId="77777777" w:rsidTr="00654ACB">
        <w:trPr>
          <w:trHeight w:val="288"/>
        </w:trPr>
        <w:tc>
          <w:tcPr>
            <w:tcW w:w="1028" w:type="dxa"/>
            <w:tcBorders>
              <w:top w:val="nil"/>
              <w:left w:val="single" w:sz="4" w:space="0" w:color="auto"/>
              <w:bottom w:val="single" w:sz="4" w:space="0" w:color="auto"/>
              <w:right w:val="single" w:sz="4" w:space="0" w:color="auto"/>
            </w:tcBorders>
            <w:vAlign w:val="center"/>
            <w:hideMark/>
          </w:tcPr>
          <w:p w14:paraId="2D901DC2" w14:textId="77777777" w:rsidR="00654ACB" w:rsidRPr="00965E72" w:rsidRDefault="00654ACB" w:rsidP="00654AC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Accuracy</w:t>
            </w:r>
          </w:p>
        </w:tc>
        <w:tc>
          <w:tcPr>
            <w:tcW w:w="892" w:type="dxa"/>
            <w:tcBorders>
              <w:top w:val="nil"/>
              <w:left w:val="nil"/>
              <w:bottom w:val="single" w:sz="4" w:space="0" w:color="auto"/>
              <w:right w:val="single" w:sz="4" w:space="0" w:color="auto"/>
            </w:tcBorders>
            <w:vAlign w:val="center"/>
            <w:hideMark/>
          </w:tcPr>
          <w:p w14:paraId="0CD257DF" w14:textId="77777777" w:rsidR="00654ACB" w:rsidRPr="00965E72" w:rsidRDefault="00654ACB" w:rsidP="00654AC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83.40%</w:t>
            </w:r>
          </w:p>
        </w:tc>
      </w:tr>
      <w:tr w:rsidR="00654ACB" w:rsidRPr="00965E72" w14:paraId="030F0CD1" w14:textId="77777777" w:rsidTr="00654ACB">
        <w:trPr>
          <w:trHeight w:val="288"/>
        </w:trPr>
        <w:tc>
          <w:tcPr>
            <w:tcW w:w="1028" w:type="dxa"/>
            <w:tcBorders>
              <w:top w:val="nil"/>
              <w:left w:val="single" w:sz="4" w:space="0" w:color="auto"/>
              <w:bottom w:val="single" w:sz="4" w:space="0" w:color="auto"/>
              <w:right w:val="single" w:sz="4" w:space="0" w:color="auto"/>
            </w:tcBorders>
            <w:vAlign w:val="center"/>
            <w:hideMark/>
          </w:tcPr>
          <w:p w14:paraId="1A05E772" w14:textId="77777777" w:rsidR="00654ACB" w:rsidRPr="00965E72" w:rsidRDefault="00654ACB" w:rsidP="00654AC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Precision</w:t>
            </w:r>
          </w:p>
        </w:tc>
        <w:tc>
          <w:tcPr>
            <w:tcW w:w="892" w:type="dxa"/>
            <w:tcBorders>
              <w:top w:val="nil"/>
              <w:left w:val="nil"/>
              <w:bottom w:val="single" w:sz="4" w:space="0" w:color="auto"/>
              <w:right w:val="single" w:sz="4" w:space="0" w:color="auto"/>
            </w:tcBorders>
            <w:vAlign w:val="center"/>
            <w:hideMark/>
          </w:tcPr>
          <w:p w14:paraId="6F8CAE7E" w14:textId="77777777" w:rsidR="00654ACB" w:rsidRPr="00965E72" w:rsidRDefault="00654ACB" w:rsidP="00654AC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83.47%</w:t>
            </w:r>
          </w:p>
        </w:tc>
      </w:tr>
      <w:tr w:rsidR="00654ACB" w:rsidRPr="00965E72" w14:paraId="1C644022" w14:textId="77777777" w:rsidTr="00654ACB">
        <w:trPr>
          <w:trHeight w:val="288"/>
        </w:trPr>
        <w:tc>
          <w:tcPr>
            <w:tcW w:w="1028" w:type="dxa"/>
            <w:tcBorders>
              <w:top w:val="nil"/>
              <w:left w:val="single" w:sz="4" w:space="0" w:color="auto"/>
              <w:bottom w:val="single" w:sz="4" w:space="0" w:color="auto"/>
              <w:right w:val="single" w:sz="4" w:space="0" w:color="auto"/>
            </w:tcBorders>
            <w:vAlign w:val="center"/>
            <w:hideMark/>
          </w:tcPr>
          <w:p w14:paraId="736B56E9" w14:textId="77777777" w:rsidR="00654ACB" w:rsidRPr="00965E72" w:rsidRDefault="00654ACB" w:rsidP="00654AC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Recall</w:t>
            </w:r>
          </w:p>
        </w:tc>
        <w:tc>
          <w:tcPr>
            <w:tcW w:w="892" w:type="dxa"/>
            <w:tcBorders>
              <w:top w:val="nil"/>
              <w:left w:val="nil"/>
              <w:bottom w:val="single" w:sz="4" w:space="0" w:color="auto"/>
              <w:right w:val="single" w:sz="4" w:space="0" w:color="auto"/>
            </w:tcBorders>
            <w:vAlign w:val="center"/>
            <w:hideMark/>
          </w:tcPr>
          <w:p w14:paraId="77F21032" w14:textId="77777777" w:rsidR="00654ACB" w:rsidRPr="00965E72" w:rsidRDefault="00654ACB" w:rsidP="00654AC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83.30%</w:t>
            </w:r>
          </w:p>
        </w:tc>
      </w:tr>
      <w:tr w:rsidR="00654ACB" w:rsidRPr="00965E72" w14:paraId="3C7916CD" w14:textId="77777777" w:rsidTr="00654ACB">
        <w:trPr>
          <w:trHeight w:val="288"/>
        </w:trPr>
        <w:tc>
          <w:tcPr>
            <w:tcW w:w="1028" w:type="dxa"/>
            <w:tcBorders>
              <w:top w:val="nil"/>
              <w:left w:val="single" w:sz="4" w:space="0" w:color="auto"/>
              <w:bottom w:val="single" w:sz="4" w:space="0" w:color="auto"/>
              <w:right w:val="single" w:sz="4" w:space="0" w:color="auto"/>
            </w:tcBorders>
            <w:vAlign w:val="center"/>
            <w:hideMark/>
          </w:tcPr>
          <w:p w14:paraId="4CFD1677" w14:textId="77777777" w:rsidR="00654ACB" w:rsidRPr="00965E72" w:rsidRDefault="00654ACB" w:rsidP="00654AC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F1-score</w:t>
            </w:r>
          </w:p>
        </w:tc>
        <w:tc>
          <w:tcPr>
            <w:tcW w:w="892" w:type="dxa"/>
            <w:tcBorders>
              <w:top w:val="nil"/>
              <w:left w:val="nil"/>
              <w:bottom w:val="single" w:sz="4" w:space="0" w:color="auto"/>
              <w:right w:val="single" w:sz="4" w:space="0" w:color="auto"/>
            </w:tcBorders>
            <w:vAlign w:val="center"/>
            <w:hideMark/>
          </w:tcPr>
          <w:p w14:paraId="2453C353" w14:textId="77777777" w:rsidR="00654ACB" w:rsidRPr="00965E72" w:rsidRDefault="00654ACB" w:rsidP="00654AC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83.38%</w:t>
            </w:r>
          </w:p>
        </w:tc>
      </w:tr>
      <w:tr w:rsidR="00654ACB" w:rsidRPr="00965E72" w14:paraId="7F20B4FB" w14:textId="77777777" w:rsidTr="00654ACB">
        <w:trPr>
          <w:trHeight w:val="288"/>
        </w:trPr>
        <w:tc>
          <w:tcPr>
            <w:tcW w:w="1028" w:type="dxa"/>
            <w:tcBorders>
              <w:top w:val="nil"/>
              <w:left w:val="single" w:sz="4" w:space="0" w:color="auto"/>
              <w:bottom w:val="single" w:sz="4" w:space="0" w:color="auto"/>
              <w:right w:val="single" w:sz="4" w:space="0" w:color="auto"/>
            </w:tcBorders>
            <w:vAlign w:val="center"/>
            <w:hideMark/>
          </w:tcPr>
          <w:p w14:paraId="0C6C9389" w14:textId="77777777" w:rsidR="00654ACB" w:rsidRPr="00965E72" w:rsidRDefault="00654ACB" w:rsidP="00654ACB">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ROC-AUC</w:t>
            </w:r>
          </w:p>
        </w:tc>
        <w:tc>
          <w:tcPr>
            <w:tcW w:w="892" w:type="dxa"/>
            <w:tcBorders>
              <w:top w:val="nil"/>
              <w:left w:val="nil"/>
              <w:bottom w:val="single" w:sz="4" w:space="0" w:color="auto"/>
              <w:right w:val="single" w:sz="4" w:space="0" w:color="auto"/>
            </w:tcBorders>
            <w:vAlign w:val="center"/>
            <w:hideMark/>
          </w:tcPr>
          <w:p w14:paraId="3C64B92D" w14:textId="77777777" w:rsidR="00654ACB" w:rsidRPr="00965E72" w:rsidRDefault="00654ACB" w:rsidP="00654ACB">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91.35%</w:t>
            </w:r>
          </w:p>
        </w:tc>
      </w:tr>
    </w:tbl>
    <w:p w14:paraId="757FF3E2" w14:textId="77777777" w:rsidR="00654ACB" w:rsidRPr="00965E72" w:rsidRDefault="00654ACB" w:rsidP="00654ACB">
      <w:pPr>
        <w:rPr>
          <w:rFonts w:ascii="Calibri" w:hAnsi="Calibri" w:cs="Calibri"/>
          <w:sz w:val="28"/>
          <w:szCs w:val="28"/>
          <w:lang w:val="en-IN"/>
        </w:rPr>
      </w:pPr>
      <w:r w:rsidRPr="00965E72">
        <w:rPr>
          <w:rFonts w:ascii="Calibri" w:hAnsi="Calibri" w:cs="Calibri"/>
          <w:sz w:val="28"/>
          <w:szCs w:val="28"/>
          <w:lang w:val="en-IN"/>
        </w:rPr>
        <w:t xml:space="preserve">Gradient Boosting produced the </w:t>
      </w:r>
      <w:r w:rsidRPr="00965E72">
        <w:rPr>
          <w:rFonts w:ascii="Calibri" w:hAnsi="Calibri" w:cs="Calibri"/>
          <w:b/>
          <w:bCs/>
          <w:sz w:val="28"/>
          <w:szCs w:val="28"/>
          <w:lang w:val="en-IN"/>
        </w:rPr>
        <w:t>highest overall performance across the evaluation metrics</w:t>
      </w:r>
      <w:r w:rsidRPr="00965E72">
        <w:rPr>
          <w:rFonts w:ascii="Calibri" w:hAnsi="Calibri" w:cs="Calibri"/>
          <w:sz w:val="28"/>
          <w:szCs w:val="28"/>
          <w:lang w:val="en-IN"/>
        </w:rPr>
        <w:t>.</w:t>
      </w:r>
    </w:p>
    <w:p w14:paraId="48BC1019" w14:textId="77777777" w:rsidR="00654ACB" w:rsidRPr="00965E72" w:rsidRDefault="00654ACB" w:rsidP="00654ACB">
      <w:pPr>
        <w:rPr>
          <w:rFonts w:ascii="Calibri" w:hAnsi="Calibri" w:cs="Calibri"/>
          <w:sz w:val="28"/>
          <w:szCs w:val="28"/>
          <w:lang w:val="en-IN"/>
        </w:rPr>
      </w:pPr>
      <w:r w:rsidRPr="00965E72">
        <w:rPr>
          <w:rFonts w:ascii="Calibri" w:hAnsi="Calibri" w:cs="Calibri"/>
          <w:sz w:val="28"/>
          <w:szCs w:val="28"/>
          <w:lang w:val="en-IN"/>
        </w:rPr>
        <w:lastRenderedPageBreak/>
        <w:t>More importantly, its precision and recall were closely balanced. This indicates that the model was not achieving its accuracy by favouring one type of prediction. Instead, it was able to identify both successful and unsuccessful migration cases relatively consistently.</w:t>
      </w:r>
    </w:p>
    <w:p w14:paraId="3FD07A85" w14:textId="2A9EC861" w:rsidR="00357ADB" w:rsidRPr="00965E72" w:rsidRDefault="00654ACB" w:rsidP="00760582">
      <w:pPr>
        <w:rPr>
          <w:rFonts w:ascii="Calibri" w:hAnsi="Calibri" w:cs="Calibri"/>
          <w:sz w:val="28"/>
          <w:szCs w:val="28"/>
          <w:lang w:val="en-IN"/>
        </w:rPr>
      </w:pPr>
      <w:r w:rsidRPr="00965E72">
        <w:rPr>
          <w:rFonts w:ascii="Calibri" w:hAnsi="Calibri" w:cs="Calibri"/>
          <w:sz w:val="28"/>
          <w:szCs w:val="28"/>
          <w:lang w:val="en-IN"/>
        </w:rPr>
        <w:t xml:space="preserve">Its </w:t>
      </w:r>
      <w:r w:rsidRPr="00965E72">
        <w:rPr>
          <w:rFonts w:ascii="Calibri" w:hAnsi="Calibri" w:cs="Calibri"/>
          <w:b/>
          <w:bCs/>
          <w:sz w:val="28"/>
          <w:szCs w:val="28"/>
          <w:lang w:val="en-IN"/>
        </w:rPr>
        <w:t>ROC-AUC of 0.9135</w:t>
      </w:r>
      <w:r w:rsidRPr="00965E72">
        <w:rPr>
          <w:rFonts w:ascii="Calibri" w:hAnsi="Calibri" w:cs="Calibri"/>
          <w:sz w:val="28"/>
          <w:szCs w:val="28"/>
          <w:lang w:val="en-IN"/>
        </w:rPr>
        <w:t xml:space="preserve"> was also the highest among the six models, indicating that it provided the strongest overall discrimination between the two migration outcomes.</w:t>
      </w:r>
    </w:p>
    <w:p w14:paraId="6E970BC1" w14:textId="7A84C050" w:rsidR="00654ACB" w:rsidRPr="00965E72" w:rsidRDefault="00654ACB" w:rsidP="00760582">
      <w:pPr>
        <w:rPr>
          <w:rFonts w:ascii="Calibri" w:hAnsi="Calibri" w:cs="Calibri"/>
          <w:b/>
          <w:bCs/>
          <w:sz w:val="28"/>
          <w:szCs w:val="28"/>
          <w:u w:val="single"/>
        </w:rPr>
      </w:pPr>
      <w:r w:rsidRPr="00965E72">
        <w:rPr>
          <w:rFonts w:ascii="Calibri" w:hAnsi="Calibri" w:cs="Calibri"/>
          <w:b/>
          <w:bCs/>
          <w:sz w:val="28"/>
          <w:szCs w:val="28"/>
          <w:u w:val="single"/>
        </w:rPr>
        <w:t>Random Forest</w:t>
      </w:r>
    </w:p>
    <w:p w14:paraId="69BDA154" w14:textId="670469ED" w:rsidR="00932A91" w:rsidRPr="00965E72" w:rsidRDefault="00932A91" w:rsidP="00760582">
      <w:pPr>
        <w:rPr>
          <w:rFonts w:ascii="Calibri" w:hAnsi="Calibri" w:cs="Calibri"/>
          <w:b/>
          <w:bCs/>
          <w:sz w:val="28"/>
          <w:szCs w:val="28"/>
          <w:u w:val="single"/>
        </w:rPr>
      </w:pPr>
      <w:r w:rsidRPr="00965E72">
        <w:rPr>
          <w:rFonts w:ascii="Calibri" w:hAnsi="Calibri" w:cs="Calibri"/>
          <w:b/>
          <w:bCs/>
          <w:noProof/>
          <w:sz w:val="28"/>
          <w:szCs w:val="28"/>
          <w:u w:val="single"/>
        </w:rPr>
        <w:drawing>
          <wp:inline distT="0" distB="0" distL="0" distR="0" wp14:anchorId="2F6087F5" wp14:editId="34E6225C">
            <wp:extent cx="5943600" cy="2179955"/>
            <wp:effectExtent l="0" t="0" r="0" b="0"/>
            <wp:docPr id="3050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4433" name=""/>
                    <pic:cNvPicPr/>
                  </pic:nvPicPr>
                  <pic:blipFill>
                    <a:blip r:embed="rId61"/>
                    <a:stretch>
                      <a:fillRect/>
                    </a:stretch>
                  </pic:blipFill>
                  <pic:spPr>
                    <a:xfrm>
                      <a:off x="0" y="0"/>
                      <a:ext cx="5943600" cy="2179955"/>
                    </a:xfrm>
                    <a:prstGeom prst="rect">
                      <a:avLst/>
                    </a:prstGeom>
                  </pic:spPr>
                </pic:pic>
              </a:graphicData>
            </a:graphic>
          </wp:inline>
        </w:drawing>
      </w:r>
    </w:p>
    <w:p w14:paraId="0F688B6D" w14:textId="4FF985B1" w:rsidR="00654ACB" w:rsidRPr="00965E72" w:rsidRDefault="00654ACB" w:rsidP="00760582">
      <w:pPr>
        <w:rPr>
          <w:rFonts w:ascii="Calibri" w:hAnsi="Calibri" w:cs="Calibri"/>
          <w:sz w:val="28"/>
          <w:szCs w:val="28"/>
        </w:rPr>
      </w:pPr>
      <w:r w:rsidRPr="00965E72">
        <w:rPr>
          <w:rFonts w:ascii="Calibri" w:hAnsi="Calibri" w:cs="Calibri"/>
          <w:sz w:val="28"/>
          <w:szCs w:val="28"/>
        </w:rPr>
        <w:t>Finally, we evaluated Random Forest, another ensemble-based tree algorithm. The optimized configuration selected 400 trees, a minimum of two samples for splitting, a minimum of two samples per leaf, square-root feature selection and balanced subsampling.</w:t>
      </w:r>
    </w:p>
    <w:tbl>
      <w:tblPr>
        <w:tblW w:w="1920" w:type="dxa"/>
        <w:tblLook w:val="04A0" w:firstRow="1" w:lastRow="0" w:firstColumn="1" w:lastColumn="0" w:noHBand="0" w:noVBand="1"/>
      </w:tblPr>
      <w:tblGrid>
        <w:gridCol w:w="1028"/>
        <w:gridCol w:w="892"/>
      </w:tblGrid>
      <w:tr w:rsidR="006320AA" w:rsidRPr="00965E72" w14:paraId="41CAAC36" w14:textId="77777777" w:rsidTr="006320AA">
        <w:trPr>
          <w:trHeight w:val="288"/>
        </w:trPr>
        <w:tc>
          <w:tcPr>
            <w:tcW w:w="960" w:type="dxa"/>
            <w:tcBorders>
              <w:top w:val="single" w:sz="4" w:space="0" w:color="auto"/>
              <w:left w:val="single" w:sz="4" w:space="0" w:color="auto"/>
              <w:bottom w:val="single" w:sz="4" w:space="0" w:color="auto"/>
              <w:right w:val="single" w:sz="4" w:space="0" w:color="auto"/>
            </w:tcBorders>
            <w:vAlign w:val="center"/>
            <w:hideMark/>
          </w:tcPr>
          <w:p w14:paraId="46AC0D36" w14:textId="77777777" w:rsidR="006320AA" w:rsidRPr="00965E72" w:rsidRDefault="006320AA" w:rsidP="006320AA">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Metric</w:t>
            </w:r>
          </w:p>
        </w:tc>
        <w:tc>
          <w:tcPr>
            <w:tcW w:w="960" w:type="dxa"/>
            <w:tcBorders>
              <w:top w:val="single" w:sz="4" w:space="0" w:color="auto"/>
              <w:left w:val="nil"/>
              <w:bottom w:val="single" w:sz="4" w:space="0" w:color="auto"/>
              <w:right w:val="single" w:sz="4" w:space="0" w:color="auto"/>
            </w:tcBorders>
            <w:vAlign w:val="center"/>
            <w:hideMark/>
          </w:tcPr>
          <w:p w14:paraId="5183A12A" w14:textId="77777777" w:rsidR="006320AA" w:rsidRPr="00965E72" w:rsidRDefault="006320AA" w:rsidP="006320AA">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Result</w:t>
            </w:r>
          </w:p>
        </w:tc>
      </w:tr>
      <w:tr w:rsidR="006320AA" w:rsidRPr="00965E72" w14:paraId="719F3976" w14:textId="77777777" w:rsidTr="006320AA">
        <w:trPr>
          <w:trHeight w:val="288"/>
        </w:trPr>
        <w:tc>
          <w:tcPr>
            <w:tcW w:w="960" w:type="dxa"/>
            <w:tcBorders>
              <w:top w:val="nil"/>
              <w:left w:val="single" w:sz="4" w:space="0" w:color="auto"/>
              <w:bottom w:val="single" w:sz="4" w:space="0" w:color="auto"/>
              <w:right w:val="single" w:sz="4" w:space="0" w:color="auto"/>
            </w:tcBorders>
            <w:vAlign w:val="center"/>
            <w:hideMark/>
          </w:tcPr>
          <w:p w14:paraId="173D794C" w14:textId="77777777" w:rsidR="006320AA" w:rsidRPr="00965E72" w:rsidRDefault="006320AA" w:rsidP="006320AA">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Accuracy</w:t>
            </w:r>
          </w:p>
        </w:tc>
        <w:tc>
          <w:tcPr>
            <w:tcW w:w="960" w:type="dxa"/>
            <w:tcBorders>
              <w:top w:val="nil"/>
              <w:left w:val="nil"/>
              <w:bottom w:val="single" w:sz="4" w:space="0" w:color="auto"/>
              <w:right w:val="single" w:sz="4" w:space="0" w:color="auto"/>
            </w:tcBorders>
            <w:vAlign w:val="center"/>
            <w:hideMark/>
          </w:tcPr>
          <w:p w14:paraId="2C631EBE" w14:textId="77777777" w:rsidR="006320AA" w:rsidRPr="00965E72" w:rsidRDefault="006320AA" w:rsidP="006320AA">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82.55%</w:t>
            </w:r>
          </w:p>
        </w:tc>
      </w:tr>
      <w:tr w:rsidR="006320AA" w:rsidRPr="00965E72" w14:paraId="47454148" w14:textId="77777777" w:rsidTr="006320AA">
        <w:trPr>
          <w:trHeight w:val="288"/>
        </w:trPr>
        <w:tc>
          <w:tcPr>
            <w:tcW w:w="960" w:type="dxa"/>
            <w:tcBorders>
              <w:top w:val="nil"/>
              <w:left w:val="single" w:sz="4" w:space="0" w:color="auto"/>
              <w:bottom w:val="single" w:sz="4" w:space="0" w:color="auto"/>
              <w:right w:val="single" w:sz="4" w:space="0" w:color="auto"/>
            </w:tcBorders>
            <w:vAlign w:val="center"/>
            <w:hideMark/>
          </w:tcPr>
          <w:p w14:paraId="046C46ED" w14:textId="77777777" w:rsidR="006320AA" w:rsidRPr="00965E72" w:rsidRDefault="006320AA" w:rsidP="006320AA">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Precision</w:t>
            </w:r>
          </w:p>
        </w:tc>
        <w:tc>
          <w:tcPr>
            <w:tcW w:w="960" w:type="dxa"/>
            <w:tcBorders>
              <w:top w:val="nil"/>
              <w:left w:val="nil"/>
              <w:bottom w:val="single" w:sz="4" w:space="0" w:color="auto"/>
              <w:right w:val="single" w:sz="4" w:space="0" w:color="auto"/>
            </w:tcBorders>
            <w:vAlign w:val="center"/>
            <w:hideMark/>
          </w:tcPr>
          <w:p w14:paraId="48E9AAAB" w14:textId="77777777" w:rsidR="006320AA" w:rsidRPr="00965E72" w:rsidRDefault="006320AA" w:rsidP="006320AA">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83.87%</w:t>
            </w:r>
          </w:p>
        </w:tc>
      </w:tr>
      <w:tr w:rsidR="006320AA" w:rsidRPr="00965E72" w14:paraId="2F4BD5CD" w14:textId="77777777" w:rsidTr="006320AA">
        <w:trPr>
          <w:trHeight w:val="288"/>
        </w:trPr>
        <w:tc>
          <w:tcPr>
            <w:tcW w:w="960" w:type="dxa"/>
            <w:tcBorders>
              <w:top w:val="nil"/>
              <w:left w:val="single" w:sz="4" w:space="0" w:color="auto"/>
              <w:bottom w:val="single" w:sz="4" w:space="0" w:color="auto"/>
              <w:right w:val="single" w:sz="4" w:space="0" w:color="auto"/>
            </w:tcBorders>
            <w:vAlign w:val="center"/>
            <w:hideMark/>
          </w:tcPr>
          <w:p w14:paraId="46E634DB" w14:textId="77777777" w:rsidR="006320AA" w:rsidRPr="00965E72" w:rsidRDefault="006320AA" w:rsidP="006320AA">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Recall</w:t>
            </w:r>
          </w:p>
        </w:tc>
        <w:tc>
          <w:tcPr>
            <w:tcW w:w="960" w:type="dxa"/>
            <w:tcBorders>
              <w:top w:val="nil"/>
              <w:left w:val="nil"/>
              <w:bottom w:val="single" w:sz="4" w:space="0" w:color="auto"/>
              <w:right w:val="single" w:sz="4" w:space="0" w:color="auto"/>
            </w:tcBorders>
            <w:vAlign w:val="center"/>
            <w:hideMark/>
          </w:tcPr>
          <w:p w14:paraId="08869D43" w14:textId="77777777" w:rsidR="006320AA" w:rsidRPr="00965E72" w:rsidRDefault="006320AA" w:rsidP="006320AA">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80.60%</w:t>
            </w:r>
          </w:p>
        </w:tc>
      </w:tr>
      <w:tr w:rsidR="006320AA" w:rsidRPr="00965E72" w14:paraId="33DD0E3D" w14:textId="77777777" w:rsidTr="006320AA">
        <w:trPr>
          <w:trHeight w:val="288"/>
        </w:trPr>
        <w:tc>
          <w:tcPr>
            <w:tcW w:w="960" w:type="dxa"/>
            <w:tcBorders>
              <w:top w:val="nil"/>
              <w:left w:val="single" w:sz="4" w:space="0" w:color="auto"/>
              <w:bottom w:val="single" w:sz="4" w:space="0" w:color="auto"/>
              <w:right w:val="single" w:sz="4" w:space="0" w:color="auto"/>
            </w:tcBorders>
            <w:vAlign w:val="center"/>
            <w:hideMark/>
          </w:tcPr>
          <w:p w14:paraId="0B55F7BC" w14:textId="77777777" w:rsidR="006320AA" w:rsidRPr="00965E72" w:rsidRDefault="006320AA" w:rsidP="006320AA">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F1-score</w:t>
            </w:r>
          </w:p>
        </w:tc>
        <w:tc>
          <w:tcPr>
            <w:tcW w:w="960" w:type="dxa"/>
            <w:tcBorders>
              <w:top w:val="nil"/>
              <w:left w:val="nil"/>
              <w:bottom w:val="single" w:sz="4" w:space="0" w:color="auto"/>
              <w:right w:val="single" w:sz="4" w:space="0" w:color="auto"/>
            </w:tcBorders>
            <w:vAlign w:val="center"/>
            <w:hideMark/>
          </w:tcPr>
          <w:p w14:paraId="7C0DAE1A" w14:textId="77777777" w:rsidR="006320AA" w:rsidRPr="00965E72" w:rsidRDefault="006320AA" w:rsidP="006320AA">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82.20%</w:t>
            </w:r>
          </w:p>
        </w:tc>
      </w:tr>
      <w:tr w:rsidR="006320AA" w:rsidRPr="00965E72" w14:paraId="5A8E618C" w14:textId="77777777" w:rsidTr="006320AA">
        <w:trPr>
          <w:trHeight w:val="288"/>
        </w:trPr>
        <w:tc>
          <w:tcPr>
            <w:tcW w:w="960" w:type="dxa"/>
            <w:tcBorders>
              <w:top w:val="nil"/>
              <w:left w:val="single" w:sz="4" w:space="0" w:color="auto"/>
              <w:bottom w:val="single" w:sz="4" w:space="0" w:color="auto"/>
              <w:right w:val="single" w:sz="4" w:space="0" w:color="auto"/>
            </w:tcBorders>
            <w:vAlign w:val="center"/>
            <w:hideMark/>
          </w:tcPr>
          <w:p w14:paraId="4277F820" w14:textId="77777777" w:rsidR="006320AA" w:rsidRPr="00965E72" w:rsidRDefault="006320AA" w:rsidP="006320AA">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ROC-AUC</w:t>
            </w:r>
          </w:p>
        </w:tc>
        <w:tc>
          <w:tcPr>
            <w:tcW w:w="960" w:type="dxa"/>
            <w:tcBorders>
              <w:top w:val="nil"/>
              <w:left w:val="nil"/>
              <w:bottom w:val="single" w:sz="4" w:space="0" w:color="auto"/>
              <w:right w:val="single" w:sz="4" w:space="0" w:color="auto"/>
            </w:tcBorders>
            <w:vAlign w:val="center"/>
            <w:hideMark/>
          </w:tcPr>
          <w:p w14:paraId="0F76C5C9" w14:textId="77777777" w:rsidR="006320AA" w:rsidRPr="00965E72" w:rsidRDefault="006320AA" w:rsidP="006320AA">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89.90%</w:t>
            </w:r>
          </w:p>
        </w:tc>
      </w:tr>
    </w:tbl>
    <w:p w14:paraId="489B95FD" w14:textId="77777777" w:rsidR="006320AA" w:rsidRPr="00965E72" w:rsidRDefault="006320AA" w:rsidP="006320AA">
      <w:pPr>
        <w:rPr>
          <w:rFonts w:ascii="Calibri" w:hAnsi="Calibri" w:cs="Calibri"/>
          <w:sz w:val="28"/>
          <w:szCs w:val="28"/>
          <w:lang w:val="en-IN"/>
        </w:rPr>
      </w:pPr>
      <w:r w:rsidRPr="00965E72">
        <w:rPr>
          <w:rFonts w:ascii="Calibri" w:hAnsi="Calibri" w:cs="Calibri"/>
          <w:sz w:val="28"/>
          <w:szCs w:val="28"/>
          <w:lang w:val="en-IN"/>
        </w:rPr>
        <w:t xml:space="preserve">Random Forest produced strong results and achieved the </w:t>
      </w:r>
      <w:r w:rsidRPr="00965E72">
        <w:rPr>
          <w:rFonts w:ascii="Calibri" w:hAnsi="Calibri" w:cs="Calibri"/>
          <w:b/>
          <w:bCs/>
          <w:sz w:val="28"/>
          <w:szCs w:val="28"/>
          <w:lang w:val="en-IN"/>
        </w:rPr>
        <w:t>highest precision</w:t>
      </w:r>
      <w:r w:rsidRPr="00965E72">
        <w:rPr>
          <w:rFonts w:ascii="Calibri" w:hAnsi="Calibri" w:cs="Calibri"/>
          <w:sz w:val="28"/>
          <w:szCs w:val="28"/>
          <w:lang w:val="en-IN"/>
        </w:rPr>
        <w:t xml:space="preserve"> among the six models at 83.87%. This indicates that it was particularly effective at avoiding false-positive successful-migration predictions.</w:t>
      </w:r>
    </w:p>
    <w:p w14:paraId="13D5DE02" w14:textId="77777777" w:rsidR="006320AA" w:rsidRPr="00965E72" w:rsidRDefault="006320AA" w:rsidP="006320AA">
      <w:pPr>
        <w:rPr>
          <w:rFonts w:ascii="Calibri" w:hAnsi="Calibri" w:cs="Calibri"/>
          <w:sz w:val="28"/>
          <w:szCs w:val="28"/>
          <w:lang w:val="en-IN"/>
        </w:rPr>
      </w:pPr>
      <w:r w:rsidRPr="00965E72">
        <w:rPr>
          <w:rFonts w:ascii="Calibri" w:hAnsi="Calibri" w:cs="Calibri"/>
          <w:sz w:val="28"/>
          <w:szCs w:val="28"/>
          <w:lang w:val="en-IN"/>
        </w:rPr>
        <w:lastRenderedPageBreak/>
        <w:t>However, its recall and ROC-AUC were slightly lower than those of Gradient Boosting. Therefore, although Random Forest performed competitively, it did not achieve the best overall balance.</w:t>
      </w:r>
    </w:p>
    <w:p w14:paraId="5A17F943" w14:textId="57D4C4D9" w:rsidR="00654ACB" w:rsidRPr="00965E72" w:rsidRDefault="00DE70BE" w:rsidP="00760582">
      <w:pPr>
        <w:rPr>
          <w:rFonts w:ascii="Calibri" w:hAnsi="Calibri" w:cs="Calibri"/>
          <w:b/>
          <w:bCs/>
          <w:sz w:val="28"/>
          <w:szCs w:val="28"/>
          <w:u w:val="single"/>
          <w:lang w:val="en-IN"/>
        </w:rPr>
      </w:pPr>
      <w:r w:rsidRPr="00965E72">
        <w:rPr>
          <w:rFonts w:ascii="Calibri" w:hAnsi="Calibri" w:cs="Calibri"/>
          <w:b/>
          <w:bCs/>
          <w:sz w:val="28"/>
          <w:szCs w:val="28"/>
          <w:u w:val="single"/>
          <w:lang w:val="en-IN"/>
        </w:rPr>
        <w:t xml:space="preserve">COMPARISON </w:t>
      </w:r>
    </w:p>
    <w:p w14:paraId="7C468E70" w14:textId="0BD5E5B1" w:rsidR="00DE70BE" w:rsidRPr="00965E72" w:rsidRDefault="00DE70BE" w:rsidP="00760582">
      <w:pPr>
        <w:rPr>
          <w:rFonts w:ascii="Calibri" w:hAnsi="Calibri" w:cs="Calibri"/>
          <w:sz w:val="28"/>
          <w:szCs w:val="28"/>
          <w:lang w:val="en-IN"/>
        </w:rPr>
      </w:pPr>
      <w:r w:rsidRPr="00965E72">
        <w:rPr>
          <w:rFonts w:ascii="Calibri" w:hAnsi="Calibri" w:cs="Calibri"/>
          <w:sz w:val="28"/>
          <w:szCs w:val="28"/>
        </w:rPr>
        <w:t>After completing the training and testing process, the performance of all six models was consolidated for comparison.</w:t>
      </w:r>
    </w:p>
    <w:tbl>
      <w:tblPr>
        <w:tblW w:w="5760" w:type="dxa"/>
        <w:tblLook w:val="04A0" w:firstRow="1" w:lastRow="0" w:firstColumn="1" w:lastColumn="0" w:noHBand="0" w:noVBand="1"/>
      </w:tblPr>
      <w:tblGrid>
        <w:gridCol w:w="1189"/>
        <w:gridCol w:w="1035"/>
        <w:gridCol w:w="1047"/>
        <w:gridCol w:w="882"/>
        <w:gridCol w:w="882"/>
        <w:gridCol w:w="882"/>
      </w:tblGrid>
      <w:tr w:rsidR="00DE70BE" w:rsidRPr="00965E72" w14:paraId="4492D89F" w14:textId="77777777" w:rsidTr="00DE70BE">
        <w:trPr>
          <w:trHeight w:val="288"/>
        </w:trPr>
        <w:tc>
          <w:tcPr>
            <w:tcW w:w="1003" w:type="dxa"/>
            <w:tcBorders>
              <w:top w:val="single" w:sz="4" w:space="0" w:color="auto"/>
              <w:left w:val="single" w:sz="4" w:space="0" w:color="auto"/>
              <w:bottom w:val="single" w:sz="4" w:space="0" w:color="auto"/>
              <w:right w:val="single" w:sz="4" w:space="0" w:color="auto"/>
            </w:tcBorders>
            <w:vAlign w:val="center"/>
            <w:hideMark/>
          </w:tcPr>
          <w:p w14:paraId="172ACF88" w14:textId="77777777" w:rsidR="00DE70BE" w:rsidRPr="00965E72" w:rsidRDefault="00DE70BE" w:rsidP="00DE70BE">
            <w:pPr>
              <w:spacing w:after="0" w:line="240" w:lineRule="auto"/>
              <w:jc w:val="center"/>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Model</w:t>
            </w:r>
          </w:p>
        </w:tc>
        <w:tc>
          <w:tcPr>
            <w:tcW w:w="954" w:type="dxa"/>
            <w:tcBorders>
              <w:top w:val="single" w:sz="4" w:space="0" w:color="auto"/>
              <w:left w:val="nil"/>
              <w:bottom w:val="single" w:sz="4" w:space="0" w:color="auto"/>
              <w:right w:val="single" w:sz="4" w:space="0" w:color="auto"/>
            </w:tcBorders>
            <w:vAlign w:val="center"/>
            <w:hideMark/>
          </w:tcPr>
          <w:p w14:paraId="60685930"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Accuracy</w:t>
            </w:r>
          </w:p>
        </w:tc>
        <w:tc>
          <w:tcPr>
            <w:tcW w:w="956" w:type="dxa"/>
            <w:tcBorders>
              <w:top w:val="single" w:sz="4" w:space="0" w:color="auto"/>
              <w:left w:val="nil"/>
              <w:bottom w:val="single" w:sz="4" w:space="0" w:color="auto"/>
              <w:right w:val="single" w:sz="4" w:space="0" w:color="auto"/>
            </w:tcBorders>
            <w:vAlign w:val="center"/>
            <w:hideMark/>
          </w:tcPr>
          <w:p w14:paraId="1E327CE7"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Precision</w:t>
            </w:r>
          </w:p>
        </w:tc>
        <w:tc>
          <w:tcPr>
            <w:tcW w:w="949" w:type="dxa"/>
            <w:tcBorders>
              <w:top w:val="single" w:sz="4" w:space="0" w:color="auto"/>
              <w:left w:val="nil"/>
              <w:bottom w:val="single" w:sz="4" w:space="0" w:color="auto"/>
              <w:right w:val="single" w:sz="4" w:space="0" w:color="auto"/>
            </w:tcBorders>
            <w:vAlign w:val="center"/>
            <w:hideMark/>
          </w:tcPr>
          <w:p w14:paraId="11EE6411"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Recall</w:t>
            </w:r>
          </w:p>
        </w:tc>
        <w:tc>
          <w:tcPr>
            <w:tcW w:w="949" w:type="dxa"/>
            <w:tcBorders>
              <w:top w:val="single" w:sz="4" w:space="0" w:color="auto"/>
              <w:left w:val="nil"/>
              <w:bottom w:val="single" w:sz="4" w:space="0" w:color="auto"/>
              <w:right w:val="single" w:sz="4" w:space="0" w:color="auto"/>
            </w:tcBorders>
            <w:vAlign w:val="center"/>
            <w:hideMark/>
          </w:tcPr>
          <w:p w14:paraId="018191DB"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F1-score</w:t>
            </w:r>
          </w:p>
        </w:tc>
        <w:tc>
          <w:tcPr>
            <w:tcW w:w="949" w:type="dxa"/>
            <w:tcBorders>
              <w:top w:val="single" w:sz="4" w:space="0" w:color="auto"/>
              <w:left w:val="nil"/>
              <w:bottom w:val="single" w:sz="4" w:space="0" w:color="auto"/>
              <w:right w:val="single" w:sz="4" w:space="0" w:color="auto"/>
            </w:tcBorders>
            <w:vAlign w:val="center"/>
            <w:hideMark/>
          </w:tcPr>
          <w:p w14:paraId="62C54271"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ROC-AUC</w:t>
            </w:r>
          </w:p>
        </w:tc>
      </w:tr>
      <w:tr w:rsidR="00DE70BE" w:rsidRPr="00965E72" w14:paraId="51474171" w14:textId="77777777" w:rsidTr="00DE70BE">
        <w:trPr>
          <w:trHeight w:val="576"/>
        </w:trPr>
        <w:tc>
          <w:tcPr>
            <w:tcW w:w="1003" w:type="dxa"/>
            <w:tcBorders>
              <w:top w:val="nil"/>
              <w:left w:val="single" w:sz="4" w:space="0" w:color="auto"/>
              <w:bottom w:val="single" w:sz="4" w:space="0" w:color="auto"/>
              <w:right w:val="single" w:sz="4" w:space="0" w:color="auto"/>
            </w:tcBorders>
            <w:vAlign w:val="center"/>
            <w:hideMark/>
          </w:tcPr>
          <w:p w14:paraId="508D1C75" w14:textId="77777777" w:rsidR="00DE70BE" w:rsidRPr="00965E72" w:rsidRDefault="00DE70BE" w:rsidP="00DE70BE">
            <w:pPr>
              <w:spacing w:after="0" w:line="240" w:lineRule="auto"/>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Gradient Boosting</w:t>
            </w:r>
          </w:p>
        </w:tc>
        <w:tc>
          <w:tcPr>
            <w:tcW w:w="954" w:type="dxa"/>
            <w:tcBorders>
              <w:top w:val="nil"/>
              <w:left w:val="nil"/>
              <w:bottom w:val="single" w:sz="4" w:space="0" w:color="auto"/>
              <w:right w:val="single" w:sz="4" w:space="0" w:color="auto"/>
            </w:tcBorders>
            <w:vAlign w:val="center"/>
            <w:hideMark/>
          </w:tcPr>
          <w:p w14:paraId="5089A665"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83.40%</w:t>
            </w:r>
          </w:p>
        </w:tc>
        <w:tc>
          <w:tcPr>
            <w:tcW w:w="956" w:type="dxa"/>
            <w:tcBorders>
              <w:top w:val="nil"/>
              <w:left w:val="nil"/>
              <w:bottom w:val="single" w:sz="4" w:space="0" w:color="auto"/>
              <w:right w:val="single" w:sz="4" w:space="0" w:color="auto"/>
            </w:tcBorders>
            <w:vAlign w:val="center"/>
            <w:hideMark/>
          </w:tcPr>
          <w:p w14:paraId="4BC14E20"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83.47%</w:t>
            </w:r>
          </w:p>
        </w:tc>
        <w:tc>
          <w:tcPr>
            <w:tcW w:w="949" w:type="dxa"/>
            <w:tcBorders>
              <w:top w:val="nil"/>
              <w:left w:val="nil"/>
              <w:bottom w:val="single" w:sz="4" w:space="0" w:color="auto"/>
              <w:right w:val="single" w:sz="4" w:space="0" w:color="auto"/>
            </w:tcBorders>
            <w:vAlign w:val="center"/>
            <w:hideMark/>
          </w:tcPr>
          <w:p w14:paraId="51DF0EDF"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83.30%</w:t>
            </w:r>
          </w:p>
        </w:tc>
        <w:tc>
          <w:tcPr>
            <w:tcW w:w="949" w:type="dxa"/>
            <w:tcBorders>
              <w:top w:val="nil"/>
              <w:left w:val="nil"/>
              <w:bottom w:val="single" w:sz="4" w:space="0" w:color="auto"/>
              <w:right w:val="single" w:sz="4" w:space="0" w:color="auto"/>
            </w:tcBorders>
            <w:vAlign w:val="center"/>
            <w:hideMark/>
          </w:tcPr>
          <w:p w14:paraId="754A5467"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83.38%</w:t>
            </w:r>
          </w:p>
        </w:tc>
        <w:tc>
          <w:tcPr>
            <w:tcW w:w="949" w:type="dxa"/>
            <w:tcBorders>
              <w:top w:val="nil"/>
              <w:left w:val="nil"/>
              <w:bottom w:val="single" w:sz="4" w:space="0" w:color="auto"/>
              <w:right w:val="single" w:sz="4" w:space="0" w:color="auto"/>
            </w:tcBorders>
            <w:vAlign w:val="center"/>
            <w:hideMark/>
          </w:tcPr>
          <w:p w14:paraId="3F94F9FD"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91.35%</w:t>
            </w:r>
          </w:p>
        </w:tc>
      </w:tr>
      <w:tr w:rsidR="00DE70BE" w:rsidRPr="00965E72" w14:paraId="2265703D" w14:textId="77777777" w:rsidTr="00DE70BE">
        <w:trPr>
          <w:trHeight w:val="288"/>
        </w:trPr>
        <w:tc>
          <w:tcPr>
            <w:tcW w:w="1003" w:type="dxa"/>
            <w:tcBorders>
              <w:top w:val="nil"/>
              <w:left w:val="single" w:sz="4" w:space="0" w:color="auto"/>
              <w:bottom w:val="single" w:sz="4" w:space="0" w:color="auto"/>
              <w:right w:val="single" w:sz="4" w:space="0" w:color="auto"/>
            </w:tcBorders>
            <w:vAlign w:val="center"/>
            <w:hideMark/>
          </w:tcPr>
          <w:p w14:paraId="35A6606C" w14:textId="77777777" w:rsidR="00DE70BE" w:rsidRPr="00965E72" w:rsidRDefault="00DE70BE" w:rsidP="00DE70BE">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SVM</w:t>
            </w:r>
          </w:p>
        </w:tc>
        <w:tc>
          <w:tcPr>
            <w:tcW w:w="954" w:type="dxa"/>
            <w:tcBorders>
              <w:top w:val="nil"/>
              <w:left w:val="nil"/>
              <w:bottom w:val="single" w:sz="4" w:space="0" w:color="auto"/>
              <w:right w:val="single" w:sz="4" w:space="0" w:color="auto"/>
            </w:tcBorders>
            <w:vAlign w:val="center"/>
            <w:hideMark/>
          </w:tcPr>
          <w:p w14:paraId="4ACDD6F1"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82.85%</w:t>
            </w:r>
          </w:p>
        </w:tc>
        <w:tc>
          <w:tcPr>
            <w:tcW w:w="956" w:type="dxa"/>
            <w:tcBorders>
              <w:top w:val="nil"/>
              <w:left w:val="nil"/>
              <w:bottom w:val="single" w:sz="4" w:space="0" w:color="auto"/>
              <w:right w:val="single" w:sz="4" w:space="0" w:color="auto"/>
            </w:tcBorders>
            <w:vAlign w:val="center"/>
            <w:hideMark/>
          </w:tcPr>
          <w:p w14:paraId="55BBAEDF"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83.42%</w:t>
            </w:r>
          </w:p>
        </w:tc>
        <w:tc>
          <w:tcPr>
            <w:tcW w:w="949" w:type="dxa"/>
            <w:tcBorders>
              <w:top w:val="nil"/>
              <w:left w:val="nil"/>
              <w:bottom w:val="single" w:sz="4" w:space="0" w:color="auto"/>
              <w:right w:val="single" w:sz="4" w:space="0" w:color="auto"/>
            </w:tcBorders>
            <w:vAlign w:val="center"/>
            <w:hideMark/>
          </w:tcPr>
          <w:p w14:paraId="1C307A41"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82.00%</w:t>
            </w:r>
          </w:p>
        </w:tc>
        <w:tc>
          <w:tcPr>
            <w:tcW w:w="949" w:type="dxa"/>
            <w:tcBorders>
              <w:top w:val="nil"/>
              <w:left w:val="nil"/>
              <w:bottom w:val="single" w:sz="4" w:space="0" w:color="auto"/>
              <w:right w:val="single" w:sz="4" w:space="0" w:color="auto"/>
            </w:tcBorders>
            <w:vAlign w:val="center"/>
            <w:hideMark/>
          </w:tcPr>
          <w:p w14:paraId="0ACECFE8"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82.70%</w:t>
            </w:r>
          </w:p>
        </w:tc>
        <w:tc>
          <w:tcPr>
            <w:tcW w:w="949" w:type="dxa"/>
            <w:tcBorders>
              <w:top w:val="nil"/>
              <w:left w:val="nil"/>
              <w:bottom w:val="single" w:sz="4" w:space="0" w:color="auto"/>
              <w:right w:val="single" w:sz="4" w:space="0" w:color="auto"/>
            </w:tcBorders>
            <w:vAlign w:val="center"/>
            <w:hideMark/>
          </w:tcPr>
          <w:p w14:paraId="3B0AA4EA"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90.78%</w:t>
            </w:r>
          </w:p>
        </w:tc>
      </w:tr>
      <w:tr w:rsidR="00DE70BE" w:rsidRPr="00965E72" w14:paraId="026A4C81" w14:textId="77777777" w:rsidTr="00DE70BE">
        <w:trPr>
          <w:trHeight w:val="576"/>
        </w:trPr>
        <w:tc>
          <w:tcPr>
            <w:tcW w:w="1003" w:type="dxa"/>
            <w:tcBorders>
              <w:top w:val="nil"/>
              <w:left w:val="single" w:sz="4" w:space="0" w:color="auto"/>
              <w:bottom w:val="single" w:sz="4" w:space="0" w:color="auto"/>
              <w:right w:val="single" w:sz="4" w:space="0" w:color="auto"/>
            </w:tcBorders>
            <w:vAlign w:val="center"/>
            <w:hideMark/>
          </w:tcPr>
          <w:p w14:paraId="288F95B9" w14:textId="77777777" w:rsidR="00DE70BE" w:rsidRPr="00965E72" w:rsidRDefault="00DE70BE" w:rsidP="00DE70BE">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Random Forest</w:t>
            </w:r>
          </w:p>
        </w:tc>
        <w:tc>
          <w:tcPr>
            <w:tcW w:w="954" w:type="dxa"/>
            <w:tcBorders>
              <w:top w:val="nil"/>
              <w:left w:val="nil"/>
              <w:bottom w:val="single" w:sz="4" w:space="0" w:color="auto"/>
              <w:right w:val="single" w:sz="4" w:space="0" w:color="auto"/>
            </w:tcBorders>
            <w:vAlign w:val="center"/>
            <w:hideMark/>
          </w:tcPr>
          <w:p w14:paraId="276FB193"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82.55%</w:t>
            </w:r>
          </w:p>
        </w:tc>
        <w:tc>
          <w:tcPr>
            <w:tcW w:w="956" w:type="dxa"/>
            <w:tcBorders>
              <w:top w:val="nil"/>
              <w:left w:val="nil"/>
              <w:bottom w:val="single" w:sz="4" w:space="0" w:color="auto"/>
              <w:right w:val="single" w:sz="4" w:space="0" w:color="auto"/>
            </w:tcBorders>
            <w:vAlign w:val="center"/>
            <w:hideMark/>
          </w:tcPr>
          <w:p w14:paraId="02FC264E"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83.87%</w:t>
            </w:r>
          </w:p>
        </w:tc>
        <w:tc>
          <w:tcPr>
            <w:tcW w:w="949" w:type="dxa"/>
            <w:tcBorders>
              <w:top w:val="nil"/>
              <w:left w:val="nil"/>
              <w:bottom w:val="single" w:sz="4" w:space="0" w:color="auto"/>
              <w:right w:val="single" w:sz="4" w:space="0" w:color="auto"/>
            </w:tcBorders>
            <w:vAlign w:val="center"/>
            <w:hideMark/>
          </w:tcPr>
          <w:p w14:paraId="1E561FE8"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80.60%</w:t>
            </w:r>
          </w:p>
        </w:tc>
        <w:tc>
          <w:tcPr>
            <w:tcW w:w="949" w:type="dxa"/>
            <w:tcBorders>
              <w:top w:val="nil"/>
              <w:left w:val="nil"/>
              <w:bottom w:val="single" w:sz="4" w:space="0" w:color="auto"/>
              <w:right w:val="single" w:sz="4" w:space="0" w:color="auto"/>
            </w:tcBorders>
            <w:vAlign w:val="center"/>
            <w:hideMark/>
          </w:tcPr>
          <w:p w14:paraId="6912C925"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82.20%</w:t>
            </w:r>
          </w:p>
        </w:tc>
        <w:tc>
          <w:tcPr>
            <w:tcW w:w="949" w:type="dxa"/>
            <w:tcBorders>
              <w:top w:val="nil"/>
              <w:left w:val="nil"/>
              <w:bottom w:val="single" w:sz="4" w:space="0" w:color="auto"/>
              <w:right w:val="single" w:sz="4" w:space="0" w:color="auto"/>
            </w:tcBorders>
            <w:vAlign w:val="center"/>
            <w:hideMark/>
          </w:tcPr>
          <w:p w14:paraId="10BB7453"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89.90%</w:t>
            </w:r>
          </w:p>
        </w:tc>
      </w:tr>
      <w:tr w:rsidR="00DE70BE" w:rsidRPr="00965E72" w14:paraId="7425AAA2" w14:textId="77777777" w:rsidTr="00DE70BE">
        <w:trPr>
          <w:trHeight w:val="576"/>
        </w:trPr>
        <w:tc>
          <w:tcPr>
            <w:tcW w:w="1003" w:type="dxa"/>
            <w:tcBorders>
              <w:top w:val="nil"/>
              <w:left w:val="single" w:sz="4" w:space="0" w:color="auto"/>
              <w:bottom w:val="single" w:sz="4" w:space="0" w:color="auto"/>
              <w:right w:val="single" w:sz="4" w:space="0" w:color="auto"/>
            </w:tcBorders>
            <w:vAlign w:val="center"/>
            <w:hideMark/>
          </w:tcPr>
          <w:p w14:paraId="430594C1" w14:textId="77777777" w:rsidR="00DE70BE" w:rsidRPr="00965E72" w:rsidRDefault="00DE70BE" w:rsidP="00DE70BE">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Decision Tree</w:t>
            </w:r>
          </w:p>
        </w:tc>
        <w:tc>
          <w:tcPr>
            <w:tcW w:w="954" w:type="dxa"/>
            <w:tcBorders>
              <w:top w:val="nil"/>
              <w:left w:val="nil"/>
              <w:bottom w:val="single" w:sz="4" w:space="0" w:color="auto"/>
              <w:right w:val="single" w:sz="4" w:space="0" w:color="auto"/>
            </w:tcBorders>
            <w:vAlign w:val="center"/>
            <w:hideMark/>
          </w:tcPr>
          <w:p w14:paraId="48288A2E"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78.00%</w:t>
            </w:r>
          </w:p>
        </w:tc>
        <w:tc>
          <w:tcPr>
            <w:tcW w:w="956" w:type="dxa"/>
            <w:tcBorders>
              <w:top w:val="nil"/>
              <w:left w:val="nil"/>
              <w:bottom w:val="single" w:sz="4" w:space="0" w:color="auto"/>
              <w:right w:val="single" w:sz="4" w:space="0" w:color="auto"/>
            </w:tcBorders>
            <w:vAlign w:val="center"/>
            <w:hideMark/>
          </w:tcPr>
          <w:p w14:paraId="5649DDED"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81.04%</w:t>
            </w:r>
          </w:p>
        </w:tc>
        <w:tc>
          <w:tcPr>
            <w:tcW w:w="949" w:type="dxa"/>
            <w:tcBorders>
              <w:top w:val="nil"/>
              <w:left w:val="nil"/>
              <w:bottom w:val="single" w:sz="4" w:space="0" w:color="auto"/>
              <w:right w:val="single" w:sz="4" w:space="0" w:color="auto"/>
            </w:tcBorders>
            <w:vAlign w:val="center"/>
            <w:hideMark/>
          </w:tcPr>
          <w:p w14:paraId="6AD3B76B"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73.10%</w:t>
            </w:r>
          </w:p>
        </w:tc>
        <w:tc>
          <w:tcPr>
            <w:tcW w:w="949" w:type="dxa"/>
            <w:tcBorders>
              <w:top w:val="nil"/>
              <w:left w:val="nil"/>
              <w:bottom w:val="single" w:sz="4" w:space="0" w:color="auto"/>
              <w:right w:val="single" w:sz="4" w:space="0" w:color="auto"/>
            </w:tcBorders>
            <w:vAlign w:val="center"/>
            <w:hideMark/>
          </w:tcPr>
          <w:p w14:paraId="57307A68"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76.87%</w:t>
            </w:r>
          </w:p>
        </w:tc>
        <w:tc>
          <w:tcPr>
            <w:tcW w:w="949" w:type="dxa"/>
            <w:tcBorders>
              <w:top w:val="nil"/>
              <w:left w:val="nil"/>
              <w:bottom w:val="single" w:sz="4" w:space="0" w:color="auto"/>
              <w:right w:val="single" w:sz="4" w:space="0" w:color="auto"/>
            </w:tcBorders>
            <w:vAlign w:val="center"/>
            <w:hideMark/>
          </w:tcPr>
          <w:p w14:paraId="79D4CF67"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86.80%</w:t>
            </w:r>
          </w:p>
        </w:tc>
      </w:tr>
      <w:tr w:rsidR="00DE70BE" w:rsidRPr="00965E72" w14:paraId="62D29F6F" w14:textId="77777777" w:rsidTr="00DE70BE">
        <w:trPr>
          <w:trHeight w:val="864"/>
        </w:trPr>
        <w:tc>
          <w:tcPr>
            <w:tcW w:w="1003" w:type="dxa"/>
            <w:tcBorders>
              <w:top w:val="nil"/>
              <w:left w:val="single" w:sz="4" w:space="0" w:color="auto"/>
              <w:bottom w:val="single" w:sz="4" w:space="0" w:color="auto"/>
              <w:right w:val="single" w:sz="4" w:space="0" w:color="auto"/>
            </w:tcBorders>
            <w:vAlign w:val="center"/>
            <w:hideMark/>
          </w:tcPr>
          <w:p w14:paraId="641011BE" w14:textId="77777777" w:rsidR="00DE70BE" w:rsidRPr="00965E72" w:rsidRDefault="00DE70BE" w:rsidP="00DE70BE">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Logistic Regression</w:t>
            </w:r>
          </w:p>
        </w:tc>
        <w:tc>
          <w:tcPr>
            <w:tcW w:w="954" w:type="dxa"/>
            <w:tcBorders>
              <w:top w:val="nil"/>
              <w:left w:val="nil"/>
              <w:bottom w:val="single" w:sz="4" w:space="0" w:color="auto"/>
              <w:right w:val="single" w:sz="4" w:space="0" w:color="auto"/>
            </w:tcBorders>
            <w:vAlign w:val="center"/>
            <w:hideMark/>
          </w:tcPr>
          <w:p w14:paraId="5785A0D4"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76.55%</w:t>
            </w:r>
          </w:p>
        </w:tc>
        <w:tc>
          <w:tcPr>
            <w:tcW w:w="956" w:type="dxa"/>
            <w:tcBorders>
              <w:top w:val="nil"/>
              <w:left w:val="nil"/>
              <w:bottom w:val="single" w:sz="4" w:space="0" w:color="auto"/>
              <w:right w:val="single" w:sz="4" w:space="0" w:color="auto"/>
            </w:tcBorders>
            <w:vAlign w:val="center"/>
            <w:hideMark/>
          </w:tcPr>
          <w:p w14:paraId="3C77DA0E"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76.00%</w:t>
            </w:r>
          </w:p>
        </w:tc>
        <w:tc>
          <w:tcPr>
            <w:tcW w:w="949" w:type="dxa"/>
            <w:tcBorders>
              <w:top w:val="nil"/>
              <w:left w:val="nil"/>
              <w:bottom w:val="single" w:sz="4" w:space="0" w:color="auto"/>
              <w:right w:val="single" w:sz="4" w:space="0" w:color="auto"/>
            </w:tcBorders>
            <w:vAlign w:val="center"/>
            <w:hideMark/>
          </w:tcPr>
          <w:p w14:paraId="5CF51A49"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77.60%</w:t>
            </w:r>
          </w:p>
        </w:tc>
        <w:tc>
          <w:tcPr>
            <w:tcW w:w="949" w:type="dxa"/>
            <w:tcBorders>
              <w:top w:val="nil"/>
              <w:left w:val="nil"/>
              <w:bottom w:val="single" w:sz="4" w:space="0" w:color="auto"/>
              <w:right w:val="single" w:sz="4" w:space="0" w:color="auto"/>
            </w:tcBorders>
            <w:vAlign w:val="center"/>
            <w:hideMark/>
          </w:tcPr>
          <w:p w14:paraId="41FE3C22"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76.79%</w:t>
            </w:r>
          </w:p>
        </w:tc>
        <w:tc>
          <w:tcPr>
            <w:tcW w:w="949" w:type="dxa"/>
            <w:tcBorders>
              <w:top w:val="nil"/>
              <w:left w:val="nil"/>
              <w:bottom w:val="single" w:sz="4" w:space="0" w:color="auto"/>
              <w:right w:val="single" w:sz="4" w:space="0" w:color="auto"/>
            </w:tcBorders>
            <w:vAlign w:val="center"/>
            <w:hideMark/>
          </w:tcPr>
          <w:p w14:paraId="5155C77B"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84.31%</w:t>
            </w:r>
          </w:p>
        </w:tc>
      </w:tr>
      <w:tr w:rsidR="00DE70BE" w:rsidRPr="00965E72" w14:paraId="4879082C" w14:textId="77777777" w:rsidTr="00DE70BE">
        <w:trPr>
          <w:trHeight w:val="288"/>
        </w:trPr>
        <w:tc>
          <w:tcPr>
            <w:tcW w:w="1003" w:type="dxa"/>
            <w:tcBorders>
              <w:top w:val="nil"/>
              <w:left w:val="single" w:sz="4" w:space="0" w:color="auto"/>
              <w:bottom w:val="single" w:sz="4" w:space="0" w:color="auto"/>
              <w:right w:val="single" w:sz="4" w:space="0" w:color="auto"/>
            </w:tcBorders>
            <w:vAlign w:val="center"/>
            <w:hideMark/>
          </w:tcPr>
          <w:p w14:paraId="453B58CA" w14:textId="77777777" w:rsidR="00DE70BE" w:rsidRPr="00965E72" w:rsidRDefault="00DE70BE" w:rsidP="00DE70BE">
            <w:pPr>
              <w:spacing w:after="0" w:line="240" w:lineRule="auto"/>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KNN</w:t>
            </w:r>
          </w:p>
        </w:tc>
        <w:tc>
          <w:tcPr>
            <w:tcW w:w="954" w:type="dxa"/>
            <w:tcBorders>
              <w:top w:val="nil"/>
              <w:left w:val="nil"/>
              <w:bottom w:val="single" w:sz="4" w:space="0" w:color="auto"/>
              <w:right w:val="single" w:sz="4" w:space="0" w:color="auto"/>
            </w:tcBorders>
            <w:vAlign w:val="center"/>
            <w:hideMark/>
          </w:tcPr>
          <w:p w14:paraId="10CA13B4"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72.30%</w:t>
            </w:r>
          </w:p>
        </w:tc>
        <w:tc>
          <w:tcPr>
            <w:tcW w:w="956" w:type="dxa"/>
            <w:tcBorders>
              <w:top w:val="nil"/>
              <w:left w:val="nil"/>
              <w:bottom w:val="single" w:sz="4" w:space="0" w:color="auto"/>
              <w:right w:val="single" w:sz="4" w:space="0" w:color="auto"/>
            </w:tcBorders>
            <w:vAlign w:val="center"/>
            <w:hideMark/>
          </w:tcPr>
          <w:p w14:paraId="33629D75"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67.08%</w:t>
            </w:r>
          </w:p>
        </w:tc>
        <w:tc>
          <w:tcPr>
            <w:tcW w:w="949" w:type="dxa"/>
            <w:tcBorders>
              <w:top w:val="nil"/>
              <w:left w:val="nil"/>
              <w:bottom w:val="single" w:sz="4" w:space="0" w:color="auto"/>
              <w:right w:val="single" w:sz="4" w:space="0" w:color="auto"/>
            </w:tcBorders>
            <w:vAlign w:val="center"/>
            <w:hideMark/>
          </w:tcPr>
          <w:p w14:paraId="693F6CC4" w14:textId="77777777" w:rsidR="00DE70BE" w:rsidRPr="00965E72" w:rsidRDefault="00DE70BE" w:rsidP="00DE70BE">
            <w:pPr>
              <w:spacing w:after="0" w:line="240" w:lineRule="auto"/>
              <w:jc w:val="right"/>
              <w:rPr>
                <w:rFonts w:ascii="Calibri" w:eastAsia="Times New Roman" w:hAnsi="Calibri" w:cs="Calibri"/>
                <w:b/>
                <w:bCs/>
                <w:color w:val="000000"/>
                <w:kern w:val="0"/>
                <w:sz w:val="22"/>
                <w:szCs w:val="22"/>
                <w:lang w:val="en-IN" w:eastAsia="en-IN"/>
                <w14:ligatures w14:val="none"/>
              </w:rPr>
            </w:pPr>
            <w:r w:rsidRPr="00965E72">
              <w:rPr>
                <w:rFonts w:ascii="Calibri" w:eastAsia="Times New Roman" w:hAnsi="Calibri" w:cs="Calibri"/>
                <w:b/>
                <w:bCs/>
                <w:color w:val="000000"/>
                <w:kern w:val="0"/>
                <w:sz w:val="22"/>
                <w:szCs w:val="22"/>
                <w:lang w:val="en-IN" w:eastAsia="en-IN"/>
                <w14:ligatures w14:val="none"/>
              </w:rPr>
              <w:t>87.60%</w:t>
            </w:r>
          </w:p>
        </w:tc>
        <w:tc>
          <w:tcPr>
            <w:tcW w:w="949" w:type="dxa"/>
            <w:tcBorders>
              <w:top w:val="nil"/>
              <w:left w:val="nil"/>
              <w:bottom w:val="single" w:sz="4" w:space="0" w:color="auto"/>
              <w:right w:val="single" w:sz="4" w:space="0" w:color="auto"/>
            </w:tcBorders>
            <w:vAlign w:val="center"/>
            <w:hideMark/>
          </w:tcPr>
          <w:p w14:paraId="413C7E2F"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75.98%</w:t>
            </w:r>
          </w:p>
        </w:tc>
        <w:tc>
          <w:tcPr>
            <w:tcW w:w="949" w:type="dxa"/>
            <w:tcBorders>
              <w:top w:val="nil"/>
              <w:left w:val="nil"/>
              <w:bottom w:val="single" w:sz="4" w:space="0" w:color="auto"/>
              <w:right w:val="single" w:sz="4" w:space="0" w:color="auto"/>
            </w:tcBorders>
            <w:vAlign w:val="center"/>
            <w:hideMark/>
          </w:tcPr>
          <w:p w14:paraId="48C1A8E4" w14:textId="77777777" w:rsidR="00DE70BE" w:rsidRPr="00965E72" w:rsidRDefault="00DE70BE" w:rsidP="00DE70BE">
            <w:pPr>
              <w:spacing w:after="0" w:line="240" w:lineRule="auto"/>
              <w:jc w:val="right"/>
              <w:rPr>
                <w:rFonts w:ascii="Calibri" w:eastAsia="Times New Roman" w:hAnsi="Calibri" w:cs="Calibri"/>
                <w:color w:val="000000"/>
                <w:kern w:val="0"/>
                <w:sz w:val="22"/>
                <w:szCs w:val="22"/>
                <w:lang w:val="en-IN" w:eastAsia="en-IN"/>
                <w14:ligatures w14:val="none"/>
              </w:rPr>
            </w:pPr>
            <w:r w:rsidRPr="00965E72">
              <w:rPr>
                <w:rFonts w:ascii="Calibri" w:eastAsia="Times New Roman" w:hAnsi="Calibri" w:cs="Calibri"/>
                <w:color w:val="000000"/>
                <w:kern w:val="0"/>
                <w:sz w:val="22"/>
                <w:szCs w:val="22"/>
                <w:lang w:val="en-IN" w:eastAsia="en-IN"/>
                <w14:ligatures w14:val="none"/>
              </w:rPr>
              <w:t>82.98%</w:t>
            </w:r>
          </w:p>
        </w:tc>
      </w:tr>
    </w:tbl>
    <w:p w14:paraId="6A41AD1B" w14:textId="44D347B7" w:rsidR="00B537E8" w:rsidRPr="00965E72" w:rsidRDefault="00932A91" w:rsidP="00B537E8">
      <w:pPr>
        <w:rPr>
          <w:rFonts w:ascii="Calibri" w:hAnsi="Calibri" w:cs="Calibri"/>
          <w:sz w:val="28"/>
          <w:szCs w:val="28"/>
          <w:lang w:val="en-IN"/>
        </w:rPr>
      </w:pPr>
      <w:r w:rsidRPr="00965E72">
        <w:rPr>
          <w:rFonts w:ascii="Calibri" w:hAnsi="Calibri" w:cs="Calibri"/>
          <w:sz w:val="28"/>
          <w:szCs w:val="28"/>
          <w:lang w:val="en-IN"/>
        </w:rPr>
        <w:t>T</w:t>
      </w:r>
      <w:r w:rsidR="00B537E8" w:rsidRPr="00965E72">
        <w:rPr>
          <w:rFonts w:ascii="Calibri" w:hAnsi="Calibri" w:cs="Calibri"/>
          <w:sz w:val="28"/>
          <w:szCs w:val="28"/>
          <w:lang w:val="en-IN"/>
        </w:rPr>
        <w:t>he results demonstrate a clear performance difference between the models.</w:t>
      </w:r>
    </w:p>
    <w:p w14:paraId="749ACCDF" w14:textId="77777777" w:rsidR="00B537E8" w:rsidRPr="00965E72" w:rsidRDefault="00B537E8" w:rsidP="00B537E8">
      <w:pPr>
        <w:rPr>
          <w:rFonts w:ascii="Calibri" w:hAnsi="Calibri" w:cs="Calibri"/>
          <w:sz w:val="28"/>
          <w:szCs w:val="28"/>
          <w:lang w:val="en-IN"/>
        </w:rPr>
      </w:pPr>
      <w:r w:rsidRPr="00965E72">
        <w:rPr>
          <w:rFonts w:ascii="Calibri" w:hAnsi="Calibri" w:cs="Calibri"/>
          <w:sz w:val="28"/>
          <w:szCs w:val="28"/>
          <w:lang w:val="en-IN"/>
        </w:rPr>
        <w:t>The simpler models, particularly Logistic Regression and KNN, did not perform as well overall. Logistic Regression achieved an accuracy of 76.55%, suggesting that a simple linear decision boundary was insufficient to represent the complex relationships present in the migration data.</w:t>
      </w:r>
    </w:p>
    <w:p w14:paraId="71B28364" w14:textId="77777777" w:rsidR="00B537E8" w:rsidRPr="00965E72" w:rsidRDefault="00B537E8" w:rsidP="00B537E8">
      <w:pPr>
        <w:rPr>
          <w:rFonts w:ascii="Calibri" w:hAnsi="Calibri" w:cs="Calibri"/>
          <w:sz w:val="28"/>
          <w:szCs w:val="28"/>
          <w:lang w:val="en-IN"/>
        </w:rPr>
      </w:pPr>
      <w:r w:rsidRPr="00965E72">
        <w:rPr>
          <w:rFonts w:ascii="Calibri" w:hAnsi="Calibri" w:cs="Calibri"/>
          <w:sz w:val="28"/>
          <w:szCs w:val="28"/>
          <w:lang w:val="en-IN"/>
        </w:rPr>
        <w:t>KNN achieved the lowest accuracy at 72.30%, although it produced the highest recall of 87.60%. This indicates that the model was highly sensitive to successful migration cases but produced a relatively large number of incorrect positive predictions.</w:t>
      </w:r>
    </w:p>
    <w:p w14:paraId="6867813F" w14:textId="77777777" w:rsidR="00B537E8" w:rsidRPr="00965E72" w:rsidRDefault="00B537E8" w:rsidP="00B537E8">
      <w:pPr>
        <w:rPr>
          <w:rFonts w:ascii="Calibri" w:hAnsi="Calibri" w:cs="Calibri"/>
          <w:sz w:val="28"/>
          <w:szCs w:val="28"/>
          <w:lang w:val="en-IN"/>
        </w:rPr>
      </w:pPr>
      <w:r w:rsidRPr="00965E72">
        <w:rPr>
          <w:rFonts w:ascii="Calibri" w:hAnsi="Calibri" w:cs="Calibri"/>
          <w:sz w:val="28"/>
          <w:szCs w:val="28"/>
          <w:lang w:val="en-IN"/>
        </w:rPr>
        <w:t>The tree-based ensemble models performed considerably better. Both Random Forest and Gradient Boosting achieved accuracy above 82%, while SVM also demonstrated competitive performance.</w:t>
      </w:r>
    </w:p>
    <w:p w14:paraId="65D639B5" w14:textId="77777777" w:rsidR="00B537E8" w:rsidRPr="00965E72" w:rsidRDefault="00B537E8" w:rsidP="00B537E8">
      <w:pPr>
        <w:rPr>
          <w:rFonts w:ascii="Calibri" w:hAnsi="Calibri" w:cs="Calibri"/>
          <w:sz w:val="28"/>
          <w:szCs w:val="28"/>
          <w:lang w:val="en-IN"/>
        </w:rPr>
      </w:pPr>
      <w:r w:rsidRPr="00965E72">
        <w:rPr>
          <w:rFonts w:ascii="Calibri" w:hAnsi="Calibri" w:cs="Calibri"/>
          <w:sz w:val="28"/>
          <w:szCs w:val="28"/>
          <w:lang w:val="en-IN"/>
        </w:rPr>
        <w:t xml:space="preserve">However, </w:t>
      </w:r>
      <w:r w:rsidRPr="00965E72">
        <w:rPr>
          <w:rFonts w:ascii="Calibri" w:hAnsi="Calibri" w:cs="Calibri"/>
          <w:b/>
          <w:bCs/>
          <w:sz w:val="28"/>
          <w:szCs w:val="28"/>
          <w:lang w:val="en-IN"/>
        </w:rPr>
        <w:t>Gradient Boosting emerged as the strongest overall model</w:t>
      </w:r>
      <w:r w:rsidRPr="00965E72">
        <w:rPr>
          <w:rFonts w:ascii="Calibri" w:hAnsi="Calibri" w:cs="Calibri"/>
          <w:sz w:val="28"/>
          <w:szCs w:val="28"/>
          <w:lang w:val="en-IN"/>
        </w:rPr>
        <w:t>.</w:t>
      </w:r>
    </w:p>
    <w:p w14:paraId="4DC7B087" w14:textId="77777777" w:rsidR="00B537E8" w:rsidRPr="00965E72" w:rsidRDefault="00B537E8" w:rsidP="00844791">
      <w:pPr>
        <w:rPr>
          <w:rFonts w:ascii="Calibri" w:hAnsi="Calibri" w:cs="Calibri"/>
          <w:sz w:val="28"/>
          <w:szCs w:val="28"/>
          <w:lang w:val="en-IN"/>
        </w:rPr>
      </w:pPr>
    </w:p>
    <w:p w14:paraId="21643B82" w14:textId="77777777" w:rsidR="006064F9" w:rsidRPr="00965E72" w:rsidRDefault="006064F9" w:rsidP="006064F9">
      <w:pPr>
        <w:rPr>
          <w:rFonts w:ascii="Calibri" w:hAnsi="Calibri" w:cs="Calibri"/>
          <w:b/>
          <w:bCs/>
          <w:sz w:val="28"/>
          <w:szCs w:val="28"/>
          <w:lang w:val="en-IN"/>
        </w:rPr>
      </w:pPr>
      <w:r w:rsidRPr="00965E72">
        <w:rPr>
          <w:rFonts w:ascii="Calibri" w:hAnsi="Calibri" w:cs="Calibri"/>
          <w:b/>
          <w:bCs/>
          <w:sz w:val="28"/>
          <w:szCs w:val="28"/>
          <w:lang w:val="en-IN"/>
        </w:rPr>
        <w:lastRenderedPageBreak/>
        <w:t>Selection of the Champion Model</w:t>
      </w:r>
    </w:p>
    <w:p w14:paraId="1D4BBA41"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 xml:space="preserve">Based on the results obtained, </w:t>
      </w:r>
      <w:r w:rsidRPr="00965E72">
        <w:rPr>
          <w:rFonts w:ascii="Calibri" w:hAnsi="Calibri" w:cs="Calibri"/>
          <w:b/>
          <w:bCs/>
          <w:sz w:val="28"/>
          <w:szCs w:val="28"/>
          <w:lang w:val="en-IN"/>
        </w:rPr>
        <w:t>Gradient Boosting was selected as the final champion model</w:t>
      </w:r>
      <w:r w:rsidRPr="00965E72">
        <w:rPr>
          <w:rFonts w:ascii="Calibri" w:hAnsi="Calibri" w:cs="Calibri"/>
          <w:sz w:val="28"/>
          <w:szCs w:val="28"/>
          <w:lang w:val="en-IN"/>
        </w:rPr>
        <w:t>.</w:t>
      </w:r>
    </w:p>
    <w:p w14:paraId="7D3502C9"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The decision was not based solely on accuracy. Instead, we considered the combination of accuracy, precision, recall, F1-score and ROC-AUC.</w:t>
      </w:r>
    </w:p>
    <w:p w14:paraId="75B8DB8B"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Gradient Boosting achieved:</w:t>
      </w:r>
    </w:p>
    <w:p w14:paraId="4FCB4D85" w14:textId="77777777" w:rsidR="006064F9" w:rsidRPr="00965E72" w:rsidRDefault="006064F9" w:rsidP="006064F9">
      <w:pPr>
        <w:numPr>
          <w:ilvl w:val="0"/>
          <w:numId w:val="42"/>
        </w:numPr>
        <w:rPr>
          <w:rFonts w:ascii="Calibri" w:hAnsi="Calibri" w:cs="Calibri"/>
          <w:sz w:val="28"/>
          <w:szCs w:val="28"/>
          <w:lang w:val="en-IN"/>
        </w:rPr>
      </w:pPr>
      <w:r w:rsidRPr="00965E72">
        <w:rPr>
          <w:rFonts w:ascii="Calibri" w:hAnsi="Calibri" w:cs="Calibri"/>
          <w:b/>
          <w:bCs/>
          <w:sz w:val="28"/>
          <w:szCs w:val="28"/>
          <w:lang w:val="en-IN"/>
        </w:rPr>
        <w:t>Accuracy = 83.40%</w:t>
      </w:r>
      <w:r w:rsidRPr="00965E72">
        <w:rPr>
          <w:rFonts w:ascii="Calibri" w:hAnsi="Calibri" w:cs="Calibri"/>
          <w:sz w:val="28"/>
          <w:szCs w:val="28"/>
          <w:lang w:val="en-IN"/>
        </w:rPr>
        <w:t xml:space="preserve"> </w:t>
      </w:r>
    </w:p>
    <w:p w14:paraId="4569C20E" w14:textId="77777777" w:rsidR="006064F9" w:rsidRPr="00965E72" w:rsidRDefault="006064F9" w:rsidP="006064F9">
      <w:pPr>
        <w:numPr>
          <w:ilvl w:val="0"/>
          <w:numId w:val="42"/>
        </w:numPr>
        <w:rPr>
          <w:rFonts w:ascii="Calibri" w:hAnsi="Calibri" w:cs="Calibri"/>
          <w:sz w:val="28"/>
          <w:szCs w:val="28"/>
          <w:lang w:val="en-IN"/>
        </w:rPr>
      </w:pPr>
      <w:r w:rsidRPr="00965E72">
        <w:rPr>
          <w:rFonts w:ascii="Calibri" w:hAnsi="Calibri" w:cs="Calibri"/>
          <w:b/>
          <w:bCs/>
          <w:sz w:val="28"/>
          <w:szCs w:val="28"/>
          <w:lang w:val="en-IN"/>
        </w:rPr>
        <w:t>Precision = 83.47%</w:t>
      </w:r>
      <w:r w:rsidRPr="00965E72">
        <w:rPr>
          <w:rFonts w:ascii="Calibri" w:hAnsi="Calibri" w:cs="Calibri"/>
          <w:sz w:val="28"/>
          <w:szCs w:val="28"/>
          <w:lang w:val="en-IN"/>
        </w:rPr>
        <w:t xml:space="preserve"> </w:t>
      </w:r>
    </w:p>
    <w:p w14:paraId="05466BA8" w14:textId="77777777" w:rsidR="006064F9" w:rsidRPr="00965E72" w:rsidRDefault="006064F9" w:rsidP="006064F9">
      <w:pPr>
        <w:numPr>
          <w:ilvl w:val="0"/>
          <w:numId w:val="42"/>
        </w:numPr>
        <w:rPr>
          <w:rFonts w:ascii="Calibri" w:hAnsi="Calibri" w:cs="Calibri"/>
          <w:sz w:val="28"/>
          <w:szCs w:val="28"/>
          <w:lang w:val="en-IN"/>
        </w:rPr>
      </w:pPr>
      <w:r w:rsidRPr="00965E72">
        <w:rPr>
          <w:rFonts w:ascii="Calibri" w:hAnsi="Calibri" w:cs="Calibri"/>
          <w:b/>
          <w:bCs/>
          <w:sz w:val="28"/>
          <w:szCs w:val="28"/>
          <w:lang w:val="en-IN"/>
        </w:rPr>
        <w:t>Recall = 83.30%</w:t>
      </w:r>
      <w:r w:rsidRPr="00965E72">
        <w:rPr>
          <w:rFonts w:ascii="Calibri" w:hAnsi="Calibri" w:cs="Calibri"/>
          <w:sz w:val="28"/>
          <w:szCs w:val="28"/>
          <w:lang w:val="en-IN"/>
        </w:rPr>
        <w:t xml:space="preserve"> </w:t>
      </w:r>
    </w:p>
    <w:p w14:paraId="799CB3F7" w14:textId="77777777" w:rsidR="006064F9" w:rsidRPr="00965E72" w:rsidRDefault="006064F9" w:rsidP="006064F9">
      <w:pPr>
        <w:numPr>
          <w:ilvl w:val="0"/>
          <w:numId w:val="42"/>
        </w:numPr>
        <w:rPr>
          <w:rFonts w:ascii="Calibri" w:hAnsi="Calibri" w:cs="Calibri"/>
          <w:sz w:val="28"/>
          <w:szCs w:val="28"/>
          <w:lang w:val="en-IN"/>
        </w:rPr>
      </w:pPr>
      <w:r w:rsidRPr="00965E72">
        <w:rPr>
          <w:rFonts w:ascii="Calibri" w:hAnsi="Calibri" w:cs="Calibri"/>
          <w:b/>
          <w:bCs/>
          <w:sz w:val="28"/>
          <w:szCs w:val="28"/>
          <w:lang w:val="en-IN"/>
        </w:rPr>
        <w:t>F1-score = 83.38%</w:t>
      </w:r>
      <w:r w:rsidRPr="00965E72">
        <w:rPr>
          <w:rFonts w:ascii="Calibri" w:hAnsi="Calibri" w:cs="Calibri"/>
          <w:sz w:val="28"/>
          <w:szCs w:val="28"/>
          <w:lang w:val="en-IN"/>
        </w:rPr>
        <w:t xml:space="preserve"> </w:t>
      </w:r>
    </w:p>
    <w:p w14:paraId="0BB103D1" w14:textId="77777777" w:rsidR="006064F9" w:rsidRPr="00965E72" w:rsidRDefault="006064F9" w:rsidP="006064F9">
      <w:pPr>
        <w:numPr>
          <w:ilvl w:val="0"/>
          <w:numId w:val="42"/>
        </w:numPr>
        <w:rPr>
          <w:rFonts w:ascii="Calibri" w:hAnsi="Calibri" w:cs="Calibri"/>
          <w:sz w:val="28"/>
          <w:szCs w:val="28"/>
          <w:lang w:val="en-IN"/>
        </w:rPr>
      </w:pPr>
      <w:r w:rsidRPr="00965E72">
        <w:rPr>
          <w:rFonts w:ascii="Calibri" w:hAnsi="Calibri" w:cs="Calibri"/>
          <w:b/>
          <w:bCs/>
          <w:sz w:val="28"/>
          <w:szCs w:val="28"/>
          <w:lang w:val="en-IN"/>
        </w:rPr>
        <w:t>ROC-AUC = 91.35%</w:t>
      </w:r>
      <w:r w:rsidRPr="00965E72">
        <w:rPr>
          <w:rFonts w:ascii="Calibri" w:hAnsi="Calibri" w:cs="Calibri"/>
          <w:sz w:val="28"/>
          <w:szCs w:val="28"/>
          <w:lang w:val="en-IN"/>
        </w:rPr>
        <w:t xml:space="preserve"> </w:t>
      </w:r>
    </w:p>
    <w:p w14:paraId="20EC30C9"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 xml:space="preserve">The most important observation is the balance between precision and recall. The difference between the two values is only </w:t>
      </w:r>
      <w:r w:rsidRPr="00965E72">
        <w:rPr>
          <w:rFonts w:ascii="Calibri" w:hAnsi="Calibri" w:cs="Calibri"/>
          <w:b/>
          <w:bCs/>
          <w:sz w:val="28"/>
          <w:szCs w:val="28"/>
          <w:lang w:val="en-IN"/>
        </w:rPr>
        <w:t>0.17 percentage points</w:t>
      </w:r>
      <w:r w:rsidRPr="00965E72">
        <w:rPr>
          <w:rFonts w:ascii="Calibri" w:hAnsi="Calibri" w:cs="Calibri"/>
          <w:sz w:val="28"/>
          <w:szCs w:val="28"/>
          <w:lang w:val="en-IN"/>
        </w:rPr>
        <w:t>, demonstrating that the model performs consistently when identifying both successful and unsuccessful migration outcomes.</w:t>
      </w:r>
    </w:p>
    <w:p w14:paraId="201849EA"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 xml:space="preserve">Furthermore, its F1-score of </w:t>
      </w:r>
      <w:r w:rsidRPr="00965E72">
        <w:rPr>
          <w:rFonts w:ascii="Calibri" w:hAnsi="Calibri" w:cs="Calibri"/>
          <w:b/>
          <w:bCs/>
          <w:sz w:val="28"/>
          <w:szCs w:val="28"/>
          <w:lang w:val="en-IN"/>
        </w:rPr>
        <w:t>83.38%</w:t>
      </w:r>
      <w:r w:rsidRPr="00965E72">
        <w:rPr>
          <w:rFonts w:ascii="Calibri" w:hAnsi="Calibri" w:cs="Calibri"/>
          <w:sz w:val="28"/>
          <w:szCs w:val="28"/>
          <w:lang w:val="en-IN"/>
        </w:rPr>
        <w:t xml:space="preserve"> was the highest among all six models, while its ROC-AUC of </w:t>
      </w:r>
      <w:r w:rsidRPr="00965E72">
        <w:rPr>
          <w:rFonts w:ascii="Calibri" w:hAnsi="Calibri" w:cs="Calibri"/>
          <w:b/>
          <w:bCs/>
          <w:sz w:val="28"/>
          <w:szCs w:val="28"/>
          <w:lang w:val="en-IN"/>
        </w:rPr>
        <w:t>91.35%</w:t>
      </w:r>
      <w:r w:rsidRPr="00965E72">
        <w:rPr>
          <w:rFonts w:ascii="Calibri" w:hAnsi="Calibri" w:cs="Calibri"/>
          <w:sz w:val="28"/>
          <w:szCs w:val="28"/>
          <w:lang w:val="en-IN"/>
        </w:rPr>
        <w:t xml:space="preserve"> was also the highest.</w:t>
      </w:r>
    </w:p>
    <w:p w14:paraId="5ED86701"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 xml:space="preserve">Although Random Forest achieved slightly higher precision, its recall was lower. Similarly, SVM achieved strong performance but required significantly more training time. Gradient Boosting therefore provided the best combination of </w:t>
      </w:r>
      <w:r w:rsidRPr="00965E72">
        <w:rPr>
          <w:rFonts w:ascii="Calibri" w:hAnsi="Calibri" w:cs="Calibri"/>
          <w:b/>
          <w:bCs/>
          <w:sz w:val="28"/>
          <w:szCs w:val="28"/>
          <w:lang w:val="en-IN"/>
        </w:rPr>
        <w:t>predictive performance, balanced classification behaviour and computational practicality</w:t>
      </w:r>
      <w:r w:rsidRPr="00965E72">
        <w:rPr>
          <w:rFonts w:ascii="Calibri" w:hAnsi="Calibri" w:cs="Calibri"/>
          <w:sz w:val="28"/>
          <w:szCs w:val="28"/>
          <w:lang w:val="en-IN"/>
        </w:rPr>
        <w:t>.</w:t>
      </w:r>
    </w:p>
    <w:p w14:paraId="2EF478C4"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 xml:space="preserve">Consequently, the optimized Gradient Boosting pipeline was saved as the </w:t>
      </w:r>
      <w:r w:rsidRPr="00965E72">
        <w:rPr>
          <w:rFonts w:ascii="Calibri" w:hAnsi="Calibri" w:cs="Calibri"/>
          <w:b/>
          <w:bCs/>
          <w:sz w:val="28"/>
          <w:szCs w:val="28"/>
          <w:lang w:val="en-IN"/>
        </w:rPr>
        <w:t>champion model</w:t>
      </w:r>
      <w:r w:rsidRPr="00965E72">
        <w:rPr>
          <w:rFonts w:ascii="Calibri" w:hAnsi="Calibri" w:cs="Calibri"/>
          <w:sz w:val="28"/>
          <w:szCs w:val="28"/>
          <w:lang w:val="en-IN"/>
        </w:rPr>
        <w:t xml:space="preserve"> and used as the basis for the subsequent prediction application.</w:t>
      </w:r>
    </w:p>
    <w:p w14:paraId="4C58002D" w14:textId="77777777" w:rsidR="006064F9" w:rsidRPr="00965E72" w:rsidRDefault="006064F9" w:rsidP="00844791">
      <w:pPr>
        <w:rPr>
          <w:rFonts w:ascii="Calibri" w:hAnsi="Calibri" w:cs="Calibri"/>
          <w:sz w:val="28"/>
          <w:szCs w:val="28"/>
          <w:lang w:val="en-IN"/>
        </w:rPr>
      </w:pPr>
    </w:p>
    <w:p w14:paraId="4CE5FB0D" w14:textId="77777777" w:rsidR="00970098" w:rsidRPr="00965E72" w:rsidRDefault="00970098" w:rsidP="00844791">
      <w:pPr>
        <w:rPr>
          <w:rFonts w:ascii="Calibri" w:hAnsi="Calibri" w:cs="Calibri"/>
          <w:sz w:val="28"/>
          <w:szCs w:val="28"/>
          <w:lang w:val="en-IN"/>
        </w:rPr>
      </w:pPr>
    </w:p>
    <w:p w14:paraId="72DE60BD" w14:textId="09D01E83" w:rsidR="00844791" w:rsidRPr="00965E72" w:rsidRDefault="006064F9" w:rsidP="00844791">
      <w:pPr>
        <w:rPr>
          <w:rFonts w:ascii="Calibri" w:hAnsi="Calibri" w:cs="Calibri"/>
          <w:b/>
          <w:bCs/>
          <w:sz w:val="28"/>
          <w:szCs w:val="28"/>
          <w:u w:val="single"/>
        </w:rPr>
      </w:pPr>
      <w:r w:rsidRPr="00965E72">
        <w:rPr>
          <w:rFonts w:ascii="Calibri" w:hAnsi="Calibri" w:cs="Calibri"/>
          <w:b/>
          <w:bCs/>
          <w:sz w:val="28"/>
          <w:szCs w:val="28"/>
          <w:u w:val="single"/>
        </w:rPr>
        <w:lastRenderedPageBreak/>
        <w:t>Model Deployment and Application</w:t>
      </w:r>
    </w:p>
    <w:p w14:paraId="008F8800"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Following model selection, we integrated the trained machine learning pipeline into a Streamlit-based prediction application. This provided a practical interface through which migration characteristics could be entered and the trained model could be used to generate a prediction.</w:t>
      </w:r>
    </w:p>
    <w:p w14:paraId="1D6127C4"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The application uses the trained model artifacts generated during the modelling stage rather than retraining the models every time a prediction is requested. The final training process generated the model metrics, optimized parameters, feature importance information, evaluation results and model metadata required for the application.</w:t>
      </w:r>
    </w:p>
    <w:p w14:paraId="333F53C9" w14:textId="19734308"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This allowed the project to progress from an experimental machine learning workflow into a usable prediction system.</w:t>
      </w:r>
      <w:r w:rsidR="00815B3A" w:rsidRPr="00965E72">
        <w:rPr>
          <w:rFonts w:ascii="Calibri" w:hAnsi="Calibri" w:cs="Calibri"/>
          <w:sz w:val="28"/>
          <w:szCs w:val="28"/>
          <w:lang w:val="en-IN"/>
        </w:rPr>
        <w:t xml:space="preserve"> </w:t>
      </w:r>
    </w:p>
    <w:p w14:paraId="1F7E133C"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The final workflow can therefore be summarized as:</w:t>
      </w:r>
    </w:p>
    <w:p w14:paraId="42B4B263" w14:textId="77777777" w:rsidR="006064F9" w:rsidRPr="00965E72" w:rsidRDefault="006064F9" w:rsidP="006064F9">
      <w:pPr>
        <w:rPr>
          <w:rFonts w:ascii="Calibri" w:hAnsi="Calibri" w:cs="Calibri"/>
          <w:sz w:val="28"/>
          <w:szCs w:val="28"/>
          <w:lang w:val="en-IN"/>
        </w:rPr>
      </w:pPr>
      <w:r w:rsidRPr="00965E72">
        <w:rPr>
          <w:rFonts w:ascii="Calibri" w:hAnsi="Calibri" w:cs="Calibri"/>
          <w:sz w:val="28"/>
          <w:szCs w:val="28"/>
          <w:lang w:val="en-IN"/>
        </w:rPr>
        <w:t>Processed Bird Migration Data → Feature Selection → Train/Test Split → Hyperparameter Tuning → Six Classification Models → Comparative Evaluation → Gradient Boosting Selection → Streamlit Prediction Application</w:t>
      </w:r>
    </w:p>
    <w:p w14:paraId="25CAB27D" w14:textId="77777777" w:rsidR="006064F9" w:rsidRPr="00965E72" w:rsidRDefault="006064F9" w:rsidP="00844791">
      <w:pPr>
        <w:rPr>
          <w:rFonts w:ascii="Calibri" w:hAnsi="Calibri" w:cs="Calibri"/>
          <w:b/>
          <w:bCs/>
          <w:sz w:val="28"/>
          <w:szCs w:val="28"/>
          <w:u w:val="single"/>
        </w:rPr>
      </w:pPr>
    </w:p>
    <w:p w14:paraId="642360AA" w14:textId="77777777" w:rsidR="00B73886" w:rsidRPr="00965E72" w:rsidRDefault="00B73886" w:rsidP="0063133C">
      <w:pPr>
        <w:jc w:val="center"/>
        <w:rPr>
          <w:rFonts w:ascii="Calibri" w:hAnsi="Calibri" w:cs="Calibri"/>
          <w:b/>
          <w:bCs/>
          <w:sz w:val="28"/>
          <w:szCs w:val="28"/>
          <w:u w:val="single"/>
        </w:rPr>
      </w:pPr>
    </w:p>
    <w:p w14:paraId="0A388D06" w14:textId="77777777" w:rsidR="00B73886" w:rsidRPr="00965E72" w:rsidRDefault="00B73886" w:rsidP="0063133C">
      <w:pPr>
        <w:jc w:val="center"/>
        <w:rPr>
          <w:rFonts w:ascii="Calibri" w:hAnsi="Calibri" w:cs="Calibri"/>
          <w:b/>
          <w:bCs/>
          <w:sz w:val="28"/>
          <w:szCs w:val="28"/>
          <w:u w:val="single"/>
        </w:rPr>
      </w:pPr>
    </w:p>
    <w:p w14:paraId="6B7A9DA7" w14:textId="77777777" w:rsidR="00B73886" w:rsidRPr="00965E72" w:rsidRDefault="00B73886" w:rsidP="0063133C">
      <w:pPr>
        <w:jc w:val="center"/>
        <w:rPr>
          <w:rFonts w:ascii="Calibri" w:hAnsi="Calibri" w:cs="Calibri"/>
          <w:b/>
          <w:bCs/>
          <w:sz w:val="28"/>
          <w:szCs w:val="28"/>
          <w:u w:val="single"/>
        </w:rPr>
      </w:pPr>
    </w:p>
    <w:p w14:paraId="258FD81C" w14:textId="77777777" w:rsidR="00B73886" w:rsidRPr="00965E72" w:rsidRDefault="00B73886" w:rsidP="0063133C">
      <w:pPr>
        <w:jc w:val="center"/>
        <w:rPr>
          <w:rFonts w:ascii="Calibri" w:hAnsi="Calibri" w:cs="Calibri"/>
          <w:b/>
          <w:bCs/>
          <w:sz w:val="28"/>
          <w:szCs w:val="28"/>
          <w:u w:val="single"/>
        </w:rPr>
      </w:pPr>
    </w:p>
    <w:p w14:paraId="4EA06D95" w14:textId="77777777" w:rsidR="00B73886" w:rsidRPr="00965E72" w:rsidRDefault="00B73886" w:rsidP="0063133C">
      <w:pPr>
        <w:jc w:val="center"/>
        <w:rPr>
          <w:rFonts w:ascii="Calibri" w:hAnsi="Calibri" w:cs="Calibri"/>
          <w:b/>
          <w:bCs/>
          <w:sz w:val="28"/>
          <w:szCs w:val="28"/>
          <w:u w:val="single"/>
        </w:rPr>
      </w:pPr>
    </w:p>
    <w:p w14:paraId="30B6B704" w14:textId="77777777" w:rsidR="00B73886" w:rsidRPr="00965E72" w:rsidRDefault="00B73886" w:rsidP="0063133C">
      <w:pPr>
        <w:jc w:val="center"/>
        <w:rPr>
          <w:rFonts w:ascii="Calibri" w:hAnsi="Calibri" w:cs="Calibri"/>
          <w:b/>
          <w:bCs/>
          <w:sz w:val="28"/>
          <w:szCs w:val="28"/>
          <w:u w:val="single"/>
        </w:rPr>
      </w:pPr>
    </w:p>
    <w:p w14:paraId="183F2BB8" w14:textId="77777777" w:rsidR="00B73886" w:rsidRPr="00965E72" w:rsidRDefault="00B73886" w:rsidP="0063133C">
      <w:pPr>
        <w:jc w:val="center"/>
        <w:rPr>
          <w:rFonts w:ascii="Calibri" w:hAnsi="Calibri" w:cs="Calibri"/>
          <w:b/>
          <w:bCs/>
          <w:sz w:val="28"/>
          <w:szCs w:val="28"/>
          <w:u w:val="single"/>
        </w:rPr>
      </w:pPr>
    </w:p>
    <w:p w14:paraId="35B83DFA" w14:textId="77777777" w:rsidR="00B73886" w:rsidRPr="00965E72" w:rsidRDefault="00B73886" w:rsidP="0063133C">
      <w:pPr>
        <w:jc w:val="center"/>
        <w:rPr>
          <w:rFonts w:ascii="Calibri" w:hAnsi="Calibri" w:cs="Calibri"/>
          <w:b/>
          <w:bCs/>
          <w:sz w:val="28"/>
          <w:szCs w:val="28"/>
          <w:u w:val="single"/>
        </w:rPr>
      </w:pPr>
    </w:p>
    <w:p w14:paraId="29BEDCEA" w14:textId="77777777" w:rsidR="00B73886" w:rsidRPr="00965E72" w:rsidRDefault="00B73886" w:rsidP="0063133C">
      <w:pPr>
        <w:jc w:val="center"/>
        <w:rPr>
          <w:rFonts w:ascii="Calibri" w:hAnsi="Calibri" w:cs="Calibri"/>
          <w:b/>
          <w:bCs/>
          <w:sz w:val="28"/>
          <w:szCs w:val="28"/>
          <w:u w:val="single"/>
        </w:rPr>
      </w:pPr>
    </w:p>
    <w:p w14:paraId="66831CEE" w14:textId="4EACA9AB" w:rsidR="009E734D" w:rsidRPr="00965E72" w:rsidRDefault="00477E6D" w:rsidP="0063133C">
      <w:pPr>
        <w:jc w:val="center"/>
        <w:rPr>
          <w:rFonts w:ascii="Calibri" w:hAnsi="Calibri" w:cs="Calibri"/>
          <w:b/>
          <w:bCs/>
          <w:sz w:val="28"/>
          <w:szCs w:val="28"/>
          <w:u w:val="single"/>
        </w:rPr>
      </w:pPr>
      <w:r w:rsidRPr="00965E72">
        <w:rPr>
          <w:rFonts w:ascii="Calibri" w:hAnsi="Calibri" w:cs="Calibri"/>
          <w:b/>
          <w:bCs/>
          <w:sz w:val="28"/>
          <w:szCs w:val="28"/>
          <w:u w:val="single"/>
        </w:rPr>
        <w:lastRenderedPageBreak/>
        <w:t>Insights and Findings</w:t>
      </w:r>
    </w:p>
    <w:p w14:paraId="41475061" w14:textId="6B57587A" w:rsidR="00477E6D" w:rsidRPr="00965E72" w:rsidRDefault="00477E6D" w:rsidP="008635CA">
      <w:pPr>
        <w:rPr>
          <w:rFonts w:ascii="Calibri" w:hAnsi="Calibri" w:cs="Calibri"/>
        </w:rPr>
      </w:pPr>
      <w:r w:rsidRPr="00965E72">
        <w:rPr>
          <w:rFonts w:ascii="Calibri" w:hAnsi="Calibri" w:cs="Calibri"/>
        </w:rPr>
        <w:t>The analysis of bird migration data provided several important insights into seasonal patterns, ecological drivers, and the environmental and behavioral factors influencing migration success and interruptions. By combining statistical methods, correlations, and visualizations, the study was able to connect biological behavior with measurable migration outcomes.</w:t>
      </w:r>
    </w:p>
    <w:p w14:paraId="75E01690" w14:textId="2394D5E7" w:rsidR="00477E6D" w:rsidRPr="00965E72" w:rsidRDefault="00477E6D" w:rsidP="008635CA">
      <w:pPr>
        <w:rPr>
          <w:rFonts w:ascii="Calibri" w:hAnsi="Calibri" w:cs="Calibri"/>
          <w:b/>
          <w:bCs/>
          <w:u w:val="single"/>
        </w:rPr>
      </w:pPr>
      <w:r w:rsidRPr="00965E72">
        <w:rPr>
          <w:rFonts w:ascii="Calibri" w:hAnsi="Calibri" w:cs="Calibri"/>
          <w:b/>
          <w:bCs/>
          <w:u w:val="single"/>
        </w:rPr>
        <w:t>SEASONAL MIGRATION TRENDS</w:t>
      </w:r>
    </w:p>
    <w:p w14:paraId="3E75D976" w14:textId="35B2E0DC" w:rsidR="00477E6D" w:rsidRPr="00965E72" w:rsidRDefault="00477E6D" w:rsidP="008635CA">
      <w:pPr>
        <w:rPr>
          <w:rFonts w:ascii="Calibri" w:hAnsi="Calibri" w:cs="Calibri"/>
        </w:rPr>
      </w:pPr>
      <w:r w:rsidRPr="00965E72">
        <w:rPr>
          <w:rFonts w:ascii="Calibri" w:hAnsi="Calibri" w:cs="Calibri"/>
        </w:rPr>
        <w:t xml:space="preserve">In this part of the analysis, I observed how migration varied across different months of the year. The results clearly showed that bird migration is seasonal, with the highest movements recorded in </w:t>
      </w:r>
      <w:r w:rsidRPr="00965E72">
        <w:rPr>
          <w:rFonts w:ascii="Calibri" w:hAnsi="Calibri" w:cs="Calibri"/>
          <w:b/>
          <w:bCs/>
        </w:rPr>
        <w:t>March (spring)</w:t>
      </w:r>
      <w:r w:rsidRPr="00965E72">
        <w:rPr>
          <w:rFonts w:ascii="Calibri" w:hAnsi="Calibri" w:cs="Calibri"/>
        </w:rPr>
        <w:t xml:space="preserve"> when birds fly north for breeding, and another peak in </w:t>
      </w:r>
      <w:r w:rsidRPr="00965E72">
        <w:rPr>
          <w:rFonts w:ascii="Calibri" w:hAnsi="Calibri" w:cs="Calibri"/>
          <w:b/>
          <w:bCs/>
        </w:rPr>
        <w:t>November (autumn)</w:t>
      </w:r>
      <w:r w:rsidRPr="00965E72">
        <w:rPr>
          <w:rFonts w:ascii="Calibri" w:hAnsi="Calibri" w:cs="Calibri"/>
        </w:rPr>
        <w:t xml:space="preserve"> when they return south for winter. On the other hand, months like </w:t>
      </w:r>
      <w:r w:rsidRPr="00965E72">
        <w:rPr>
          <w:rFonts w:ascii="Calibri" w:hAnsi="Calibri" w:cs="Calibri"/>
          <w:b/>
          <w:bCs/>
        </w:rPr>
        <w:t>July and September</w:t>
      </w:r>
      <w:r w:rsidRPr="00965E72">
        <w:rPr>
          <w:rFonts w:ascii="Calibri" w:hAnsi="Calibri" w:cs="Calibri"/>
        </w:rPr>
        <w:t xml:space="preserve"> showed very low migration activity, meaning most birds were settled during these times. This highlights that migration is strongly tied to natural cycles, where breeding and survival needs dictate when birds travel.</w:t>
      </w:r>
    </w:p>
    <w:p w14:paraId="4279444C" w14:textId="108257D9" w:rsidR="00477E6D" w:rsidRPr="00965E72" w:rsidRDefault="00181EB5" w:rsidP="008635CA">
      <w:pPr>
        <w:rPr>
          <w:rFonts w:ascii="Calibri" w:hAnsi="Calibri" w:cs="Calibri"/>
          <w:b/>
          <w:bCs/>
          <w:u w:val="single"/>
        </w:rPr>
      </w:pPr>
      <w:r w:rsidRPr="00965E72">
        <w:rPr>
          <w:rFonts w:ascii="Calibri" w:hAnsi="Calibri" w:cs="Calibri"/>
          <w:b/>
          <w:bCs/>
          <w:u w:val="single"/>
        </w:rPr>
        <w:t>REASONS FOR MIGRATION</w:t>
      </w:r>
    </w:p>
    <w:p w14:paraId="73770A2A" w14:textId="7B7A24B1" w:rsidR="00477E6D" w:rsidRPr="00965E72" w:rsidRDefault="00477E6D" w:rsidP="008635CA">
      <w:pPr>
        <w:rPr>
          <w:rFonts w:ascii="Calibri" w:hAnsi="Calibri" w:cs="Calibri"/>
          <w:lang w:val="en-IN"/>
        </w:rPr>
      </w:pPr>
      <w:r w:rsidRPr="00965E72">
        <w:rPr>
          <w:rFonts w:ascii="Calibri" w:hAnsi="Calibri" w:cs="Calibri"/>
        </w:rPr>
        <w:t>The most common reason was feeding (2573 cases), followed closely by avoiding predators (2518 cases), which shows that survival is the main driving factor. Other reasons like climate change (2473) and breeding (2436) were also important but slightly less frequent. When I compared species, I found that Geese mostly migrated for food, Storks for breeding, and Hawks for climate stability, showing that different species have different priorities. This proves that migration behavior is not the same for all birds but depends on their ecological needs.</w:t>
      </w:r>
    </w:p>
    <w:p w14:paraId="28CCDF98" w14:textId="337D11E6" w:rsidR="008635CA" w:rsidRPr="00965E72" w:rsidRDefault="00181EB5" w:rsidP="00A1048D">
      <w:pPr>
        <w:rPr>
          <w:rFonts w:ascii="Calibri" w:hAnsi="Calibri" w:cs="Calibri"/>
          <w:b/>
          <w:bCs/>
          <w:u w:val="single"/>
        </w:rPr>
      </w:pPr>
      <w:r w:rsidRPr="00965E72">
        <w:rPr>
          <w:rFonts w:ascii="Calibri" w:hAnsi="Calibri" w:cs="Calibri"/>
          <w:b/>
          <w:bCs/>
          <w:u w:val="single"/>
        </w:rPr>
        <w:t>IMPACT OF WEATHER ON FLIGHT &amp; NESTING</w:t>
      </w:r>
    </w:p>
    <w:p w14:paraId="5B9F637E" w14:textId="53A6A2FC" w:rsidR="00477E6D" w:rsidRPr="00965E72" w:rsidRDefault="00477E6D" w:rsidP="00A1048D">
      <w:pPr>
        <w:rPr>
          <w:rFonts w:ascii="Calibri" w:hAnsi="Calibri" w:cs="Calibri"/>
        </w:rPr>
      </w:pPr>
      <w:r w:rsidRPr="00965E72">
        <w:rPr>
          <w:rFonts w:ascii="Calibri" w:hAnsi="Calibri" w:cs="Calibri"/>
        </w:rPr>
        <w:t>The correlation values turned out to be very close to zero, which means weather does not have a big impact on how far or how fast birds fly. However, when I checked nesting migrations, I noticed they usually happened in cooler and moderate conditions (around 12.6°C temperature, 30 km/h wind, and 54% humidity). This shows that while weather does not strongly control flight performance, it does influence when and where birds prefer to nest.</w:t>
      </w:r>
    </w:p>
    <w:p w14:paraId="307EC8A7" w14:textId="1CF417B9" w:rsidR="00AC6C30" w:rsidRPr="00965E72" w:rsidRDefault="00181EB5" w:rsidP="00A1048D">
      <w:pPr>
        <w:rPr>
          <w:rFonts w:ascii="Calibri" w:hAnsi="Calibri" w:cs="Calibri"/>
          <w:b/>
          <w:bCs/>
          <w:u w:val="single"/>
        </w:rPr>
      </w:pPr>
      <w:r w:rsidRPr="00965E72">
        <w:rPr>
          <w:rFonts w:ascii="Calibri" w:hAnsi="Calibri" w:cs="Calibri"/>
          <w:b/>
          <w:bCs/>
          <w:u w:val="single"/>
        </w:rPr>
        <w:t>WEATHER AND MIGRATION SUCCESS</w:t>
      </w:r>
    </w:p>
    <w:p w14:paraId="670281DC" w14:textId="06740455" w:rsidR="00477E6D" w:rsidRPr="00965E72" w:rsidRDefault="00477E6D" w:rsidP="00A1048D">
      <w:pPr>
        <w:rPr>
          <w:rFonts w:ascii="Calibri" w:hAnsi="Calibri" w:cs="Calibri"/>
        </w:rPr>
      </w:pPr>
      <w:r w:rsidRPr="00965E72">
        <w:rPr>
          <w:rFonts w:ascii="Calibri" w:hAnsi="Calibri" w:cs="Calibri"/>
        </w:rPr>
        <w:t xml:space="preserve">the highest success rates were found during </w:t>
      </w:r>
      <w:r w:rsidRPr="00965E72">
        <w:rPr>
          <w:rFonts w:ascii="Calibri" w:hAnsi="Calibri" w:cs="Calibri"/>
          <w:b/>
          <w:bCs/>
        </w:rPr>
        <w:t>stormy weather (52.6%)</w:t>
      </w:r>
      <w:r w:rsidRPr="00965E72">
        <w:rPr>
          <w:rFonts w:ascii="Calibri" w:hAnsi="Calibri" w:cs="Calibri"/>
        </w:rPr>
        <w:t xml:space="preserve"> and </w:t>
      </w:r>
      <w:r w:rsidRPr="00965E72">
        <w:rPr>
          <w:rFonts w:ascii="Calibri" w:hAnsi="Calibri" w:cs="Calibri"/>
          <w:b/>
          <w:bCs/>
        </w:rPr>
        <w:t>clear weather (50.7%)</w:t>
      </w:r>
      <w:r w:rsidRPr="00965E72">
        <w:rPr>
          <w:rFonts w:ascii="Calibri" w:hAnsi="Calibri" w:cs="Calibri"/>
        </w:rPr>
        <w:t>, while conditions like fog, rain, and wind had more balanced outcomes of success and failure. This result suggests that birds flying in harsh conditions like storms may actually be stronger or better prepared, which is why they still manage to succeed. It also shows that even clear skies do not guarantee a successful migration, as other factors may still come into play.</w:t>
      </w:r>
    </w:p>
    <w:p w14:paraId="1EA3C722" w14:textId="77777777" w:rsidR="00A77B05" w:rsidRPr="00965E72" w:rsidRDefault="00A77B05" w:rsidP="00A1048D">
      <w:pPr>
        <w:rPr>
          <w:rFonts w:ascii="Calibri" w:hAnsi="Calibri" w:cs="Calibri"/>
          <w:b/>
          <w:bCs/>
          <w:u w:val="single"/>
        </w:rPr>
      </w:pPr>
    </w:p>
    <w:p w14:paraId="643D7F0A" w14:textId="7E5F0730" w:rsidR="00477E6D" w:rsidRPr="00965E72" w:rsidRDefault="00181EB5" w:rsidP="00A1048D">
      <w:pPr>
        <w:rPr>
          <w:rFonts w:ascii="Calibri" w:hAnsi="Calibri" w:cs="Calibri"/>
          <w:b/>
          <w:bCs/>
          <w:u w:val="single"/>
        </w:rPr>
      </w:pPr>
      <w:r w:rsidRPr="00965E72">
        <w:rPr>
          <w:rFonts w:ascii="Calibri" w:hAnsi="Calibri" w:cs="Calibri"/>
          <w:b/>
          <w:bCs/>
          <w:u w:val="single"/>
        </w:rPr>
        <w:lastRenderedPageBreak/>
        <w:t>ROLE OF REST STOPS</w:t>
      </w:r>
    </w:p>
    <w:p w14:paraId="263C854D" w14:textId="32D64CB8" w:rsidR="00477E6D" w:rsidRPr="00965E72" w:rsidRDefault="00477E6D" w:rsidP="00A1048D">
      <w:pPr>
        <w:rPr>
          <w:rFonts w:ascii="Calibri" w:hAnsi="Calibri" w:cs="Calibri"/>
        </w:rPr>
      </w:pPr>
      <w:r w:rsidRPr="00965E72">
        <w:rPr>
          <w:rFonts w:ascii="Calibri" w:hAnsi="Calibri" w:cs="Calibri"/>
        </w:rPr>
        <w:t xml:space="preserve">The results showed that </w:t>
      </w:r>
      <w:r w:rsidRPr="00965E72">
        <w:rPr>
          <w:rFonts w:ascii="Calibri" w:hAnsi="Calibri" w:cs="Calibri"/>
          <w:b/>
          <w:bCs/>
        </w:rPr>
        <w:t>moderate rest stops (5–9)</w:t>
      </w:r>
      <w:r w:rsidRPr="00965E72">
        <w:rPr>
          <w:rFonts w:ascii="Calibri" w:hAnsi="Calibri" w:cs="Calibri"/>
        </w:rPr>
        <w:t xml:space="preserve"> had the highest success rate, while too few rest stops (1–2) increased the risk of exhaustion, and too many rest stops (10 or more) caused delays and higher chances of failure. This means that birds need to balance their energy properly during migration — resting enough to recover but not stopping so much that they lose time or face more risks.</w:t>
      </w:r>
    </w:p>
    <w:p w14:paraId="4CD6A9BC" w14:textId="0F0EB6FA" w:rsidR="00181EB5" w:rsidRPr="00965E72" w:rsidRDefault="00181EB5" w:rsidP="00181EB5">
      <w:pPr>
        <w:rPr>
          <w:rFonts w:ascii="Calibri" w:hAnsi="Calibri" w:cs="Calibri"/>
          <w:b/>
          <w:bCs/>
          <w:u w:val="single"/>
          <w:lang w:val="en-IN"/>
        </w:rPr>
      </w:pPr>
      <w:r w:rsidRPr="00965E72">
        <w:rPr>
          <w:rFonts w:ascii="Calibri" w:hAnsi="Calibri" w:cs="Calibri"/>
          <w:b/>
          <w:bCs/>
          <w:u w:val="single"/>
          <w:lang w:val="en-IN"/>
        </w:rPr>
        <w:t>PREDATOR SIGHTINGS</w:t>
      </w:r>
    </w:p>
    <w:p w14:paraId="77DFAE43" w14:textId="039AA257" w:rsidR="00577932" w:rsidRPr="00965E72" w:rsidRDefault="00181EB5" w:rsidP="00A1048D">
      <w:pPr>
        <w:rPr>
          <w:rFonts w:ascii="Calibri" w:hAnsi="Calibri" w:cs="Calibri"/>
        </w:rPr>
      </w:pPr>
      <w:r w:rsidRPr="00965E72">
        <w:rPr>
          <w:rFonts w:ascii="Calibri" w:hAnsi="Calibri" w:cs="Calibri"/>
        </w:rPr>
        <w:t xml:space="preserve">I examined how predator sightings influenced migration success. Interestingly, I found that having </w:t>
      </w:r>
      <w:r w:rsidRPr="00965E72">
        <w:rPr>
          <w:rFonts w:ascii="Calibri" w:hAnsi="Calibri" w:cs="Calibri"/>
          <w:b/>
          <w:bCs/>
        </w:rPr>
        <w:t>1 predator sighting gave the highest success rate (55%)</w:t>
      </w:r>
      <w:r w:rsidRPr="00965E72">
        <w:rPr>
          <w:rFonts w:ascii="Calibri" w:hAnsi="Calibri" w:cs="Calibri"/>
        </w:rPr>
        <w:t xml:space="preserve">, while birds that reported </w:t>
      </w:r>
      <w:r w:rsidRPr="00965E72">
        <w:rPr>
          <w:rFonts w:ascii="Calibri" w:hAnsi="Calibri" w:cs="Calibri"/>
          <w:b/>
          <w:bCs/>
        </w:rPr>
        <w:t>no predator sightings had a slightly lower success rate (48%)</w:t>
      </w:r>
      <w:r w:rsidRPr="00965E72">
        <w:rPr>
          <w:rFonts w:ascii="Calibri" w:hAnsi="Calibri" w:cs="Calibri"/>
        </w:rPr>
        <w:t>. This was surprising because we usually expect predators to increase failure. A possible explanation is that seeing a predator makes birds more cautious and alert, which helps them survive. Overall, predator activity had only a small impact, and migrations continued at nearly the same rate despite their presence.</w:t>
      </w:r>
    </w:p>
    <w:p w14:paraId="02C3D384" w14:textId="062B7B01" w:rsidR="00027CC3" w:rsidRPr="00965E72" w:rsidRDefault="00027CC3" w:rsidP="00A1048D">
      <w:pPr>
        <w:rPr>
          <w:rFonts w:ascii="Calibri" w:hAnsi="Calibri" w:cs="Calibri"/>
          <w:b/>
          <w:bCs/>
          <w:u w:val="single"/>
        </w:rPr>
      </w:pPr>
      <w:r w:rsidRPr="00965E72">
        <w:rPr>
          <w:rFonts w:ascii="Calibri" w:hAnsi="Calibri" w:cs="Calibri"/>
          <w:b/>
          <w:bCs/>
          <w:u w:val="single"/>
        </w:rPr>
        <w:t xml:space="preserve">FOOD AND MIGRATION SUCCESS </w:t>
      </w:r>
    </w:p>
    <w:p w14:paraId="0BF26973" w14:textId="4F0EE600" w:rsidR="00027CC3" w:rsidRPr="00965E72" w:rsidRDefault="00027CC3" w:rsidP="00A1048D">
      <w:pPr>
        <w:rPr>
          <w:rFonts w:ascii="Calibri" w:hAnsi="Calibri" w:cs="Calibri"/>
        </w:rPr>
      </w:pPr>
      <w:r w:rsidRPr="00965E72">
        <w:rPr>
          <w:rFonts w:ascii="Calibri" w:hAnsi="Calibri" w:cs="Calibri"/>
        </w:rPr>
        <w:t>Birds with a low food supply showed the highest success rate (about 52%), slightly better than those with a high food supply (around 51%). On the other hand, birds with a medium food supply had the lowest success, with about 50% success and failure being almost equal. This means that both low and high food availability supported migration slightly better, while medium levels did not give much advantage. A possible reason could be that when food is scarce, birds use their energy more carefully, while too much or too little food pushes them to adapt.</w:t>
      </w:r>
    </w:p>
    <w:p w14:paraId="4C836D8E" w14:textId="622BC768" w:rsidR="00181EB5" w:rsidRPr="00965E72" w:rsidRDefault="00181EB5" w:rsidP="00A1048D">
      <w:pPr>
        <w:rPr>
          <w:rFonts w:ascii="Calibri" w:hAnsi="Calibri" w:cs="Calibri"/>
          <w:b/>
          <w:bCs/>
          <w:u w:val="single"/>
        </w:rPr>
      </w:pPr>
      <w:r w:rsidRPr="00965E72">
        <w:rPr>
          <w:rFonts w:ascii="Calibri" w:hAnsi="Calibri" w:cs="Calibri"/>
          <w:b/>
          <w:bCs/>
          <w:u w:val="single"/>
        </w:rPr>
        <w:t>FLOCK SIZE AND SUCCESS</w:t>
      </w:r>
    </w:p>
    <w:p w14:paraId="23B7031F" w14:textId="7BE312F8" w:rsidR="00181EB5" w:rsidRPr="00965E72" w:rsidRDefault="00181EB5" w:rsidP="00A1048D">
      <w:pPr>
        <w:rPr>
          <w:rFonts w:ascii="Calibri" w:hAnsi="Calibri" w:cs="Calibri"/>
        </w:rPr>
      </w:pPr>
      <w:r w:rsidRPr="00965E72">
        <w:rPr>
          <w:rFonts w:ascii="Calibri" w:hAnsi="Calibri" w:cs="Calibri"/>
        </w:rPr>
        <w:t xml:space="preserve">Birds flying </w:t>
      </w:r>
      <w:r w:rsidRPr="00965E72">
        <w:rPr>
          <w:rFonts w:ascii="Calibri" w:hAnsi="Calibri" w:cs="Calibri"/>
          <w:b/>
          <w:bCs/>
        </w:rPr>
        <w:t>alone</w:t>
      </w:r>
      <w:r w:rsidRPr="00965E72">
        <w:rPr>
          <w:rFonts w:ascii="Calibri" w:hAnsi="Calibri" w:cs="Calibri"/>
        </w:rPr>
        <w:t xml:space="preserve"> had the lowest success rate (about 44%), while those in </w:t>
      </w:r>
      <w:r w:rsidRPr="00965E72">
        <w:rPr>
          <w:rFonts w:ascii="Calibri" w:hAnsi="Calibri" w:cs="Calibri"/>
          <w:b/>
          <w:bCs/>
        </w:rPr>
        <w:t>small (2–5) or medium (6–15) flocks</w:t>
      </w:r>
      <w:r w:rsidRPr="00965E72">
        <w:rPr>
          <w:rFonts w:ascii="Calibri" w:hAnsi="Calibri" w:cs="Calibri"/>
        </w:rPr>
        <w:t xml:space="preserve"> performed better (around 52%). The </w:t>
      </w:r>
      <w:r w:rsidRPr="00965E72">
        <w:rPr>
          <w:rFonts w:ascii="Calibri" w:hAnsi="Calibri" w:cs="Calibri"/>
          <w:b/>
          <w:bCs/>
        </w:rPr>
        <w:t>highest success was in large flocks (16–30) with about 55% success</w:t>
      </w:r>
      <w:r w:rsidRPr="00965E72">
        <w:rPr>
          <w:rFonts w:ascii="Calibri" w:hAnsi="Calibri" w:cs="Calibri"/>
        </w:rPr>
        <w:t>, while very large flocks (31+) did not give much extra benefit. This means that flocking provides protection, navigation help, and group support, but being in extremely large groups may not always improve survival further.</w:t>
      </w:r>
    </w:p>
    <w:p w14:paraId="5C0103C9" w14:textId="73B872DC" w:rsidR="00181EB5" w:rsidRPr="00965E72" w:rsidRDefault="00181EB5" w:rsidP="00A1048D">
      <w:pPr>
        <w:rPr>
          <w:rFonts w:ascii="Calibri" w:hAnsi="Calibri" w:cs="Calibri"/>
          <w:b/>
          <w:bCs/>
          <w:u w:val="single"/>
        </w:rPr>
      </w:pPr>
      <w:r w:rsidRPr="00965E72">
        <w:rPr>
          <w:rFonts w:ascii="Calibri" w:hAnsi="Calibri" w:cs="Calibri"/>
          <w:b/>
          <w:bCs/>
          <w:u w:val="single"/>
        </w:rPr>
        <w:t>MIGRATION INTERRUPTIONS</w:t>
      </w:r>
    </w:p>
    <w:p w14:paraId="4468970B" w14:textId="37DDA4F2" w:rsidR="00181EB5" w:rsidRPr="00965E72" w:rsidRDefault="00181EB5" w:rsidP="00A1048D">
      <w:pPr>
        <w:rPr>
          <w:rFonts w:ascii="Calibri" w:hAnsi="Calibri" w:cs="Calibri"/>
        </w:rPr>
      </w:pPr>
      <w:r w:rsidRPr="00965E72">
        <w:rPr>
          <w:rFonts w:ascii="Calibri" w:hAnsi="Calibri" w:cs="Calibri"/>
        </w:rPr>
        <w:t xml:space="preserve">The results showed that interrupted migrations had slightly longer flight distances (2511 km vs 2496 km) and lower altitudes, which could make flying more difficult. They also had more rest stops (7.43 vs 7.32) and slightly less food, which may weaken the birds during the journey. When checking weather, I found that interruptions were a bit more common in foggy, windy, and stormy conditions, though even clear weather still had interruptions. This proves that </w:t>
      </w:r>
      <w:r w:rsidRPr="00965E72">
        <w:rPr>
          <w:rFonts w:ascii="Calibri" w:hAnsi="Calibri" w:cs="Calibri"/>
        </w:rPr>
        <w:lastRenderedPageBreak/>
        <w:t>migration interruptions happen due to a combination of factors like journey length, weather, food, and altitude, rather than one single cause.</w:t>
      </w:r>
    </w:p>
    <w:p w14:paraId="747C4416" w14:textId="0522038F" w:rsidR="00177733" w:rsidRPr="00965E72" w:rsidRDefault="00177733" w:rsidP="00177733">
      <w:pPr>
        <w:rPr>
          <w:rFonts w:ascii="Calibri" w:hAnsi="Calibri" w:cs="Calibri"/>
          <w:b/>
          <w:bCs/>
          <w:u w:val="single"/>
          <w:lang w:val="en-IN"/>
        </w:rPr>
      </w:pPr>
      <w:r w:rsidRPr="00965E72">
        <w:rPr>
          <w:rFonts w:ascii="Calibri" w:hAnsi="Calibri" w:cs="Calibri"/>
          <w:b/>
          <w:bCs/>
          <w:u w:val="single"/>
          <w:lang w:val="en-IN"/>
        </w:rPr>
        <w:t>CONCLUSION</w:t>
      </w:r>
    </w:p>
    <w:p w14:paraId="5E4D07B0" w14:textId="7A71C382" w:rsidR="00177733" w:rsidRPr="00965E72" w:rsidRDefault="00177733" w:rsidP="00177733">
      <w:pPr>
        <w:rPr>
          <w:rFonts w:ascii="Calibri" w:hAnsi="Calibri" w:cs="Calibri"/>
          <w:lang w:val="en-IN"/>
        </w:rPr>
      </w:pPr>
      <w:r w:rsidRPr="00965E72">
        <w:rPr>
          <w:rFonts w:ascii="Calibri" w:hAnsi="Calibri" w:cs="Calibri"/>
          <w:lang w:val="en-IN"/>
        </w:rPr>
        <w:t xml:space="preserve">Bird migration is one of the most fascinating natural processes that reflects the deep connection between living beings and the environment. Through this </w:t>
      </w:r>
      <w:r w:rsidR="00B45477" w:rsidRPr="00965E72">
        <w:rPr>
          <w:rFonts w:ascii="Calibri" w:hAnsi="Calibri" w:cs="Calibri"/>
          <w:lang w:val="en-IN"/>
        </w:rPr>
        <w:t>case implementation analysis</w:t>
      </w:r>
      <w:r w:rsidRPr="00965E72">
        <w:rPr>
          <w:rFonts w:ascii="Calibri" w:hAnsi="Calibri" w:cs="Calibri"/>
          <w:lang w:val="en-IN"/>
        </w:rPr>
        <w:t>, I tried to study the migration patterns of different bird species using a dataset of 10,000 records obtained from Kaggle. The dataset was well structured, contained mixed attributes (numerical, categorical, and geospatial), and was already complete without missing values. After performing data cleaning, removing irrelevant columns, and preparing the data for analysis, I was able to apply different data analysis techniques using Python libraries such as NumPy, Pandas, and Matplotlib. The results of this study provided useful insights into the ecological, environmental, and behavioral factors that shape bird migration, while also highlighting the challenges birds face during their journeys.</w:t>
      </w:r>
    </w:p>
    <w:p w14:paraId="4C2CC2FA" w14:textId="77777777" w:rsidR="00177733" w:rsidRPr="00965E72" w:rsidRDefault="00177733" w:rsidP="00177733">
      <w:pPr>
        <w:rPr>
          <w:rFonts w:ascii="Calibri" w:hAnsi="Calibri" w:cs="Calibri"/>
          <w:lang w:val="en-IN"/>
        </w:rPr>
      </w:pPr>
      <w:r w:rsidRPr="00965E72">
        <w:rPr>
          <w:rFonts w:ascii="Calibri" w:hAnsi="Calibri" w:cs="Calibri"/>
          <w:lang w:val="en-IN"/>
        </w:rPr>
        <w:t>One of the first and most important findings was the seasonal nature of migration. The analysis showed clear peaks in migration activity during March and November. March reflected the spring migration towards northern regions for breeding, while November showed the return journey towards southern areas for winter survival. In contrast, months like July and September recorded very low movement, showing that during these periods most species remain settled. This proves that migration is not random but follows natural cycles that are strongly connected to breeding and survival needs. For conservationists, this insight is very valuable, because it highlights which times of the year need more attention in terms of protecting migration routes.</w:t>
      </w:r>
    </w:p>
    <w:p w14:paraId="6C40DB11" w14:textId="77777777" w:rsidR="00177733" w:rsidRPr="00965E72" w:rsidRDefault="00177733" w:rsidP="00177733">
      <w:pPr>
        <w:rPr>
          <w:rFonts w:ascii="Calibri" w:hAnsi="Calibri" w:cs="Calibri"/>
          <w:lang w:val="en-IN"/>
        </w:rPr>
      </w:pPr>
      <w:r w:rsidRPr="00965E72">
        <w:rPr>
          <w:rFonts w:ascii="Calibri" w:hAnsi="Calibri" w:cs="Calibri"/>
          <w:lang w:val="en-IN"/>
        </w:rPr>
        <w:t>Another important part of the study was analyzing the reasons behind migration. The dataset recorded several motivations such as feeding, breeding, avoiding predators, and adapting to climate changes. Feeding was the most common reason with 2,573 cases, followed closely by predator avoidance (2,518). This means that survival and food security are the main forces driving bird migration. Interestingly, when looking at specific species, I noticed differences — Geese migrated mainly for food, Storks focused on breeding, while Hawks were more sensitive to climate stability. This shows that migration behavior is not the same for all birds but depends on ecological needs of each species. This insight proves that conservation efforts must be species-specific and not generalized, since different birds have different priorities.</w:t>
      </w:r>
    </w:p>
    <w:p w14:paraId="0F210ABF" w14:textId="77777777" w:rsidR="00177733" w:rsidRPr="00965E72" w:rsidRDefault="00177733" w:rsidP="00177733">
      <w:pPr>
        <w:rPr>
          <w:rFonts w:ascii="Calibri" w:hAnsi="Calibri" w:cs="Calibri"/>
          <w:lang w:val="en-IN"/>
        </w:rPr>
      </w:pPr>
      <w:r w:rsidRPr="00965E72">
        <w:rPr>
          <w:rFonts w:ascii="Calibri" w:hAnsi="Calibri" w:cs="Calibri"/>
          <w:lang w:val="en-IN"/>
        </w:rPr>
        <w:t xml:space="preserve">When I studied the impact of weather on flight performance and nesting, the correlation values were very close to zero. This means that weather does not have a strong impact on how far or how fast birds fly. However, nesting patterns were more weather-dependent. Birds usually nested in moderate and cooler conditions (around 12.6°C temperature, 30 km/h wind, and 54% humidity). This shows that while birds are capable of flying in different conditions, they prefer to </w:t>
      </w:r>
      <w:r w:rsidRPr="00965E72">
        <w:rPr>
          <w:rFonts w:ascii="Calibri" w:hAnsi="Calibri" w:cs="Calibri"/>
          <w:lang w:val="en-IN"/>
        </w:rPr>
        <w:lastRenderedPageBreak/>
        <w:t>reproduce in stable and comfortable climates. For conservation, this suggests that protecting nesting habitats under suitable weather conditions is essential.</w:t>
      </w:r>
    </w:p>
    <w:p w14:paraId="01A606B3" w14:textId="77777777" w:rsidR="00177733" w:rsidRPr="00965E72" w:rsidRDefault="00177733" w:rsidP="00177733">
      <w:pPr>
        <w:rPr>
          <w:rFonts w:ascii="Calibri" w:hAnsi="Calibri" w:cs="Calibri"/>
          <w:lang w:val="en-IN"/>
        </w:rPr>
      </w:pPr>
      <w:r w:rsidRPr="00965E72">
        <w:rPr>
          <w:rFonts w:ascii="Calibri" w:hAnsi="Calibri" w:cs="Calibri"/>
          <w:lang w:val="en-IN"/>
        </w:rPr>
        <w:t>The role of weather in migration success was another interesting part of the study. I found that the highest success rates were during stormy (52.6%) and clear weather (50.7%). This result was surprising because we usually think that storms create risks. A possible explanation is that birds flying during storms are stronger, more experienced, or better prepared, which increases their chances of survival. On the other hand, clear skies are not always safe, as other threats such as predators, exhaustion, or food shortages can still affect success. This shows that migration success is not determined by one factor but a combination of many.</w:t>
      </w:r>
    </w:p>
    <w:p w14:paraId="595BB52D" w14:textId="77777777" w:rsidR="00177733" w:rsidRPr="00965E72" w:rsidRDefault="00177733" w:rsidP="00177733">
      <w:pPr>
        <w:rPr>
          <w:rFonts w:ascii="Calibri" w:hAnsi="Calibri" w:cs="Calibri"/>
          <w:lang w:val="en-IN"/>
        </w:rPr>
      </w:pPr>
      <w:r w:rsidRPr="00965E72">
        <w:rPr>
          <w:rFonts w:ascii="Calibri" w:hAnsi="Calibri" w:cs="Calibri"/>
          <w:lang w:val="en-IN"/>
        </w:rPr>
        <w:t>The study also revealed the importance of rest stops. Birds that took moderate rest (5–9 stops) had the highest success rates. Those with very few stops (1–2) became exhausted, while those with too many stops (10+) faced delays and higher risks of failure. This highlights that birds must balance their energy during migration. It reflects a natural strategy where neither extreme is beneficial — both over-resting and under-resting can reduce survival chances.</w:t>
      </w:r>
    </w:p>
    <w:p w14:paraId="2E426960" w14:textId="77777777" w:rsidR="00177733" w:rsidRPr="00965E72" w:rsidRDefault="00177733" w:rsidP="00177733">
      <w:pPr>
        <w:rPr>
          <w:rFonts w:ascii="Calibri" w:hAnsi="Calibri" w:cs="Calibri"/>
          <w:lang w:val="en-IN"/>
        </w:rPr>
      </w:pPr>
      <w:r w:rsidRPr="00965E72">
        <w:rPr>
          <w:rFonts w:ascii="Calibri" w:hAnsi="Calibri" w:cs="Calibri"/>
          <w:lang w:val="en-IN"/>
        </w:rPr>
        <w:t>When checking predator sightings, I found another surprising result. Birds that had one predator sighting showed the highest success (55%), compared to 48% for birds that reported no predator sightings. This could be because encountering a predator makes birds more cautious and alert, which improves their survival. It also proves that predators are a natural part of the ecosystem, and their presence does not always result in failure. Migration continues despite threats, showing the resilience of bird species.</w:t>
      </w:r>
    </w:p>
    <w:p w14:paraId="44D147A4" w14:textId="77777777" w:rsidR="00177733" w:rsidRPr="00965E72" w:rsidRDefault="00177733" w:rsidP="00177733">
      <w:pPr>
        <w:rPr>
          <w:rFonts w:ascii="Calibri" w:hAnsi="Calibri" w:cs="Calibri"/>
          <w:lang w:val="en-IN"/>
        </w:rPr>
      </w:pPr>
      <w:r w:rsidRPr="00965E72">
        <w:rPr>
          <w:rFonts w:ascii="Calibri" w:hAnsi="Calibri" w:cs="Calibri"/>
          <w:lang w:val="en-IN"/>
        </w:rPr>
        <w:t>The relationship between food availability and migration success also gave useful insights. Birds with low food supply showed the highest success rate (52%), slightly better than high food supply (51%). Medium food supply gave the lowest success at 50%. This means that both scarcity and abundance can encourage adaptation, while moderate levels may not push birds to adjust. It also reflects that birds may perform better when they are under some level of challenge, which makes them manage energy more carefully.</w:t>
      </w:r>
    </w:p>
    <w:p w14:paraId="2BB62829" w14:textId="77777777" w:rsidR="00177733" w:rsidRPr="00965E72" w:rsidRDefault="00177733" w:rsidP="00177733">
      <w:pPr>
        <w:rPr>
          <w:rFonts w:ascii="Calibri" w:hAnsi="Calibri" w:cs="Calibri"/>
          <w:lang w:val="en-IN"/>
        </w:rPr>
      </w:pPr>
      <w:r w:rsidRPr="00965E72">
        <w:rPr>
          <w:rFonts w:ascii="Calibri" w:hAnsi="Calibri" w:cs="Calibri"/>
          <w:lang w:val="en-IN"/>
        </w:rPr>
        <w:t>The size of the flock also played a big role in determining success. Birds flying alone had the lowest success rate (44%). Small (2–5) and medium (6–15) flocks performed better (around 52%), and large flocks (16–30) achieved the highest success (55%). Very large flocks (31+) did not add much extra benefit. This shows that flocking is an important survival strategy. It provides protection, navigation support, and reduces risks. However, beyond a certain point, increasing flock size may not give additional advantages.</w:t>
      </w:r>
    </w:p>
    <w:p w14:paraId="062F6E9C" w14:textId="77777777" w:rsidR="00177733" w:rsidRPr="00965E72" w:rsidRDefault="00177733" w:rsidP="00177733">
      <w:pPr>
        <w:rPr>
          <w:rFonts w:ascii="Calibri" w:hAnsi="Calibri" w:cs="Calibri"/>
          <w:lang w:val="en-IN"/>
        </w:rPr>
      </w:pPr>
      <w:r w:rsidRPr="00965E72">
        <w:rPr>
          <w:rFonts w:ascii="Calibri" w:hAnsi="Calibri" w:cs="Calibri"/>
          <w:lang w:val="en-IN"/>
        </w:rPr>
        <w:t xml:space="preserve">The study of migration interruptions gave another important conclusion. Interrupted migrations were linked with longer flight distances, lower altitudes, more rest stops, and slightly less food. Interruptions were also more common in foggy, windy, and stormy conditions, though they </w:t>
      </w:r>
      <w:r w:rsidRPr="00965E72">
        <w:rPr>
          <w:rFonts w:ascii="Calibri" w:hAnsi="Calibri" w:cs="Calibri"/>
          <w:lang w:val="en-IN"/>
        </w:rPr>
        <w:lastRenderedPageBreak/>
        <w:t>were present even in clear skies. This means that migration interruptions are caused by a combination of factors, not just one. This reflects the complexity of migration, where multiple challenges interact and affect outcomes.</w:t>
      </w:r>
    </w:p>
    <w:p w14:paraId="64B3159C" w14:textId="1333746C" w:rsidR="00177733" w:rsidRPr="00965E72" w:rsidRDefault="00177733" w:rsidP="00177733">
      <w:pPr>
        <w:rPr>
          <w:rFonts w:ascii="Calibri" w:hAnsi="Calibri" w:cs="Calibri"/>
          <w:lang w:val="en-IN"/>
        </w:rPr>
      </w:pPr>
      <w:r w:rsidRPr="00965E72">
        <w:rPr>
          <w:rFonts w:ascii="Calibri" w:hAnsi="Calibri" w:cs="Calibri"/>
          <w:lang w:val="en-IN"/>
        </w:rPr>
        <w:t xml:space="preserve">Bringing all these findings together, </w:t>
      </w:r>
      <w:r w:rsidR="00B45477" w:rsidRPr="00965E72">
        <w:rPr>
          <w:rFonts w:ascii="Calibri" w:hAnsi="Calibri" w:cs="Calibri"/>
          <w:lang w:val="en-IN"/>
        </w:rPr>
        <w:t xml:space="preserve">this Case Implementation </w:t>
      </w:r>
      <w:r w:rsidRPr="00965E72">
        <w:rPr>
          <w:rFonts w:ascii="Calibri" w:hAnsi="Calibri" w:cs="Calibri"/>
          <w:lang w:val="en-IN"/>
        </w:rPr>
        <w:t>clearly shows that bird migration is influenced by many interconnected factors such as season, species type, weather, rest patterns, flock size, food supply, and predators. Migration success or failure cannot be explained by one single element. Instead, it is the result of a balance between ecological needs, environmental conditions, and adaptive behaviors. This complexity makes migration both a vulnerable and a resilient process.</w:t>
      </w:r>
    </w:p>
    <w:p w14:paraId="4550F1B1" w14:textId="77777777" w:rsidR="00177733" w:rsidRPr="00965E72" w:rsidRDefault="00177733" w:rsidP="00177733">
      <w:pPr>
        <w:rPr>
          <w:rFonts w:ascii="Calibri" w:hAnsi="Calibri" w:cs="Calibri"/>
          <w:lang w:val="en-IN"/>
        </w:rPr>
      </w:pPr>
      <w:r w:rsidRPr="00965E72">
        <w:rPr>
          <w:rFonts w:ascii="Calibri" w:hAnsi="Calibri" w:cs="Calibri"/>
          <w:lang w:val="en-IN"/>
        </w:rPr>
        <w:t>From a conservation point of view, this study gives several useful recommendations. First, conservation efforts should focus more on seasonal protection of routes during peak migration months (March and November). Second, nesting habitats with moderate weather must be preserved to support breeding success. Third, ensuring proper food availability along migratory corridors is important to prevent exhaustion and interruptions. Fourth, flocking behavior and natural predator-prey balance should be respected, as these are part of the ecosystem’s natural design.</w:t>
      </w:r>
    </w:p>
    <w:p w14:paraId="1B889610" w14:textId="6BE0F047" w:rsidR="00B45477" w:rsidRPr="00965E72" w:rsidRDefault="00B45477" w:rsidP="00177733">
      <w:pPr>
        <w:rPr>
          <w:rFonts w:ascii="Calibri" w:hAnsi="Calibri" w:cs="Calibri"/>
          <w:lang w:val="en-IN"/>
        </w:rPr>
      </w:pPr>
      <w:r w:rsidRPr="00965E72">
        <w:rPr>
          <w:rFonts w:ascii="Calibri" w:hAnsi="Calibri" w:cs="Calibri"/>
        </w:rPr>
        <w:t>This case implementation helped me meet the objectives by applying data analysis techniques to answer real ecological questions. The case study also reflects how computational tools can transform raw data into meaningful knowledge.</w:t>
      </w:r>
    </w:p>
    <w:p w14:paraId="4D54DBFB" w14:textId="51FF9AD5" w:rsidR="00177733" w:rsidRPr="00965E72" w:rsidRDefault="00B45477" w:rsidP="00177733">
      <w:pPr>
        <w:rPr>
          <w:rFonts w:ascii="Calibri" w:hAnsi="Calibri" w:cs="Calibri"/>
          <w:lang w:val="en-IN"/>
        </w:rPr>
      </w:pPr>
      <w:r w:rsidRPr="00965E72">
        <w:rPr>
          <w:rFonts w:ascii="Calibri" w:hAnsi="Calibri" w:cs="Calibri"/>
          <w:lang w:val="en-IN"/>
        </w:rPr>
        <w:t>T</w:t>
      </w:r>
      <w:r w:rsidR="00177733" w:rsidRPr="00965E72">
        <w:rPr>
          <w:rFonts w:ascii="Calibri" w:hAnsi="Calibri" w:cs="Calibri"/>
          <w:lang w:val="en-IN"/>
        </w:rPr>
        <w:t>his case implementation also shows the importance of data analysis in ecology. By using Python libraries for cleaning, processing, and visualization, it was possible to identify hidden trends and correlations in a large dataset. Data-driven research provides scientific evidence that can guide policymakers, conservationists, and environmentalists in protecting migratory species.</w:t>
      </w:r>
    </w:p>
    <w:p w14:paraId="4B880D5D" w14:textId="1F68A583" w:rsidR="00177733" w:rsidRPr="00965E72" w:rsidRDefault="00B45477" w:rsidP="00177733">
      <w:pPr>
        <w:rPr>
          <w:rFonts w:ascii="Calibri" w:hAnsi="Calibri" w:cs="Calibri"/>
          <w:lang w:val="en-IN"/>
        </w:rPr>
      </w:pPr>
      <w:r w:rsidRPr="00965E72">
        <w:rPr>
          <w:rFonts w:ascii="Calibri" w:hAnsi="Calibri" w:cs="Calibri"/>
          <w:lang w:val="en-IN"/>
        </w:rPr>
        <w:t>B</w:t>
      </w:r>
      <w:r w:rsidR="00177733" w:rsidRPr="00965E72">
        <w:rPr>
          <w:rFonts w:ascii="Calibri" w:hAnsi="Calibri" w:cs="Calibri"/>
          <w:lang w:val="en-IN"/>
        </w:rPr>
        <w:t xml:space="preserve">ird migration is not just a journey of survival but also a reflection of how life adapts to the challenges of nature. Through this study, I learned that migration is a delicate balance of many factors, and small changes in environment can have large impacts on species survival. Protecting migratory birds is therefore not only about saving one group of animals but also about maintaining ecological balance and biodiversity for the planet. This </w:t>
      </w:r>
      <w:r w:rsidR="00935584" w:rsidRPr="00965E72">
        <w:rPr>
          <w:rFonts w:ascii="Calibri" w:hAnsi="Calibri" w:cs="Calibri"/>
          <w:lang w:val="en-IN"/>
        </w:rPr>
        <w:t>analysis</w:t>
      </w:r>
      <w:r w:rsidR="00177733" w:rsidRPr="00965E72">
        <w:rPr>
          <w:rFonts w:ascii="Calibri" w:hAnsi="Calibri" w:cs="Calibri"/>
          <w:lang w:val="en-IN"/>
        </w:rPr>
        <w:t xml:space="preserve"> gave me both scientific understanding and appreciation for the resilience of birds, and it highlighted the need for urgent conservation actions supported by data-driven insights.</w:t>
      </w:r>
    </w:p>
    <w:p w14:paraId="78632AF4" w14:textId="5EE7EF75" w:rsidR="00BB058D" w:rsidRPr="00965E72" w:rsidRDefault="00BB058D" w:rsidP="00177733">
      <w:pPr>
        <w:rPr>
          <w:rFonts w:ascii="Calibri" w:hAnsi="Calibri" w:cs="Calibri"/>
          <w:b/>
          <w:bCs/>
          <w:u w:val="single"/>
          <w:lang w:val="en-IN"/>
        </w:rPr>
      </w:pPr>
      <w:r w:rsidRPr="00965E72">
        <w:rPr>
          <w:rFonts w:ascii="Calibri" w:hAnsi="Calibri" w:cs="Calibri"/>
          <w:b/>
          <w:bCs/>
          <w:u w:val="single"/>
          <w:lang w:val="en-IN"/>
        </w:rPr>
        <w:t xml:space="preserve">SUGGESTIONS BASED ON THE ANALYSIS TO PROTECT BIRDS AND BIRD MIGRATION SUCCESS </w:t>
      </w:r>
    </w:p>
    <w:p w14:paraId="50A17515" w14:textId="77777777" w:rsidR="00BB058D" w:rsidRPr="00965E72" w:rsidRDefault="00BB058D" w:rsidP="00CF23A7">
      <w:pPr>
        <w:pStyle w:val="ListParagraph"/>
        <w:numPr>
          <w:ilvl w:val="0"/>
          <w:numId w:val="30"/>
        </w:numPr>
        <w:rPr>
          <w:rFonts w:ascii="Calibri" w:hAnsi="Calibri" w:cs="Calibri"/>
          <w:lang w:val="en-IN"/>
        </w:rPr>
      </w:pPr>
      <w:r w:rsidRPr="00965E72">
        <w:rPr>
          <w:rFonts w:ascii="Calibri" w:hAnsi="Calibri" w:cs="Calibri"/>
          <w:lang w:val="en-IN"/>
        </w:rPr>
        <w:t>Since migration peaks in spring (March) and autumn (November), conservation efforts should focus on resting and feeding grounds during these months.</w:t>
      </w:r>
    </w:p>
    <w:p w14:paraId="5D157BAC" w14:textId="77777777" w:rsidR="00BB058D" w:rsidRPr="00965E72" w:rsidRDefault="00BB058D" w:rsidP="00CF23A7">
      <w:pPr>
        <w:pStyle w:val="ListParagraph"/>
        <w:numPr>
          <w:ilvl w:val="0"/>
          <w:numId w:val="30"/>
        </w:numPr>
        <w:rPr>
          <w:rFonts w:ascii="Calibri" w:hAnsi="Calibri" w:cs="Calibri"/>
          <w:lang w:val="en-IN"/>
        </w:rPr>
      </w:pPr>
      <w:r w:rsidRPr="00965E72">
        <w:rPr>
          <w:rFonts w:ascii="Calibri" w:hAnsi="Calibri" w:cs="Calibri"/>
          <w:lang w:val="en-IN"/>
        </w:rPr>
        <w:lastRenderedPageBreak/>
        <w:t>Protect wetlands, forests, and open grasslands along major flyways to ensure birds can refuel safely.</w:t>
      </w:r>
    </w:p>
    <w:p w14:paraId="6B7C8A16" w14:textId="77777777" w:rsidR="00BB058D" w:rsidRPr="00965E72" w:rsidRDefault="00BB058D" w:rsidP="00CF23A7">
      <w:pPr>
        <w:pStyle w:val="ListParagraph"/>
        <w:numPr>
          <w:ilvl w:val="0"/>
          <w:numId w:val="30"/>
        </w:numPr>
        <w:rPr>
          <w:rFonts w:ascii="Calibri" w:hAnsi="Calibri" w:cs="Calibri"/>
          <w:lang w:val="en-IN"/>
        </w:rPr>
      </w:pPr>
      <w:r w:rsidRPr="00965E72">
        <w:rPr>
          <w:rFonts w:ascii="Calibri" w:hAnsi="Calibri" w:cs="Calibri"/>
          <w:lang w:val="en-IN"/>
        </w:rPr>
        <w:t>For species migrating due to food scarcity, community-driven actions like planting native fruiting plants and insect-friendly habitats can reduce starvation risks.</w:t>
      </w:r>
    </w:p>
    <w:p w14:paraId="37745CD5" w14:textId="77777777" w:rsidR="00BB058D" w:rsidRPr="00965E72" w:rsidRDefault="00BB058D" w:rsidP="00CF23A7">
      <w:pPr>
        <w:pStyle w:val="ListParagraph"/>
        <w:numPr>
          <w:ilvl w:val="0"/>
          <w:numId w:val="30"/>
        </w:numPr>
        <w:rPr>
          <w:rFonts w:ascii="Calibri" w:hAnsi="Calibri" w:cs="Calibri"/>
          <w:lang w:val="en-IN"/>
        </w:rPr>
      </w:pPr>
      <w:r w:rsidRPr="00965E72">
        <w:rPr>
          <w:rFonts w:ascii="Calibri" w:hAnsi="Calibri" w:cs="Calibri"/>
          <w:lang w:val="en-IN"/>
        </w:rPr>
        <w:t>Reduce light pollution in cities during peak migration months to prevent disorientation.</w:t>
      </w:r>
    </w:p>
    <w:p w14:paraId="061A30D9" w14:textId="77777777" w:rsidR="00BB058D" w:rsidRPr="00965E72" w:rsidRDefault="00BB058D" w:rsidP="00CF23A7">
      <w:pPr>
        <w:pStyle w:val="ListParagraph"/>
        <w:numPr>
          <w:ilvl w:val="0"/>
          <w:numId w:val="30"/>
        </w:numPr>
        <w:rPr>
          <w:rFonts w:ascii="Calibri" w:hAnsi="Calibri" w:cs="Calibri"/>
          <w:lang w:val="en-IN"/>
        </w:rPr>
      </w:pPr>
      <w:r w:rsidRPr="00965E72">
        <w:rPr>
          <w:rFonts w:ascii="Calibri" w:hAnsi="Calibri" w:cs="Calibri"/>
          <w:lang w:val="en-IN"/>
        </w:rPr>
        <w:t>Promote bird-safe structures (glass-treated windows, power line insulation) to cut down on collision and electrocution deaths.</w:t>
      </w:r>
    </w:p>
    <w:p w14:paraId="0BCE60AF" w14:textId="194F1F57" w:rsidR="00BB058D" w:rsidRPr="00965E72" w:rsidRDefault="00BB058D" w:rsidP="00CF23A7">
      <w:pPr>
        <w:pStyle w:val="ListParagraph"/>
        <w:numPr>
          <w:ilvl w:val="0"/>
          <w:numId w:val="30"/>
        </w:numPr>
        <w:rPr>
          <w:rFonts w:ascii="Calibri" w:hAnsi="Calibri" w:cs="Calibri"/>
          <w:lang w:val="en-IN"/>
        </w:rPr>
      </w:pPr>
      <w:r w:rsidRPr="00965E72">
        <w:rPr>
          <w:rFonts w:ascii="Calibri" w:hAnsi="Calibri" w:cs="Calibri"/>
          <w:lang w:val="en-IN"/>
        </w:rPr>
        <w:t>Since flock size and predator sightings influence survival, protect habitats from excessive human-induced predator introduction (like stray cats and dogs near wetlands).</w:t>
      </w:r>
    </w:p>
    <w:sectPr w:rsidR="00BB058D" w:rsidRPr="00965E72" w:rsidSect="006E7B5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A9F9A" w14:textId="77777777" w:rsidR="00CE51AF" w:rsidRDefault="00CE51AF" w:rsidP="005A2E9E">
      <w:pPr>
        <w:spacing w:after="0" w:line="240" w:lineRule="auto"/>
      </w:pPr>
      <w:r>
        <w:separator/>
      </w:r>
    </w:p>
  </w:endnote>
  <w:endnote w:type="continuationSeparator" w:id="0">
    <w:p w14:paraId="18E19625" w14:textId="77777777" w:rsidR="00CE51AF" w:rsidRDefault="00CE51AF" w:rsidP="005A2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E7B8" w14:textId="77777777" w:rsidR="00CE51AF" w:rsidRDefault="00CE51AF" w:rsidP="005A2E9E">
      <w:pPr>
        <w:spacing w:after="0" w:line="240" w:lineRule="auto"/>
      </w:pPr>
      <w:r>
        <w:separator/>
      </w:r>
    </w:p>
  </w:footnote>
  <w:footnote w:type="continuationSeparator" w:id="0">
    <w:p w14:paraId="40FDC574" w14:textId="77777777" w:rsidR="00CE51AF" w:rsidRDefault="00CE51AF" w:rsidP="005A2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472"/>
    <w:multiLevelType w:val="multilevel"/>
    <w:tmpl w:val="F78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31DC"/>
    <w:multiLevelType w:val="multilevel"/>
    <w:tmpl w:val="DECA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A4E4B"/>
    <w:multiLevelType w:val="multilevel"/>
    <w:tmpl w:val="CAF8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25A0"/>
    <w:multiLevelType w:val="multilevel"/>
    <w:tmpl w:val="497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C47BD"/>
    <w:multiLevelType w:val="multilevel"/>
    <w:tmpl w:val="D3D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1741D"/>
    <w:multiLevelType w:val="multilevel"/>
    <w:tmpl w:val="A5B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073F0"/>
    <w:multiLevelType w:val="multilevel"/>
    <w:tmpl w:val="406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33067"/>
    <w:multiLevelType w:val="hybridMultilevel"/>
    <w:tmpl w:val="1D70C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AF5CDD"/>
    <w:multiLevelType w:val="multilevel"/>
    <w:tmpl w:val="A01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15EBD"/>
    <w:multiLevelType w:val="multilevel"/>
    <w:tmpl w:val="82A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21401"/>
    <w:multiLevelType w:val="multilevel"/>
    <w:tmpl w:val="5AE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541FE"/>
    <w:multiLevelType w:val="multilevel"/>
    <w:tmpl w:val="CA2A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A65F2"/>
    <w:multiLevelType w:val="multilevel"/>
    <w:tmpl w:val="7A4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E4E73"/>
    <w:multiLevelType w:val="multilevel"/>
    <w:tmpl w:val="88F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75929"/>
    <w:multiLevelType w:val="multilevel"/>
    <w:tmpl w:val="A3D6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62B4D"/>
    <w:multiLevelType w:val="multilevel"/>
    <w:tmpl w:val="DF58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46085"/>
    <w:multiLevelType w:val="multilevel"/>
    <w:tmpl w:val="138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6060F"/>
    <w:multiLevelType w:val="multilevel"/>
    <w:tmpl w:val="4888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15AA5"/>
    <w:multiLevelType w:val="multilevel"/>
    <w:tmpl w:val="507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67467"/>
    <w:multiLevelType w:val="multilevel"/>
    <w:tmpl w:val="B5C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46D99"/>
    <w:multiLevelType w:val="multilevel"/>
    <w:tmpl w:val="C4F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226F1"/>
    <w:multiLevelType w:val="multilevel"/>
    <w:tmpl w:val="4EF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F526B"/>
    <w:multiLevelType w:val="multilevel"/>
    <w:tmpl w:val="578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C408C"/>
    <w:multiLevelType w:val="multilevel"/>
    <w:tmpl w:val="F38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11066"/>
    <w:multiLevelType w:val="hybridMultilevel"/>
    <w:tmpl w:val="895C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7273A0"/>
    <w:multiLevelType w:val="multilevel"/>
    <w:tmpl w:val="1B8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355D9"/>
    <w:multiLevelType w:val="multilevel"/>
    <w:tmpl w:val="5B7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7751B"/>
    <w:multiLevelType w:val="hybridMultilevel"/>
    <w:tmpl w:val="C2F6D0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9C2096"/>
    <w:multiLevelType w:val="multilevel"/>
    <w:tmpl w:val="83AE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D3D2C"/>
    <w:multiLevelType w:val="multilevel"/>
    <w:tmpl w:val="00E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53037"/>
    <w:multiLevelType w:val="multilevel"/>
    <w:tmpl w:val="CF9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63781"/>
    <w:multiLevelType w:val="multilevel"/>
    <w:tmpl w:val="2C8A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C082D"/>
    <w:multiLevelType w:val="multilevel"/>
    <w:tmpl w:val="C69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A7736"/>
    <w:multiLevelType w:val="multilevel"/>
    <w:tmpl w:val="326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A4B1F"/>
    <w:multiLevelType w:val="multilevel"/>
    <w:tmpl w:val="627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E1897"/>
    <w:multiLevelType w:val="hybridMultilevel"/>
    <w:tmpl w:val="187E0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ED728F"/>
    <w:multiLevelType w:val="multilevel"/>
    <w:tmpl w:val="45D6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83BBE"/>
    <w:multiLevelType w:val="multilevel"/>
    <w:tmpl w:val="5B4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353DB"/>
    <w:multiLevelType w:val="multilevel"/>
    <w:tmpl w:val="60B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50E99"/>
    <w:multiLevelType w:val="multilevel"/>
    <w:tmpl w:val="818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70560"/>
    <w:multiLevelType w:val="multilevel"/>
    <w:tmpl w:val="CD8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061EA"/>
    <w:multiLevelType w:val="hybridMultilevel"/>
    <w:tmpl w:val="1F44C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1900984">
    <w:abstractNumId w:val="40"/>
  </w:num>
  <w:num w:numId="2" w16cid:durableId="1107459850">
    <w:abstractNumId w:val="36"/>
  </w:num>
  <w:num w:numId="3" w16cid:durableId="1126778358">
    <w:abstractNumId w:val="32"/>
  </w:num>
  <w:num w:numId="4" w16cid:durableId="1145396676">
    <w:abstractNumId w:val="4"/>
  </w:num>
  <w:num w:numId="5" w16cid:durableId="1172840595">
    <w:abstractNumId w:val="23"/>
  </w:num>
  <w:num w:numId="6" w16cid:durableId="1538002213">
    <w:abstractNumId w:val="34"/>
  </w:num>
  <w:num w:numId="7" w16cid:durableId="1580670596">
    <w:abstractNumId w:val="27"/>
  </w:num>
  <w:num w:numId="8" w16cid:durableId="1621839548">
    <w:abstractNumId w:val="2"/>
  </w:num>
  <w:num w:numId="9" w16cid:durableId="1696073304">
    <w:abstractNumId w:val="14"/>
  </w:num>
  <w:num w:numId="10" w16cid:durableId="1782190525">
    <w:abstractNumId w:val="1"/>
  </w:num>
  <w:num w:numId="11" w16cid:durableId="178589362">
    <w:abstractNumId w:val="5"/>
  </w:num>
  <w:num w:numId="12" w16cid:durableId="1807119859">
    <w:abstractNumId w:val="21"/>
  </w:num>
  <w:num w:numId="13" w16cid:durableId="1871407718">
    <w:abstractNumId w:val="22"/>
  </w:num>
  <w:num w:numId="14" w16cid:durableId="1982615953">
    <w:abstractNumId w:val="25"/>
  </w:num>
  <w:num w:numId="15" w16cid:durableId="2048673297">
    <w:abstractNumId w:val="6"/>
  </w:num>
  <w:num w:numId="16" w16cid:durableId="2054843261">
    <w:abstractNumId w:val="3"/>
  </w:num>
  <w:num w:numId="17" w16cid:durableId="2077625011">
    <w:abstractNumId w:val="17"/>
  </w:num>
  <w:num w:numId="18" w16cid:durableId="2078358646">
    <w:abstractNumId w:val="0"/>
  </w:num>
  <w:num w:numId="19" w16cid:durableId="2118597972">
    <w:abstractNumId w:val="41"/>
  </w:num>
  <w:num w:numId="20" w16cid:durableId="212739252">
    <w:abstractNumId w:val="38"/>
  </w:num>
  <w:num w:numId="21" w16cid:durableId="2131632666">
    <w:abstractNumId w:val="26"/>
  </w:num>
  <w:num w:numId="22" w16cid:durableId="2143768330">
    <w:abstractNumId w:val="12"/>
  </w:num>
  <w:num w:numId="23" w16cid:durableId="216404747">
    <w:abstractNumId w:val="29"/>
  </w:num>
  <w:num w:numId="24" w16cid:durableId="230233631">
    <w:abstractNumId w:val="30"/>
  </w:num>
  <w:num w:numId="25" w16cid:durableId="239558834">
    <w:abstractNumId w:val="19"/>
  </w:num>
  <w:num w:numId="26" w16cid:durableId="396590929">
    <w:abstractNumId w:val="16"/>
  </w:num>
  <w:num w:numId="27" w16cid:durableId="500896669">
    <w:abstractNumId w:val="9"/>
  </w:num>
  <w:num w:numId="28" w16cid:durableId="585379391">
    <w:abstractNumId w:val="31"/>
  </w:num>
  <w:num w:numId="29" w16cid:durableId="600768952">
    <w:abstractNumId w:val="13"/>
  </w:num>
  <w:num w:numId="30" w16cid:durableId="604653157">
    <w:abstractNumId w:val="24"/>
  </w:num>
  <w:num w:numId="31" w16cid:durableId="685054735">
    <w:abstractNumId w:val="37"/>
  </w:num>
  <w:num w:numId="32" w16cid:durableId="764764383">
    <w:abstractNumId w:val="7"/>
  </w:num>
  <w:num w:numId="33" w16cid:durableId="825323616">
    <w:abstractNumId w:val="18"/>
  </w:num>
  <w:num w:numId="34" w16cid:durableId="840433943">
    <w:abstractNumId w:val="35"/>
  </w:num>
  <w:num w:numId="35" w16cid:durableId="85349144">
    <w:abstractNumId w:val="11"/>
  </w:num>
  <w:num w:numId="36" w16cid:durableId="922105153">
    <w:abstractNumId w:val="8"/>
  </w:num>
  <w:num w:numId="37" w16cid:durableId="982613903">
    <w:abstractNumId w:val="39"/>
  </w:num>
  <w:num w:numId="38" w16cid:durableId="2034455122">
    <w:abstractNumId w:val="20"/>
  </w:num>
  <w:num w:numId="39" w16cid:durableId="329257348">
    <w:abstractNumId w:val="33"/>
  </w:num>
  <w:num w:numId="40" w16cid:durableId="762797658">
    <w:abstractNumId w:val="15"/>
  </w:num>
  <w:num w:numId="41" w16cid:durableId="1110049176">
    <w:abstractNumId w:val="10"/>
  </w:num>
  <w:num w:numId="42" w16cid:durableId="328558883">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92"/>
    <w:rsid w:val="0000537F"/>
    <w:rsid w:val="00012E5C"/>
    <w:rsid w:val="00027CC3"/>
    <w:rsid w:val="00030BA1"/>
    <w:rsid w:val="000350D5"/>
    <w:rsid w:val="000617BF"/>
    <w:rsid w:val="000659CA"/>
    <w:rsid w:val="0007182B"/>
    <w:rsid w:val="00072260"/>
    <w:rsid w:val="00080BFF"/>
    <w:rsid w:val="00091C68"/>
    <w:rsid w:val="00094923"/>
    <w:rsid w:val="00096AC5"/>
    <w:rsid w:val="000A7349"/>
    <w:rsid w:val="000B0C53"/>
    <w:rsid w:val="000C3150"/>
    <w:rsid w:val="000D0EA0"/>
    <w:rsid w:val="000E03FE"/>
    <w:rsid w:val="000F1F03"/>
    <w:rsid w:val="00107B32"/>
    <w:rsid w:val="00115943"/>
    <w:rsid w:val="00137113"/>
    <w:rsid w:val="00137DF4"/>
    <w:rsid w:val="00141349"/>
    <w:rsid w:val="001436D3"/>
    <w:rsid w:val="00167379"/>
    <w:rsid w:val="00170838"/>
    <w:rsid w:val="00176A6A"/>
    <w:rsid w:val="00177733"/>
    <w:rsid w:val="00181567"/>
    <w:rsid w:val="00181EB5"/>
    <w:rsid w:val="00185317"/>
    <w:rsid w:val="00197483"/>
    <w:rsid w:val="001A566F"/>
    <w:rsid w:val="001B345D"/>
    <w:rsid w:val="001D371D"/>
    <w:rsid w:val="001D402D"/>
    <w:rsid w:val="001D4096"/>
    <w:rsid w:val="001E64A5"/>
    <w:rsid w:val="001E70C8"/>
    <w:rsid w:val="00207C39"/>
    <w:rsid w:val="002203CB"/>
    <w:rsid w:val="00234C70"/>
    <w:rsid w:val="002469BD"/>
    <w:rsid w:val="00250294"/>
    <w:rsid w:val="002614B8"/>
    <w:rsid w:val="00261687"/>
    <w:rsid w:val="00277B12"/>
    <w:rsid w:val="0028688B"/>
    <w:rsid w:val="00290D8B"/>
    <w:rsid w:val="002A6BE0"/>
    <w:rsid w:val="002B04AC"/>
    <w:rsid w:val="002B0683"/>
    <w:rsid w:val="002B2DA4"/>
    <w:rsid w:val="002B6A96"/>
    <w:rsid w:val="002C08F4"/>
    <w:rsid w:val="002E1961"/>
    <w:rsid w:val="002F02AF"/>
    <w:rsid w:val="00313324"/>
    <w:rsid w:val="00332147"/>
    <w:rsid w:val="00337358"/>
    <w:rsid w:val="00341B03"/>
    <w:rsid w:val="00343C40"/>
    <w:rsid w:val="00347B15"/>
    <w:rsid w:val="00357ADB"/>
    <w:rsid w:val="00357FAF"/>
    <w:rsid w:val="003A5928"/>
    <w:rsid w:val="003D5EF4"/>
    <w:rsid w:val="003E5B13"/>
    <w:rsid w:val="003F374E"/>
    <w:rsid w:val="003F69BB"/>
    <w:rsid w:val="00411F0C"/>
    <w:rsid w:val="004175B5"/>
    <w:rsid w:val="0042065F"/>
    <w:rsid w:val="0042789C"/>
    <w:rsid w:val="0043508B"/>
    <w:rsid w:val="00455B73"/>
    <w:rsid w:val="00470C03"/>
    <w:rsid w:val="00477E6D"/>
    <w:rsid w:val="00492585"/>
    <w:rsid w:val="004A29F6"/>
    <w:rsid w:val="004A2BAC"/>
    <w:rsid w:val="004A48AF"/>
    <w:rsid w:val="004A6A35"/>
    <w:rsid w:val="004E6DAA"/>
    <w:rsid w:val="004F31E8"/>
    <w:rsid w:val="004F5C08"/>
    <w:rsid w:val="0051220E"/>
    <w:rsid w:val="00520012"/>
    <w:rsid w:val="0052008B"/>
    <w:rsid w:val="00535FA7"/>
    <w:rsid w:val="00543CE3"/>
    <w:rsid w:val="00546AD0"/>
    <w:rsid w:val="0055634F"/>
    <w:rsid w:val="005707EE"/>
    <w:rsid w:val="0057626B"/>
    <w:rsid w:val="00577932"/>
    <w:rsid w:val="005973FE"/>
    <w:rsid w:val="005A2E9E"/>
    <w:rsid w:val="005B15C0"/>
    <w:rsid w:val="005D71A8"/>
    <w:rsid w:val="005E73F7"/>
    <w:rsid w:val="005E75EF"/>
    <w:rsid w:val="005F5B03"/>
    <w:rsid w:val="006064F9"/>
    <w:rsid w:val="006224FE"/>
    <w:rsid w:val="0063133C"/>
    <w:rsid w:val="006320AA"/>
    <w:rsid w:val="00654ACB"/>
    <w:rsid w:val="0065598B"/>
    <w:rsid w:val="0067489E"/>
    <w:rsid w:val="00682092"/>
    <w:rsid w:val="006847AA"/>
    <w:rsid w:val="006915C0"/>
    <w:rsid w:val="00691E20"/>
    <w:rsid w:val="006A2EB9"/>
    <w:rsid w:val="006B1A71"/>
    <w:rsid w:val="006B4622"/>
    <w:rsid w:val="006D0166"/>
    <w:rsid w:val="006E7B54"/>
    <w:rsid w:val="006F38C1"/>
    <w:rsid w:val="006F3C94"/>
    <w:rsid w:val="006F3FA8"/>
    <w:rsid w:val="007032D6"/>
    <w:rsid w:val="00715AD3"/>
    <w:rsid w:val="00727208"/>
    <w:rsid w:val="007308DF"/>
    <w:rsid w:val="00736C3C"/>
    <w:rsid w:val="00751389"/>
    <w:rsid w:val="00756A96"/>
    <w:rsid w:val="0076036D"/>
    <w:rsid w:val="00760582"/>
    <w:rsid w:val="0076288E"/>
    <w:rsid w:val="00774683"/>
    <w:rsid w:val="00776F5A"/>
    <w:rsid w:val="0078026A"/>
    <w:rsid w:val="007B5A21"/>
    <w:rsid w:val="007B5CB6"/>
    <w:rsid w:val="007D2AC8"/>
    <w:rsid w:val="007D450D"/>
    <w:rsid w:val="007D47D8"/>
    <w:rsid w:val="007E2CA8"/>
    <w:rsid w:val="007F2BDB"/>
    <w:rsid w:val="007F655A"/>
    <w:rsid w:val="00812072"/>
    <w:rsid w:val="00815B3A"/>
    <w:rsid w:val="00825709"/>
    <w:rsid w:val="00833D9F"/>
    <w:rsid w:val="00837ABE"/>
    <w:rsid w:val="00843F97"/>
    <w:rsid w:val="00844791"/>
    <w:rsid w:val="00851D9C"/>
    <w:rsid w:val="008635CA"/>
    <w:rsid w:val="00867AB0"/>
    <w:rsid w:val="00883FC2"/>
    <w:rsid w:val="00887B72"/>
    <w:rsid w:val="008B10D2"/>
    <w:rsid w:val="008B5BC3"/>
    <w:rsid w:val="008B6BB2"/>
    <w:rsid w:val="008D18B4"/>
    <w:rsid w:val="008D504D"/>
    <w:rsid w:val="008D60BB"/>
    <w:rsid w:val="008F450C"/>
    <w:rsid w:val="008F4531"/>
    <w:rsid w:val="008F4826"/>
    <w:rsid w:val="008F5A07"/>
    <w:rsid w:val="0090347A"/>
    <w:rsid w:val="00932A91"/>
    <w:rsid w:val="00935584"/>
    <w:rsid w:val="00936C28"/>
    <w:rsid w:val="00940D65"/>
    <w:rsid w:val="009473DF"/>
    <w:rsid w:val="00965E72"/>
    <w:rsid w:val="00970098"/>
    <w:rsid w:val="009705C4"/>
    <w:rsid w:val="009707B9"/>
    <w:rsid w:val="00971F34"/>
    <w:rsid w:val="009A1AD5"/>
    <w:rsid w:val="009C5DE7"/>
    <w:rsid w:val="009D2336"/>
    <w:rsid w:val="009E6009"/>
    <w:rsid w:val="009E68EF"/>
    <w:rsid w:val="009E734D"/>
    <w:rsid w:val="009E7A5E"/>
    <w:rsid w:val="009F0AFF"/>
    <w:rsid w:val="009F3DE9"/>
    <w:rsid w:val="00A04F25"/>
    <w:rsid w:val="00A1036D"/>
    <w:rsid w:val="00A1048D"/>
    <w:rsid w:val="00A2357B"/>
    <w:rsid w:val="00A25FE5"/>
    <w:rsid w:val="00A26925"/>
    <w:rsid w:val="00A43420"/>
    <w:rsid w:val="00A4523F"/>
    <w:rsid w:val="00A4705C"/>
    <w:rsid w:val="00A5005B"/>
    <w:rsid w:val="00A5092B"/>
    <w:rsid w:val="00A531CD"/>
    <w:rsid w:val="00A53580"/>
    <w:rsid w:val="00A538EF"/>
    <w:rsid w:val="00A56E06"/>
    <w:rsid w:val="00A62017"/>
    <w:rsid w:val="00A64C80"/>
    <w:rsid w:val="00A65C74"/>
    <w:rsid w:val="00A77B05"/>
    <w:rsid w:val="00A94DD2"/>
    <w:rsid w:val="00AA1A44"/>
    <w:rsid w:val="00AA5CB6"/>
    <w:rsid w:val="00AB3258"/>
    <w:rsid w:val="00AC6C30"/>
    <w:rsid w:val="00AD3D9B"/>
    <w:rsid w:val="00AF1613"/>
    <w:rsid w:val="00AF289C"/>
    <w:rsid w:val="00AF4F41"/>
    <w:rsid w:val="00AF73EE"/>
    <w:rsid w:val="00B16610"/>
    <w:rsid w:val="00B37E3D"/>
    <w:rsid w:val="00B4347F"/>
    <w:rsid w:val="00B45477"/>
    <w:rsid w:val="00B460CE"/>
    <w:rsid w:val="00B537E8"/>
    <w:rsid w:val="00B57277"/>
    <w:rsid w:val="00B7377F"/>
    <w:rsid w:val="00B73886"/>
    <w:rsid w:val="00B75C59"/>
    <w:rsid w:val="00B82DA6"/>
    <w:rsid w:val="00B8450C"/>
    <w:rsid w:val="00B8554C"/>
    <w:rsid w:val="00B875E2"/>
    <w:rsid w:val="00B94D85"/>
    <w:rsid w:val="00B96601"/>
    <w:rsid w:val="00BA23EC"/>
    <w:rsid w:val="00BA50C2"/>
    <w:rsid w:val="00BB058D"/>
    <w:rsid w:val="00BB3D24"/>
    <w:rsid w:val="00BE672F"/>
    <w:rsid w:val="00BF1785"/>
    <w:rsid w:val="00C003AB"/>
    <w:rsid w:val="00C04743"/>
    <w:rsid w:val="00C10F3C"/>
    <w:rsid w:val="00C20A4C"/>
    <w:rsid w:val="00C2695C"/>
    <w:rsid w:val="00C30342"/>
    <w:rsid w:val="00C35736"/>
    <w:rsid w:val="00C7632E"/>
    <w:rsid w:val="00C8671B"/>
    <w:rsid w:val="00CA3083"/>
    <w:rsid w:val="00CB7E68"/>
    <w:rsid w:val="00CD367C"/>
    <w:rsid w:val="00CE51AF"/>
    <w:rsid w:val="00CE71D2"/>
    <w:rsid w:val="00CF23A7"/>
    <w:rsid w:val="00CF6F91"/>
    <w:rsid w:val="00D05B8D"/>
    <w:rsid w:val="00D06796"/>
    <w:rsid w:val="00D06A43"/>
    <w:rsid w:val="00D11353"/>
    <w:rsid w:val="00D1197D"/>
    <w:rsid w:val="00D22802"/>
    <w:rsid w:val="00D318AE"/>
    <w:rsid w:val="00D319C9"/>
    <w:rsid w:val="00D376E7"/>
    <w:rsid w:val="00D52816"/>
    <w:rsid w:val="00D914CB"/>
    <w:rsid w:val="00D96557"/>
    <w:rsid w:val="00DA2BFE"/>
    <w:rsid w:val="00DC09E5"/>
    <w:rsid w:val="00DC1DB4"/>
    <w:rsid w:val="00DC23C2"/>
    <w:rsid w:val="00DD4048"/>
    <w:rsid w:val="00DE62E3"/>
    <w:rsid w:val="00DE70BE"/>
    <w:rsid w:val="00E00255"/>
    <w:rsid w:val="00E00635"/>
    <w:rsid w:val="00E02E6A"/>
    <w:rsid w:val="00E04947"/>
    <w:rsid w:val="00E336DF"/>
    <w:rsid w:val="00E354D0"/>
    <w:rsid w:val="00E47784"/>
    <w:rsid w:val="00E60931"/>
    <w:rsid w:val="00E6352C"/>
    <w:rsid w:val="00E7095F"/>
    <w:rsid w:val="00E7746E"/>
    <w:rsid w:val="00E837C8"/>
    <w:rsid w:val="00ED229C"/>
    <w:rsid w:val="00EF2ACF"/>
    <w:rsid w:val="00F128AA"/>
    <w:rsid w:val="00F14227"/>
    <w:rsid w:val="00F24D7B"/>
    <w:rsid w:val="00F273FB"/>
    <w:rsid w:val="00F514B8"/>
    <w:rsid w:val="00F634E1"/>
    <w:rsid w:val="00F82F57"/>
    <w:rsid w:val="00FA7334"/>
    <w:rsid w:val="00FA7E76"/>
    <w:rsid w:val="00FC3F22"/>
    <w:rsid w:val="00FC4DDB"/>
    <w:rsid w:val="00FC4FA0"/>
    <w:rsid w:val="00FC5AF8"/>
    <w:rsid w:val="00FE050B"/>
    <w:rsid w:val="00FE60BE"/>
    <w:rsid w:val="00FF14B7"/>
    <w:rsid w:val="01E8C253"/>
    <w:rsid w:val="05D7769B"/>
    <w:rsid w:val="0EBE3B2D"/>
    <w:rsid w:val="1E70B309"/>
    <w:rsid w:val="1E71CAC7"/>
    <w:rsid w:val="2481FC69"/>
    <w:rsid w:val="29C815AF"/>
    <w:rsid w:val="2A7860A8"/>
    <w:rsid w:val="371520D5"/>
    <w:rsid w:val="3B8F5B88"/>
    <w:rsid w:val="40FBD3DC"/>
    <w:rsid w:val="4A12355A"/>
    <w:rsid w:val="4C949C2C"/>
    <w:rsid w:val="56240073"/>
    <w:rsid w:val="5FD8FFEA"/>
    <w:rsid w:val="63F2555A"/>
    <w:rsid w:val="64A37268"/>
    <w:rsid w:val="6645F154"/>
    <w:rsid w:val="74CFD380"/>
    <w:rsid w:val="74EDD0F5"/>
    <w:rsid w:val="7AE3D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3A5C"/>
  <w15:chartTrackingRefBased/>
  <w15:docId w15:val="{B7D131F7-8095-4194-A6C5-15F60A2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092"/>
    <w:rPr>
      <w:rFonts w:eastAsiaTheme="majorEastAsia" w:cstheme="majorBidi"/>
      <w:color w:val="272727" w:themeColor="text1" w:themeTint="D8"/>
    </w:rPr>
  </w:style>
  <w:style w:type="paragraph" w:styleId="Title">
    <w:name w:val="Title"/>
    <w:basedOn w:val="Normal"/>
    <w:next w:val="Normal"/>
    <w:link w:val="TitleChar"/>
    <w:uiPriority w:val="10"/>
    <w:qFormat/>
    <w:rsid w:val="0068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092"/>
    <w:pPr>
      <w:spacing w:before="160"/>
      <w:jc w:val="center"/>
    </w:pPr>
    <w:rPr>
      <w:i/>
      <w:iCs/>
      <w:color w:val="404040" w:themeColor="text1" w:themeTint="BF"/>
    </w:rPr>
  </w:style>
  <w:style w:type="character" w:customStyle="1" w:styleId="QuoteChar">
    <w:name w:val="Quote Char"/>
    <w:basedOn w:val="DefaultParagraphFont"/>
    <w:link w:val="Quote"/>
    <w:uiPriority w:val="29"/>
    <w:rsid w:val="00682092"/>
    <w:rPr>
      <w:i/>
      <w:iCs/>
      <w:color w:val="404040" w:themeColor="text1" w:themeTint="BF"/>
    </w:rPr>
  </w:style>
  <w:style w:type="paragraph" w:styleId="ListParagraph">
    <w:name w:val="List Paragraph"/>
    <w:basedOn w:val="Normal"/>
    <w:uiPriority w:val="34"/>
    <w:qFormat/>
    <w:rsid w:val="00682092"/>
    <w:pPr>
      <w:ind w:left="720"/>
      <w:contextualSpacing/>
    </w:pPr>
  </w:style>
  <w:style w:type="character" w:styleId="IntenseEmphasis">
    <w:name w:val="Intense Emphasis"/>
    <w:basedOn w:val="DefaultParagraphFont"/>
    <w:uiPriority w:val="21"/>
    <w:qFormat/>
    <w:rsid w:val="00682092"/>
    <w:rPr>
      <w:i/>
      <w:iCs/>
      <w:color w:val="0F4761" w:themeColor="accent1" w:themeShade="BF"/>
    </w:rPr>
  </w:style>
  <w:style w:type="paragraph" w:styleId="IntenseQuote">
    <w:name w:val="Intense Quote"/>
    <w:basedOn w:val="Normal"/>
    <w:next w:val="Normal"/>
    <w:link w:val="IntenseQuoteChar"/>
    <w:uiPriority w:val="30"/>
    <w:qFormat/>
    <w:rsid w:val="0068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092"/>
    <w:rPr>
      <w:i/>
      <w:iCs/>
      <w:color w:val="0F4761" w:themeColor="accent1" w:themeShade="BF"/>
    </w:rPr>
  </w:style>
  <w:style w:type="character" w:styleId="IntenseReference">
    <w:name w:val="Intense Reference"/>
    <w:basedOn w:val="DefaultParagraphFont"/>
    <w:uiPriority w:val="32"/>
    <w:qFormat/>
    <w:rsid w:val="00682092"/>
    <w:rPr>
      <w:b/>
      <w:bCs/>
      <w:smallCaps/>
      <w:color w:val="0F4761" w:themeColor="accent1" w:themeShade="BF"/>
      <w:spacing w:val="5"/>
    </w:rPr>
  </w:style>
  <w:style w:type="table" w:styleId="TableGrid">
    <w:name w:val="Table Grid"/>
    <w:basedOn w:val="TableNormal"/>
    <w:uiPriority w:val="39"/>
    <w:rsid w:val="00A65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705C"/>
    <w:rPr>
      <w:rFonts w:ascii="Times New Roman" w:hAnsi="Times New Roman" w:cs="Times New Roman"/>
    </w:rPr>
  </w:style>
  <w:style w:type="character" w:styleId="Strong">
    <w:name w:val="Strong"/>
    <w:basedOn w:val="DefaultParagraphFont"/>
    <w:uiPriority w:val="22"/>
    <w:qFormat/>
    <w:rsid w:val="00E6352C"/>
    <w:rPr>
      <w:b/>
      <w:bCs/>
    </w:rPr>
  </w:style>
  <w:style w:type="paragraph" w:styleId="Header">
    <w:name w:val="header"/>
    <w:basedOn w:val="Normal"/>
    <w:link w:val="HeaderChar"/>
    <w:uiPriority w:val="99"/>
    <w:unhideWhenUsed/>
    <w:rsid w:val="005A2E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E9E"/>
  </w:style>
  <w:style w:type="paragraph" w:styleId="Footer">
    <w:name w:val="footer"/>
    <w:basedOn w:val="Normal"/>
    <w:link w:val="FooterChar"/>
    <w:uiPriority w:val="99"/>
    <w:unhideWhenUsed/>
    <w:rsid w:val="005A2E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97659">
      <w:bodyDiv w:val="1"/>
      <w:marLeft w:val="0"/>
      <w:marRight w:val="0"/>
      <w:marTop w:val="0"/>
      <w:marBottom w:val="0"/>
      <w:divBdr>
        <w:top w:val="none" w:sz="0" w:space="0" w:color="auto"/>
        <w:left w:val="none" w:sz="0" w:space="0" w:color="auto"/>
        <w:bottom w:val="none" w:sz="0" w:space="0" w:color="auto"/>
        <w:right w:val="none" w:sz="0" w:space="0" w:color="auto"/>
      </w:divBdr>
    </w:div>
    <w:div w:id="344672892">
      <w:bodyDiv w:val="1"/>
      <w:marLeft w:val="0"/>
      <w:marRight w:val="0"/>
      <w:marTop w:val="0"/>
      <w:marBottom w:val="0"/>
      <w:divBdr>
        <w:top w:val="none" w:sz="0" w:space="0" w:color="auto"/>
        <w:left w:val="none" w:sz="0" w:space="0" w:color="auto"/>
        <w:bottom w:val="none" w:sz="0" w:space="0" w:color="auto"/>
        <w:right w:val="none" w:sz="0" w:space="0" w:color="auto"/>
      </w:divBdr>
    </w:div>
    <w:div w:id="1080905146">
      <w:bodyDiv w:val="1"/>
      <w:marLeft w:val="0"/>
      <w:marRight w:val="0"/>
      <w:marTop w:val="0"/>
      <w:marBottom w:val="0"/>
      <w:divBdr>
        <w:top w:val="none" w:sz="0" w:space="0" w:color="auto"/>
        <w:left w:val="none" w:sz="0" w:space="0" w:color="auto"/>
        <w:bottom w:val="none" w:sz="0" w:space="0" w:color="auto"/>
        <w:right w:val="none" w:sz="0" w:space="0" w:color="auto"/>
      </w:divBdr>
    </w:div>
    <w:div w:id="1244605836">
      <w:bodyDiv w:val="1"/>
      <w:marLeft w:val="0"/>
      <w:marRight w:val="0"/>
      <w:marTop w:val="0"/>
      <w:marBottom w:val="0"/>
      <w:divBdr>
        <w:top w:val="none" w:sz="0" w:space="0" w:color="auto"/>
        <w:left w:val="none" w:sz="0" w:space="0" w:color="auto"/>
        <w:bottom w:val="none" w:sz="0" w:space="0" w:color="auto"/>
        <w:right w:val="none" w:sz="0" w:space="0" w:color="auto"/>
      </w:divBdr>
    </w:div>
    <w:div w:id="2000301614">
      <w:bodyDiv w:val="1"/>
      <w:marLeft w:val="0"/>
      <w:marRight w:val="0"/>
      <w:marTop w:val="0"/>
      <w:marBottom w:val="0"/>
      <w:divBdr>
        <w:top w:val="none" w:sz="0" w:space="0" w:color="auto"/>
        <w:left w:val="none" w:sz="0" w:space="0" w:color="auto"/>
        <w:bottom w:val="none" w:sz="0" w:space="0" w:color="auto"/>
        <w:right w:val="none" w:sz="0" w:space="0" w:color="auto"/>
      </w:divBdr>
    </w:div>
    <w:div w:id="202566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65</Pages>
  <Words>12388</Words>
  <Characters>70617</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Chubb</Company>
  <LinksUpToDate>false</LinksUpToDate>
  <CharactersWithSpaces>82840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Leo Samuel S</dc:creator>
  <cp:keywords/>
  <dc:description/>
  <cp:lastModifiedBy>leo gilbert</cp:lastModifiedBy>
  <cp:revision>4</cp:revision>
  <dcterms:created xsi:type="dcterms:W3CDTF">2026-08-23T17:19:00Z</dcterms:created>
  <dcterms:modified xsi:type="dcterms:W3CDTF">2026-08-24T20:49:00Z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2025-08-21T08:36:12Z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9174be3d-2982-433b-a0e9-a84abb11ab3d</vt:lpwstr>
  </property>
  <property fmtid="{D5CDD505-2E9C-101B-9397-08002B2CF9AE}" pid="8" name="MSIP_Label_b279a5b4-1824-49e3-a612-20b3893cf696_ContentBits">
    <vt:lpwstr>0</vt:lpwstr>
  </property>
  <property fmtid="{D5CDD505-2E9C-101B-9397-08002B2CF9AE}" pid="9" name="MSIP_Label_b279a5b4-1824-49e3-a612-20b3893cf696_Tag">
    <vt:lpwstr>10, 3, 0, 1</vt:lpwstr>
  </property>
</Properties>
</file>