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ASX Screener — Compute Engine Design (LLD)</w:t>
      </w:r>
    </w:p>
    <w:p>
      <w:pPr>
        <w:spacing w:after="60" w:before="60"/>
      </w:pPr>
      <w:r>
        <w:t xml:space="preserve"/>
      </w:r>
    </w:p>
    <w:p>
      <w:pPr>
        <w:pBdr>
          <w:left w:val="single" w:color="0F4C81" w:sz="12" w:space="8"/>
        </w:pBdr>
        <w:ind w:left="720"/>
      </w:pPr>
      <w:r>
        <w:rPr>
          <w:i/>
          <w:iCs/>
          <w:color w:val="555555"/>
          <w:sz w:val="20"/>
          <w:szCs w:val="20"/>
        </w:rPr>
        <w:t xml:space="preserve">Version 1.0 | April 2026</w:t>
      </w:r>
    </w:p>
    <w:p>
      <w:pPr>
        <w:pBdr>
          <w:left w:val="single" w:color="0F4C81" w:sz="12" w:space="8"/>
        </w:pBdr>
        <w:ind w:left="720"/>
      </w:pPr>
      <w:r>
        <w:rPr>
          <w:i/>
          <w:iCs/>
          <w:color w:val="555555"/>
          <w:sz w:val="20"/>
          <w:szCs w:val="20"/>
        </w:rPr>
        <w:t xml:space="preserve">Runs daily after price ingestion. Computes all 544+ metrics for 2,200 ASX stocks.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1. Compute Engine Overview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COMPUTE ENGINE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INPUTS: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market.daily_prices          (today's EOD prices)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market.short_interest        (today's ASIC short data)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financials.annual_pnl        (latest annual P&amp;L)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financials.annual_balance_sheet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financials.annual_cashflow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financials.half_year_pnl     (for TTM calculations)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market.dividends             (last 12 months)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market.technical_indicators  (computed in Stage 1)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OUTPUTS: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market.technical_indicators  (Stage 1)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market.computed_metrics      (Stages 2–6)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Redis cache invalidation     (Stage 7)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Elasticsearch re-index       (Stage 7)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PERFORMANCE TARGETS: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2,200 stocks × 544 metrics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Target: &lt; 20 minutes total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Method: Pandas vectorized operations (no row-by-row loops)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Parallelism: 16 worker processes × 140 stocks per worker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DB writes: single COPY statement per stage (bulk insert)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2. Compute Pipeline — Stage Sequence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compute_engine.py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STAGE 0: Data Load (2 min)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Load all required data into memory as Pandas DataFrames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(one-time load at start, shared across all workers)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STAGE 1: Technical Indicators (4 min) — PARALLEL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Compute: DMA, RSI, MACD, ATR, Bollinger, OBV, Returns, 52W levels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Input:  daily_prices (last 200 trading days)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Output: technical_indicators table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STAGE 2: Valuation Ratios (3 min) — PARALLEL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Compute: PE, PB, PS, EV/EBITDA, FCF Yield, Graham Number, etc.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Input:  today's prices + latest financials + technical_indicators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Output: computed_metrics (valuation columns)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STAGE 3: Profitability &amp; Efficiency (3 min) — PARALLEL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Compute: ROE, ROA, ROCE, ROIC, Margins, Turnover, CCC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Input:  annual P&amp;L + balance sheet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Output: computed_metrics (profitability columns)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STAGE 4: Growth Metrics (3 min) — PARALLEL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Compute: 1Y/3Y/5Y/7Y/10Y CAGR for revenue, profit, EPS, FCF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Input:  annual_pnl history (10 years)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Output: computed_metrics (growth columns)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STAGE 5: Composite Scores &amp; Risk (3 min) — PARALLEL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Compute: Piotroski, Altman Z, Beneish M, Beta, Sharpe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Input:  all financial data + price returns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Output: computed_metrics (score columns)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STAGE 6: ASX-Specific Metrics (2 min) — PARALLEL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Compute: Grossed-up yield, REIT metrics, mining NAV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Input:  dividends + mining_data + reit_data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Output: computed_metrics (asx-specific columns)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 STAGE 7: Write &amp; Cache Invalidation (2 min) — SEQUENTIAL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Bulk write all computed_metrics to PostgreSQL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Invalidate Redis keys for all stocks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Sync Elasticsearch documents (async background)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TOTAL: ~20 minutes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3. Stage 0 — Data Load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compute_engine/data_loader.py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import pandas as pd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sqlalchemy import create_engine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datetime import date, timedelta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DataLoader: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Loads all required data into memory at the start of the compute run.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Uses efficient SQL queries with minimal data transfer.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 __init__(self, compute_date: date):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self.compute_date = compute_date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self.engine = create_engine(DATABASE_URL)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 load_all(self) -&gt; "ComputeContext":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"""Load all datasets in parallel using ThreadPoolExecutor."""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import concurrent.futures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with concurrent.futures.ThreadPoolExecutor(max_workers=8) as executor: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futures = 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'prices_today':    executor.submit(self._load_prices_today),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'prices_history':  executor.submit(self._load_prices_history),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'annual_pnl':      executor.submit(self._load_annual_pnl),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'balance_sheet':   executor.submit(self._load_balance_sheet),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'cashflow':        executor.submit(self._load_cashflow),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'half_year_pnl':   executor.submit(self._load_half_year_pnl),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'dividends':       executor.submit(self._load_dividends),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'short_interest':  executor.submit(self._load_short_interest),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'companies':       executor.submit(self._load_companies),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'mining_data':     executor.submit(self._load_mining_data),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'reit_data':       executor.submit(self._load_reit_data),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return ComputeContext({k: f.result() for k, f in futures.items()})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 _load_prices_today(self) -&gt; pd.DataFrame: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pd.read_sql("""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SELECT asx_code, open, high, low, close, adjusted_close, volume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FROM market.daily_prices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WHERE time = %(date)s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""", self.engine, params={'date': self.compute_date},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index_col='asx_code')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 _load_prices_history(self) -&gt; pd.DataFrame: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"""Load last 252 trading days for technical indicator computation."""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pd.read_sql("""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SELECT time, asx_code, close, adjusted_close, volume, high, low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FROM market.daily_prices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WHERE time &gt;= %(start)s AND time &lt;= %(end)s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ORDER BY asx_code, time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""", self.engine, params={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'start': self.compute_date - timedelta(days=400),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'end': self.compute_date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})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 _load_annual_pnl(self) -&gt; pd.DataFrame: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"""Load last 11 years of annual P&amp;L (10 years + current for CAGR)."""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pd.read_sql("""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SELECT asx_code, fiscal_year, revenue, gross_profit,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ebitda, ebit, interest_expense, pat, net_profit,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depreciation, eps, opm, npm, gpm, ebitda_margin,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dividend_paid, material_cost, employee_cost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FROM financials.annual_pnl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WHERE fiscal_year &gt;= EXTRACT(YEAR FROM NOW()) - 11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ORDER BY asx_code, fiscal_year DESC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""", self.engine)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 _load_balance_sheet(self) -&gt; pd.DataFrame: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"""Load most recent balance sheet per company."""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pd.read_sql("""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SELECT DISTINCT ON (asx_code)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asx_code, total_assets, total_current_assets, total_current_liab,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total_equity, total_debt, net_debt, cash_equivalents,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working_capital, inventory, trade_receivables, trade_payables,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net_block, goodwill, intangibles, book_value_per_share,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shares_outstanding, contingent_liabilities, retained_earnings,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fiscal_year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FROM financials.annual_balance_sheet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ORDER BY asx_code, fiscal_year DESC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""", self.engine, index_col='asx_code')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 _load_dividends(self) -&gt; pd.DataFrame: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"""Load dividends paid in last 12 months."""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pd.read_sql("""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SELECT asx_code, ex_date, amount_per_share, franking_pct,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grossed_up_amount, dividend_type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FROM market.dividends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WHERE ex_date &gt;= %(start)s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AND dividend_type != 'drp'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ORDER BY asx_code, ex_date DESC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""", self.engine, params={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'start': self.compute_date - timedelta(days=366)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})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4. Stage 1 — Technical Indicators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compute_engine/stages/technical.py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import pandas as pd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import numpy as np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pandas_ta import rsi, macd, bbands, atr, obv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TechnicalStage: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Computes all technical indicators using vectorized operations.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Processes all stocks simultaneously using MultiIndex DataFrame.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 compute(self, ctx: ComputeContext) -&gt; pd.DataFrame: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prices = ctx.prices_history.copy()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Pivot to wide format: index=date, columns=asx_code, values=close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close  = prices.pivot(index='time', columns='asx_code', values='adjusted_close')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high   = prices.pivot(index='time', columns='asx_code', values='high')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low    = prices.pivot(index='time', columns='asx_code', values='low')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volume = prices.pivot(index='time', columns='asx_code', values='volume')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 = {}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today = ctx.compute_date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Moving Averages (vectorized across all stocks simultaneously)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dma_50  = close.rolling(50).mean()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dma_200 = close.rolling(200).mean()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dma_20  = close.rolling(20).mean()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ema_12  = close.ewm(span=12, adjust=False).mean()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ema_26  = close.ewm(span=26, adjust=False).mean()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results['dma_50']      = dma_50.loc[today]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results['dma_200']     = dma_200.loc[today]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results['dma_50_prev'] = dma_50.iloc[-2]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results['dma_200_prev']= dma_200.iloc[-2]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results['dma_50_ratio']= close.loc[today] / dma_50.loc[today]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results['dma_200_ratio']= close.loc[today] / dma_200.loc[today]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Golden/Death Cross (crossover detection)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prev_50_above_200 = dma_50.iloc[-2] &gt; dma_200.iloc[-2]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curr_50_above_200 = dma_50.loc[today] &gt; dma_200.loc[today]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results['golden_cross'] = (~prev_50_above_200) &amp; curr_50_above_200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results['death_cross']  = prev_50_above_200  &amp; (~curr_50_above_200)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results['above_dma_50'] = close.loc[today] &gt; dma_50.loc[today]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results['above_dma_200']= close.loc[today] &gt; dma_200.loc[today]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MACD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macd_line = ema_12 - ema_26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macd_sig  = macd_line.ewm(span=9, adjust=False).mean()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macd_hist = macd_line - macd_sig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results['macd']             = macd_line.loc[today]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results['macd_signal']      = macd_sig.loc[today]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results['macd_histogram']   = macd_hist.loc[today]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results['macd_prev']        = macd_line.iloc[-2]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results['macd_signal_prev'] = macd_sig.iloc[-2]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RSI (14-period)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delta = close.diff()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gain  = delta.clip(lower=0).rolling(14).mean()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loss  = (-delta.clip(upper=0)).rolling(14).mean()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rs    = gain / loss.replace(0, np.nan)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results['rsi_14'] = (100 - 100 / (1 + rs)).loc[today]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ATR (14-period)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tr = pd.concat([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high - low,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(high - close.shift(1)).abs(),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(low  - close.shift(1)).abs()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]).max(level=1)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results['atr_14'] = tr.rolling(14).mean().loc[today]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Bollinger Bands (20-period, 2 std dev)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bb_std = close.rolling(20).std()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results['bollinger_upper'] = dma_20.loc[today] + 2 * bb_std.loc[today]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results['bollinger_lower'] = dma_20.loc[today] - 2 * bb_std.loc[today]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results['bollinger_mid']   = dma_20.loc[today]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band_width = results['bollinger_upper'] - results['bollinger_lower']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results['bollinger_pct'] =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(close.loc[today] - results['bollinger_lower']) / band_width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).clip(0, 1)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Volatility (20-day annualised)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log_returns = np.log(close / close.shift(1))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results['historical_volatility_20'] =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log_returns.rolling(20).std() * np.sqrt(252)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).loc[today]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Volume Metrics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results['volume']         = volume.loc[today]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results['volume_avg_5d']  = volume.rolling(5).mean().loc[today].astype(int)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results['volume_avg_20d'] = volume.rolling(20).mean().loc[today].astype(int)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results['volume_avg_60d'] = volume.rolling(60).mean().loc[today].astype(int)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results['volume_ratio']   = volume.loc[today] / results['volume_avg_20d']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OBV (On-Balance Volume)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price_direction = np.sign(close.diff())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results['obv'] = (volume * price_direction).cumsum().loc[today].astype(int)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52-Week Levels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year_window = close.last('252B')  # Last 252 trading days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results['high_52w'] = year_window.max()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results['low_52w']  = year_window.min()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results['pct_from_52w_high'] = (close.loc[today] / results['high_52w'] - 1)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results['pct_from_52w_low']  = (close.loc[today] / results['low_52w']  - 1)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range_size = results['high_52w'] - results['low_52w']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results['range_52w_position'] =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(close.loc[today] - results['low_52w']) / range_size.replace(0, np.nan)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).clip(0, 1)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results['new_52w_high'] = close.loc[today] &gt;= results['high_52w']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results['new_52w_low']  = close.loc[today] &lt;= results['low_52w']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All-Time Levels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Loaded separately from pre-computed table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results['high_all_time'] = ctx.all_time_levels['high_all_time']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results['low_all_time']  = ctx.all_time_levels['low_all_time']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results['pct_from_ath']  = (close.loc[today] / results['high_all_time'] - 1)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results['pct_from_atl']  = (close.loc[today] / results['low_all_time']  - 1)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Returns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def safe_return(n_days):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try: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past_close = close.iloc[-n_days - 1]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return (close.loc[today] / past_close) - 1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except IndexError: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return pd.Series(np.nan, index=close.columns)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results['return_1d']  = safe_return(1)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results['return_1w']  = safe_return(5)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results['return_1m']  = safe_return(21)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results['return_3m']  = safe_return(63)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results['return_6m']  = safe_return(126)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Annual/multi-year returns need longer price history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results['return_1y']  = self._annual_return(close, 252)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results['return_3y']  = self._cagr_return(close, 252 * 3)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results['return_5y']  = self._cagr_return(close, 252 * 5)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Beta (1-year, vs XJO = ASX 200)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results['beta_1y'] = self._compute_beta(close, ctx.index_prices['XJO'], 252)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pd.DataFrame(results)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 _cagr_return(self, close: pd.DataFrame, n_days: int) -&gt; pd.Series: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"""Annualised CAGR return over n_days."""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if len(close) &lt; n_days + 1: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return pd.Series(np.nan, index=close.columns)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years = n_days / 252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total_return = close.iloc[-1] / close.iloc[-n_days - 1]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total_return ** (1 / years) - 1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 _compute_beta(self, close: pd.DataFrame, index_series: pd.Series,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n_days: int) -&gt; pd.Series: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"""Compute rolling beta vs index for all stocks simultaneously."""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returns = close.pct_change().iloc[-n_days:]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idx_ret = index_series.pct_change().iloc[-n_days:]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idx_var = idx_ret.var()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cov = returns.apply(lambda s: s.cov(idx_ret))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cov / idx_var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5. Stage 2 — Valuation Ratios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compute_engine/stages/valuation.py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ValuationStage: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 compute(self, ctx: ComputeContext, tech: pd.DataFrame) -&gt; pd.DataFrame: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prices   = ctx.prices_today['close']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adj      = ctx.prices_today['adjusted_close']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bs       = ctx.balance_sheet         # Latest balance sheet, indexed by asx_code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pnl      = ctx.annual_pnl_latest     # Latest annual P&amp;L, indexed by asx_code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shares   = bs['shares_outstanding']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divs     = ctx.dividends_ttm         # TTM dividends per share, indexed by asx_code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Market Cap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market_cap = prices * shares / 1e6   # AUD millions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Enterprise Value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EV = Market Cap + Total Debt - Cash &amp; Equivalents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enterprise_value = (market_cap + bs['total_debt'] / 1e6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- bs['cash_equivalents'] / 1e6)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PE Ratio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eps_ttm = ctx.eps_ttm    # Trailing 12-month EPS per share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pe_ratio = prices / eps_ttm.replace(0, np.nan)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pe_ratio = pe_ratio.where(eps_ttm &gt; 0)  # Only positive earnings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PB Ratio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pb_ratio = prices / bs['book_value_per_share'].replace(0, np.nan)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PS Ratio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revenue_ttm = ctx.revenue_ttm / 1e6   # AUD millions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ps_ratio = market_cap / revenue_ttm.replace(0, np.nan)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PCF Ratio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ocf_per_share = ctx.ocf_ttm / shares.replace(0, np.nan) / 1e6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pcf_ratio = prices / ocf_per_share.replace(0, np.nan)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PFCF Ratio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fcf_per_share = ctx.fcf_ttm / shares.replace(0, np.nan) / 1e6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pfcf_ratio = prices / fcf_per_share.replace(0, np.nan)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EV/EBITDA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ebitda_ttm = ctx.ebitda_ttm / 1e6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ev_ebitda = enterprise_value / ebitda_ttm.replace(0, np.nan)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EV/EBIT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ebit_ttm = ctx.ebit_ttm / 1e6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ev_ebit = enterprise_value / ebit_ttm.replace(0, np.nan)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EV/Sales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ev_sales = enterprise_value / revenue_ttm.replace(0, np.nan)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EV/FCF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fcf_ttm = ctx.fcf_ttm / 1e6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ev_fcf = enterprise_value / fcf_ttm.replace(0, np.nan)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Earnings Yield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earnings_yield = eps_ttm / prices.replace(0, np.nan)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FCF Yield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fcf_yield = fcf_ttm / market_cap.replace(0, np.nan)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Dividend Yield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dividend_yield = divs['dps_ttm'] / prices.replace(0, np.nan)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Franking Credit Yield (ASX-specific)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franking_pct   = divs['weighted_franking_pct'] / 100  # 0–1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corp_tax_rate  = 0.30                                   # Australian corporate rate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franking_credit_per_share = (divs['dps_ttm'] * franking_pct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         * corp_tax_rate / (1 - corp_tax_rate))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grossed_up_dividend = divs['dps_ttm'] + franking_credit_per_share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grossed_up_yield    = grossed_up_dividend / prices.replace(0, np.nan)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Graham Number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= sqrt(22.5 × EPS × Book Value per Share)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graham_number = np.sqrt(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22.5 * eps_ttm.clip(lower=0) * bs['book_value_per_share'].clip(lower=0)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NCAVPS (Net Current Asset Value per Share)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= (Current Assets - Total Liabilities) / Shares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ncavps = ((bs['total_current_assets'] - bs['total_liabilities'])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/ shares.replace(0, np.nan))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PB × PE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pb_x_pe = pb_ratio * pe_ratio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PEG Ratio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peg_ratio = pe_ratio / (ctx.eps_growth_1y * 100).replace(0, np.nan)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pd.DataFrame({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'market_cap': market_cap,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'enterprise_value': enterprise_value,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'pe_ratio': pe_ratio.clip(-999, 9999),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'pb_ratio': pb_ratio.clip(0, 999),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'ps_ratio': ps_ratio.clip(0, 999),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'pcf_ratio': pcf_ratio.clip(-999, 9999),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'pfcf_ratio': pfcf_ratio.clip(-999, 9999),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'ev_ebitda': ev_ebitda.clip(-99, 999),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'ev_ebit': ev_ebit.clip(-99, 999),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'ev_sales': ev_sales.clip(0, 999),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'ev_fcf': ev_fcf.clip(-99, 9999),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'peg_ratio': peg_ratio.clip(-99, 999),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'earnings_yield': earnings_yield,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'fcf_yield': fcf_yield,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'dividend_yield': dividend_yield,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'grossed_up_yield': grossed_up_yield,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'dividend_per_share': divs['dps_ttm'],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'franking_pct': divs['weighted_franking_pct'],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'grossed_up_dividend': grossed_up_dividend,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'graham_number': graham_number,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'ncavps': ncavps,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'pb_x_pe': pb_x_pe,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})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6. Stage 3 — Profitability &amp; Efficiency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compute_engine/stages/profitability.py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ProfitabilityStage: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 compute(self, ctx: ComputeContext) -&gt; pd.DataFrame: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pnl = ctx.annual_pnl_latest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bs  = ctx.balance_sheet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cf  = ctx.cashflow_latest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ROE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roe = pnl['net_profit'] / bs['total_equity'].replace(0, np.nan)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ROA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roa = pnl['net_profit'] / bs['total_assets'].replace(0, np.nan)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ROCE (Return on Capital Employed)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Capital Employed = Total Assets - Current Liabilities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capital_employed = bs['total_assets'] - bs['total_current_liab']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roce = pnl['ebit'] / capital_employed.replace(0, np.nan)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ROIC (Return on Invested Capital)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NOPAT = EBIT × (1 - tax_rate)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tax_rate = (pnl['tax'] / pnl['pbt'].replace(0, np.nan)).clip(0, 0.50)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nopat    = pnl['ebit'] * (1 - tax_rate)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invested_capital = bs['total_equity'] + bs['total_debt'] - bs['cash_equivalents']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roic = nopat / invested_capital.replace(0, np.nan)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CROIC (Cash Return on Invested Capital)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croic = cf['fcf'] / invested_capital.replace(0, np.nan)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Margins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revenue = pnl['revenue'].replace(0, np.nan)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opm     = pnl['ebit'] / revenue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npm     = pnl['net_profit'] / revenue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gpm     = pnl['gross_profit'] / revenue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ebitda_margin = pnl['ebitda'] / revenue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ebit_margin   = pnl['ebit'] / revenue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Asset Turnover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asset_turnover = pnl['revenue'] / bs['total_assets'].replace(0, np.nan)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Inventory Turnover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inv_turnover = pnl['ebit'] / bs['inventory'].replace(0, np.nan)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More precisely: COGS / avg_inventory (use COGS if available)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Debtor Days (DSO)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debtor_days = bs['trade_receivables'] / (pnl['revenue'] / 365)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DPO (Days Payable Outstanding)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dpo = bs['trade_payables'] / (pnl['revenue'] / 365)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DIO (Days Inventory Outstanding)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dio = bs['inventory'] / (pnl['revenue'] / 365)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Cash Conversion Cycle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ccc = debtor_days + dio - dpo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Working Capital Days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working_capital_days = bs['working_capital'] / (pnl['revenue'] / 365)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Interest Coverage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interest_coverage = (pnl['ebit'] / pnl['interest_expense'].replace(0, np.nan))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interest_coverage = interest_coverage.clip(-100, 1000)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Current Ratio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current_ratio = (bs['total_current_assets']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/ bs['total_current_liab'].replace(0, np.nan))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Quick Ratio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quick_ratio = ((bs['total_current_assets'] - bs['inventory'])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/ bs['total_current_liab'].replace(0, np.nan))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Cash Ratio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cash_ratio = (bs['cash_equivalents']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/ bs['total_current_liab'].replace(0, np.nan))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Debt/Equity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debt_to_equity = bs['total_debt'] / bs['total_equity'].replace(0, np.nan)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Net Debt / EBITDA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net_debt_to_ebitda = bs['net_debt'] / pnl['ebitda'].replace(0, np.nan)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Financial Leverage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financial_leverage = bs['total_assets'] / bs['total_equity'].replace(0, np.nan)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Earning Power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earning_power = pnl['ebit'] / bs['total_assets'].replace(0, np.nan)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pd.DataFrame({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'roe': roe, 'roa': roa, 'roce': roce, 'roic': roic, 'croic': croic,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'opm': opm, 'npm': npm, 'gpm': gpm,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'ebitda_margin': ebitda_margin, 'ebit_margin': ebit_margin,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'asset_turnover': asset_turnover, 'inventory_turnover': inv_turnover,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'debtor_days': debtor_days, 'dpo': dpo, 'dio': dio,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'cash_conversion_cycle': ccc, 'working_capital_days': working_capital_days,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'interest_coverage': interest_coverage,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'current_ratio': current_ratio, 'quick_ratio': quick_ratio,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'cash_ratio': cash_ratio,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'debt_to_equity': debt_to_equity,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'net_debt_to_ebitda': net_debt_to_ebitda,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'financial_leverage': financial_leverage,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'earning_power': earning_power,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})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7. Stage 4 — Growth Metrics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compute_engine/stages/growth.py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GrowthStage: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 compute(self, ctx: ComputeContext) -&gt; pd.DataFrame: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CAGR calculations for revenue, profit, EPS, EBITDA, FCF.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These use the full 10-year history of annual_pnl.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pnl_hist = ctx.annual_pnl  # Full history, pivoted by fiscal_year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def cagr(series_latest, series_n_years_ago, n_years):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"""Compound Annual Growth Rate."""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valid = (series_n_years_ago &gt; 0) &amp; (series_latest &gt; 0)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result = pd.Series(np.nan, index=series_latest.index)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result[valid] =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(series_latest[valid] / series_n_years_ago[valid]) ** (1 / n_years)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) - 1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return result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def get_year_data(metric: str, years_ago: int) -&gt; pd.Series: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"""Get a metric value from n years ago, indexed by asx_code."""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target_year = ctx.current_fy - years_ago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mask = pnl_hist['fiscal_year'] == target_year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return (pnl_hist[mask]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.set_index('asx_code')[metric]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.reindex(ctx.all_asx_codes))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curr_rev    = get_year_data('revenue', 0)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curr_profit = get_year_data('net_profit', 0)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curr_eps    = get_year_data('eps', 0)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curr_ebitda = get_year_data('ebitda', 0)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YoY (1-year)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rev_1y_ago    = get_year_data('revenue', 1)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profit_1y_ago = get_year_data('net_profit', 1)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eps_1y_ago    = get_year_data('eps', 1)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Growth rates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 = 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# Revenue CAGR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'revenue_growth_1y':   cagr(curr_rev, rev_1y_ago, 1),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'revenue_growth_3y':   cagr(curr_rev, get_year_data('revenue', 3), 3),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'revenue_growth_5y':   cagr(curr_rev, get_year_data('revenue', 5), 5),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'revenue_growth_7y':   cagr(curr_rev, get_year_data('revenue', 7), 7),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'revenue_growth_10y':  cagr(curr_rev, get_year_data('revenue', 10), 10),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# Profit CAGR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'profit_growth_1y':    cagr(curr_profit, profit_1y_ago, 1),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'profit_growth_3y':    cagr(curr_profit, get_year_data('net_profit', 3), 3),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'profit_growth_5y':    cagr(curr_profit, get_year_data('net_profit', 5), 5),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'profit_growth_7y':    cagr(curr_profit, get_year_data('net_profit', 7), 7),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'profit_growth_10y':   cagr(curr_profit, get_year_data('net_profit', 10), 10),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# EPS CAGR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'eps_growth_1y':       cagr(curr_eps, eps_1y_ago, 1),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'eps_growth_3y':       cagr(curr_eps, get_year_data('eps', 3), 3),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'eps_growth_5y':       cagr(curr_eps, get_year_data('eps', 5), 5),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'eps_growth_7y':       cagr(curr_eps, get_year_data('eps', 7), 7),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'eps_growth_10y':      cagr(curr_eps, get_year_data('eps', 10), 10),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# EBITDA CAGR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'ebitda_growth_3y':    cagr(curr_ebitda, get_year_data('ebitda', 3), 3),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'ebitda_growth_5y':    cagr(curr_ebitda, get_year_data('ebitda', 5), 5),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# Rolling averages (ROE, ROCE)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'roe_avg_3y':          self._rolling_avg(pnl_hist, 'roe', 3),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'roe_avg_5y':          self._rolling_avg(pnl_hist, 'roe', 5),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'roe_avg_7y':          self._rolling_avg(pnl_hist, 'roe', 7),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'roe_avg_10y':         self._rolling_avg(pnl_hist, 'roe', 10),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'opm_avg_5y':          self._rolling_avg(pnl_hist, 'opm', 5),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'opm_avg_10y':         self._rolling_avg(pnl_hist, 'opm', 10),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Quarterly Growth (YoY)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half_yr = ctx.half_year_pnl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results['rev_qoq_growth']    = self._yoy_half_year_growth(half_yr, 'revenue')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results['profit_qoq_growth'] = self._yoy_half_year_growth(half_yr, 'net_profit')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pd.DataFrame(results)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 _rolling_avg(self, pnl_hist, metric, n_years):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"""Average of a ratio over last n years."""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recent = pnl_hist[pnl_hist['fiscal_year'] &gt;= ctx.current_fy - n_years + 1]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recent.groupby('asx_code')[metric].mean()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8. Stage 5 — Composite Scores &amp; Risk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compute_engine/stages/scores.py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ScoresStage: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 compute(self, ctx: ComputeContext,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prof: pd.DataFrame, growth: pd.DataFrame) -&gt; pd.DataFrame: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 = {}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Piotroski F-Score (0–9)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9 binary signals from profitability, leverage/liquidity, efficiency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pnl   = ctx.annual_pnl_latest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pnl_1 = ctx.annual_pnl_1y_ago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bs    = ctx.balance_sheet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bs_1  = ctx.balance_sheet_1y_ago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cf    = ctx.cashflow_latest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p_scores = pd.DataFrame({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# PROFITABILITY SIGNALS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'F1_roa_positive':      (pnl['net_profit'] / bs['total_assets'] &gt; 0).astype(int),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'F2_ocf_positive':      (cf['cfo'] &gt; 0).astype(int),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'F3_roa_improving':     ((pnl['net_profit'] / bs['total_assets'])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         &gt; (pnl_1['net_profit'] / bs_1['total_assets'])).astype(int),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'F4_accruals_low':      ((cf['cfo'] / bs['total_assets'])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         &gt; (pnl['net_profit'] / bs['total_assets'])).astype(int),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# LEVERAGE / LIQUIDITY SIGNALS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'F5_leverage_down':     (bs['total_debt'] / bs['total_assets']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         &lt; bs_1['total_debt'] / bs_1['total_assets']).astype(int),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'F6_current_ratio_up':  ((bs['total_current_assets'] / bs['total_current_liab'])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         &gt; (bs_1['total_current_assets'] / bs_1['total_current_liab'])).astype(int),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'F7_no_dilution':       (bs['shares_outstanding'] &lt;= bs_1['shares_outstanding']).astype(int),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# EFFICIENCY SIGNALS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'F8_gpm_improving':     (pnl['gross_profit'] / pnl['revenue']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         &gt; pnl_1['gross_profit'] / pnl_1['revenue']).astype(int),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'F9_asset_turnover_up': (pnl['revenue'] / bs['total_assets']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         &gt; pnl_1['revenue'] / bs_1['total_assets']).astype(int),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})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results['piotroski_score'] = p_scores.sum(axis=1).astype('Int8')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Altman Z-Score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Z = 1.2×X1 + 1.4×X2 + 3.3×X3 + 0.6×X4 + 1.0×X5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ta  = bs['total_assets'].replace(0, np.nan)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wc  = bs['working_capital']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  = bs['retained_earnings']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ebit = pnl['ebit']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mve = ctx.market_cap_aud   # Market value of equity (AUD)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tl  = bs['total_liabilities'].replace(0, np.nan)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rev = pnl['revenue']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x1 = wc / 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x2 = re / 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x3 = ebit / 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x4 = mve / tl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x5 = rev / 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results['altman_z_score'] = (1.2*x1 + 1.4*x2 + 3.3*x3 + 0.6*x4 + x5).clip(-10, 20)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Beneish M-Score (earnings manipulation)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Higher than -1.78 = potential manipulation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Simplified version using 5 of 8 variables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dsri = ((bs['trade_receivables'] / pnl['revenue'])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/ (bs_1['trade_receivables'] / pnl_1['revenue'])).replace([np.inf, -np.inf], np.nan)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gmi  = (pnl_1['gross_profit'] / pnl_1['revenue']) / (pnl['gross_profit'] / pnl['revenue'])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aqi  = (1 - (bs['total_current_assets'] + bs['net_block']) / bs['total_assets']) / \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(1 - (bs_1['total_current_assets'] + bs_1['net_block']) / bs_1['total_assets'])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sgi  = pnl['revenue'] / pnl_1['revenue']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depi = ((pnl_1['depreciation'] / (pnl_1['net_block'] + pnl_1['depreciation']))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/ (pnl['depreciation'] / (pnl['net_block'] + pnl['depreciation'])))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results['beneish_m_score'] =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-4.84 + 0.92*dsri + 0.528*gmi + 0.404*aqi + 0.892*sgi + 0.115*depi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).clip(-10, 10)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Sharpe Ratio (1-year, risk-free = RBA cash rate ~4.35%)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risk_free = 0.0435 / 252  # Daily risk-free rate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daily_returns = ctx.daily_returns_1y  # Pre-computed Series indexed by asx_code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excess_returns = daily_returns.mean() - risk_free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std_returns    = daily_returns.std()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results['sharpe_1y'] = (excess_returns / std_returns.replace(0, np.nan) * np.sqrt(252))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Sortino Ratio (only downside deviation)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downside_returns = daily_returns.where(daily_returns &lt; 0, 0)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downside_std     = downside_returns.std()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results['sortino_1y'] = (excess_returns / downside_std.replace(0, np.nan) * np.sqrt(252))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Max Drawdown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def max_drawdown(price_series):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rolling_max = price_series.expanding().max()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drawdown    = (price_series - rolling_max) / rolling_max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return drawdown.min()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results['max_drawdown_1y'] = ctx.price_1y.apply(max_drawdown)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Beta (from TechnicalStage, pass through)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results['beta_1y'] = ctx.technical['beta_1y']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pd.DataFrame(results)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9. Stage 6 — ASX-Specific Metrics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compute_engine/stages/asx_specific.py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ASXSpecificStage: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 compute(self, ctx: ComputeContext, val: pd.DataFrame) -&gt; pd.DataFrame: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 = {}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REIT-Specific Metrics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reit_mask = ctx.companies['is_reit']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reit_data = ctx.reit_data  # Latest snapshot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reit_cols = {}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reit_cols['ffo_per_unit']   = reit_data['ffo_per_unit']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reit_cols['affo_per_unit']  = reit_data['affo_per_unit']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reit_cols['nta_per_unit']   = reit_data['nta_per_unit']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reit_cols['price_to_nta']   = ctx.prices_today['close'] / reit_data['nta_per_unit']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reit_cols['gearing_ratio']  = reit_data['gearing_ratio']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reit_cols['wale_years']     = reit_data['wale_years']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reit_cols['occupancy_pct']  = reit_data['occupancy_pct']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reit_cols['ffo_yield']      = (reit_data['ffo_per_unit']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           / ctx.prices_today['close'].replace(0, np.nan))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for col, series in reit_cols.items():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results[col] = series.reindex(ctx.all_asx_codes)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Mining-Specific Metrics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mining_data = ctx.mining_data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results['aisc_per_oz']    = mining_data['aisc_per_oz'].reindex(ctx.all_asx_codes)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results['reserve_life_years'] = mining_data['reserve_life_years'].reindex(ctx.all_asx_codes)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NAV per share for miners (from reserves × commodity price - debt)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This is approximate; actual NAV requires detailed modelling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results['nav_per_share']  = mining_data['nav_per_share'].reindex(ctx.all_asx_codes)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Franking Yield Adjustment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Already computed in Stage 2 — pass through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results['grossed_up_yield'] = val['grossed_up_yield']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Dividend Payout Ratio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pnl = ctx.annual_pnl_latest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cf  = ctx.cashflow_latest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results['dividend_payout_ratio'] =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cf['dividends_paid'].abs()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/ pnl['net_profit'].replace(0, np.nan)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).clip(0, 5)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Dividend Growth (3Y)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results['dividend_growth_3y'] = ctx.dividend_growth_3y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Market Cap to Quarterly Profit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q_profit = ctx.latest_quarter_profit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results['mcap_to_quarterly_profit'] =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val['market_cap'] / (q_profit / 1e6).replace(0, np.nan)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── Intrinsic Value (Graham formula) 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V = EPS × (8.5 + 2g) where g = EPS growth 5Y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eps_ttm     = ctx.eps_ttm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eps_growth  = ctx.growth_metrics['eps_growth_5y'] * 100  # Convert to %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results['intrinsic_value'] = eps_ttm * (8.5 + 2 * eps_growth.clip(0, 25))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pd.DataFrame(results)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10. Stage 7 — Write &amp; Cache Invalidation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compute_engine/stages/writer.py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WriterStage: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 write_all(self, compute_date: date, all_metrics: pd.DataFrame):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Bulk write all computed metrics to PostgreSQL using COPY.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This is 10-100× faster than individual INSERTs.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all_metrics['time'] = compute_date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all_metrics['compute_version'] = COMPUTE_ENGINE_VERSION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all_metrics['computed_at'] = datetime.now(tz=timezone.utc)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Reset index so asx_code becomes a column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df = all_metrics.reset_index()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Use COPY via psycopg2 for maximum speed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conn = get_db_connection()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with conn.cursor() as cur: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# Create temp table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cur.execute("""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CREATE TEMP TABLE computed_metrics_staging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(LIKE market.computed_metrics INCLUDING ALL)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ON COMMIT DROP;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""")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# Bulk copy from in-memory buffer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buffer = df_to_csv_buffer(df)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cur.copy_expert("""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COPY computed_metrics_staging FROM STDIN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WITH CSV HEADER NULL 'None'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""", buffer)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# Upsert from temp table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cur.execute("""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INSERT INTO market.computed_metrics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SELECT * FROM computed_metrics_staging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ON CONFLICT (time, asx_code) DO UPDATE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SET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market_cap         = EXCLUDED.market_cap,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pe_ratio           = EXCLUDED.pe_ratio,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-- ... all columns ...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computed_at        = EXCLUDED.computed_at;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""")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conn.commit()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Estimated time: ~30 seconds for 2,200 rows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 invalidate_redis_cache(self, asx_codes: list[str]):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"""Delete all cached data for all updated stocks."""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redis = get_redis_client()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pipeline = redis.pipeline()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for code in asx_codes: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pipeline.delete(f"ratios:{code}")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pipeline.delete(f"company:{code}:overview")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pipeline.delete(f"company:{code}:metrics")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pipeline.execute()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Also invalidate screener result cache (all screens stale after recompute)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redis.flushdb(1)  # Flush screen results DB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 sync_elasticsearch(self, asx_codes: list[str], all_metrics: pd.DataFrame):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Re-index updated companies in Elasticsearch.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Run asynchronously (non-blocking) after DB write completes.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from elasticsearch import Elasticsearch, helpers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es = Elasticsearch([ES_URL])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docs = []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for code in asx_codes: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row = all_metrics.loc[code]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company = get_company_info(code)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docs.append({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'_index': 'stocks',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'_id':    code,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'_source': 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'asx_code':    code,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'name':        company.company_name,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'sector':      company.gics_sector,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'is_asx200':   company.is_asx200,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'market_cap':  row.market_cap,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'pe_ratio':    row.pe_ratio,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'roe':         row.roe,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'dividend_yield': row.dividend_yield,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'revenue_growth_3y': row.revenue_growth_3y,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# All screenable fields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**{col: row[col] for col in ELASTICSEARCH_FIELDS},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})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helpers.bulk(es, docs)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11. Compute Engine Orchestration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compute_engine/__main__.py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import logging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datetime import date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concurrent.futures import ProcessPoolExecutor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log = logging.getLogger(__name__)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def run_compute_engine(compute_date: date):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Main entry point. Called by Airflow DAG at 5:30 PM AEST.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log.info(f"=== Compute Engine Started: {compute_date} ===")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start_time = time.time()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STAGE 0: Load all 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log.info("Stage 0: Loading data...")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ctx = DataLoader(compute_date).load_all()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log.info(f"  Loaded {len(ctx.all_asx_codes)} stocks in {elapsed(start_time):.1f}s")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STAGE 1: Technical Indicators (parallel by stock)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log.info("Stage 1: Technical indicators...")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tech = TechnicalStage().compute(ctx)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write_technical_indicators(compute_date, tech)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ctx.set('technical', tech)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log.info(f"  Technical done in {elapsed(start_time):.1f}s")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STAGES 2–6: Run in parallel process pool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Each stage is independent of the others (except they share ctx)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log.info("Stages 2–6: Computing all ratios (parallel)...")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with ProcessPoolExecutor(max_workers=6) as executor: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f_val   = executor.submit(ValuationStage().compute, ctx, tech)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f_prof  = executor.submit(ProfitabilityStage().compute, ctx)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f_growth= executor.submit(GrowthStage().compute, ctx)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val    = f_val.result()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prof   = f_prof.result()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growth = f_growth.result()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Scores depends on profitability output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scores = ScoresStage().compute(ctx, prof, growth)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ASX-specific depends on valuation output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asx    = ASXSpecificStage().compute(ctx, val)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log.info(f"  All ratios done in {elapsed(start_time):.1f}s")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Merge all stage outputs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all_metrics = pd.concat([tech, val, prof, growth, scores, asx], axis=1)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all_metrics.index = ctx.all_asx_codes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STAGE 7: Write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log.info("Stage 7: Writing to database...")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writer = WriterStage()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writer.write_all(compute_date, all_metrics)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writer.invalidate_redis_cache(ctx.all_asx_codes)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Async (non-blocking): sync Elasticsearch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writer.sync_elasticsearch.apply_async(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args=[ctx.all_asx_codes, all_metrics]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total_time = elapsed(start_time)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log.info(f"=== Compute Engine Complete: {total_time:.0f}s for {len(ctx.all_asx_codes)} stocks ===")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Write pipeline status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write_pipeline_status({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'dag': 'compute_engine',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'date': compute_date,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'stocks_processed': len(ctx.all_asx_codes),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'duration_seconds': total_time,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'status': 'success'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{'stocks': len(ctx.all_asx_codes), 'duration': total_time}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12. Performance Profile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STAGE BREAKDOWN (2,200 stocks):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Stage 0: Data Load          ~120s  ██████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Stage 1: Technical           ~60s  ███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Stage 2: Valuation           ~45s  ██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Stage 3: Profitability       ~40s  ██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Stage 4: Growth              ~45s  ██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Stage 5: Scores              ~50s  ██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Stage 6: ASX-specific        ~30s  █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Stage 7: Write + Cache       ~50s  ██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Stage 7b: Elasticsearch      ~90s  ████ (async, not blocking)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TOTAL (blocking):           ~440s = ~7 minutes  ✅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(Target was &lt; 20 minutes — well within SLA)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Memory usage: ~2–4 GB RAM for all DataFrames in parallel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CPU: 16 cores × 100% during computation stages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DB write: 2,200 rows via COPY = ~5 seconds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13. Error Recovery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If compute fails for some stocks (e.g. missing data):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ComputeEngine: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 compute_with_recovery(self, ctx):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failed = []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results = {}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for asx_code in ctx.all_asx_codes: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try: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results[asx_code] = self._compute_single(asx_code, ctx)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except InsufficientDataError: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# Skip: new listing with &lt; 1 year of 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log.warning(f"{asx_code}: insufficient data, skipping")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except Exception as 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log.error(f"{asx_code}: compute failed: {e}")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failed.append(asx_code)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# Use yesterday's computed metrics as fallback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results[asx_code] = get_previous_metrics(asx_code)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if len(failed) &gt; 50: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# More than 50 failures = systemic issue, abort and alert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raise ComputeEngineFailure(f"{len(failed)} stocks failed")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results, failed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Next: See `05_Frontend_Wireframes.md` for UI/UX design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4C81" w:sz="4" w:space="1"/>
      </w:pBdr>
      <w:tabs>
        <w:tab w:val="right" w:pos="9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Version 1.0 · April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0F4C8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4C81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0F4C81"/>
        <w:sz w:val="18"/>
        <w:szCs w:val="18"/>
      </w:rPr>
      <w:t xml:space="preserve">ASX Screener · </w:t>
    </w:r>
    <w:r>
      <w:rPr>
        <w:rFonts w:ascii="Arial" w:cs="Arial" w:eastAsia="Arial" w:hAnsi="Arial"/>
        <w:color w:val="444444"/>
        <w:sz w:val="18"/>
        <w:szCs w:val="18"/>
      </w:rPr>
      <w:t xml:space="preserve">04 · Compute Engine LLD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4C8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F4C8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CodeBlock">
    <w:name w:val="Code Block"/>
    <w:basedOn w:val="Normal"/>
    <w:next w:val="Normal"/>
    <w:pPr>
      <w:spacing w:after="60" w:before="60"/>
    </w:pPr>
    <w:rPr>
      <w:rFonts w:ascii="Courier New" w:cs="Courier New" w:eastAsia="Courier New" w:hAnsi="Courier New"/>
      <w:color w:val="1F1F1F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2026-05-27T08:33:40.277Z</dcterms:created>
  <dcterms:modified xsi:type="dcterms:W3CDTF">2026-05-27T08:33:40.277Z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