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90751" w14:textId="77777777" w:rsidR="005A3F21" w:rsidRDefault="005A3F21">
      <w:pPr>
        <w:pStyle w:val="Title"/>
        <w:rPr>
          <w:rFonts w:ascii="Tahoma" w:hAnsi="Tahoma" w:cs="Tahoma"/>
          <w:sz w:val="24"/>
          <w:szCs w:val="24"/>
          <w:u w:val="single"/>
        </w:rPr>
      </w:pPr>
    </w:p>
    <w:p w14:paraId="6E6A9AFF" w14:textId="77777777" w:rsidR="0008577C" w:rsidRDefault="0008577C">
      <w:pPr>
        <w:pStyle w:val="Title"/>
        <w:rPr>
          <w:rFonts w:ascii="Tahoma" w:hAnsi="Tahoma" w:cs="Tahoma"/>
          <w:sz w:val="24"/>
          <w:szCs w:val="24"/>
          <w:u w:val="single"/>
        </w:rPr>
      </w:pPr>
    </w:p>
    <w:p w14:paraId="0AC90A0C" w14:textId="77777777" w:rsidR="00CA66C6" w:rsidRDefault="00CA66C6">
      <w:pPr>
        <w:pStyle w:val="Title"/>
        <w:rPr>
          <w:rFonts w:ascii="Tahoma" w:hAnsi="Tahoma" w:cs="Tahoma"/>
          <w:sz w:val="24"/>
          <w:szCs w:val="24"/>
          <w:u w:val="single"/>
        </w:rPr>
      </w:pPr>
    </w:p>
    <w:p w14:paraId="5D9326EE" w14:textId="77777777" w:rsidR="0008577C" w:rsidRPr="00C3113A" w:rsidRDefault="0008577C">
      <w:pPr>
        <w:pStyle w:val="Title"/>
        <w:rPr>
          <w:rFonts w:ascii="Tahoma" w:hAnsi="Tahoma" w:cs="Tahoma"/>
          <w:sz w:val="24"/>
          <w:szCs w:val="24"/>
          <w:u w:val="single"/>
        </w:rPr>
      </w:pPr>
    </w:p>
    <w:p w14:paraId="7149579E" w14:textId="77777777" w:rsidR="00BA4AD7" w:rsidRPr="00C3113A" w:rsidRDefault="00BA4AD7">
      <w:pPr>
        <w:pStyle w:val="Title"/>
        <w:rPr>
          <w:rFonts w:ascii="Tahoma" w:hAnsi="Tahoma" w:cs="Tahoma"/>
          <w:sz w:val="24"/>
          <w:szCs w:val="24"/>
          <w:u w:val="single"/>
        </w:rPr>
      </w:pPr>
      <w:r w:rsidRPr="00C3113A">
        <w:rPr>
          <w:rFonts w:ascii="Tahoma" w:hAnsi="Tahoma" w:cs="Tahoma"/>
          <w:sz w:val="24"/>
          <w:szCs w:val="24"/>
          <w:u w:val="single"/>
        </w:rPr>
        <w:t>LEASE AGREEMENT</w:t>
      </w:r>
    </w:p>
    <w:p w14:paraId="25B33C77" w14:textId="77777777" w:rsidR="00BA4AD7" w:rsidRPr="00C3113A" w:rsidRDefault="00BA4AD7">
      <w:pPr>
        <w:pStyle w:val="Title"/>
        <w:jc w:val="both"/>
        <w:rPr>
          <w:rFonts w:ascii="Tahoma" w:hAnsi="Tahoma" w:cs="Tahoma"/>
          <w:sz w:val="24"/>
          <w:szCs w:val="24"/>
        </w:rPr>
      </w:pPr>
    </w:p>
    <w:p w14:paraId="682362A4" w14:textId="1651EA74" w:rsidR="00BA4AD7" w:rsidRPr="00C3113A" w:rsidRDefault="00BA4AD7">
      <w:pPr>
        <w:pStyle w:val="Title"/>
        <w:jc w:val="both"/>
        <w:rPr>
          <w:rFonts w:ascii="Tahoma" w:hAnsi="Tahoma" w:cs="Tahoma"/>
          <w:b w:val="0"/>
          <w:sz w:val="24"/>
          <w:szCs w:val="24"/>
        </w:rPr>
      </w:pPr>
      <w:r w:rsidRPr="00C3113A">
        <w:rPr>
          <w:rFonts w:ascii="Tahoma" w:hAnsi="Tahoma" w:cs="Tahoma"/>
          <w:sz w:val="24"/>
          <w:szCs w:val="24"/>
        </w:rPr>
        <w:t xml:space="preserve">THIS AGREEMENT OF LEASE </w:t>
      </w:r>
      <w:r w:rsidRPr="00C3113A">
        <w:rPr>
          <w:rFonts w:ascii="Tahoma" w:hAnsi="Tahoma" w:cs="Tahoma"/>
          <w:b w:val="0"/>
          <w:sz w:val="24"/>
          <w:szCs w:val="24"/>
        </w:rPr>
        <w:t xml:space="preserve">made and executed, </w:t>
      </w:r>
      <w:r w:rsidR="00653EFF" w:rsidRPr="00C3113A">
        <w:rPr>
          <w:rFonts w:ascii="Tahoma" w:hAnsi="Tahoma" w:cs="Tahoma"/>
          <w:b w:val="0"/>
          <w:sz w:val="24"/>
          <w:szCs w:val="24"/>
        </w:rPr>
        <w:t xml:space="preserve">on </w:t>
      </w:r>
      <w:r w:rsidRPr="00C3113A">
        <w:rPr>
          <w:rFonts w:ascii="Tahoma" w:hAnsi="Tahoma" w:cs="Tahoma"/>
          <w:b w:val="0"/>
          <w:sz w:val="24"/>
          <w:szCs w:val="24"/>
        </w:rPr>
        <w:t xml:space="preserve">the </w:t>
      </w:r>
      <w:r w:rsidR="006A6B66">
        <w:rPr>
          <w:rFonts w:ascii="Tahoma" w:hAnsi="Tahoma" w:cs="Tahoma"/>
          <w:sz w:val="24"/>
          <w:szCs w:val="24"/>
        </w:rPr>
        <w:t>11</w:t>
      </w:r>
      <w:r w:rsidR="006A6B66" w:rsidRPr="006A6B66">
        <w:rPr>
          <w:rFonts w:ascii="Tahoma" w:hAnsi="Tahoma" w:cs="Tahoma"/>
          <w:sz w:val="24"/>
          <w:szCs w:val="24"/>
          <w:vertAlign w:val="superscript"/>
        </w:rPr>
        <w:t>th</w:t>
      </w:r>
      <w:r w:rsidR="006A6B66">
        <w:rPr>
          <w:rFonts w:ascii="Tahoma" w:hAnsi="Tahoma" w:cs="Tahoma"/>
          <w:sz w:val="24"/>
          <w:szCs w:val="24"/>
        </w:rPr>
        <w:t xml:space="preserve"> </w:t>
      </w:r>
      <w:r w:rsidR="00163236" w:rsidRPr="00C3113A">
        <w:rPr>
          <w:rFonts w:ascii="Tahoma" w:hAnsi="Tahoma" w:cs="Tahoma"/>
          <w:sz w:val="24"/>
          <w:szCs w:val="24"/>
        </w:rPr>
        <w:t>day</w:t>
      </w:r>
      <w:r w:rsidR="00C24B45" w:rsidRPr="00C3113A">
        <w:rPr>
          <w:rFonts w:ascii="Tahoma" w:hAnsi="Tahoma" w:cs="Tahoma"/>
          <w:sz w:val="24"/>
          <w:szCs w:val="24"/>
        </w:rPr>
        <w:t xml:space="preserve"> of </w:t>
      </w:r>
      <w:r w:rsidR="006A6B66">
        <w:rPr>
          <w:rFonts w:ascii="Tahoma" w:hAnsi="Tahoma" w:cs="Tahoma"/>
          <w:sz w:val="24"/>
          <w:szCs w:val="24"/>
        </w:rPr>
        <w:t>March</w:t>
      </w:r>
      <w:r w:rsidR="00C24B45" w:rsidRPr="00C3113A">
        <w:rPr>
          <w:rFonts w:ascii="Tahoma" w:hAnsi="Tahoma" w:cs="Tahoma"/>
          <w:sz w:val="24"/>
          <w:szCs w:val="24"/>
        </w:rPr>
        <w:t xml:space="preserve"> 20</w:t>
      </w:r>
      <w:r w:rsidR="00EC7C80">
        <w:rPr>
          <w:rFonts w:ascii="Tahoma" w:hAnsi="Tahoma" w:cs="Tahoma"/>
          <w:sz w:val="24"/>
          <w:szCs w:val="24"/>
        </w:rPr>
        <w:t>24</w:t>
      </w:r>
      <w:r w:rsidR="00C24B45" w:rsidRPr="00C3113A">
        <w:rPr>
          <w:rFonts w:ascii="Tahoma" w:hAnsi="Tahoma" w:cs="Tahoma"/>
          <w:b w:val="0"/>
          <w:sz w:val="24"/>
          <w:szCs w:val="24"/>
        </w:rPr>
        <w:t>.</w:t>
      </w:r>
    </w:p>
    <w:p w14:paraId="308C1D5F" w14:textId="77777777" w:rsidR="00BA4AD7" w:rsidRPr="00C3113A" w:rsidRDefault="00BA4AD7">
      <w:pPr>
        <w:pStyle w:val="Title"/>
        <w:jc w:val="both"/>
        <w:rPr>
          <w:rFonts w:ascii="Tahoma" w:hAnsi="Tahoma" w:cs="Tahoma"/>
          <w:b w:val="0"/>
          <w:sz w:val="24"/>
          <w:szCs w:val="24"/>
        </w:rPr>
      </w:pPr>
    </w:p>
    <w:p w14:paraId="0A4F9FA7" w14:textId="48F8BC83" w:rsidR="00BA4AD7" w:rsidRPr="00C3113A" w:rsidRDefault="00BA4AD7">
      <w:pPr>
        <w:pStyle w:val="Title"/>
        <w:jc w:val="both"/>
        <w:rPr>
          <w:rFonts w:ascii="Tahoma" w:hAnsi="Tahoma" w:cs="Tahoma"/>
          <w:b w:val="0"/>
          <w:sz w:val="24"/>
          <w:szCs w:val="24"/>
        </w:rPr>
      </w:pPr>
      <w:r w:rsidRPr="00C3113A">
        <w:rPr>
          <w:rFonts w:ascii="Tahoma" w:hAnsi="Tahoma" w:cs="Tahoma"/>
          <w:sz w:val="24"/>
          <w:szCs w:val="24"/>
        </w:rPr>
        <w:t>BY AND BETWEEN</w:t>
      </w:r>
      <w:r w:rsidR="00653EFF" w:rsidRPr="00C3113A">
        <w:rPr>
          <w:rFonts w:ascii="Tahoma" w:hAnsi="Tahoma" w:cs="Tahoma"/>
          <w:sz w:val="24"/>
          <w:szCs w:val="24"/>
        </w:rPr>
        <w:t xml:space="preserve"> </w:t>
      </w:r>
      <w:r w:rsidR="00EC7C80">
        <w:rPr>
          <w:rFonts w:ascii="Tahoma" w:hAnsi="Tahoma" w:cs="Tahoma"/>
          <w:sz w:val="24"/>
          <w:szCs w:val="24"/>
        </w:rPr>
        <w:t>Sachin Varma</w:t>
      </w:r>
      <w:r w:rsidR="00703332">
        <w:rPr>
          <w:rFonts w:ascii="Tahoma" w:hAnsi="Tahoma" w:cs="Tahoma"/>
          <w:sz w:val="24"/>
          <w:szCs w:val="24"/>
        </w:rPr>
        <w:t xml:space="preserve"> </w:t>
      </w:r>
      <w:r w:rsidR="00703332" w:rsidRPr="00703332">
        <w:rPr>
          <w:rFonts w:ascii="Tahoma" w:hAnsi="Tahoma" w:cs="Tahoma"/>
          <w:b w:val="0"/>
          <w:sz w:val="24"/>
          <w:szCs w:val="24"/>
        </w:rPr>
        <w:t xml:space="preserve">S/O </w:t>
      </w:r>
      <w:r w:rsidR="00EC7C80">
        <w:rPr>
          <w:rFonts w:ascii="Tahoma" w:hAnsi="Tahoma" w:cs="Tahoma"/>
          <w:b w:val="0"/>
          <w:sz w:val="24"/>
          <w:szCs w:val="24"/>
        </w:rPr>
        <w:t xml:space="preserve">Gaurav Varma </w:t>
      </w:r>
      <w:r w:rsidR="00703332">
        <w:rPr>
          <w:rFonts w:ascii="Tahoma" w:hAnsi="Tahoma" w:cs="Tahoma"/>
          <w:b w:val="0"/>
          <w:sz w:val="24"/>
          <w:szCs w:val="24"/>
        </w:rPr>
        <w:t>aged about 45 years</w:t>
      </w:r>
      <w:r w:rsidR="00653EFF" w:rsidRPr="00C3113A">
        <w:rPr>
          <w:rFonts w:ascii="Tahoma" w:hAnsi="Tahoma" w:cs="Tahoma"/>
          <w:sz w:val="24"/>
          <w:szCs w:val="24"/>
        </w:rPr>
        <w:t xml:space="preserve">, </w:t>
      </w:r>
      <w:r w:rsidR="00653EFF" w:rsidRPr="00C3113A">
        <w:rPr>
          <w:rFonts w:ascii="Tahoma" w:hAnsi="Tahoma" w:cs="Tahoma"/>
          <w:b w:val="0"/>
          <w:sz w:val="24"/>
          <w:szCs w:val="24"/>
        </w:rPr>
        <w:t xml:space="preserve">residing at </w:t>
      </w:r>
      <w:r w:rsidR="00EC7C80">
        <w:rPr>
          <w:rFonts w:ascii="Tahoma" w:hAnsi="Tahoma" w:cs="Tahoma"/>
          <w:b w:val="0"/>
          <w:sz w:val="24"/>
          <w:szCs w:val="24"/>
        </w:rPr>
        <w:t>Apt</w:t>
      </w:r>
      <w:r w:rsidR="0039180D">
        <w:rPr>
          <w:rFonts w:ascii="Tahoma" w:hAnsi="Tahoma" w:cs="Tahoma"/>
          <w:b w:val="0"/>
          <w:sz w:val="24"/>
          <w:szCs w:val="24"/>
        </w:rPr>
        <w:t xml:space="preserve"> </w:t>
      </w:r>
      <w:r w:rsidR="00EC7C80">
        <w:rPr>
          <w:rFonts w:ascii="Tahoma" w:hAnsi="Tahoma" w:cs="Tahoma"/>
          <w:b w:val="0"/>
          <w:sz w:val="24"/>
          <w:szCs w:val="24"/>
        </w:rPr>
        <w:t>4</w:t>
      </w:r>
      <w:r w:rsidR="0039180D">
        <w:rPr>
          <w:rFonts w:ascii="Tahoma" w:hAnsi="Tahoma" w:cs="Tahoma"/>
          <w:b w:val="0"/>
          <w:sz w:val="24"/>
          <w:szCs w:val="24"/>
        </w:rPr>
        <w:t>24</w:t>
      </w:r>
      <w:r w:rsidR="00653EFF" w:rsidRPr="00C3113A">
        <w:rPr>
          <w:rFonts w:ascii="Tahoma" w:hAnsi="Tahoma" w:cs="Tahoma"/>
          <w:b w:val="0"/>
          <w:sz w:val="24"/>
          <w:szCs w:val="24"/>
        </w:rPr>
        <w:t>,</w:t>
      </w:r>
      <w:r w:rsidR="00497255" w:rsidRPr="00C3113A">
        <w:rPr>
          <w:rFonts w:ascii="Tahoma" w:hAnsi="Tahoma" w:cs="Tahoma"/>
          <w:b w:val="0"/>
          <w:sz w:val="24"/>
          <w:szCs w:val="24"/>
        </w:rPr>
        <w:t xml:space="preserve"> </w:t>
      </w:r>
      <w:proofErr w:type="spellStart"/>
      <w:r w:rsidR="00EC7C80">
        <w:rPr>
          <w:rFonts w:ascii="Tahoma" w:hAnsi="Tahoma" w:cs="Tahoma"/>
          <w:b w:val="0"/>
          <w:sz w:val="24"/>
          <w:szCs w:val="24"/>
        </w:rPr>
        <w:t>Greyville</w:t>
      </w:r>
      <w:proofErr w:type="spellEnd"/>
      <w:r w:rsidR="00EC7C80">
        <w:rPr>
          <w:rFonts w:ascii="Tahoma" w:hAnsi="Tahoma" w:cs="Tahoma"/>
          <w:b w:val="0"/>
          <w:sz w:val="24"/>
          <w:szCs w:val="24"/>
        </w:rPr>
        <w:t xml:space="preserve"> Manor</w:t>
      </w:r>
      <w:r w:rsidR="00653EFF" w:rsidRPr="00C3113A">
        <w:rPr>
          <w:rFonts w:ascii="Tahoma" w:hAnsi="Tahoma" w:cs="Tahoma"/>
          <w:b w:val="0"/>
          <w:sz w:val="24"/>
          <w:szCs w:val="24"/>
        </w:rPr>
        <w:t>,</w:t>
      </w:r>
      <w:r w:rsidR="00497255" w:rsidRPr="00C3113A">
        <w:rPr>
          <w:rFonts w:ascii="Tahoma" w:hAnsi="Tahoma" w:cs="Tahoma"/>
          <w:b w:val="0"/>
          <w:sz w:val="24"/>
          <w:szCs w:val="24"/>
        </w:rPr>
        <w:t xml:space="preserve"> </w:t>
      </w:r>
      <w:proofErr w:type="gramStart"/>
      <w:r w:rsidR="00EC7C80">
        <w:rPr>
          <w:rFonts w:ascii="Tahoma" w:hAnsi="Tahoma" w:cs="Tahoma"/>
          <w:b w:val="0"/>
          <w:sz w:val="24"/>
          <w:szCs w:val="24"/>
        </w:rPr>
        <w:t xml:space="preserve">Crescent </w:t>
      </w:r>
      <w:r w:rsidR="0039180D">
        <w:rPr>
          <w:rFonts w:ascii="Tahoma" w:hAnsi="Tahoma" w:cs="Tahoma"/>
          <w:b w:val="0"/>
          <w:sz w:val="24"/>
          <w:szCs w:val="24"/>
        </w:rPr>
        <w:t>road</w:t>
      </w:r>
      <w:proofErr w:type="gramEnd"/>
      <w:r w:rsidRPr="00C3113A">
        <w:rPr>
          <w:rFonts w:ascii="Tahoma" w:hAnsi="Tahoma" w:cs="Tahoma"/>
          <w:b w:val="0"/>
          <w:sz w:val="24"/>
          <w:szCs w:val="24"/>
        </w:rPr>
        <w:t>,</w:t>
      </w:r>
      <w:r w:rsidR="00653EFF" w:rsidRPr="00C3113A">
        <w:rPr>
          <w:rFonts w:ascii="Tahoma" w:hAnsi="Tahoma" w:cs="Tahoma"/>
          <w:b w:val="0"/>
          <w:sz w:val="24"/>
          <w:szCs w:val="24"/>
        </w:rPr>
        <w:t xml:space="preserve"> </w:t>
      </w:r>
      <w:r w:rsidR="00EC7C80">
        <w:rPr>
          <w:rFonts w:ascii="Tahoma" w:hAnsi="Tahoma" w:cs="Tahoma"/>
          <w:b w:val="0"/>
          <w:sz w:val="24"/>
          <w:szCs w:val="24"/>
        </w:rPr>
        <w:t>Mumbai, 4</w:t>
      </w:r>
      <w:r w:rsidR="0039180D">
        <w:rPr>
          <w:rFonts w:ascii="Tahoma" w:hAnsi="Tahoma" w:cs="Tahoma"/>
          <w:b w:val="0"/>
          <w:sz w:val="24"/>
          <w:szCs w:val="24"/>
        </w:rPr>
        <w:t>60102</w:t>
      </w:r>
      <w:r w:rsidR="00A8381D">
        <w:rPr>
          <w:rFonts w:ascii="Tahoma" w:hAnsi="Tahoma" w:cs="Tahoma"/>
          <w:b w:val="0"/>
          <w:sz w:val="24"/>
          <w:szCs w:val="24"/>
        </w:rPr>
        <w:t>,</w:t>
      </w:r>
      <w:r w:rsidR="00497255" w:rsidRPr="00C3113A">
        <w:rPr>
          <w:rFonts w:ascii="Tahoma" w:hAnsi="Tahoma" w:cs="Tahoma"/>
          <w:b w:val="0"/>
          <w:sz w:val="24"/>
          <w:szCs w:val="24"/>
        </w:rPr>
        <w:t xml:space="preserve"> </w:t>
      </w:r>
      <w:r w:rsidR="00A8381D">
        <w:rPr>
          <w:rFonts w:ascii="Tahoma" w:hAnsi="Tahoma" w:cs="Tahoma"/>
          <w:b w:val="0"/>
          <w:sz w:val="24"/>
          <w:szCs w:val="24"/>
        </w:rPr>
        <w:t>h</w:t>
      </w:r>
      <w:r w:rsidRPr="00C3113A">
        <w:rPr>
          <w:rFonts w:ascii="Tahoma" w:hAnsi="Tahoma" w:cs="Tahoma"/>
          <w:b w:val="0"/>
          <w:sz w:val="24"/>
          <w:szCs w:val="24"/>
        </w:rPr>
        <w:t>erein</w:t>
      </w:r>
      <w:r w:rsidR="003624A1">
        <w:rPr>
          <w:rFonts w:ascii="Tahoma" w:hAnsi="Tahoma" w:cs="Tahoma"/>
          <w:b w:val="0"/>
          <w:sz w:val="24"/>
          <w:szCs w:val="24"/>
        </w:rPr>
        <w:t xml:space="preserve"> </w:t>
      </w:r>
      <w:r w:rsidRPr="00C3113A">
        <w:rPr>
          <w:rFonts w:ascii="Tahoma" w:hAnsi="Tahoma" w:cs="Tahoma"/>
          <w:b w:val="0"/>
          <w:sz w:val="24"/>
          <w:szCs w:val="24"/>
        </w:rPr>
        <w:t>after referred to as “</w:t>
      </w:r>
      <w:r w:rsidR="00B23B75" w:rsidRPr="00C3113A">
        <w:rPr>
          <w:rFonts w:ascii="Tahoma" w:hAnsi="Tahoma" w:cs="Tahoma"/>
          <w:sz w:val="24"/>
          <w:szCs w:val="24"/>
        </w:rPr>
        <w:t xml:space="preserve">The </w:t>
      </w:r>
      <w:r w:rsidR="009A2790">
        <w:rPr>
          <w:rFonts w:ascii="Tahoma" w:hAnsi="Tahoma" w:cs="Tahoma"/>
          <w:sz w:val="24"/>
          <w:szCs w:val="24"/>
        </w:rPr>
        <w:t>LESSORS</w:t>
      </w:r>
      <w:r w:rsidR="00805BFB">
        <w:rPr>
          <w:rFonts w:ascii="Tahoma" w:hAnsi="Tahoma" w:cs="Tahoma"/>
          <w:b w:val="0"/>
          <w:sz w:val="24"/>
          <w:szCs w:val="24"/>
        </w:rPr>
        <w:t>” (w</w:t>
      </w:r>
      <w:r w:rsidRPr="00C3113A">
        <w:rPr>
          <w:rFonts w:ascii="Tahoma" w:hAnsi="Tahoma" w:cs="Tahoma"/>
          <w:b w:val="0"/>
          <w:sz w:val="24"/>
          <w:szCs w:val="24"/>
        </w:rPr>
        <w:t>hich expression unless repugnant to the context or meani</w:t>
      </w:r>
      <w:r w:rsidR="00805BFB">
        <w:rPr>
          <w:rFonts w:ascii="Tahoma" w:hAnsi="Tahoma" w:cs="Tahoma"/>
          <w:b w:val="0"/>
          <w:sz w:val="24"/>
          <w:szCs w:val="24"/>
        </w:rPr>
        <w:t>ng thereof include his l</w:t>
      </w:r>
      <w:r w:rsidRPr="00C3113A">
        <w:rPr>
          <w:rFonts w:ascii="Tahoma" w:hAnsi="Tahoma" w:cs="Tahoma"/>
          <w:b w:val="0"/>
          <w:sz w:val="24"/>
          <w:szCs w:val="24"/>
        </w:rPr>
        <w:t xml:space="preserve">egal heirs, successors, executors, administrators of such survivor, and assigns of the </w:t>
      </w:r>
      <w:r w:rsidR="009A2790">
        <w:rPr>
          <w:rFonts w:ascii="Tahoma" w:hAnsi="Tahoma" w:cs="Tahoma"/>
          <w:b w:val="0"/>
          <w:sz w:val="24"/>
          <w:szCs w:val="24"/>
        </w:rPr>
        <w:t>LESSORS</w:t>
      </w:r>
      <w:r w:rsidRPr="00C3113A">
        <w:rPr>
          <w:rFonts w:ascii="Tahoma" w:hAnsi="Tahoma" w:cs="Tahoma"/>
          <w:b w:val="0"/>
          <w:sz w:val="24"/>
          <w:szCs w:val="24"/>
        </w:rPr>
        <w:t>)</w:t>
      </w:r>
      <w:r w:rsidR="005C41CD" w:rsidRPr="00C3113A">
        <w:rPr>
          <w:rFonts w:ascii="Tahoma" w:hAnsi="Tahoma" w:cs="Tahoma"/>
          <w:b w:val="0"/>
          <w:sz w:val="24"/>
          <w:szCs w:val="24"/>
        </w:rPr>
        <w:t xml:space="preserve"> of the FIRST PART</w:t>
      </w:r>
    </w:p>
    <w:p w14:paraId="2BAC90DA" w14:textId="77777777" w:rsidR="00BA4AD7" w:rsidRPr="00C3113A" w:rsidRDefault="00BA4AD7">
      <w:pPr>
        <w:pStyle w:val="Title"/>
        <w:jc w:val="both"/>
        <w:rPr>
          <w:rFonts w:ascii="Tahoma" w:hAnsi="Tahoma" w:cs="Tahoma"/>
          <w:sz w:val="24"/>
          <w:szCs w:val="24"/>
        </w:rPr>
      </w:pPr>
    </w:p>
    <w:p w14:paraId="163DC41A" w14:textId="77777777" w:rsidR="00BA4AD7" w:rsidRPr="00C3113A" w:rsidRDefault="00BA4AD7">
      <w:pPr>
        <w:pStyle w:val="Title"/>
        <w:jc w:val="both"/>
        <w:rPr>
          <w:rFonts w:ascii="Tahoma" w:hAnsi="Tahoma" w:cs="Tahoma"/>
          <w:sz w:val="24"/>
          <w:szCs w:val="24"/>
        </w:rPr>
      </w:pPr>
      <w:r w:rsidRPr="00C3113A">
        <w:rPr>
          <w:rFonts w:ascii="Tahoma" w:hAnsi="Tahoma" w:cs="Tahoma"/>
          <w:sz w:val="24"/>
          <w:szCs w:val="24"/>
        </w:rPr>
        <w:t>AND</w:t>
      </w:r>
    </w:p>
    <w:p w14:paraId="5A98E92B" w14:textId="77777777" w:rsidR="00BA4AD7" w:rsidRPr="00C3113A" w:rsidRDefault="00BA4AD7">
      <w:pPr>
        <w:pStyle w:val="Title"/>
        <w:jc w:val="both"/>
        <w:rPr>
          <w:rFonts w:ascii="Tahoma" w:hAnsi="Tahoma" w:cs="Tahoma"/>
          <w:b w:val="0"/>
          <w:sz w:val="24"/>
          <w:szCs w:val="24"/>
        </w:rPr>
      </w:pPr>
    </w:p>
    <w:p w14:paraId="3735FAA7" w14:textId="2C4B9655" w:rsidR="00BA4AD7" w:rsidRPr="00C3113A" w:rsidRDefault="00731CEC" w:rsidP="005C41CD">
      <w:pPr>
        <w:pStyle w:val="Title"/>
        <w:jc w:val="both"/>
        <w:rPr>
          <w:rFonts w:ascii="Tahoma" w:hAnsi="Tahoma" w:cs="Tahoma"/>
          <w:b w:val="0"/>
          <w:sz w:val="24"/>
          <w:szCs w:val="24"/>
        </w:rPr>
      </w:pPr>
      <w:bookmarkStart w:id="0" w:name="_Hlk203993491"/>
      <w:r>
        <w:rPr>
          <w:rFonts w:ascii="Tahoma" w:hAnsi="Tahoma" w:cs="Tahoma"/>
          <w:sz w:val="24"/>
          <w:szCs w:val="24"/>
        </w:rPr>
        <w:t>Ankita Sharma,</w:t>
      </w:r>
      <w:r w:rsidR="00F13B73" w:rsidRPr="00C3113A">
        <w:rPr>
          <w:rFonts w:ascii="Tahoma" w:hAnsi="Tahoma" w:cs="Tahoma"/>
          <w:sz w:val="24"/>
          <w:szCs w:val="24"/>
        </w:rPr>
        <w:t xml:space="preserve"> </w:t>
      </w:r>
      <w:r w:rsidR="00E02531" w:rsidRPr="00C3113A">
        <w:rPr>
          <w:rFonts w:ascii="Tahoma" w:hAnsi="Tahoma" w:cs="Tahoma"/>
          <w:b w:val="0"/>
          <w:sz w:val="24"/>
          <w:szCs w:val="24"/>
        </w:rPr>
        <w:t xml:space="preserve">aged about </w:t>
      </w:r>
      <w:r>
        <w:rPr>
          <w:rFonts w:ascii="Tahoma" w:hAnsi="Tahoma" w:cs="Tahoma"/>
          <w:b w:val="0"/>
          <w:sz w:val="24"/>
          <w:szCs w:val="24"/>
        </w:rPr>
        <w:t>25</w:t>
      </w:r>
      <w:r w:rsidR="00E02531" w:rsidRPr="00C3113A">
        <w:rPr>
          <w:rFonts w:ascii="Tahoma" w:hAnsi="Tahoma" w:cs="Tahoma"/>
          <w:b w:val="0"/>
          <w:sz w:val="24"/>
          <w:szCs w:val="24"/>
        </w:rPr>
        <w:t xml:space="preserve"> years, </w:t>
      </w:r>
      <w:r w:rsidR="00DE34D4" w:rsidRPr="00C3113A">
        <w:rPr>
          <w:rFonts w:ascii="Tahoma" w:hAnsi="Tahoma" w:cs="Tahoma"/>
          <w:b w:val="0"/>
          <w:sz w:val="24"/>
          <w:szCs w:val="24"/>
        </w:rPr>
        <w:t>residing</w:t>
      </w:r>
      <w:bookmarkEnd w:id="0"/>
      <w:r>
        <w:rPr>
          <w:rFonts w:ascii="Tahoma" w:hAnsi="Tahoma" w:cs="Tahoma"/>
          <w:b w:val="0"/>
          <w:sz w:val="24"/>
          <w:szCs w:val="24"/>
        </w:rPr>
        <w:t xml:space="preserve"> at Flat 201</w:t>
      </w:r>
      <w:r w:rsidR="00F13B73" w:rsidRPr="00C3113A">
        <w:rPr>
          <w:rFonts w:ascii="Tahoma" w:hAnsi="Tahoma" w:cs="Tahoma"/>
          <w:b w:val="0"/>
          <w:sz w:val="24"/>
          <w:szCs w:val="24"/>
        </w:rPr>
        <w:t>,</w:t>
      </w:r>
      <w:r>
        <w:rPr>
          <w:rFonts w:ascii="Tahoma" w:hAnsi="Tahoma" w:cs="Tahoma"/>
          <w:b w:val="0"/>
          <w:sz w:val="24"/>
          <w:szCs w:val="24"/>
        </w:rPr>
        <w:t xml:space="preserve"> Namo Vihar, Thane, Mumbai</w:t>
      </w:r>
      <w:r w:rsidR="00F13B73" w:rsidRPr="00C3113A">
        <w:rPr>
          <w:rFonts w:ascii="Tahoma" w:hAnsi="Tahoma" w:cs="Tahoma"/>
          <w:b w:val="0"/>
          <w:sz w:val="24"/>
          <w:szCs w:val="24"/>
        </w:rPr>
        <w:t xml:space="preserve"> </w:t>
      </w:r>
      <w:r w:rsidR="005C41CD" w:rsidRPr="00C3113A">
        <w:rPr>
          <w:rFonts w:ascii="Tahoma" w:hAnsi="Tahoma" w:cs="Tahoma"/>
          <w:b w:val="0"/>
          <w:sz w:val="24"/>
          <w:szCs w:val="24"/>
        </w:rPr>
        <w:t>h</w:t>
      </w:r>
      <w:r w:rsidR="00BA4AD7" w:rsidRPr="00C3113A">
        <w:rPr>
          <w:rFonts w:ascii="Tahoma" w:hAnsi="Tahoma" w:cs="Tahoma"/>
          <w:b w:val="0"/>
          <w:sz w:val="24"/>
          <w:szCs w:val="24"/>
        </w:rPr>
        <w:t>ereinafter referred to as ‘</w:t>
      </w:r>
      <w:r w:rsidR="00B23B75" w:rsidRPr="00C3113A">
        <w:rPr>
          <w:rFonts w:ascii="Tahoma" w:hAnsi="Tahoma" w:cs="Tahoma"/>
          <w:sz w:val="24"/>
          <w:szCs w:val="24"/>
        </w:rPr>
        <w:t xml:space="preserve">The </w:t>
      </w:r>
      <w:r w:rsidR="009A2790">
        <w:rPr>
          <w:rFonts w:ascii="Tahoma" w:hAnsi="Tahoma" w:cs="Tahoma"/>
          <w:sz w:val="24"/>
          <w:szCs w:val="24"/>
        </w:rPr>
        <w:t>LESSEE</w:t>
      </w:r>
      <w:r w:rsidR="00BA4AD7" w:rsidRPr="00C3113A">
        <w:rPr>
          <w:rFonts w:ascii="Tahoma" w:hAnsi="Tahoma" w:cs="Tahoma"/>
          <w:sz w:val="24"/>
          <w:szCs w:val="24"/>
        </w:rPr>
        <w:t>’</w:t>
      </w:r>
      <w:r w:rsidR="005C41CD" w:rsidRPr="00C3113A">
        <w:rPr>
          <w:rFonts w:ascii="Tahoma" w:hAnsi="Tahoma" w:cs="Tahoma"/>
          <w:b w:val="0"/>
          <w:sz w:val="24"/>
          <w:szCs w:val="24"/>
        </w:rPr>
        <w:t xml:space="preserve"> </w:t>
      </w:r>
      <w:r w:rsidR="00805BFB">
        <w:rPr>
          <w:rFonts w:ascii="Tahoma" w:hAnsi="Tahoma" w:cs="Tahoma"/>
          <w:b w:val="0"/>
          <w:sz w:val="24"/>
          <w:szCs w:val="24"/>
        </w:rPr>
        <w:t>(w</w:t>
      </w:r>
      <w:r w:rsidR="00BA4AD7" w:rsidRPr="00C3113A">
        <w:rPr>
          <w:rFonts w:ascii="Tahoma" w:hAnsi="Tahoma" w:cs="Tahoma"/>
          <w:b w:val="0"/>
          <w:sz w:val="24"/>
          <w:szCs w:val="24"/>
        </w:rPr>
        <w:t>hich express</w:t>
      </w:r>
      <w:r w:rsidR="00805BFB">
        <w:rPr>
          <w:rFonts w:ascii="Tahoma" w:hAnsi="Tahoma" w:cs="Tahoma"/>
          <w:b w:val="0"/>
          <w:sz w:val="24"/>
          <w:szCs w:val="24"/>
        </w:rPr>
        <w:t>ion shall mean and include its l</w:t>
      </w:r>
      <w:r w:rsidR="00BA4AD7" w:rsidRPr="00C3113A">
        <w:rPr>
          <w:rFonts w:ascii="Tahoma" w:hAnsi="Tahoma" w:cs="Tahoma"/>
          <w:b w:val="0"/>
          <w:sz w:val="24"/>
          <w:szCs w:val="24"/>
        </w:rPr>
        <w:t xml:space="preserve">egal heirs, successors, executors, administrators of such survivor, and assigns of the </w:t>
      </w:r>
      <w:r w:rsidR="009A2790">
        <w:rPr>
          <w:rFonts w:ascii="Tahoma" w:hAnsi="Tahoma" w:cs="Tahoma"/>
          <w:b w:val="0"/>
          <w:sz w:val="24"/>
          <w:szCs w:val="24"/>
        </w:rPr>
        <w:t>LESSEE</w:t>
      </w:r>
      <w:r w:rsidR="00BA4AD7" w:rsidRPr="00C3113A">
        <w:rPr>
          <w:rFonts w:ascii="Tahoma" w:hAnsi="Tahoma" w:cs="Tahoma"/>
          <w:b w:val="0"/>
          <w:sz w:val="24"/>
          <w:szCs w:val="24"/>
        </w:rPr>
        <w:t>) of the SECOND PART.</w:t>
      </w:r>
    </w:p>
    <w:p w14:paraId="2CDD9EF4" w14:textId="77777777" w:rsidR="00BA4AD7" w:rsidRPr="00C3113A" w:rsidRDefault="00BA4AD7">
      <w:pPr>
        <w:pStyle w:val="Title"/>
        <w:jc w:val="both"/>
        <w:rPr>
          <w:rFonts w:ascii="Tahoma" w:hAnsi="Tahoma" w:cs="Tahoma"/>
          <w:sz w:val="24"/>
          <w:szCs w:val="24"/>
        </w:rPr>
      </w:pPr>
    </w:p>
    <w:p w14:paraId="4D27B8A7" w14:textId="77777777" w:rsidR="00BA4AD7" w:rsidRPr="00C3113A" w:rsidRDefault="00BA4AD7">
      <w:pPr>
        <w:jc w:val="both"/>
        <w:rPr>
          <w:rFonts w:ascii="Tahoma" w:hAnsi="Tahoma" w:cs="Tahoma"/>
          <w:b/>
          <w:sz w:val="24"/>
          <w:szCs w:val="24"/>
        </w:rPr>
        <w:sectPr w:rsidR="00BA4AD7" w:rsidRPr="00C3113A" w:rsidSect="00731CEC">
          <w:footerReference w:type="default" r:id="rId11"/>
          <w:pgSz w:w="11909" w:h="16834" w:code="9"/>
          <w:pgMar w:top="5760" w:right="1136" w:bottom="1440" w:left="1134"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7E3B97C" w14:textId="2C70B590" w:rsidR="00BA4AD7" w:rsidRPr="00C3113A" w:rsidRDefault="00BA4AD7">
      <w:pPr>
        <w:jc w:val="both"/>
        <w:rPr>
          <w:rFonts w:ascii="Tahoma" w:hAnsi="Tahoma" w:cs="Tahoma"/>
          <w:sz w:val="24"/>
          <w:szCs w:val="24"/>
        </w:rPr>
      </w:pPr>
      <w:r w:rsidRPr="00C3113A">
        <w:rPr>
          <w:rFonts w:ascii="Tahoma" w:hAnsi="Tahoma" w:cs="Tahoma"/>
          <w:b/>
          <w:sz w:val="24"/>
          <w:szCs w:val="24"/>
        </w:rPr>
        <w:lastRenderedPageBreak/>
        <w:t xml:space="preserve">WHEREAS </w:t>
      </w:r>
      <w:r w:rsidRPr="00C3113A">
        <w:rPr>
          <w:rFonts w:ascii="Tahoma" w:hAnsi="Tahoma" w:cs="Tahoma"/>
          <w:sz w:val="24"/>
          <w:szCs w:val="24"/>
        </w:rPr>
        <w:t xml:space="preserve">the </w:t>
      </w:r>
      <w:r w:rsidR="009A2790">
        <w:rPr>
          <w:rFonts w:ascii="Tahoma" w:hAnsi="Tahoma" w:cs="Tahoma"/>
          <w:sz w:val="24"/>
          <w:szCs w:val="24"/>
        </w:rPr>
        <w:t>LESSORS</w:t>
      </w:r>
      <w:r w:rsidRPr="00C3113A">
        <w:rPr>
          <w:rFonts w:ascii="Tahoma" w:hAnsi="Tahoma" w:cs="Tahoma"/>
          <w:sz w:val="24"/>
          <w:szCs w:val="24"/>
        </w:rPr>
        <w:t xml:space="preserve"> </w:t>
      </w:r>
      <w:r w:rsidR="005C41CD" w:rsidRPr="00C3113A">
        <w:rPr>
          <w:rFonts w:ascii="Tahoma" w:hAnsi="Tahoma" w:cs="Tahoma"/>
          <w:sz w:val="24"/>
          <w:szCs w:val="24"/>
        </w:rPr>
        <w:t>are</w:t>
      </w:r>
      <w:r w:rsidRPr="00C3113A">
        <w:rPr>
          <w:rFonts w:ascii="Tahoma" w:hAnsi="Tahoma" w:cs="Tahoma"/>
          <w:sz w:val="24"/>
          <w:szCs w:val="24"/>
        </w:rPr>
        <w:t xml:space="preserve"> the absolute Owner</w:t>
      </w:r>
      <w:r w:rsidR="005C41CD" w:rsidRPr="00C3113A">
        <w:rPr>
          <w:rFonts w:ascii="Tahoma" w:hAnsi="Tahoma" w:cs="Tahoma"/>
          <w:sz w:val="24"/>
          <w:szCs w:val="24"/>
        </w:rPr>
        <w:t>s</w:t>
      </w:r>
      <w:r w:rsidRPr="00C3113A">
        <w:rPr>
          <w:rFonts w:ascii="Tahoma" w:hAnsi="Tahoma" w:cs="Tahoma"/>
          <w:sz w:val="24"/>
          <w:szCs w:val="24"/>
        </w:rPr>
        <w:t xml:space="preserve"> of the residential property Flat bearing No. </w:t>
      </w:r>
      <w:r w:rsidR="00EC7C80">
        <w:rPr>
          <w:rFonts w:ascii="Tahoma" w:hAnsi="Tahoma" w:cs="Tahoma"/>
          <w:sz w:val="24"/>
          <w:szCs w:val="24"/>
        </w:rPr>
        <w:t>Chrome 1032</w:t>
      </w:r>
      <w:r w:rsidRPr="00C3113A">
        <w:rPr>
          <w:rFonts w:ascii="Tahoma" w:hAnsi="Tahoma" w:cs="Tahoma"/>
          <w:sz w:val="24"/>
          <w:szCs w:val="24"/>
        </w:rPr>
        <w:t xml:space="preserve">, on the </w:t>
      </w:r>
      <w:r w:rsidR="00EC7C80">
        <w:rPr>
          <w:rFonts w:ascii="Tahoma" w:hAnsi="Tahoma" w:cs="Tahoma"/>
          <w:sz w:val="24"/>
          <w:szCs w:val="24"/>
        </w:rPr>
        <w:t xml:space="preserve">TENTH </w:t>
      </w:r>
      <w:r w:rsidRPr="00C3113A">
        <w:rPr>
          <w:rFonts w:ascii="Tahoma" w:hAnsi="Tahoma" w:cs="Tahoma"/>
          <w:sz w:val="24"/>
          <w:szCs w:val="24"/>
        </w:rPr>
        <w:t xml:space="preserve">FLOOR, of the Apartment building known as </w:t>
      </w:r>
      <w:r w:rsidRPr="00C3113A">
        <w:rPr>
          <w:rFonts w:ascii="Tahoma" w:hAnsi="Tahoma" w:cs="Tahoma"/>
          <w:b/>
          <w:sz w:val="24"/>
          <w:szCs w:val="24"/>
        </w:rPr>
        <w:t>‘</w:t>
      </w:r>
      <w:r w:rsidR="00EC7C80">
        <w:rPr>
          <w:rFonts w:ascii="Tahoma" w:hAnsi="Tahoma" w:cs="Tahoma"/>
          <w:b/>
          <w:sz w:val="24"/>
          <w:szCs w:val="24"/>
        </w:rPr>
        <w:t xml:space="preserve">JAIN HEIGHT </w:t>
      </w:r>
      <w:r w:rsidRPr="00C3113A">
        <w:rPr>
          <w:rFonts w:ascii="Tahoma" w:hAnsi="Tahoma" w:cs="Tahoma"/>
          <w:b/>
          <w:sz w:val="24"/>
          <w:szCs w:val="24"/>
        </w:rPr>
        <w:t xml:space="preserve">APARTMENTS” </w:t>
      </w:r>
      <w:r w:rsidRPr="00C3113A">
        <w:rPr>
          <w:rFonts w:ascii="Tahoma" w:hAnsi="Tahoma" w:cs="Tahoma"/>
          <w:sz w:val="24"/>
          <w:szCs w:val="24"/>
        </w:rPr>
        <w:t xml:space="preserve">constructed upon converted property bearing Survey No. </w:t>
      </w:r>
      <w:r w:rsidR="00EC7C80">
        <w:rPr>
          <w:rFonts w:ascii="Tahoma" w:hAnsi="Tahoma" w:cs="Tahoma"/>
          <w:sz w:val="24"/>
          <w:szCs w:val="24"/>
        </w:rPr>
        <w:t>2</w:t>
      </w:r>
      <w:r w:rsidRPr="00C3113A">
        <w:rPr>
          <w:rFonts w:ascii="Tahoma" w:hAnsi="Tahoma" w:cs="Tahoma"/>
          <w:sz w:val="24"/>
          <w:szCs w:val="24"/>
        </w:rPr>
        <w:t xml:space="preserve">55/3A, </w:t>
      </w:r>
      <w:r w:rsidR="00EC7C80">
        <w:rPr>
          <w:rFonts w:ascii="Tahoma" w:hAnsi="Tahoma" w:cs="Tahoma"/>
          <w:sz w:val="24"/>
          <w:szCs w:val="24"/>
        </w:rPr>
        <w:t>2</w:t>
      </w:r>
      <w:r w:rsidRPr="00C3113A">
        <w:rPr>
          <w:rFonts w:ascii="Tahoma" w:hAnsi="Tahoma" w:cs="Tahoma"/>
          <w:sz w:val="24"/>
          <w:szCs w:val="24"/>
        </w:rPr>
        <w:t xml:space="preserve">55/3B and </w:t>
      </w:r>
      <w:r w:rsidR="00EC7C80">
        <w:rPr>
          <w:rFonts w:ascii="Tahoma" w:hAnsi="Tahoma" w:cs="Tahoma"/>
          <w:sz w:val="24"/>
          <w:szCs w:val="24"/>
        </w:rPr>
        <w:t>2</w:t>
      </w:r>
      <w:r w:rsidRPr="00C3113A">
        <w:rPr>
          <w:rFonts w:ascii="Tahoma" w:hAnsi="Tahoma" w:cs="Tahoma"/>
          <w:sz w:val="24"/>
          <w:szCs w:val="24"/>
        </w:rPr>
        <w:t xml:space="preserve">55/3C, situated at </w:t>
      </w:r>
      <w:proofErr w:type="spellStart"/>
      <w:r w:rsidR="00EC7C80">
        <w:rPr>
          <w:rFonts w:ascii="Tahoma" w:hAnsi="Tahoma" w:cs="Tahoma"/>
          <w:sz w:val="24"/>
          <w:szCs w:val="24"/>
        </w:rPr>
        <w:t>Jubliee</w:t>
      </w:r>
      <w:proofErr w:type="spellEnd"/>
      <w:r w:rsidR="00EC7C80">
        <w:rPr>
          <w:rFonts w:ascii="Tahoma" w:hAnsi="Tahoma" w:cs="Tahoma"/>
          <w:sz w:val="24"/>
          <w:szCs w:val="24"/>
        </w:rPr>
        <w:t xml:space="preserve"> Hills</w:t>
      </w:r>
      <w:r w:rsidRPr="00C3113A">
        <w:rPr>
          <w:rFonts w:ascii="Tahoma" w:hAnsi="Tahoma" w:cs="Tahoma"/>
          <w:sz w:val="24"/>
          <w:szCs w:val="24"/>
        </w:rPr>
        <w:t xml:space="preserve">, </w:t>
      </w:r>
      <w:r w:rsidR="00EC7C80">
        <w:rPr>
          <w:rFonts w:ascii="Tahoma" w:hAnsi="Tahoma" w:cs="Tahoma"/>
          <w:sz w:val="24"/>
          <w:szCs w:val="24"/>
        </w:rPr>
        <w:t>Hyderabad</w:t>
      </w:r>
      <w:r w:rsidRPr="00C3113A">
        <w:rPr>
          <w:rFonts w:ascii="Tahoma" w:hAnsi="Tahoma" w:cs="Tahoma"/>
          <w:sz w:val="24"/>
          <w:szCs w:val="24"/>
        </w:rPr>
        <w:t>.</w:t>
      </w:r>
    </w:p>
    <w:p w14:paraId="464F8338" w14:textId="77777777" w:rsidR="00BA4AD7" w:rsidRPr="00C3113A" w:rsidRDefault="00BA4AD7">
      <w:pPr>
        <w:jc w:val="both"/>
        <w:rPr>
          <w:rFonts w:ascii="Tahoma" w:hAnsi="Tahoma" w:cs="Tahoma"/>
          <w:b/>
          <w:sz w:val="24"/>
          <w:szCs w:val="24"/>
        </w:rPr>
      </w:pPr>
    </w:p>
    <w:p w14:paraId="7369C585" w14:textId="164FEC30" w:rsidR="00BA4AD7" w:rsidRPr="00C3113A" w:rsidRDefault="00BA4AD7">
      <w:pPr>
        <w:jc w:val="both"/>
        <w:rPr>
          <w:rFonts w:ascii="Tahoma" w:hAnsi="Tahoma" w:cs="Tahoma"/>
          <w:sz w:val="24"/>
          <w:szCs w:val="24"/>
        </w:rPr>
      </w:pPr>
      <w:r w:rsidRPr="00C3113A">
        <w:rPr>
          <w:rFonts w:ascii="Tahoma" w:hAnsi="Tahoma" w:cs="Tahoma"/>
          <w:b/>
          <w:sz w:val="24"/>
          <w:szCs w:val="24"/>
        </w:rPr>
        <w:t xml:space="preserve">AND WHEREAS </w:t>
      </w:r>
      <w:r w:rsidRPr="00C3113A">
        <w:rPr>
          <w:rFonts w:ascii="Tahoma" w:hAnsi="Tahoma" w:cs="Tahoma"/>
          <w:sz w:val="24"/>
          <w:szCs w:val="24"/>
        </w:rPr>
        <w:t xml:space="preserve">the </w:t>
      </w:r>
      <w:r w:rsidR="009A2790">
        <w:rPr>
          <w:rFonts w:ascii="Tahoma" w:hAnsi="Tahoma" w:cs="Tahoma"/>
          <w:sz w:val="24"/>
          <w:szCs w:val="24"/>
        </w:rPr>
        <w:t>LESSORS</w:t>
      </w:r>
      <w:r w:rsidRPr="00C3113A">
        <w:rPr>
          <w:rFonts w:ascii="Tahoma" w:hAnsi="Tahoma" w:cs="Tahoma"/>
          <w:sz w:val="24"/>
          <w:szCs w:val="24"/>
        </w:rPr>
        <w:t xml:space="preserve"> ha</w:t>
      </w:r>
      <w:r w:rsidR="005C41CD" w:rsidRPr="00C3113A">
        <w:rPr>
          <w:rFonts w:ascii="Tahoma" w:hAnsi="Tahoma" w:cs="Tahoma"/>
          <w:sz w:val="24"/>
          <w:szCs w:val="24"/>
        </w:rPr>
        <w:t>ve</w:t>
      </w:r>
      <w:r w:rsidRPr="00C3113A">
        <w:rPr>
          <w:rFonts w:ascii="Tahoma" w:hAnsi="Tahoma" w:cs="Tahoma"/>
          <w:sz w:val="24"/>
          <w:szCs w:val="24"/>
        </w:rPr>
        <w:t xml:space="preserve"> agreed to grant and the </w:t>
      </w:r>
      <w:r w:rsidR="009A2790">
        <w:rPr>
          <w:rFonts w:ascii="Tahoma" w:hAnsi="Tahoma" w:cs="Tahoma"/>
          <w:sz w:val="24"/>
          <w:szCs w:val="24"/>
        </w:rPr>
        <w:t>LESSEE</w:t>
      </w:r>
      <w:r w:rsidRPr="00C3113A">
        <w:rPr>
          <w:rFonts w:ascii="Tahoma" w:hAnsi="Tahoma" w:cs="Tahoma"/>
          <w:sz w:val="24"/>
          <w:szCs w:val="24"/>
        </w:rPr>
        <w:t xml:space="preserve"> has agreed to accept the lease of the residential property </w:t>
      </w:r>
      <w:r w:rsidR="00EC7C80">
        <w:rPr>
          <w:rFonts w:ascii="Tahoma" w:hAnsi="Tahoma" w:cs="Tahoma"/>
          <w:sz w:val="24"/>
          <w:szCs w:val="24"/>
        </w:rPr>
        <w:t>Chrome 1032</w:t>
      </w:r>
      <w:r w:rsidRPr="00C3113A">
        <w:rPr>
          <w:rFonts w:ascii="Tahoma" w:hAnsi="Tahoma" w:cs="Tahoma"/>
          <w:sz w:val="24"/>
          <w:szCs w:val="24"/>
        </w:rPr>
        <w:t xml:space="preserve"> on the </w:t>
      </w:r>
      <w:r w:rsidR="00EC7C80">
        <w:rPr>
          <w:rFonts w:ascii="Tahoma" w:hAnsi="Tahoma" w:cs="Tahoma"/>
          <w:sz w:val="24"/>
          <w:szCs w:val="24"/>
        </w:rPr>
        <w:t xml:space="preserve">TENTH </w:t>
      </w:r>
      <w:r w:rsidRPr="00C3113A">
        <w:rPr>
          <w:rFonts w:ascii="Tahoma" w:hAnsi="Tahoma" w:cs="Tahoma"/>
          <w:sz w:val="24"/>
          <w:szCs w:val="24"/>
        </w:rPr>
        <w:t xml:space="preserve">FLOOR, of the Apartment building known as </w:t>
      </w:r>
      <w:r w:rsidRPr="00C3113A">
        <w:rPr>
          <w:rFonts w:ascii="Tahoma" w:hAnsi="Tahoma" w:cs="Tahoma"/>
          <w:b/>
          <w:sz w:val="24"/>
          <w:szCs w:val="24"/>
        </w:rPr>
        <w:t>‘</w:t>
      </w:r>
      <w:r w:rsidR="00EC7C80">
        <w:rPr>
          <w:rFonts w:ascii="Tahoma" w:hAnsi="Tahoma" w:cs="Tahoma"/>
          <w:b/>
          <w:sz w:val="24"/>
          <w:szCs w:val="24"/>
        </w:rPr>
        <w:t>JAIN HEIGHT</w:t>
      </w:r>
      <w:r w:rsidRPr="00C3113A">
        <w:rPr>
          <w:rFonts w:ascii="Tahoma" w:hAnsi="Tahoma" w:cs="Tahoma"/>
          <w:b/>
          <w:sz w:val="24"/>
          <w:szCs w:val="24"/>
        </w:rPr>
        <w:t xml:space="preserve"> APARTMENTS” </w:t>
      </w:r>
      <w:r w:rsidRPr="00C3113A">
        <w:rPr>
          <w:rFonts w:ascii="Tahoma" w:hAnsi="Tahoma" w:cs="Tahoma"/>
          <w:sz w:val="24"/>
          <w:szCs w:val="24"/>
        </w:rPr>
        <w:t xml:space="preserve">constructed upon converted property bearing Survey No. </w:t>
      </w:r>
      <w:r w:rsidR="00EC7C80">
        <w:rPr>
          <w:rFonts w:ascii="Tahoma" w:hAnsi="Tahoma" w:cs="Tahoma"/>
          <w:sz w:val="24"/>
          <w:szCs w:val="24"/>
        </w:rPr>
        <w:t>2</w:t>
      </w:r>
      <w:r w:rsidRPr="00C3113A">
        <w:rPr>
          <w:rFonts w:ascii="Tahoma" w:hAnsi="Tahoma" w:cs="Tahoma"/>
          <w:sz w:val="24"/>
          <w:szCs w:val="24"/>
        </w:rPr>
        <w:t xml:space="preserve">55/3A, </w:t>
      </w:r>
      <w:r w:rsidR="00EC7C80">
        <w:rPr>
          <w:rFonts w:ascii="Tahoma" w:hAnsi="Tahoma" w:cs="Tahoma"/>
          <w:sz w:val="24"/>
          <w:szCs w:val="24"/>
        </w:rPr>
        <w:t>2</w:t>
      </w:r>
      <w:r w:rsidRPr="00C3113A">
        <w:rPr>
          <w:rFonts w:ascii="Tahoma" w:hAnsi="Tahoma" w:cs="Tahoma"/>
          <w:sz w:val="24"/>
          <w:szCs w:val="24"/>
        </w:rPr>
        <w:t>55/3B and 5</w:t>
      </w:r>
      <w:r w:rsidR="00EC7C80">
        <w:rPr>
          <w:rFonts w:ascii="Tahoma" w:hAnsi="Tahoma" w:cs="Tahoma"/>
          <w:sz w:val="24"/>
          <w:szCs w:val="24"/>
        </w:rPr>
        <w:t>2</w:t>
      </w:r>
      <w:r w:rsidRPr="00C3113A">
        <w:rPr>
          <w:rFonts w:ascii="Tahoma" w:hAnsi="Tahoma" w:cs="Tahoma"/>
          <w:sz w:val="24"/>
          <w:szCs w:val="24"/>
        </w:rPr>
        <w:t xml:space="preserve">5/3C, situated at </w:t>
      </w:r>
      <w:r w:rsidR="00EC7C80" w:rsidRPr="00C3113A">
        <w:rPr>
          <w:rFonts w:ascii="Tahoma" w:hAnsi="Tahoma" w:cs="Tahoma"/>
          <w:sz w:val="24"/>
          <w:szCs w:val="24"/>
        </w:rPr>
        <w:t xml:space="preserve">situated at </w:t>
      </w:r>
      <w:proofErr w:type="spellStart"/>
      <w:r w:rsidR="00EC7C80">
        <w:rPr>
          <w:rFonts w:ascii="Tahoma" w:hAnsi="Tahoma" w:cs="Tahoma"/>
          <w:sz w:val="24"/>
          <w:szCs w:val="24"/>
        </w:rPr>
        <w:t>Jubliee</w:t>
      </w:r>
      <w:proofErr w:type="spellEnd"/>
      <w:r w:rsidR="00EC7C80">
        <w:rPr>
          <w:rFonts w:ascii="Tahoma" w:hAnsi="Tahoma" w:cs="Tahoma"/>
          <w:sz w:val="24"/>
          <w:szCs w:val="24"/>
        </w:rPr>
        <w:t xml:space="preserve"> Hills</w:t>
      </w:r>
      <w:r w:rsidR="00EC7C80" w:rsidRPr="00C3113A">
        <w:rPr>
          <w:rFonts w:ascii="Tahoma" w:hAnsi="Tahoma" w:cs="Tahoma"/>
          <w:sz w:val="24"/>
          <w:szCs w:val="24"/>
        </w:rPr>
        <w:t xml:space="preserve">, </w:t>
      </w:r>
      <w:r w:rsidR="00EC7C80">
        <w:rPr>
          <w:rFonts w:ascii="Tahoma" w:hAnsi="Tahoma" w:cs="Tahoma"/>
          <w:sz w:val="24"/>
          <w:szCs w:val="24"/>
        </w:rPr>
        <w:t>Hyderabad</w:t>
      </w:r>
      <w:r w:rsidR="005C41CD" w:rsidRPr="00C3113A">
        <w:rPr>
          <w:rFonts w:ascii="Tahoma" w:hAnsi="Tahoma" w:cs="Tahoma"/>
          <w:sz w:val="24"/>
          <w:szCs w:val="24"/>
        </w:rPr>
        <w:t xml:space="preserve"> </w:t>
      </w:r>
      <w:proofErr w:type="spellStart"/>
      <w:r w:rsidR="005C41CD" w:rsidRPr="00C3113A">
        <w:rPr>
          <w:rFonts w:ascii="Tahoma" w:hAnsi="Tahoma" w:cs="Tahoma"/>
          <w:sz w:val="24"/>
          <w:szCs w:val="24"/>
        </w:rPr>
        <w:t>morefully</w:t>
      </w:r>
      <w:proofErr w:type="spellEnd"/>
      <w:r w:rsidRPr="00C3113A">
        <w:rPr>
          <w:rFonts w:ascii="Tahoma" w:hAnsi="Tahoma" w:cs="Tahoma"/>
          <w:sz w:val="24"/>
          <w:szCs w:val="24"/>
        </w:rPr>
        <w:t xml:space="preserve"> mentioned in the Schedule below and hereinafter referred to as </w:t>
      </w:r>
      <w:r w:rsidRPr="00C3113A">
        <w:rPr>
          <w:rFonts w:ascii="Tahoma" w:hAnsi="Tahoma" w:cs="Tahoma"/>
          <w:b/>
          <w:sz w:val="24"/>
          <w:szCs w:val="24"/>
        </w:rPr>
        <w:t xml:space="preserve">‘the </w:t>
      </w:r>
      <w:r w:rsidR="00C85E43">
        <w:rPr>
          <w:rFonts w:ascii="Tahoma" w:hAnsi="Tahoma" w:cs="Tahoma"/>
          <w:b/>
          <w:sz w:val="24"/>
          <w:szCs w:val="24"/>
        </w:rPr>
        <w:t>SCHEDULE PREMISES</w:t>
      </w:r>
      <w:r w:rsidRPr="00C3113A">
        <w:rPr>
          <w:rFonts w:ascii="Tahoma" w:hAnsi="Tahoma" w:cs="Tahoma"/>
          <w:b/>
          <w:sz w:val="24"/>
          <w:szCs w:val="24"/>
        </w:rPr>
        <w:t>’.</w:t>
      </w:r>
      <w:r w:rsidRPr="00C3113A">
        <w:rPr>
          <w:rFonts w:ascii="Tahoma" w:hAnsi="Tahoma" w:cs="Tahoma"/>
          <w:sz w:val="24"/>
          <w:szCs w:val="24"/>
        </w:rPr>
        <w:t xml:space="preserve"> </w:t>
      </w:r>
    </w:p>
    <w:p w14:paraId="3BCB78C7" w14:textId="77777777" w:rsidR="00BA4AD7" w:rsidRPr="00C3113A" w:rsidRDefault="00BA4AD7">
      <w:pPr>
        <w:jc w:val="both"/>
        <w:rPr>
          <w:rFonts w:ascii="Tahoma" w:hAnsi="Tahoma" w:cs="Tahoma"/>
          <w:sz w:val="24"/>
          <w:szCs w:val="24"/>
        </w:rPr>
      </w:pPr>
    </w:p>
    <w:p w14:paraId="07E52EB5" w14:textId="77777777" w:rsidR="00BA4AD7" w:rsidRPr="00C3113A" w:rsidRDefault="00BA4AD7">
      <w:pPr>
        <w:pStyle w:val="Heading1"/>
        <w:jc w:val="both"/>
        <w:rPr>
          <w:rFonts w:ascii="Tahoma" w:hAnsi="Tahoma" w:cs="Tahoma"/>
          <w:sz w:val="24"/>
          <w:szCs w:val="24"/>
        </w:rPr>
      </w:pPr>
      <w:bookmarkStart w:id="1" w:name="_Toc228089486"/>
      <w:bookmarkStart w:id="2" w:name="_Toc228091408"/>
      <w:r w:rsidRPr="00C3113A">
        <w:rPr>
          <w:rFonts w:ascii="Tahoma" w:hAnsi="Tahoma" w:cs="Tahoma"/>
          <w:sz w:val="24"/>
          <w:szCs w:val="24"/>
        </w:rPr>
        <w:t>NOW THIS AGREEMENT WITNESSETH:</w:t>
      </w:r>
      <w:bookmarkEnd w:id="1"/>
      <w:bookmarkEnd w:id="2"/>
    </w:p>
    <w:p w14:paraId="7E3D8302" w14:textId="77777777" w:rsidR="00BA4AD7" w:rsidRPr="00C3113A" w:rsidRDefault="00BA4AD7">
      <w:pPr>
        <w:jc w:val="both"/>
        <w:rPr>
          <w:rFonts w:ascii="Tahoma" w:hAnsi="Tahoma" w:cs="Tahoma"/>
          <w:b/>
          <w:sz w:val="24"/>
          <w:szCs w:val="24"/>
        </w:rPr>
      </w:pPr>
    </w:p>
    <w:p w14:paraId="18D7D8D8" w14:textId="77777777" w:rsidR="00BA4AD7" w:rsidRPr="00C3113A" w:rsidRDefault="00BA4AD7" w:rsidP="0032741F">
      <w:pPr>
        <w:jc w:val="both"/>
        <w:rPr>
          <w:rFonts w:ascii="Tahoma" w:hAnsi="Tahoma" w:cs="Tahoma"/>
          <w:sz w:val="24"/>
          <w:szCs w:val="24"/>
        </w:rPr>
      </w:pPr>
      <w:r w:rsidRPr="00C3113A">
        <w:rPr>
          <w:rFonts w:ascii="Tahoma" w:hAnsi="Tahoma" w:cs="Tahoma"/>
          <w:b/>
          <w:sz w:val="24"/>
          <w:szCs w:val="24"/>
        </w:rPr>
        <w:t xml:space="preserve">THAT </w:t>
      </w:r>
      <w:r w:rsidRPr="00C3113A">
        <w:rPr>
          <w:rFonts w:ascii="Tahoma" w:hAnsi="Tahoma" w:cs="Tahoma"/>
          <w:sz w:val="24"/>
          <w:szCs w:val="24"/>
        </w:rPr>
        <w:t xml:space="preserve">in consideration of the rent hereby reserved and of the terms, conditions and covenants of the Lease herein contained and on the part of the parties to be observed and performed the </w:t>
      </w:r>
      <w:r w:rsidR="009A2790">
        <w:rPr>
          <w:rFonts w:ascii="Tahoma" w:hAnsi="Tahoma" w:cs="Tahoma"/>
          <w:sz w:val="24"/>
          <w:szCs w:val="24"/>
        </w:rPr>
        <w:t>LESSORS</w:t>
      </w:r>
      <w:r w:rsidRPr="00C3113A">
        <w:rPr>
          <w:rFonts w:ascii="Tahoma" w:hAnsi="Tahoma" w:cs="Tahoma"/>
          <w:sz w:val="24"/>
          <w:szCs w:val="24"/>
        </w:rPr>
        <w:t xml:space="preserve"> hereby agree to grant and the </w:t>
      </w:r>
      <w:r w:rsidR="009A2790">
        <w:rPr>
          <w:rFonts w:ascii="Tahoma" w:hAnsi="Tahoma" w:cs="Tahoma"/>
          <w:sz w:val="24"/>
          <w:szCs w:val="24"/>
        </w:rPr>
        <w:t>LESSEE</w:t>
      </w:r>
      <w:r w:rsidRPr="00C3113A">
        <w:rPr>
          <w:rFonts w:ascii="Tahoma" w:hAnsi="Tahoma" w:cs="Tahoma"/>
          <w:sz w:val="24"/>
          <w:szCs w:val="24"/>
        </w:rPr>
        <w:t xml:space="preserve"> hereby agrees to accept a lease of the </w:t>
      </w:r>
      <w:r w:rsidR="00C85E43">
        <w:rPr>
          <w:rFonts w:ascii="Tahoma" w:hAnsi="Tahoma" w:cs="Tahoma"/>
          <w:sz w:val="24"/>
          <w:szCs w:val="24"/>
        </w:rPr>
        <w:t>SCHEDULE PREMISES</w:t>
      </w:r>
      <w:r w:rsidRPr="00C3113A">
        <w:rPr>
          <w:rFonts w:ascii="Tahoma" w:hAnsi="Tahoma" w:cs="Tahoma"/>
          <w:sz w:val="24"/>
          <w:szCs w:val="24"/>
        </w:rPr>
        <w:t>.</w:t>
      </w:r>
    </w:p>
    <w:p w14:paraId="2BA68659" w14:textId="77777777" w:rsidR="00BA4AD7" w:rsidRPr="00C3113A" w:rsidRDefault="00BA4AD7">
      <w:pPr>
        <w:jc w:val="both"/>
        <w:rPr>
          <w:rFonts w:ascii="Tahoma" w:hAnsi="Tahoma" w:cs="Tahoma"/>
          <w:b/>
          <w:sz w:val="24"/>
          <w:szCs w:val="24"/>
        </w:rPr>
      </w:pPr>
    </w:p>
    <w:p w14:paraId="2E7CE0CC" w14:textId="4ABB088A" w:rsidR="00BA4AD7" w:rsidRPr="00C3113A" w:rsidRDefault="00BA4AD7" w:rsidP="00974D9B">
      <w:pPr>
        <w:pStyle w:val="Heading1"/>
        <w:numPr>
          <w:ilvl w:val="0"/>
          <w:numId w:val="20"/>
        </w:numPr>
      </w:pPr>
      <w:bookmarkStart w:id="3" w:name="_Toc228091409"/>
      <w:r w:rsidRPr="00C3113A">
        <w:t>RENT</w:t>
      </w:r>
      <w:bookmarkEnd w:id="3"/>
    </w:p>
    <w:p w14:paraId="07C8AB22" w14:textId="77777777" w:rsidR="00BA4AD7" w:rsidRPr="00C3113A" w:rsidRDefault="00BA4AD7">
      <w:pPr>
        <w:ind w:left="360"/>
        <w:jc w:val="both"/>
        <w:rPr>
          <w:rFonts w:ascii="Tahoma" w:hAnsi="Tahoma" w:cs="Tahoma"/>
          <w:sz w:val="24"/>
          <w:szCs w:val="24"/>
        </w:rPr>
      </w:pPr>
    </w:p>
    <w:p w14:paraId="3859F398" w14:textId="46C8D850" w:rsidR="00BA4AD7" w:rsidRPr="00C3113A" w:rsidRDefault="00BA4AD7" w:rsidP="00F90A79">
      <w:pPr>
        <w:pStyle w:val="Style2"/>
      </w:pPr>
      <w:r w:rsidRPr="00C3113A">
        <w:t xml:space="preserve">The rent payable by the </w:t>
      </w:r>
      <w:r w:rsidR="009A2790">
        <w:t>LESSEE</w:t>
      </w:r>
      <w:r w:rsidRPr="00C3113A">
        <w:t xml:space="preserve"> for the </w:t>
      </w:r>
      <w:r w:rsidR="00C85E43">
        <w:t>SCHEDULE PREMISES</w:t>
      </w:r>
      <w:r w:rsidRPr="00C3113A">
        <w:t xml:space="preserve"> shall be a sum of </w:t>
      </w:r>
      <w:r w:rsidRPr="00C3113A">
        <w:rPr>
          <w:b/>
        </w:rPr>
        <w:t>Rs.</w:t>
      </w:r>
      <w:r w:rsidR="00F13B73" w:rsidRPr="00C3113A">
        <w:rPr>
          <w:b/>
        </w:rPr>
        <w:t xml:space="preserve"> </w:t>
      </w:r>
      <w:r w:rsidR="00EC7C80">
        <w:rPr>
          <w:b/>
        </w:rPr>
        <w:t>6</w:t>
      </w:r>
      <w:r w:rsidR="0039180D">
        <w:rPr>
          <w:b/>
        </w:rPr>
        <w:t>4,000</w:t>
      </w:r>
      <w:r w:rsidRPr="00C3113A">
        <w:rPr>
          <w:b/>
        </w:rPr>
        <w:t>/- per month,</w:t>
      </w:r>
      <w:r w:rsidRPr="00C3113A">
        <w:t xml:space="preserve"> (</w:t>
      </w:r>
      <w:r w:rsidR="00703332">
        <w:t xml:space="preserve">Rupees </w:t>
      </w:r>
      <w:proofErr w:type="gramStart"/>
      <w:r w:rsidR="0039180D">
        <w:t>Thirty Four</w:t>
      </w:r>
      <w:proofErr w:type="gramEnd"/>
      <w:r w:rsidR="0039180D">
        <w:t xml:space="preserve"> </w:t>
      </w:r>
      <w:r w:rsidRPr="00C3113A">
        <w:t xml:space="preserve">Thousand only) which shall be payable by the </w:t>
      </w:r>
      <w:r w:rsidR="009A2790">
        <w:t>LESSEE</w:t>
      </w:r>
      <w:r w:rsidRPr="00C3113A">
        <w:t xml:space="preserve"> to the </w:t>
      </w:r>
      <w:r w:rsidR="009A2790">
        <w:t>LESSORS</w:t>
      </w:r>
      <w:r w:rsidRPr="00C3113A">
        <w:t xml:space="preserve"> not later than the </w:t>
      </w:r>
      <w:r w:rsidRPr="00C3113A">
        <w:rPr>
          <w:b/>
        </w:rPr>
        <w:t xml:space="preserve">FIFTH </w:t>
      </w:r>
      <w:r w:rsidRPr="00C3113A">
        <w:t>day of each month</w:t>
      </w:r>
      <w:r w:rsidR="00653EFF" w:rsidRPr="00C3113A">
        <w:t xml:space="preserve"> in </w:t>
      </w:r>
      <w:r w:rsidR="00831303" w:rsidRPr="00C3113A">
        <w:t>advance for</w:t>
      </w:r>
      <w:r w:rsidRPr="00C3113A">
        <w:t xml:space="preserve"> </w:t>
      </w:r>
      <w:r w:rsidR="00653EFF" w:rsidRPr="00C3113A">
        <w:t>every</w:t>
      </w:r>
      <w:r w:rsidRPr="00C3113A">
        <w:t xml:space="preserve"> calend</w:t>
      </w:r>
      <w:r w:rsidR="00653EFF" w:rsidRPr="00C3113A">
        <w:t>ar month.</w:t>
      </w:r>
    </w:p>
    <w:p w14:paraId="6DE2E98E" w14:textId="77777777" w:rsidR="00BA4AD7" w:rsidRPr="00C3113A" w:rsidRDefault="00BA4AD7">
      <w:pPr>
        <w:ind w:left="360"/>
        <w:jc w:val="both"/>
        <w:rPr>
          <w:rFonts w:ascii="Tahoma" w:hAnsi="Tahoma" w:cs="Tahoma"/>
          <w:sz w:val="24"/>
          <w:szCs w:val="24"/>
        </w:rPr>
      </w:pPr>
    </w:p>
    <w:p w14:paraId="3526D689" w14:textId="17452365" w:rsidR="00BA4AD7" w:rsidRPr="007E5CD8" w:rsidRDefault="00BA4AD7" w:rsidP="00974D9B">
      <w:pPr>
        <w:pStyle w:val="Heading1"/>
        <w:numPr>
          <w:ilvl w:val="0"/>
          <w:numId w:val="20"/>
        </w:numPr>
      </w:pPr>
      <w:bookmarkStart w:id="4" w:name="_Toc228091410"/>
      <w:r w:rsidRPr="007E5CD8">
        <w:t>ENHANCEMENT</w:t>
      </w:r>
      <w:bookmarkEnd w:id="4"/>
    </w:p>
    <w:p w14:paraId="2E01199E" w14:textId="77777777" w:rsidR="00BA4AD7" w:rsidRPr="007E5CD8" w:rsidRDefault="00BA4AD7">
      <w:pPr>
        <w:pStyle w:val="BodyTextIndent"/>
        <w:jc w:val="both"/>
        <w:rPr>
          <w:rFonts w:ascii="Tahoma" w:hAnsi="Tahoma" w:cs="Tahoma"/>
          <w:sz w:val="24"/>
          <w:szCs w:val="24"/>
        </w:rPr>
      </w:pPr>
    </w:p>
    <w:p w14:paraId="7B407FB0" w14:textId="380BAE29" w:rsidR="00BA4AD7" w:rsidRPr="00C3113A" w:rsidRDefault="007E5CD8" w:rsidP="00F90A79">
      <w:pPr>
        <w:pStyle w:val="Style2"/>
      </w:pPr>
      <w:r>
        <w:t xml:space="preserve">The rent payable shall be enhanced by </w:t>
      </w:r>
      <w:r w:rsidR="00EC7C80">
        <w:t>8</w:t>
      </w:r>
      <w:r>
        <w:t>% for the next year after completion</w:t>
      </w:r>
      <w:r w:rsidR="00BA4AD7" w:rsidRPr="007E5CD8">
        <w:t xml:space="preserve"> of the lease which is permitted by written mutual consent of the parties, with fresh terms and conditions.</w:t>
      </w:r>
    </w:p>
    <w:p w14:paraId="746F731A" w14:textId="77777777" w:rsidR="00BA4AD7" w:rsidRPr="00C3113A" w:rsidRDefault="00BA4AD7" w:rsidP="00F90A79">
      <w:pPr>
        <w:pStyle w:val="Style2"/>
      </w:pPr>
    </w:p>
    <w:p w14:paraId="729FA97F" w14:textId="09404BEF" w:rsidR="00BA4AD7" w:rsidRPr="00C3113A" w:rsidRDefault="00BA4AD7" w:rsidP="00F90A79">
      <w:pPr>
        <w:pStyle w:val="Heading1"/>
        <w:numPr>
          <w:ilvl w:val="0"/>
          <w:numId w:val="20"/>
        </w:numPr>
      </w:pPr>
      <w:bookmarkStart w:id="5" w:name="_Toc228091411"/>
      <w:r w:rsidRPr="00C3113A">
        <w:t>DURATION</w:t>
      </w:r>
      <w:bookmarkEnd w:id="5"/>
    </w:p>
    <w:p w14:paraId="7236737B" w14:textId="77777777" w:rsidR="00BA4AD7" w:rsidRPr="00C3113A" w:rsidRDefault="00BA4AD7">
      <w:pPr>
        <w:pStyle w:val="BodyTextIndent"/>
        <w:jc w:val="both"/>
        <w:rPr>
          <w:rFonts w:ascii="Tahoma" w:hAnsi="Tahoma" w:cs="Tahoma"/>
          <w:sz w:val="24"/>
          <w:szCs w:val="24"/>
        </w:rPr>
      </w:pPr>
    </w:p>
    <w:p w14:paraId="2DF929C0" w14:textId="26C52933" w:rsidR="009A2790" w:rsidRPr="00C3113A" w:rsidRDefault="00BA4AD7" w:rsidP="00F90A79">
      <w:pPr>
        <w:pStyle w:val="Style2"/>
      </w:pPr>
      <w:r w:rsidRPr="00C3113A">
        <w:t xml:space="preserve">The lease shall commence from the </w:t>
      </w:r>
      <w:r w:rsidR="00CD14FA">
        <w:rPr>
          <w:b/>
        </w:rPr>
        <w:t>01</w:t>
      </w:r>
      <w:r w:rsidR="00CD14FA">
        <w:rPr>
          <w:b/>
          <w:vertAlign w:val="superscript"/>
        </w:rPr>
        <w:t>ST</w:t>
      </w:r>
      <w:r w:rsidR="0039180D">
        <w:rPr>
          <w:b/>
        </w:rPr>
        <w:t xml:space="preserve"> </w:t>
      </w:r>
      <w:r w:rsidR="00CD14FA">
        <w:rPr>
          <w:b/>
        </w:rPr>
        <w:t>April</w:t>
      </w:r>
      <w:r w:rsidRPr="00C3113A">
        <w:rPr>
          <w:b/>
        </w:rPr>
        <w:t xml:space="preserve"> </w:t>
      </w:r>
      <w:r w:rsidR="00E84177" w:rsidRPr="00C3113A">
        <w:rPr>
          <w:b/>
        </w:rPr>
        <w:t>20</w:t>
      </w:r>
      <w:r w:rsidR="00EC7C80">
        <w:rPr>
          <w:b/>
        </w:rPr>
        <w:t>24</w:t>
      </w:r>
      <w:r w:rsidR="00E84177" w:rsidRPr="00C3113A">
        <w:t xml:space="preserve"> </w:t>
      </w:r>
      <w:r w:rsidRPr="00C3113A">
        <w:t xml:space="preserve">and shall be for a period of </w:t>
      </w:r>
      <w:r w:rsidR="007359C8" w:rsidRPr="00C3113A">
        <w:rPr>
          <w:b/>
          <w:u w:val="single"/>
        </w:rPr>
        <w:t>ELEVEN MONTHS.</w:t>
      </w:r>
    </w:p>
    <w:p w14:paraId="4AC36C29" w14:textId="1CA651A8" w:rsidR="00BA4AD7" w:rsidRPr="007E5CD8" w:rsidRDefault="009A2790" w:rsidP="00F90A79">
      <w:pPr>
        <w:pStyle w:val="Style2"/>
        <w:numPr>
          <w:ilvl w:val="0"/>
          <w:numId w:val="20"/>
        </w:numPr>
        <w:rPr>
          <w:b/>
        </w:rPr>
      </w:pPr>
      <w:r>
        <w:rPr>
          <w:b/>
        </w:rPr>
        <w:br w:type="page"/>
      </w:r>
      <w:r w:rsidR="00BA4AD7" w:rsidRPr="007E5CD8">
        <w:rPr>
          <w:b/>
        </w:rPr>
        <w:lastRenderedPageBreak/>
        <w:t>DEPOSIT</w:t>
      </w:r>
    </w:p>
    <w:p w14:paraId="461950B0" w14:textId="77777777" w:rsidR="00BA4AD7" w:rsidRPr="007E5CD8" w:rsidRDefault="00BA4AD7">
      <w:pPr>
        <w:pStyle w:val="BodyTextIndent"/>
        <w:jc w:val="both"/>
        <w:rPr>
          <w:rFonts w:ascii="Tahoma" w:hAnsi="Tahoma" w:cs="Tahoma"/>
          <w:sz w:val="24"/>
          <w:szCs w:val="24"/>
        </w:rPr>
      </w:pPr>
    </w:p>
    <w:p w14:paraId="54394A13" w14:textId="33E10955" w:rsidR="00BA4AD7" w:rsidRPr="00C3113A" w:rsidRDefault="00AA0A08" w:rsidP="00F90A79">
      <w:pPr>
        <w:pStyle w:val="Style2"/>
      </w:pPr>
      <w:r w:rsidRPr="007E5CD8">
        <w:t xml:space="preserve">The total interest free deposit payable by the </w:t>
      </w:r>
      <w:r w:rsidR="009A2790">
        <w:t>LESSEE</w:t>
      </w:r>
      <w:r w:rsidRPr="007E5CD8">
        <w:t xml:space="preserve"> is Rs. </w:t>
      </w:r>
      <w:r w:rsidR="00EC7C80">
        <w:t>6</w:t>
      </w:r>
      <w:r w:rsidRPr="007E5CD8">
        <w:t>,</w:t>
      </w:r>
      <w:r w:rsidR="0039180D">
        <w:t>0</w:t>
      </w:r>
      <w:r w:rsidRPr="007E5CD8">
        <w:t>0,000 (</w:t>
      </w:r>
      <w:r w:rsidR="00E02531" w:rsidRPr="007E5CD8">
        <w:t xml:space="preserve">Rupees </w:t>
      </w:r>
      <w:r w:rsidR="00EC7C80">
        <w:t>Six</w:t>
      </w:r>
      <w:r w:rsidR="0039180D">
        <w:t xml:space="preserve"> Lakh </w:t>
      </w:r>
      <w:r w:rsidRPr="007E5CD8">
        <w:t xml:space="preserve">only). </w:t>
      </w:r>
      <w:r w:rsidR="002F323D" w:rsidRPr="007E5CD8">
        <w:t>This amount</w:t>
      </w:r>
      <w:r w:rsidR="00BA4AD7" w:rsidRPr="007E5CD8">
        <w:t xml:space="preserve"> </w:t>
      </w:r>
      <w:r w:rsidR="002F323D" w:rsidRPr="007E5CD8">
        <w:t xml:space="preserve">shall </w:t>
      </w:r>
      <w:r w:rsidR="00BA4AD7" w:rsidRPr="007E5CD8">
        <w:t xml:space="preserve">be held during the continuance of the lease period and/or any extension thereof and shall be repaid to the </w:t>
      </w:r>
      <w:r w:rsidR="009A2790">
        <w:t>LESSEE</w:t>
      </w:r>
      <w:r w:rsidR="00BA4AD7" w:rsidRPr="007E5CD8">
        <w:t>, free of interest, at the time of termination of lease</w:t>
      </w:r>
      <w:r w:rsidR="00C24B45" w:rsidRPr="007E5CD8">
        <w:t>.</w:t>
      </w:r>
    </w:p>
    <w:p w14:paraId="34DBA873" w14:textId="77777777" w:rsidR="00BA4AD7" w:rsidRPr="00C3113A" w:rsidRDefault="00BA4AD7" w:rsidP="00F90A79">
      <w:pPr>
        <w:pStyle w:val="Style2"/>
      </w:pPr>
    </w:p>
    <w:p w14:paraId="69DA0CAE" w14:textId="45806147" w:rsidR="00BA4AD7" w:rsidRPr="00C3113A" w:rsidRDefault="00EE7F07" w:rsidP="00F90A79">
      <w:pPr>
        <w:pStyle w:val="Heading1"/>
        <w:numPr>
          <w:ilvl w:val="0"/>
          <w:numId w:val="20"/>
        </w:numPr>
      </w:pPr>
      <w:bookmarkStart w:id="6" w:name="_Toc228091412"/>
      <w:r w:rsidRPr="00C3113A">
        <w:t>POSSESSION</w:t>
      </w:r>
      <w:bookmarkEnd w:id="6"/>
    </w:p>
    <w:p w14:paraId="6D25654C" w14:textId="77777777" w:rsidR="00BA4AD7" w:rsidRPr="00C3113A" w:rsidRDefault="00BA4AD7" w:rsidP="00F90A79">
      <w:pPr>
        <w:pStyle w:val="Style2"/>
      </w:pPr>
    </w:p>
    <w:p w14:paraId="4EABF8A3" w14:textId="77777777" w:rsidR="00BA4AD7" w:rsidRPr="00C3113A" w:rsidRDefault="00BA4AD7" w:rsidP="00F90A79">
      <w:pPr>
        <w:pStyle w:val="Style2"/>
      </w:pPr>
      <w:r w:rsidRPr="00C3113A">
        <w:t xml:space="preserve">The </w:t>
      </w:r>
      <w:r w:rsidR="009A2790">
        <w:t>LESSORS</w:t>
      </w:r>
      <w:r w:rsidRPr="00C3113A">
        <w:t xml:space="preserve"> ha</w:t>
      </w:r>
      <w:r w:rsidR="00C24B45" w:rsidRPr="00C3113A">
        <w:t>ve</w:t>
      </w:r>
      <w:r w:rsidRPr="00C3113A">
        <w:t xml:space="preserve"> handed over </w:t>
      </w:r>
      <w:r w:rsidR="00E67BFA" w:rsidRPr="00C3113A">
        <w:t>vacant</w:t>
      </w:r>
      <w:r w:rsidRPr="00C3113A">
        <w:t xml:space="preserve"> possession of the Schedule PREMISES to </w:t>
      </w:r>
      <w:r w:rsidR="00653EFF" w:rsidRPr="00C3113A">
        <w:t xml:space="preserve">the </w:t>
      </w:r>
      <w:r w:rsidR="009A2790">
        <w:t>LESSEE</w:t>
      </w:r>
      <w:r w:rsidR="007359C8" w:rsidRPr="00C3113A">
        <w:t>.</w:t>
      </w:r>
    </w:p>
    <w:p w14:paraId="366E71F0" w14:textId="77777777" w:rsidR="00BA4AD7" w:rsidRPr="00C3113A" w:rsidRDefault="00BA4AD7" w:rsidP="00F90A79">
      <w:pPr>
        <w:pStyle w:val="Style2"/>
      </w:pPr>
    </w:p>
    <w:p w14:paraId="4615CD2B" w14:textId="3916B923" w:rsidR="00BA4AD7" w:rsidRPr="00C3113A" w:rsidRDefault="00BA4AD7" w:rsidP="00F90A79">
      <w:pPr>
        <w:pStyle w:val="Heading1"/>
        <w:numPr>
          <w:ilvl w:val="0"/>
          <w:numId w:val="20"/>
        </w:numPr>
      </w:pPr>
      <w:bookmarkStart w:id="7" w:name="_Toc228091413"/>
      <w:r w:rsidRPr="00C3113A">
        <w:t>TAXES, ELECTRICITY, WATER</w:t>
      </w:r>
      <w:r w:rsidR="006762A5">
        <w:t>, GAS,</w:t>
      </w:r>
      <w:r w:rsidRPr="00C3113A">
        <w:t xml:space="preserve"> CHARGES and MAINTENANCE CHARGES ETC</w:t>
      </w:r>
      <w:bookmarkEnd w:id="7"/>
    </w:p>
    <w:p w14:paraId="4D6CC150" w14:textId="77777777" w:rsidR="00BA4AD7" w:rsidRPr="00C3113A" w:rsidRDefault="00BA4AD7">
      <w:pPr>
        <w:ind w:left="360"/>
        <w:jc w:val="both"/>
        <w:rPr>
          <w:rFonts w:ascii="Tahoma" w:hAnsi="Tahoma" w:cs="Tahoma"/>
          <w:sz w:val="24"/>
          <w:szCs w:val="24"/>
        </w:rPr>
      </w:pPr>
    </w:p>
    <w:p w14:paraId="6040F9F8" w14:textId="3E6F4C41" w:rsidR="00BA4AD7" w:rsidRPr="00C3113A" w:rsidRDefault="00F90A79" w:rsidP="00C3113A">
      <w:pPr>
        <w:ind w:left="851" w:hanging="491"/>
        <w:jc w:val="both"/>
        <w:rPr>
          <w:rFonts w:ascii="Tahoma" w:hAnsi="Tahoma" w:cs="Tahoma"/>
          <w:sz w:val="24"/>
          <w:szCs w:val="24"/>
        </w:rPr>
      </w:pPr>
      <w:r>
        <w:rPr>
          <w:rFonts w:ascii="Tahoma" w:hAnsi="Tahoma" w:cs="Tahoma"/>
          <w:b/>
          <w:sz w:val="24"/>
          <w:szCs w:val="24"/>
        </w:rPr>
        <w:t>6</w:t>
      </w:r>
      <w:r w:rsidR="00C3113A">
        <w:rPr>
          <w:rFonts w:ascii="Tahoma" w:hAnsi="Tahoma" w:cs="Tahoma"/>
          <w:b/>
          <w:sz w:val="24"/>
          <w:szCs w:val="24"/>
        </w:rPr>
        <w:t xml:space="preserve">.1 </w:t>
      </w:r>
      <w:r w:rsidR="00BA4AD7" w:rsidRPr="00C3113A">
        <w:rPr>
          <w:rFonts w:ascii="Tahoma" w:hAnsi="Tahoma" w:cs="Tahoma"/>
          <w:sz w:val="24"/>
          <w:szCs w:val="24"/>
        </w:rPr>
        <w:t xml:space="preserve">The </w:t>
      </w:r>
      <w:r w:rsidR="009A2790">
        <w:rPr>
          <w:rFonts w:ascii="Tahoma" w:hAnsi="Tahoma" w:cs="Tahoma"/>
          <w:sz w:val="24"/>
          <w:szCs w:val="24"/>
        </w:rPr>
        <w:t>LESSORS</w:t>
      </w:r>
      <w:r w:rsidR="00BA4AD7" w:rsidRPr="00C3113A">
        <w:rPr>
          <w:rFonts w:ascii="Tahoma" w:hAnsi="Tahoma" w:cs="Tahoma"/>
          <w:sz w:val="24"/>
          <w:szCs w:val="24"/>
        </w:rPr>
        <w:t xml:space="preserve"> shall bear and pay the taxes, present and future, payable in respect of the </w:t>
      </w:r>
      <w:r w:rsidR="00C85E43">
        <w:rPr>
          <w:rFonts w:ascii="Tahoma" w:hAnsi="Tahoma" w:cs="Tahoma"/>
          <w:sz w:val="24"/>
          <w:szCs w:val="24"/>
        </w:rPr>
        <w:t>SCHEDULE PREMISES</w:t>
      </w:r>
      <w:r w:rsidR="00BA4AD7" w:rsidRPr="00C3113A">
        <w:rPr>
          <w:rFonts w:ascii="Tahoma" w:hAnsi="Tahoma" w:cs="Tahoma"/>
          <w:sz w:val="24"/>
          <w:szCs w:val="24"/>
        </w:rPr>
        <w:t xml:space="preserve"> to the concerned local authorities and/or other Body or Authority.</w:t>
      </w:r>
    </w:p>
    <w:p w14:paraId="37C28C1E" w14:textId="43E68145" w:rsidR="00BA4AD7" w:rsidRPr="00C3113A" w:rsidRDefault="00F90A79" w:rsidP="00C3113A">
      <w:pPr>
        <w:ind w:left="851" w:hanging="491"/>
        <w:jc w:val="both"/>
        <w:rPr>
          <w:rFonts w:ascii="Tahoma" w:hAnsi="Tahoma" w:cs="Tahoma"/>
          <w:sz w:val="24"/>
          <w:szCs w:val="24"/>
        </w:rPr>
      </w:pPr>
      <w:r>
        <w:rPr>
          <w:rFonts w:ascii="Tahoma" w:hAnsi="Tahoma" w:cs="Tahoma"/>
          <w:b/>
          <w:sz w:val="24"/>
          <w:szCs w:val="24"/>
        </w:rPr>
        <w:t>6</w:t>
      </w:r>
      <w:r w:rsidR="00C3113A">
        <w:rPr>
          <w:rFonts w:ascii="Tahoma" w:hAnsi="Tahoma" w:cs="Tahoma"/>
          <w:b/>
          <w:sz w:val="24"/>
          <w:szCs w:val="24"/>
        </w:rPr>
        <w:t xml:space="preserve">.2 </w:t>
      </w:r>
      <w:r w:rsidR="00BA4AD7" w:rsidRPr="00C3113A">
        <w:rPr>
          <w:rFonts w:ascii="Tahoma" w:hAnsi="Tahoma" w:cs="Tahoma"/>
          <w:sz w:val="24"/>
          <w:szCs w:val="24"/>
        </w:rPr>
        <w:t xml:space="preserve">The </w:t>
      </w:r>
      <w:r w:rsidR="009A2790">
        <w:rPr>
          <w:rFonts w:ascii="Tahoma" w:hAnsi="Tahoma" w:cs="Tahoma"/>
          <w:sz w:val="24"/>
          <w:szCs w:val="24"/>
        </w:rPr>
        <w:t>LESSEE</w:t>
      </w:r>
      <w:r w:rsidR="00BA4AD7" w:rsidRPr="00C3113A">
        <w:rPr>
          <w:rFonts w:ascii="Tahoma" w:hAnsi="Tahoma" w:cs="Tahoma"/>
          <w:sz w:val="24"/>
          <w:szCs w:val="24"/>
        </w:rPr>
        <w:t xml:space="preserve"> shall bear and pay the charges for </w:t>
      </w:r>
      <w:r w:rsidR="006762A5" w:rsidRPr="00C3113A">
        <w:rPr>
          <w:rFonts w:ascii="Tahoma" w:hAnsi="Tahoma" w:cs="Tahoma"/>
          <w:sz w:val="24"/>
          <w:szCs w:val="24"/>
        </w:rPr>
        <w:t>electricity</w:t>
      </w:r>
      <w:r w:rsidR="006762A5">
        <w:rPr>
          <w:rFonts w:ascii="Tahoma" w:hAnsi="Tahoma" w:cs="Tahoma"/>
          <w:sz w:val="24"/>
          <w:szCs w:val="24"/>
        </w:rPr>
        <w:t xml:space="preserve"> and GAIL gas </w:t>
      </w:r>
      <w:r w:rsidR="00BA4AD7" w:rsidRPr="00C3113A">
        <w:rPr>
          <w:rFonts w:ascii="Tahoma" w:hAnsi="Tahoma" w:cs="Tahoma"/>
          <w:sz w:val="24"/>
          <w:szCs w:val="24"/>
        </w:rPr>
        <w:t>separately.</w:t>
      </w:r>
    </w:p>
    <w:p w14:paraId="3D861964" w14:textId="22139683" w:rsidR="00BA4AD7" w:rsidRDefault="00F90A79" w:rsidP="00C3113A">
      <w:pPr>
        <w:ind w:left="851" w:hanging="491"/>
        <w:jc w:val="both"/>
        <w:rPr>
          <w:rFonts w:ascii="Tahoma" w:hAnsi="Tahoma" w:cs="Tahoma"/>
          <w:sz w:val="24"/>
          <w:szCs w:val="24"/>
        </w:rPr>
      </w:pPr>
      <w:r>
        <w:rPr>
          <w:rFonts w:ascii="Tahoma" w:hAnsi="Tahoma" w:cs="Tahoma"/>
          <w:b/>
          <w:sz w:val="24"/>
          <w:szCs w:val="24"/>
        </w:rPr>
        <w:t>6</w:t>
      </w:r>
      <w:r w:rsidR="00C3113A">
        <w:rPr>
          <w:rFonts w:ascii="Tahoma" w:hAnsi="Tahoma" w:cs="Tahoma"/>
          <w:b/>
          <w:sz w:val="24"/>
          <w:szCs w:val="24"/>
        </w:rPr>
        <w:t xml:space="preserve">.3 </w:t>
      </w:r>
      <w:r w:rsidR="00BA4AD7" w:rsidRPr="00C3113A">
        <w:rPr>
          <w:rFonts w:ascii="Tahoma" w:hAnsi="Tahoma" w:cs="Tahoma"/>
          <w:sz w:val="24"/>
          <w:szCs w:val="24"/>
        </w:rPr>
        <w:t xml:space="preserve">The </w:t>
      </w:r>
      <w:r w:rsidR="009A2790">
        <w:rPr>
          <w:rFonts w:ascii="Tahoma" w:hAnsi="Tahoma" w:cs="Tahoma"/>
          <w:sz w:val="24"/>
          <w:szCs w:val="24"/>
        </w:rPr>
        <w:t>LESSEE</w:t>
      </w:r>
      <w:r w:rsidR="00BA4AD7" w:rsidRPr="00C3113A">
        <w:rPr>
          <w:rFonts w:ascii="Tahoma" w:hAnsi="Tahoma" w:cs="Tahoma"/>
          <w:sz w:val="24"/>
          <w:szCs w:val="24"/>
        </w:rPr>
        <w:t xml:space="preserve"> shall bear and pay all the maintenance charges</w:t>
      </w:r>
      <w:r w:rsidR="006762A5">
        <w:rPr>
          <w:rFonts w:ascii="Tahoma" w:hAnsi="Tahoma" w:cs="Tahoma"/>
          <w:sz w:val="24"/>
          <w:szCs w:val="24"/>
        </w:rPr>
        <w:t xml:space="preserve"> and Water charges</w:t>
      </w:r>
      <w:r w:rsidR="00BA4AD7" w:rsidRPr="00C3113A">
        <w:rPr>
          <w:rFonts w:ascii="Tahoma" w:hAnsi="Tahoma" w:cs="Tahoma"/>
          <w:sz w:val="24"/>
          <w:szCs w:val="24"/>
        </w:rPr>
        <w:t xml:space="preserve"> pertaining to the schedule premises</w:t>
      </w:r>
      <w:r w:rsidR="006762A5">
        <w:rPr>
          <w:rFonts w:ascii="Tahoma" w:hAnsi="Tahoma" w:cs="Tahoma"/>
          <w:sz w:val="24"/>
          <w:szCs w:val="24"/>
        </w:rPr>
        <w:t xml:space="preserve"> directly to the association</w:t>
      </w:r>
      <w:r w:rsidR="00BA4AD7" w:rsidRPr="00C3113A">
        <w:rPr>
          <w:rFonts w:ascii="Tahoma" w:hAnsi="Tahoma" w:cs="Tahoma"/>
          <w:sz w:val="24"/>
          <w:szCs w:val="24"/>
        </w:rPr>
        <w:t>.</w:t>
      </w:r>
    </w:p>
    <w:p w14:paraId="5C88D789" w14:textId="677ED753" w:rsidR="00EB2765" w:rsidRPr="00C3113A" w:rsidRDefault="00F90A79" w:rsidP="006762A5">
      <w:pPr>
        <w:ind w:left="851" w:hanging="491"/>
        <w:jc w:val="both"/>
        <w:rPr>
          <w:rFonts w:ascii="Tahoma" w:hAnsi="Tahoma" w:cs="Tahoma"/>
          <w:sz w:val="24"/>
          <w:szCs w:val="24"/>
        </w:rPr>
      </w:pPr>
      <w:r>
        <w:rPr>
          <w:rFonts w:ascii="Tahoma" w:hAnsi="Tahoma" w:cs="Tahoma"/>
          <w:b/>
          <w:sz w:val="24"/>
          <w:szCs w:val="24"/>
        </w:rPr>
        <w:t>6</w:t>
      </w:r>
      <w:r w:rsidR="002A745C">
        <w:rPr>
          <w:rFonts w:ascii="Tahoma" w:hAnsi="Tahoma" w:cs="Tahoma"/>
          <w:b/>
          <w:sz w:val="24"/>
          <w:szCs w:val="24"/>
        </w:rPr>
        <w:t xml:space="preserve">.4 </w:t>
      </w:r>
      <w:r w:rsidR="002A745C" w:rsidRPr="00C3113A">
        <w:rPr>
          <w:rFonts w:ascii="Tahoma" w:hAnsi="Tahoma" w:cs="Tahoma"/>
          <w:sz w:val="24"/>
          <w:szCs w:val="24"/>
        </w:rPr>
        <w:t xml:space="preserve">The </w:t>
      </w:r>
      <w:r w:rsidR="002A745C">
        <w:rPr>
          <w:rFonts w:ascii="Tahoma" w:hAnsi="Tahoma" w:cs="Tahoma"/>
          <w:sz w:val="24"/>
          <w:szCs w:val="24"/>
        </w:rPr>
        <w:t>LESSEE</w:t>
      </w:r>
      <w:r w:rsidR="002A745C" w:rsidRPr="00C3113A">
        <w:rPr>
          <w:rFonts w:ascii="Tahoma" w:hAnsi="Tahoma" w:cs="Tahoma"/>
          <w:sz w:val="24"/>
          <w:szCs w:val="24"/>
        </w:rPr>
        <w:t xml:space="preserve"> shall bear a</w:t>
      </w:r>
      <w:r w:rsidR="002A745C">
        <w:rPr>
          <w:rFonts w:ascii="Tahoma" w:hAnsi="Tahoma" w:cs="Tahoma"/>
          <w:sz w:val="24"/>
          <w:szCs w:val="24"/>
        </w:rPr>
        <w:t>ll</w:t>
      </w:r>
      <w:r w:rsidR="002A745C" w:rsidRPr="00C3113A">
        <w:rPr>
          <w:rFonts w:ascii="Tahoma" w:hAnsi="Tahoma" w:cs="Tahoma"/>
          <w:sz w:val="24"/>
          <w:szCs w:val="24"/>
        </w:rPr>
        <w:t xml:space="preserve"> charges pertaining to the </w:t>
      </w:r>
      <w:r w:rsidR="002A745C">
        <w:rPr>
          <w:rFonts w:ascii="Tahoma" w:hAnsi="Tahoma" w:cs="Tahoma"/>
          <w:sz w:val="24"/>
          <w:szCs w:val="24"/>
        </w:rPr>
        <w:t xml:space="preserve">maintenance that arises from wear and tear of </w:t>
      </w:r>
      <w:r w:rsidR="00C527C4">
        <w:rPr>
          <w:rFonts w:ascii="Tahoma" w:hAnsi="Tahoma" w:cs="Tahoma"/>
          <w:sz w:val="24"/>
          <w:szCs w:val="24"/>
        </w:rPr>
        <w:t>sanitary</w:t>
      </w:r>
      <w:r w:rsidR="002A745C">
        <w:rPr>
          <w:rFonts w:ascii="Tahoma" w:hAnsi="Tahoma" w:cs="Tahoma"/>
          <w:sz w:val="24"/>
          <w:szCs w:val="24"/>
        </w:rPr>
        <w:t xml:space="preserve"> fixtures and electrical fixtures installed in the </w:t>
      </w:r>
      <w:r w:rsidR="002A745C" w:rsidRPr="00C3113A">
        <w:rPr>
          <w:rFonts w:ascii="Tahoma" w:hAnsi="Tahoma" w:cs="Tahoma"/>
          <w:sz w:val="24"/>
          <w:szCs w:val="24"/>
        </w:rPr>
        <w:t>schedule premises.</w:t>
      </w:r>
    </w:p>
    <w:p w14:paraId="08C1842E" w14:textId="77777777" w:rsidR="00BA4AD7" w:rsidRPr="00C3113A" w:rsidRDefault="00BA4AD7">
      <w:pPr>
        <w:ind w:left="360"/>
        <w:jc w:val="both"/>
        <w:rPr>
          <w:rFonts w:ascii="Tahoma" w:hAnsi="Tahoma" w:cs="Tahoma"/>
          <w:sz w:val="24"/>
          <w:szCs w:val="24"/>
        </w:rPr>
      </w:pPr>
    </w:p>
    <w:p w14:paraId="02F89149" w14:textId="77A8EAB6" w:rsidR="00BA4AD7" w:rsidRPr="00C3113A" w:rsidRDefault="00BA4AD7" w:rsidP="00F90A79">
      <w:pPr>
        <w:pStyle w:val="Heading1"/>
        <w:numPr>
          <w:ilvl w:val="0"/>
          <w:numId w:val="20"/>
        </w:numPr>
      </w:pPr>
      <w:bookmarkStart w:id="8" w:name="_Toc228091414"/>
      <w:r w:rsidRPr="00C3113A">
        <w:t>NATURE OF USE PERMITTED</w:t>
      </w:r>
      <w:bookmarkEnd w:id="8"/>
    </w:p>
    <w:p w14:paraId="14EA5651" w14:textId="77777777" w:rsidR="00BA4AD7" w:rsidRPr="00C3113A" w:rsidRDefault="00BA4AD7">
      <w:pPr>
        <w:pStyle w:val="BodyTextIndent"/>
        <w:jc w:val="both"/>
        <w:rPr>
          <w:rFonts w:ascii="Tahoma" w:hAnsi="Tahoma" w:cs="Tahoma"/>
          <w:sz w:val="24"/>
          <w:szCs w:val="24"/>
        </w:rPr>
      </w:pPr>
    </w:p>
    <w:p w14:paraId="7CFE2F20" w14:textId="77777777" w:rsidR="00BA4AD7" w:rsidRPr="00C3113A" w:rsidRDefault="00BA4AD7" w:rsidP="00F90A79">
      <w:pPr>
        <w:pStyle w:val="Style2"/>
      </w:pPr>
      <w:r w:rsidRPr="00C3113A">
        <w:t xml:space="preserve">The </w:t>
      </w:r>
      <w:r w:rsidR="009A2790">
        <w:t>LESSEE</w:t>
      </w:r>
      <w:r w:rsidRPr="00C3113A">
        <w:t xml:space="preserve"> shall be entitled and permitted to use the </w:t>
      </w:r>
      <w:r w:rsidR="00C85E43">
        <w:t>SCHEDULE PREMISES</w:t>
      </w:r>
      <w:r w:rsidRPr="00C3113A">
        <w:t xml:space="preserve"> for residential purpose </w:t>
      </w:r>
      <w:r w:rsidR="00F27543" w:rsidRPr="00C3113A">
        <w:t>only. The</w:t>
      </w:r>
      <w:r w:rsidRPr="00C3113A">
        <w:t xml:space="preserve"> </w:t>
      </w:r>
      <w:r w:rsidR="009A2790">
        <w:t>LESSEE</w:t>
      </w:r>
      <w:r w:rsidRPr="00C3113A">
        <w:t xml:space="preserve"> shall provide free and uninterrupted ingress and egress to the personnel of the </w:t>
      </w:r>
      <w:r w:rsidR="009A2790">
        <w:t>LESSORS</w:t>
      </w:r>
      <w:r w:rsidRPr="00C3113A">
        <w:t xml:space="preserve"> for inspection, if any provided the </w:t>
      </w:r>
      <w:r w:rsidR="009A2790">
        <w:t>LESSORS</w:t>
      </w:r>
      <w:r w:rsidRPr="00C3113A">
        <w:t xml:space="preserve"> notifies the </w:t>
      </w:r>
      <w:r w:rsidR="009A2790">
        <w:t>LESSEE</w:t>
      </w:r>
      <w:r w:rsidRPr="00C3113A">
        <w:t xml:space="preserve"> </w:t>
      </w:r>
      <w:r w:rsidR="007451C3" w:rsidRPr="00C3113A">
        <w:t>24</w:t>
      </w:r>
      <w:r w:rsidRPr="00C3113A">
        <w:t xml:space="preserve"> hours prior to the time of inspection.</w:t>
      </w:r>
    </w:p>
    <w:p w14:paraId="3E62DD54" w14:textId="77777777" w:rsidR="00BA4AD7" w:rsidRPr="00C3113A" w:rsidRDefault="00BA4AD7" w:rsidP="00F90A79">
      <w:pPr>
        <w:pStyle w:val="Style2"/>
      </w:pPr>
    </w:p>
    <w:p w14:paraId="71D1BF59" w14:textId="05774CAC" w:rsidR="00BA4AD7" w:rsidRPr="00C3113A" w:rsidRDefault="00BA4AD7" w:rsidP="00F90A79">
      <w:pPr>
        <w:pStyle w:val="Heading1"/>
        <w:numPr>
          <w:ilvl w:val="0"/>
          <w:numId w:val="20"/>
        </w:numPr>
      </w:pPr>
      <w:bookmarkStart w:id="9" w:name="_Toc228091415"/>
      <w:r w:rsidRPr="00C3113A">
        <w:t>MODIFICATIONS, ALTERATIONS AND ADDITIONS, ETC</w:t>
      </w:r>
      <w:bookmarkEnd w:id="9"/>
    </w:p>
    <w:p w14:paraId="16A69F63" w14:textId="77777777" w:rsidR="00BA4AD7" w:rsidRPr="00C3113A" w:rsidRDefault="00BA4AD7">
      <w:pPr>
        <w:pStyle w:val="BodyTextIndent"/>
        <w:jc w:val="both"/>
        <w:rPr>
          <w:rFonts w:ascii="Tahoma" w:hAnsi="Tahoma" w:cs="Tahoma"/>
          <w:sz w:val="24"/>
          <w:szCs w:val="24"/>
        </w:rPr>
      </w:pPr>
    </w:p>
    <w:p w14:paraId="113D5BBB" w14:textId="421BB6B1" w:rsidR="00BA4AD7" w:rsidRPr="00C3113A" w:rsidRDefault="00F90A79" w:rsidP="00C3113A">
      <w:pPr>
        <w:pStyle w:val="BodyTextIndent"/>
        <w:ind w:left="851" w:hanging="491"/>
        <w:jc w:val="both"/>
        <w:rPr>
          <w:rFonts w:ascii="Tahoma" w:hAnsi="Tahoma" w:cs="Tahoma"/>
          <w:sz w:val="24"/>
          <w:szCs w:val="24"/>
        </w:rPr>
      </w:pPr>
      <w:r>
        <w:rPr>
          <w:rFonts w:ascii="Tahoma" w:hAnsi="Tahoma" w:cs="Tahoma"/>
          <w:b/>
          <w:sz w:val="24"/>
          <w:szCs w:val="24"/>
        </w:rPr>
        <w:t>8</w:t>
      </w:r>
      <w:r w:rsidR="00C3113A" w:rsidRPr="00C3113A">
        <w:rPr>
          <w:rFonts w:ascii="Tahoma" w:hAnsi="Tahoma" w:cs="Tahoma"/>
          <w:b/>
          <w:sz w:val="24"/>
          <w:szCs w:val="24"/>
        </w:rPr>
        <w:t>.1</w:t>
      </w:r>
      <w:r w:rsidR="00C3113A">
        <w:rPr>
          <w:rFonts w:ascii="Tahoma" w:hAnsi="Tahoma" w:cs="Tahoma"/>
          <w:sz w:val="24"/>
          <w:szCs w:val="24"/>
        </w:rPr>
        <w:t xml:space="preserve"> </w:t>
      </w:r>
      <w:r w:rsidR="00BA4AD7" w:rsidRPr="00C3113A">
        <w:rPr>
          <w:rFonts w:ascii="Tahoma" w:hAnsi="Tahoma" w:cs="Tahoma"/>
          <w:sz w:val="24"/>
          <w:szCs w:val="24"/>
        </w:rPr>
        <w:t xml:space="preserve">All interiors including fans, electric lights, fixtures and fittings within the schedule premises are the properties of the </w:t>
      </w:r>
      <w:r w:rsidR="009A2790">
        <w:rPr>
          <w:rFonts w:ascii="Tahoma" w:hAnsi="Tahoma" w:cs="Tahoma"/>
          <w:sz w:val="24"/>
          <w:szCs w:val="24"/>
        </w:rPr>
        <w:t>LESSORS</w:t>
      </w:r>
      <w:r w:rsidR="00BA4AD7" w:rsidRPr="00C3113A">
        <w:rPr>
          <w:rFonts w:ascii="Tahoma" w:hAnsi="Tahoma" w:cs="Tahoma"/>
          <w:sz w:val="24"/>
          <w:szCs w:val="24"/>
        </w:rPr>
        <w:t>.</w:t>
      </w:r>
    </w:p>
    <w:p w14:paraId="79F4C256" w14:textId="775E4125" w:rsidR="00BA4AD7" w:rsidRPr="00C3113A" w:rsidRDefault="00F90A79" w:rsidP="00C3113A">
      <w:pPr>
        <w:pStyle w:val="BodyTextIndent"/>
        <w:ind w:left="851" w:hanging="491"/>
        <w:jc w:val="both"/>
        <w:rPr>
          <w:rFonts w:ascii="Tahoma" w:hAnsi="Tahoma" w:cs="Tahoma"/>
          <w:sz w:val="24"/>
          <w:szCs w:val="24"/>
        </w:rPr>
      </w:pPr>
      <w:r>
        <w:rPr>
          <w:rFonts w:ascii="Tahoma" w:hAnsi="Tahoma" w:cs="Tahoma"/>
          <w:b/>
          <w:sz w:val="24"/>
          <w:szCs w:val="24"/>
        </w:rPr>
        <w:t>8</w:t>
      </w:r>
      <w:r w:rsidR="00C3113A" w:rsidRPr="00C3113A">
        <w:rPr>
          <w:rFonts w:ascii="Tahoma" w:hAnsi="Tahoma" w:cs="Tahoma"/>
          <w:b/>
          <w:sz w:val="24"/>
          <w:szCs w:val="24"/>
        </w:rPr>
        <w:t>.2</w:t>
      </w:r>
      <w:r w:rsidR="00C3113A">
        <w:rPr>
          <w:rFonts w:ascii="Tahoma" w:hAnsi="Tahoma" w:cs="Tahoma"/>
          <w:sz w:val="24"/>
          <w:szCs w:val="24"/>
        </w:rPr>
        <w:t xml:space="preserve"> </w:t>
      </w:r>
      <w:r w:rsidR="00BA4AD7" w:rsidRPr="00C3113A">
        <w:rPr>
          <w:rFonts w:ascii="Tahoma" w:hAnsi="Tahoma" w:cs="Tahoma"/>
          <w:sz w:val="24"/>
          <w:szCs w:val="24"/>
        </w:rPr>
        <w:t xml:space="preserve">The </w:t>
      </w:r>
      <w:r w:rsidR="009A2790">
        <w:rPr>
          <w:rFonts w:ascii="Tahoma" w:hAnsi="Tahoma" w:cs="Tahoma"/>
          <w:sz w:val="24"/>
          <w:szCs w:val="24"/>
        </w:rPr>
        <w:t>LESSEE</w:t>
      </w:r>
      <w:r w:rsidR="00BA4AD7" w:rsidRPr="00C3113A">
        <w:rPr>
          <w:rFonts w:ascii="Tahoma" w:hAnsi="Tahoma" w:cs="Tahoma"/>
          <w:sz w:val="24"/>
          <w:szCs w:val="24"/>
        </w:rPr>
        <w:t xml:space="preserve"> shall not modify, alter, remove, and add all or any of the </w:t>
      </w:r>
      <w:proofErr w:type="spellStart"/>
      <w:r w:rsidR="00BA4AD7" w:rsidRPr="00C3113A">
        <w:rPr>
          <w:rFonts w:ascii="Tahoma" w:hAnsi="Tahoma" w:cs="Tahoma"/>
          <w:sz w:val="24"/>
          <w:szCs w:val="24"/>
        </w:rPr>
        <w:t>equipments</w:t>
      </w:r>
      <w:proofErr w:type="spellEnd"/>
      <w:r w:rsidR="00BA4AD7" w:rsidRPr="00C3113A">
        <w:rPr>
          <w:rFonts w:ascii="Tahoma" w:hAnsi="Tahoma" w:cs="Tahoma"/>
          <w:sz w:val="24"/>
          <w:szCs w:val="24"/>
        </w:rPr>
        <w:t xml:space="preserve">/arrangements that may be installed by the </w:t>
      </w:r>
      <w:r w:rsidR="009A2790">
        <w:rPr>
          <w:rFonts w:ascii="Tahoma" w:hAnsi="Tahoma" w:cs="Tahoma"/>
          <w:sz w:val="24"/>
          <w:szCs w:val="24"/>
        </w:rPr>
        <w:t>LESSORS</w:t>
      </w:r>
      <w:r w:rsidR="00BA4AD7" w:rsidRPr="00C3113A">
        <w:rPr>
          <w:rFonts w:ascii="Tahoma" w:hAnsi="Tahoma" w:cs="Tahoma"/>
          <w:sz w:val="24"/>
          <w:szCs w:val="24"/>
        </w:rPr>
        <w:t xml:space="preserve"> in the schedule premises, without the prior approval of the </w:t>
      </w:r>
      <w:r w:rsidR="009A2790">
        <w:rPr>
          <w:rFonts w:ascii="Tahoma" w:hAnsi="Tahoma" w:cs="Tahoma"/>
          <w:sz w:val="24"/>
          <w:szCs w:val="24"/>
        </w:rPr>
        <w:t>LESSORS</w:t>
      </w:r>
      <w:r w:rsidR="007359C8" w:rsidRPr="00C3113A">
        <w:rPr>
          <w:rFonts w:ascii="Tahoma" w:hAnsi="Tahoma" w:cs="Tahoma"/>
          <w:sz w:val="24"/>
          <w:szCs w:val="24"/>
        </w:rPr>
        <w:t>.</w:t>
      </w:r>
    </w:p>
    <w:p w14:paraId="3DD0604B" w14:textId="77777777" w:rsidR="00BA4AD7" w:rsidRPr="00C3113A" w:rsidRDefault="00BA4AD7">
      <w:pPr>
        <w:pStyle w:val="BodyTextIndent"/>
        <w:jc w:val="both"/>
        <w:rPr>
          <w:rFonts w:ascii="Tahoma" w:hAnsi="Tahoma" w:cs="Tahoma"/>
          <w:sz w:val="24"/>
          <w:szCs w:val="24"/>
        </w:rPr>
      </w:pPr>
    </w:p>
    <w:p w14:paraId="7E0AEB3E" w14:textId="3F2B935A" w:rsidR="00BA4AD7" w:rsidRPr="00C3113A" w:rsidRDefault="00BA4AD7" w:rsidP="00F90A79">
      <w:pPr>
        <w:pStyle w:val="Heading1"/>
        <w:numPr>
          <w:ilvl w:val="0"/>
          <w:numId w:val="20"/>
        </w:numPr>
      </w:pPr>
      <w:bookmarkStart w:id="10" w:name="_Toc228091416"/>
      <w:r w:rsidRPr="00C3113A">
        <w:lastRenderedPageBreak/>
        <w:t>MAINTENANCE</w:t>
      </w:r>
      <w:bookmarkEnd w:id="10"/>
    </w:p>
    <w:p w14:paraId="03EFAD1A" w14:textId="77777777" w:rsidR="00BA4AD7" w:rsidRPr="00C3113A" w:rsidRDefault="00BA4AD7">
      <w:pPr>
        <w:jc w:val="both"/>
        <w:rPr>
          <w:rFonts w:ascii="Tahoma" w:hAnsi="Tahoma" w:cs="Tahoma"/>
          <w:b/>
          <w:sz w:val="24"/>
          <w:szCs w:val="24"/>
        </w:rPr>
      </w:pPr>
    </w:p>
    <w:p w14:paraId="1CD0706D" w14:textId="77777777" w:rsidR="00BA4AD7" w:rsidRPr="00C3113A" w:rsidRDefault="00BA4AD7" w:rsidP="00F90A79">
      <w:pPr>
        <w:pStyle w:val="Style2"/>
      </w:pPr>
      <w:r w:rsidRPr="00C3113A">
        <w:t xml:space="preserve">The </w:t>
      </w:r>
      <w:r w:rsidR="009A2790">
        <w:t>LESSEE</w:t>
      </w:r>
      <w:r w:rsidRPr="00C3113A">
        <w:t xml:space="preserve"> shall maintain the </w:t>
      </w:r>
      <w:r w:rsidR="00C85E43">
        <w:t>SCHEDULE PREMISES</w:t>
      </w:r>
      <w:r w:rsidRPr="00C3113A">
        <w:t xml:space="preserve"> in good and tenantable condition.</w:t>
      </w:r>
    </w:p>
    <w:p w14:paraId="0375BEFF" w14:textId="77777777" w:rsidR="00BA4AD7" w:rsidRPr="00C3113A" w:rsidRDefault="00BA4AD7">
      <w:pPr>
        <w:jc w:val="both"/>
        <w:rPr>
          <w:rFonts w:ascii="Tahoma" w:hAnsi="Tahoma" w:cs="Tahoma"/>
          <w:sz w:val="24"/>
          <w:szCs w:val="24"/>
        </w:rPr>
      </w:pPr>
    </w:p>
    <w:p w14:paraId="572CF55B" w14:textId="77777777" w:rsidR="00CD14FA" w:rsidRPr="00CD14FA" w:rsidRDefault="00CD14FA" w:rsidP="00CD14FA">
      <w:pPr>
        <w:pStyle w:val="ListParagraph"/>
        <w:numPr>
          <w:ilvl w:val="0"/>
          <w:numId w:val="1"/>
        </w:numPr>
        <w:shd w:val="clear" w:color="auto" w:fill="FFFFFF"/>
        <w:spacing w:line="0" w:lineRule="auto"/>
        <w:rPr>
          <w:rFonts w:ascii="pg-6ff20" w:hAnsi="pg-6ff20"/>
          <w:color w:val="000000"/>
          <w:sz w:val="72"/>
          <w:szCs w:val="72"/>
        </w:rPr>
      </w:pPr>
      <w:r w:rsidRPr="00CD14FA">
        <w:rPr>
          <w:rFonts w:ascii="pg-6ff20" w:hAnsi="pg-6ff20"/>
          <w:color w:val="000000"/>
          <w:sz w:val="72"/>
          <w:szCs w:val="72"/>
        </w:rPr>
        <w:t>PAINTING</w:t>
      </w:r>
    </w:p>
    <w:p w14:paraId="72CD9127" w14:textId="77777777" w:rsidR="00CD14FA" w:rsidRPr="00CD14FA" w:rsidRDefault="00CD14FA" w:rsidP="00CD14FA">
      <w:pPr>
        <w:pStyle w:val="ListParagraph"/>
        <w:numPr>
          <w:ilvl w:val="0"/>
          <w:numId w:val="1"/>
        </w:numPr>
        <w:shd w:val="clear" w:color="auto" w:fill="FFFFFF"/>
        <w:spacing w:line="0" w:lineRule="auto"/>
        <w:rPr>
          <w:rFonts w:ascii="pg-6ff1b" w:hAnsi="pg-6ff1b"/>
          <w:color w:val="000000"/>
          <w:sz w:val="72"/>
          <w:szCs w:val="72"/>
        </w:rPr>
      </w:pPr>
      <w:r w:rsidRPr="00CD14FA">
        <w:rPr>
          <w:rFonts w:ascii="pg-6ff1b" w:hAnsi="pg-6ff1b"/>
          <w:color w:val="000000"/>
          <w:sz w:val="72"/>
          <w:szCs w:val="72"/>
        </w:rPr>
        <w:t>The LESSEE shall give the painting expenses of Rs. 30,000/- or ensure painting is done</w:t>
      </w:r>
    </w:p>
    <w:p w14:paraId="534670FD" w14:textId="77777777" w:rsidR="00CD14FA" w:rsidRPr="00CD14FA" w:rsidRDefault="00CD14FA" w:rsidP="00CD14FA">
      <w:pPr>
        <w:pStyle w:val="ListParagraph"/>
        <w:numPr>
          <w:ilvl w:val="0"/>
          <w:numId w:val="1"/>
        </w:numPr>
        <w:shd w:val="clear" w:color="auto" w:fill="FFFFFF"/>
        <w:spacing w:line="0" w:lineRule="auto"/>
        <w:rPr>
          <w:rFonts w:ascii="pg-6ff1b" w:hAnsi="pg-6ff1b"/>
          <w:color w:val="000000"/>
          <w:sz w:val="72"/>
          <w:szCs w:val="72"/>
        </w:rPr>
      </w:pPr>
      <w:r w:rsidRPr="00CD14FA">
        <w:rPr>
          <w:rFonts w:ascii="pg-6ff1b" w:hAnsi="pg-6ff1b"/>
          <w:color w:val="000000"/>
          <w:sz w:val="72"/>
          <w:szCs w:val="72"/>
        </w:rPr>
        <w:t>to the premises to the satisfaction of lessors before vacating the premises.</w:t>
      </w:r>
    </w:p>
    <w:p w14:paraId="5069826F" w14:textId="25912D6E" w:rsidR="00CD14FA" w:rsidRDefault="00F90A79" w:rsidP="00F90A79">
      <w:pPr>
        <w:pStyle w:val="Heading1"/>
        <w:numPr>
          <w:ilvl w:val="0"/>
          <w:numId w:val="20"/>
        </w:numPr>
      </w:pPr>
      <w:r>
        <w:t xml:space="preserve"> </w:t>
      </w:r>
      <w:bookmarkStart w:id="11" w:name="_Toc228091417"/>
      <w:r w:rsidR="00CD14FA" w:rsidRPr="00CD14FA">
        <w:t>PAINTING</w:t>
      </w:r>
      <w:bookmarkEnd w:id="11"/>
    </w:p>
    <w:p w14:paraId="6E3812A3" w14:textId="77777777" w:rsidR="00F90A79" w:rsidRPr="00F90A79" w:rsidRDefault="00F90A79" w:rsidP="00F90A79"/>
    <w:p w14:paraId="7ABDC512" w14:textId="5643910F" w:rsidR="00CD14FA" w:rsidRDefault="00CD14FA" w:rsidP="00F90A79">
      <w:pPr>
        <w:pStyle w:val="Style2"/>
      </w:pPr>
      <w:r w:rsidRPr="00CD14FA">
        <w:t xml:space="preserve">The LESSEE shall give the painting expenses of Rs. </w:t>
      </w:r>
      <w:r w:rsidR="00EC7C80">
        <w:t>5</w:t>
      </w:r>
      <w:r w:rsidRPr="00CD14FA">
        <w:t>0,000/- or ensure painting is done</w:t>
      </w:r>
      <w:r>
        <w:t xml:space="preserve"> </w:t>
      </w:r>
      <w:r w:rsidRPr="00CD14FA">
        <w:t xml:space="preserve">to the premises to the satisfaction of </w:t>
      </w:r>
      <w:r>
        <w:t>LESSORS</w:t>
      </w:r>
      <w:r w:rsidRPr="00CD14FA">
        <w:t xml:space="preserve"> before vacating the premises.</w:t>
      </w:r>
    </w:p>
    <w:p w14:paraId="5D3E4131" w14:textId="77777777" w:rsidR="00CD14FA" w:rsidRPr="00CD14FA" w:rsidRDefault="00CD14FA" w:rsidP="00F90A79">
      <w:pPr>
        <w:pStyle w:val="Style2"/>
      </w:pPr>
    </w:p>
    <w:p w14:paraId="3857E62B" w14:textId="7B94089F" w:rsidR="00CD439C" w:rsidRPr="00C3113A" w:rsidRDefault="00F90A79" w:rsidP="00F90A79">
      <w:pPr>
        <w:pStyle w:val="Heading1"/>
        <w:numPr>
          <w:ilvl w:val="0"/>
          <w:numId w:val="20"/>
        </w:numPr>
      </w:pPr>
      <w:r>
        <w:t xml:space="preserve">   </w:t>
      </w:r>
      <w:bookmarkStart w:id="12" w:name="_Toc228091418"/>
      <w:r w:rsidR="00BA4AD7" w:rsidRPr="00C3113A">
        <w:t>RIGHTS OF THE LESSEE</w:t>
      </w:r>
      <w:bookmarkEnd w:id="12"/>
    </w:p>
    <w:p w14:paraId="1F25D2A5" w14:textId="77777777" w:rsidR="002F7839" w:rsidRDefault="002F7839" w:rsidP="004F560F">
      <w:pPr>
        <w:ind w:left="993" w:hanging="633"/>
        <w:jc w:val="both"/>
        <w:rPr>
          <w:rFonts w:ascii="Tahoma" w:hAnsi="Tahoma" w:cs="Tahoma"/>
          <w:b/>
          <w:sz w:val="24"/>
          <w:szCs w:val="24"/>
        </w:rPr>
      </w:pPr>
    </w:p>
    <w:p w14:paraId="090EC150" w14:textId="705F39A1" w:rsidR="004F560F" w:rsidRPr="00C3113A" w:rsidRDefault="00F90A79" w:rsidP="00F90A79">
      <w:pPr>
        <w:pStyle w:val="Style2"/>
        <w:ind w:left="0"/>
      </w:pPr>
      <w:r>
        <w:rPr>
          <w:b/>
        </w:rPr>
        <w:t xml:space="preserve">     </w:t>
      </w:r>
      <w:proofErr w:type="gramStart"/>
      <w:r w:rsidR="004F560F" w:rsidRPr="00C3113A">
        <w:rPr>
          <w:b/>
        </w:rPr>
        <w:t xml:space="preserve">11.1 </w:t>
      </w:r>
      <w:r>
        <w:rPr>
          <w:b/>
        </w:rPr>
        <w:t xml:space="preserve"> </w:t>
      </w:r>
      <w:r w:rsidR="00BA4AD7" w:rsidRPr="00F90A79">
        <w:t>To</w:t>
      </w:r>
      <w:proofErr w:type="gramEnd"/>
      <w:r w:rsidR="00BA4AD7" w:rsidRPr="00F90A79">
        <w:t xml:space="preserve"> use the </w:t>
      </w:r>
      <w:r w:rsidR="00C85E43" w:rsidRPr="00F90A79">
        <w:t>SCHEDULE PREMISES</w:t>
      </w:r>
      <w:r w:rsidR="00BA4AD7" w:rsidRPr="00F90A79">
        <w:t xml:space="preserve"> for </w:t>
      </w:r>
      <w:r w:rsidR="00D7710F" w:rsidRPr="00F90A79">
        <w:t xml:space="preserve">residential </w:t>
      </w:r>
      <w:r w:rsidR="00BA4AD7" w:rsidRPr="00F90A79">
        <w:t>purpose</w:t>
      </w:r>
      <w:r w:rsidR="00D7710F" w:rsidRPr="00F90A79">
        <w:t xml:space="preserve"> only.</w:t>
      </w:r>
    </w:p>
    <w:p w14:paraId="161AC47A" w14:textId="1032D5B2" w:rsidR="004F560F" w:rsidRPr="00C3113A" w:rsidRDefault="00F90A79" w:rsidP="00F90A79">
      <w:pPr>
        <w:pStyle w:val="Style2"/>
        <w:ind w:left="0"/>
      </w:pPr>
      <w:r>
        <w:rPr>
          <w:b/>
        </w:rPr>
        <w:t xml:space="preserve">     </w:t>
      </w:r>
      <w:proofErr w:type="gramStart"/>
      <w:r w:rsidR="004F560F" w:rsidRPr="00C3113A">
        <w:rPr>
          <w:b/>
        </w:rPr>
        <w:t>11.2</w:t>
      </w:r>
      <w:r>
        <w:rPr>
          <w:b/>
        </w:rPr>
        <w:t xml:space="preserve">  </w:t>
      </w:r>
      <w:r w:rsidR="00BA4AD7" w:rsidRPr="00C3113A">
        <w:t>Not</w:t>
      </w:r>
      <w:proofErr w:type="gramEnd"/>
      <w:r w:rsidR="00BA4AD7" w:rsidRPr="00C3113A">
        <w:t xml:space="preserve"> to sublet the premises/land to one or more persons.</w:t>
      </w:r>
    </w:p>
    <w:p w14:paraId="1BF02875" w14:textId="093CB90D" w:rsidR="00BA4AD7" w:rsidRDefault="00F90A79" w:rsidP="00F90A79">
      <w:pPr>
        <w:pStyle w:val="Style2"/>
        <w:ind w:left="0"/>
      </w:pPr>
      <w:r>
        <w:rPr>
          <w:b/>
        </w:rPr>
        <w:t xml:space="preserve">     </w:t>
      </w:r>
      <w:r w:rsidR="004F560F" w:rsidRPr="00C3113A">
        <w:rPr>
          <w:b/>
        </w:rPr>
        <w:t>11.3</w:t>
      </w:r>
      <w:r w:rsidR="00805BFB">
        <w:rPr>
          <w:b/>
        </w:rPr>
        <w:t xml:space="preserve"> </w:t>
      </w:r>
      <w:r w:rsidR="00BA4AD7" w:rsidRPr="00C3113A">
        <w:t xml:space="preserve">The </w:t>
      </w:r>
      <w:r w:rsidR="009A2790">
        <w:t>LESSORS</w:t>
      </w:r>
      <w:r w:rsidR="00BA4AD7" w:rsidRPr="00C3113A">
        <w:t xml:space="preserve"> hereby assures that he has obtained the necessary power</w:t>
      </w:r>
      <w:r>
        <w:t xml:space="preserve"> </w:t>
      </w:r>
    </w:p>
    <w:p w14:paraId="6767445D" w14:textId="71E34B18" w:rsidR="00F90A79" w:rsidRPr="00F90A79" w:rsidRDefault="00F90A79" w:rsidP="00F90A79">
      <w:pPr>
        <w:pStyle w:val="Style2"/>
        <w:ind w:left="0"/>
        <w:rPr>
          <w:rStyle w:val="Style1Char"/>
        </w:rPr>
      </w:pPr>
      <w:r>
        <w:t xml:space="preserve">              supply and distribution of electricity to the SCHEDULE PREMISES.</w:t>
      </w:r>
    </w:p>
    <w:p w14:paraId="674CC374" w14:textId="77777777" w:rsidR="00BA4AD7" w:rsidRPr="00C3113A" w:rsidRDefault="00BA4AD7" w:rsidP="00F90A79">
      <w:pPr>
        <w:pStyle w:val="Style2"/>
      </w:pPr>
    </w:p>
    <w:p w14:paraId="06F326C4" w14:textId="547EDB2B" w:rsidR="00BA4AD7" w:rsidRPr="00C3113A" w:rsidRDefault="00653EFF" w:rsidP="00C97582">
      <w:pPr>
        <w:pStyle w:val="Heading1"/>
        <w:numPr>
          <w:ilvl w:val="0"/>
          <w:numId w:val="20"/>
        </w:numPr>
      </w:pPr>
      <w:bookmarkStart w:id="13" w:name="_Toc228091419"/>
      <w:r w:rsidRPr="00C3113A">
        <w:t>LESSORS</w:t>
      </w:r>
      <w:r w:rsidR="00810C2A" w:rsidRPr="00C3113A">
        <w:t>’s COVENANTS</w:t>
      </w:r>
      <w:bookmarkEnd w:id="13"/>
    </w:p>
    <w:p w14:paraId="3922D6B7" w14:textId="77777777" w:rsidR="00BA4AD7" w:rsidRPr="00C3113A" w:rsidRDefault="00BA4AD7">
      <w:pPr>
        <w:jc w:val="both"/>
        <w:rPr>
          <w:rFonts w:ascii="Tahoma" w:hAnsi="Tahoma" w:cs="Tahoma"/>
          <w:sz w:val="24"/>
          <w:szCs w:val="24"/>
        </w:rPr>
      </w:pPr>
    </w:p>
    <w:p w14:paraId="0893F616" w14:textId="77777777" w:rsidR="00BA4AD7" w:rsidRPr="00C3113A" w:rsidRDefault="00BA4AD7" w:rsidP="00C97582">
      <w:pPr>
        <w:pStyle w:val="Style2"/>
      </w:pPr>
      <w:r w:rsidRPr="00C3113A">
        <w:t xml:space="preserve">The </w:t>
      </w:r>
      <w:r w:rsidR="009A2790">
        <w:t>LESSORS</w:t>
      </w:r>
      <w:r w:rsidRPr="00C3113A">
        <w:t xml:space="preserve">, to the intent that the obligations, hereby created shall continue throughout the term of this agreement hereby granted, covenants with the </w:t>
      </w:r>
      <w:r w:rsidR="009A2790">
        <w:t>LESSEE</w:t>
      </w:r>
      <w:r w:rsidR="004F560F" w:rsidRPr="00C3113A">
        <w:t xml:space="preserve"> as follows:</w:t>
      </w:r>
    </w:p>
    <w:p w14:paraId="2F546809" w14:textId="77777777" w:rsidR="00BA4AD7" w:rsidRPr="00C3113A" w:rsidRDefault="00BA4AD7">
      <w:pPr>
        <w:jc w:val="both"/>
        <w:rPr>
          <w:rFonts w:ascii="Tahoma" w:hAnsi="Tahoma" w:cs="Tahoma"/>
          <w:sz w:val="24"/>
          <w:szCs w:val="24"/>
        </w:rPr>
      </w:pPr>
    </w:p>
    <w:p w14:paraId="5427E408" w14:textId="77777777" w:rsidR="00BA4AD7" w:rsidRPr="00C97582" w:rsidRDefault="00BA4AD7" w:rsidP="004F560F">
      <w:pPr>
        <w:ind w:left="1134" w:hanging="708"/>
        <w:jc w:val="both"/>
        <w:rPr>
          <w:rStyle w:val="Style2Char"/>
        </w:rPr>
      </w:pPr>
      <w:r w:rsidRPr="00C3113A">
        <w:rPr>
          <w:rFonts w:ascii="Tahoma" w:hAnsi="Tahoma" w:cs="Tahoma"/>
          <w:b/>
          <w:bCs/>
          <w:sz w:val="24"/>
          <w:szCs w:val="24"/>
        </w:rPr>
        <w:t>12.1.</w:t>
      </w:r>
      <w:r w:rsidRPr="00C3113A">
        <w:rPr>
          <w:rFonts w:ascii="Tahoma" w:hAnsi="Tahoma" w:cs="Tahoma"/>
          <w:sz w:val="24"/>
          <w:szCs w:val="24"/>
        </w:rPr>
        <w:t xml:space="preserve"> </w:t>
      </w:r>
      <w:r w:rsidRPr="00C97582">
        <w:rPr>
          <w:rStyle w:val="Style2Char"/>
        </w:rPr>
        <w:t xml:space="preserve">The </w:t>
      </w:r>
      <w:r w:rsidR="009A2790" w:rsidRPr="00C97582">
        <w:rPr>
          <w:rStyle w:val="Style2Char"/>
        </w:rPr>
        <w:t>LESSORS</w:t>
      </w:r>
      <w:r w:rsidRPr="00C97582">
        <w:rPr>
          <w:rStyle w:val="Style2Char"/>
        </w:rPr>
        <w:t xml:space="preserve"> ha</w:t>
      </w:r>
      <w:r w:rsidR="00DE34D4" w:rsidRPr="00C97582">
        <w:rPr>
          <w:rStyle w:val="Style2Char"/>
        </w:rPr>
        <w:t>ve</w:t>
      </w:r>
      <w:r w:rsidRPr="00C97582">
        <w:rPr>
          <w:rStyle w:val="Style2Char"/>
        </w:rPr>
        <w:t xml:space="preserve"> assured the </w:t>
      </w:r>
      <w:r w:rsidR="009A2790" w:rsidRPr="00C97582">
        <w:rPr>
          <w:rStyle w:val="Style2Char"/>
        </w:rPr>
        <w:t>LESSEE</w:t>
      </w:r>
      <w:r w:rsidRPr="00C97582">
        <w:rPr>
          <w:rStyle w:val="Style2Char"/>
        </w:rPr>
        <w:t xml:space="preserve"> that </w:t>
      </w:r>
      <w:r w:rsidR="00DE34D4" w:rsidRPr="00C97582">
        <w:rPr>
          <w:rStyle w:val="Style2Char"/>
        </w:rPr>
        <w:t>they have</w:t>
      </w:r>
      <w:r w:rsidRPr="00C97582">
        <w:rPr>
          <w:rStyle w:val="Style2Char"/>
        </w:rPr>
        <w:t xml:space="preserve"> not entered into any lease, or any other arrangement relating to the </w:t>
      </w:r>
      <w:r w:rsidR="00C85E43" w:rsidRPr="00C97582">
        <w:rPr>
          <w:rStyle w:val="Style2Char"/>
        </w:rPr>
        <w:t>SCHEDULE PREMISES</w:t>
      </w:r>
      <w:r w:rsidRPr="00C97582">
        <w:rPr>
          <w:rStyle w:val="Style2Char"/>
        </w:rPr>
        <w:t xml:space="preserve"> or any part of the property thereof which may affect the present lease in any manner whatsoever.</w:t>
      </w:r>
    </w:p>
    <w:p w14:paraId="1963DAAE" w14:textId="77777777" w:rsidR="00BA4AD7" w:rsidRPr="00C3113A" w:rsidRDefault="00EA1C9D" w:rsidP="004F560F">
      <w:pPr>
        <w:ind w:left="1134" w:hanging="708"/>
        <w:jc w:val="both"/>
        <w:rPr>
          <w:rFonts w:ascii="Tahoma" w:hAnsi="Tahoma" w:cs="Tahoma"/>
          <w:sz w:val="24"/>
          <w:szCs w:val="24"/>
        </w:rPr>
      </w:pPr>
      <w:r w:rsidRPr="00C3113A">
        <w:rPr>
          <w:rFonts w:ascii="Tahoma" w:hAnsi="Tahoma" w:cs="Tahoma"/>
          <w:b/>
          <w:bCs/>
          <w:sz w:val="24"/>
          <w:szCs w:val="24"/>
        </w:rPr>
        <w:t>12.2</w:t>
      </w:r>
      <w:r w:rsidR="000B07B0" w:rsidRPr="00C3113A">
        <w:rPr>
          <w:rFonts w:ascii="Tahoma" w:hAnsi="Tahoma" w:cs="Tahoma"/>
          <w:sz w:val="24"/>
          <w:szCs w:val="24"/>
        </w:rPr>
        <w:t>. The</w:t>
      </w:r>
      <w:r w:rsidR="00BA4AD7" w:rsidRPr="00C3113A">
        <w:rPr>
          <w:rFonts w:ascii="Tahoma" w:hAnsi="Tahoma" w:cs="Tahoma"/>
          <w:sz w:val="24"/>
          <w:szCs w:val="24"/>
        </w:rPr>
        <w:t xml:space="preserve"> </w:t>
      </w:r>
      <w:r w:rsidR="009A2790">
        <w:rPr>
          <w:rFonts w:ascii="Tahoma" w:hAnsi="Tahoma" w:cs="Tahoma"/>
          <w:sz w:val="24"/>
          <w:szCs w:val="24"/>
        </w:rPr>
        <w:t>LESSORS</w:t>
      </w:r>
      <w:r w:rsidR="00BA4AD7" w:rsidRPr="00C3113A">
        <w:rPr>
          <w:rFonts w:ascii="Tahoma" w:hAnsi="Tahoma" w:cs="Tahoma"/>
          <w:sz w:val="24"/>
          <w:szCs w:val="24"/>
        </w:rPr>
        <w:t xml:space="preserve"> shall pay all the taxes pertaining to the </w:t>
      </w:r>
      <w:r w:rsidR="00C85E43">
        <w:rPr>
          <w:rFonts w:ascii="Tahoma" w:hAnsi="Tahoma" w:cs="Tahoma"/>
          <w:sz w:val="24"/>
          <w:szCs w:val="24"/>
        </w:rPr>
        <w:t>SCHEDULE PREMISES</w:t>
      </w:r>
      <w:r w:rsidR="00BA4AD7" w:rsidRPr="00C3113A">
        <w:rPr>
          <w:rFonts w:ascii="Tahoma" w:hAnsi="Tahoma" w:cs="Tahoma"/>
          <w:sz w:val="24"/>
          <w:szCs w:val="24"/>
        </w:rPr>
        <w:t>.</w:t>
      </w:r>
    </w:p>
    <w:p w14:paraId="26C8FB89" w14:textId="77777777" w:rsidR="00BA4AD7" w:rsidRPr="00C3113A" w:rsidRDefault="00BA4AD7">
      <w:pPr>
        <w:jc w:val="both"/>
        <w:rPr>
          <w:rFonts w:ascii="Tahoma" w:hAnsi="Tahoma" w:cs="Tahoma"/>
          <w:sz w:val="24"/>
          <w:szCs w:val="24"/>
        </w:rPr>
      </w:pPr>
    </w:p>
    <w:p w14:paraId="076684B3" w14:textId="6E6BC04C" w:rsidR="00BA4AD7" w:rsidRPr="00C3113A" w:rsidRDefault="00C97582" w:rsidP="00C97582">
      <w:pPr>
        <w:pStyle w:val="Heading1"/>
        <w:numPr>
          <w:ilvl w:val="0"/>
          <w:numId w:val="20"/>
        </w:numPr>
      </w:pPr>
      <w:r>
        <w:t xml:space="preserve"> </w:t>
      </w:r>
      <w:bookmarkStart w:id="14" w:name="_Toc228091420"/>
      <w:r w:rsidR="00810C2A" w:rsidRPr="00C3113A">
        <w:t>LESSEE’</w:t>
      </w:r>
      <w:r w:rsidR="00974D9B">
        <w:t>S</w:t>
      </w:r>
      <w:r w:rsidR="00810C2A" w:rsidRPr="00C3113A">
        <w:t xml:space="preserve"> COVENANTS</w:t>
      </w:r>
      <w:bookmarkEnd w:id="14"/>
    </w:p>
    <w:p w14:paraId="02FD76E9" w14:textId="77777777" w:rsidR="00BA4AD7" w:rsidRPr="00C3113A" w:rsidRDefault="00BA4AD7">
      <w:pPr>
        <w:jc w:val="both"/>
        <w:rPr>
          <w:rFonts w:ascii="Tahoma" w:hAnsi="Tahoma" w:cs="Tahoma"/>
          <w:sz w:val="24"/>
          <w:szCs w:val="24"/>
        </w:rPr>
      </w:pPr>
    </w:p>
    <w:p w14:paraId="50C77EBE" w14:textId="0BF2BCBF" w:rsidR="00BA4AD7" w:rsidRPr="00C97582" w:rsidRDefault="00BA4AD7" w:rsidP="00C97582">
      <w:pPr>
        <w:pStyle w:val="Style2"/>
      </w:pPr>
      <w:r w:rsidRPr="00C97582">
        <w:t xml:space="preserve">The </w:t>
      </w:r>
      <w:r w:rsidR="009A2790" w:rsidRPr="00C97582">
        <w:t>LESSEE</w:t>
      </w:r>
      <w:r w:rsidRPr="00C97582">
        <w:t xml:space="preserve"> to the intent that the obligations hereby created shall continue throughout the term of this Agreement hereby granted, covenants with the </w:t>
      </w:r>
      <w:r w:rsidR="009A2790" w:rsidRPr="00C97582">
        <w:t>LESSORS</w:t>
      </w:r>
      <w:r w:rsidR="004F560F" w:rsidRPr="00C97582">
        <w:t xml:space="preserve"> as follows:</w:t>
      </w:r>
    </w:p>
    <w:p w14:paraId="10561E6A" w14:textId="77777777" w:rsidR="00BA4AD7" w:rsidRPr="00C3113A" w:rsidRDefault="00BA4AD7">
      <w:pPr>
        <w:jc w:val="both"/>
        <w:rPr>
          <w:rFonts w:ascii="Tahoma" w:hAnsi="Tahoma" w:cs="Tahoma"/>
          <w:sz w:val="24"/>
          <w:szCs w:val="24"/>
        </w:rPr>
      </w:pPr>
    </w:p>
    <w:p w14:paraId="52D97564" w14:textId="77777777" w:rsidR="00BA4AD7" w:rsidRPr="00C97582" w:rsidRDefault="00BA4AD7" w:rsidP="007359C8">
      <w:pPr>
        <w:ind w:left="1134" w:hanging="708"/>
        <w:jc w:val="both"/>
        <w:rPr>
          <w:rStyle w:val="Style2Char"/>
        </w:rPr>
      </w:pPr>
      <w:r w:rsidRPr="00C3113A">
        <w:rPr>
          <w:rFonts w:ascii="Tahoma" w:hAnsi="Tahoma" w:cs="Tahoma"/>
          <w:b/>
          <w:bCs/>
          <w:sz w:val="24"/>
          <w:szCs w:val="24"/>
        </w:rPr>
        <w:t>13.1.</w:t>
      </w:r>
      <w:r w:rsidRPr="00C3113A">
        <w:rPr>
          <w:rFonts w:ascii="Tahoma" w:hAnsi="Tahoma" w:cs="Tahoma"/>
          <w:bCs/>
          <w:sz w:val="24"/>
          <w:szCs w:val="24"/>
        </w:rPr>
        <w:t xml:space="preserve"> </w:t>
      </w:r>
      <w:r w:rsidRPr="00C97582">
        <w:rPr>
          <w:rStyle w:val="Style2Char"/>
        </w:rPr>
        <w:t xml:space="preserve">The </w:t>
      </w:r>
      <w:r w:rsidR="009A2790" w:rsidRPr="00C97582">
        <w:rPr>
          <w:rStyle w:val="Style2Char"/>
        </w:rPr>
        <w:t>LESSEE</w:t>
      </w:r>
      <w:r w:rsidRPr="00C97582">
        <w:rPr>
          <w:rStyle w:val="Style2Char"/>
        </w:rPr>
        <w:t xml:space="preserve"> shall pay the reserved monthly lease rent at the time and in the manner aforesaid.</w:t>
      </w:r>
    </w:p>
    <w:p w14:paraId="7B794F99" w14:textId="77777777" w:rsidR="00BA4AD7" w:rsidRPr="00C97582" w:rsidRDefault="00BA4AD7" w:rsidP="004F560F">
      <w:pPr>
        <w:ind w:left="1134" w:hanging="708"/>
        <w:jc w:val="both"/>
        <w:rPr>
          <w:rStyle w:val="Style2Char"/>
        </w:rPr>
      </w:pPr>
      <w:r w:rsidRPr="00C3113A">
        <w:rPr>
          <w:rFonts w:ascii="Tahoma" w:hAnsi="Tahoma" w:cs="Tahoma"/>
          <w:b/>
          <w:bCs/>
          <w:sz w:val="24"/>
          <w:szCs w:val="24"/>
        </w:rPr>
        <w:t>13.2.</w:t>
      </w:r>
      <w:r w:rsidRPr="00C3113A">
        <w:rPr>
          <w:rFonts w:ascii="Tahoma" w:hAnsi="Tahoma" w:cs="Tahoma"/>
          <w:bCs/>
          <w:sz w:val="24"/>
          <w:szCs w:val="24"/>
        </w:rPr>
        <w:t xml:space="preserve"> </w:t>
      </w:r>
      <w:r w:rsidRPr="00C97582">
        <w:rPr>
          <w:rStyle w:val="Style2Char"/>
        </w:rPr>
        <w:t xml:space="preserve">The </w:t>
      </w:r>
      <w:r w:rsidR="009A2790" w:rsidRPr="00C97582">
        <w:rPr>
          <w:rStyle w:val="Style2Char"/>
        </w:rPr>
        <w:t>LESSEE</w:t>
      </w:r>
      <w:r w:rsidRPr="00C97582">
        <w:rPr>
          <w:rStyle w:val="Style2Char"/>
        </w:rPr>
        <w:t xml:space="preserve"> shall keep the premises in a good condition and to maintain the same at its own cost and expense.</w:t>
      </w:r>
    </w:p>
    <w:p w14:paraId="77EF8B5A" w14:textId="77777777" w:rsidR="00BA4AD7" w:rsidRPr="00C97582" w:rsidRDefault="00BA4AD7" w:rsidP="004F560F">
      <w:pPr>
        <w:ind w:left="1134" w:hanging="708"/>
        <w:jc w:val="both"/>
        <w:rPr>
          <w:rStyle w:val="Style2Char"/>
        </w:rPr>
      </w:pPr>
      <w:r w:rsidRPr="00C3113A">
        <w:rPr>
          <w:rFonts w:ascii="Tahoma" w:hAnsi="Tahoma" w:cs="Tahoma"/>
          <w:b/>
          <w:bCs/>
          <w:sz w:val="24"/>
          <w:szCs w:val="24"/>
        </w:rPr>
        <w:t>13.3.</w:t>
      </w:r>
      <w:r w:rsidRPr="00C3113A">
        <w:rPr>
          <w:rFonts w:ascii="Tahoma" w:hAnsi="Tahoma" w:cs="Tahoma"/>
          <w:bCs/>
          <w:sz w:val="24"/>
          <w:szCs w:val="24"/>
        </w:rPr>
        <w:t xml:space="preserve"> </w:t>
      </w:r>
      <w:r w:rsidRPr="00C97582">
        <w:rPr>
          <w:rStyle w:val="Style2Char"/>
        </w:rPr>
        <w:t xml:space="preserve">The </w:t>
      </w:r>
      <w:r w:rsidR="009A2790" w:rsidRPr="00C97582">
        <w:rPr>
          <w:rStyle w:val="Style2Char"/>
        </w:rPr>
        <w:t>LESSEE</w:t>
      </w:r>
      <w:r w:rsidRPr="00C97582">
        <w:rPr>
          <w:rStyle w:val="Style2Char"/>
        </w:rPr>
        <w:t xml:space="preserve"> shall surrender its rights under this Agreement to the </w:t>
      </w:r>
      <w:r w:rsidR="009A2790" w:rsidRPr="00C97582">
        <w:rPr>
          <w:rStyle w:val="Style2Char"/>
        </w:rPr>
        <w:t>LESSORS</w:t>
      </w:r>
      <w:r w:rsidRPr="00C97582">
        <w:rPr>
          <w:rStyle w:val="Style2Char"/>
        </w:rPr>
        <w:t xml:space="preserve"> immediately at the expiry or earlier termination of this agreement.</w:t>
      </w:r>
    </w:p>
    <w:p w14:paraId="3BC1F5C1" w14:textId="77777777" w:rsidR="00BA4AD7" w:rsidRPr="00C3113A" w:rsidRDefault="00BA4AD7" w:rsidP="004F560F">
      <w:pPr>
        <w:ind w:left="1134" w:hanging="708"/>
        <w:jc w:val="both"/>
        <w:rPr>
          <w:rFonts w:ascii="Tahoma" w:hAnsi="Tahoma" w:cs="Tahoma"/>
          <w:b/>
          <w:bCs/>
          <w:sz w:val="24"/>
          <w:szCs w:val="24"/>
        </w:rPr>
      </w:pPr>
      <w:r w:rsidRPr="00C3113A">
        <w:rPr>
          <w:rFonts w:ascii="Tahoma" w:hAnsi="Tahoma" w:cs="Tahoma"/>
          <w:b/>
          <w:bCs/>
          <w:sz w:val="24"/>
          <w:szCs w:val="24"/>
        </w:rPr>
        <w:lastRenderedPageBreak/>
        <w:t>13.4.</w:t>
      </w:r>
      <w:r w:rsidRPr="00C3113A">
        <w:rPr>
          <w:rFonts w:ascii="Tahoma" w:hAnsi="Tahoma" w:cs="Tahoma"/>
          <w:bCs/>
          <w:sz w:val="24"/>
          <w:szCs w:val="24"/>
        </w:rPr>
        <w:t xml:space="preserve"> </w:t>
      </w:r>
      <w:r w:rsidRPr="00C97582">
        <w:rPr>
          <w:rStyle w:val="Style2Char"/>
        </w:rPr>
        <w:t xml:space="preserve">The </w:t>
      </w:r>
      <w:r w:rsidR="009A2790" w:rsidRPr="00C97582">
        <w:rPr>
          <w:rStyle w:val="Style2Char"/>
        </w:rPr>
        <w:t>LESSEE</w:t>
      </w:r>
      <w:r w:rsidRPr="00C97582">
        <w:rPr>
          <w:rStyle w:val="Style2Char"/>
        </w:rPr>
        <w:t xml:space="preserve"> shall not obstruct in any way whatsoever the entry or exit of the </w:t>
      </w:r>
      <w:r w:rsidR="009A2790" w:rsidRPr="00C97582">
        <w:rPr>
          <w:rStyle w:val="Style2Char"/>
        </w:rPr>
        <w:t>LESSORS</w:t>
      </w:r>
      <w:r w:rsidRPr="00C97582">
        <w:rPr>
          <w:rStyle w:val="Style2Char"/>
        </w:rPr>
        <w:t xml:space="preserve"> or any of its representatives in the </w:t>
      </w:r>
      <w:r w:rsidR="00C85E43" w:rsidRPr="00C97582">
        <w:rPr>
          <w:rStyle w:val="Style2Char"/>
        </w:rPr>
        <w:t>SCHEDULE PREMISES</w:t>
      </w:r>
      <w:r w:rsidRPr="00C97582">
        <w:rPr>
          <w:rStyle w:val="Style2Char"/>
        </w:rPr>
        <w:t xml:space="preserve"> throughout the lease period or any renewed term thereof, provided the </w:t>
      </w:r>
      <w:r w:rsidR="009A2790" w:rsidRPr="00C97582">
        <w:rPr>
          <w:rStyle w:val="Style2Char"/>
        </w:rPr>
        <w:t>LESSORS</w:t>
      </w:r>
      <w:r w:rsidRPr="00C97582">
        <w:rPr>
          <w:rStyle w:val="Style2Char"/>
        </w:rPr>
        <w:t xml:space="preserve"> gives the </w:t>
      </w:r>
      <w:r w:rsidR="009A2790" w:rsidRPr="00C97582">
        <w:rPr>
          <w:rStyle w:val="Style2Char"/>
        </w:rPr>
        <w:t>LESSEE</w:t>
      </w:r>
      <w:r w:rsidRPr="00C97582">
        <w:rPr>
          <w:rStyle w:val="Style2Char"/>
        </w:rPr>
        <w:t xml:space="preserve"> prior advanced notice of </w:t>
      </w:r>
      <w:r w:rsidR="00EA1C9D" w:rsidRPr="00C97582">
        <w:rPr>
          <w:rStyle w:val="Style2Char"/>
        </w:rPr>
        <w:t>24</w:t>
      </w:r>
      <w:r w:rsidRPr="00C97582">
        <w:rPr>
          <w:rStyle w:val="Style2Char"/>
        </w:rPr>
        <w:t xml:space="preserve"> hours in writing.</w:t>
      </w:r>
    </w:p>
    <w:p w14:paraId="1AFDC2E9" w14:textId="77777777" w:rsidR="00BA4AD7" w:rsidRPr="00C3113A" w:rsidRDefault="000B07B0" w:rsidP="004F560F">
      <w:pPr>
        <w:ind w:left="1134" w:hanging="708"/>
        <w:jc w:val="both"/>
        <w:rPr>
          <w:rFonts w:ascii="Tahoma" w:hAnsi="Tahoma" w:cs="Tahoma"/>
          <w:b/>
          <w:bCs/>
          <w:sz w:val="24"/>
          <w:szCs w:val="24"/>
        </w:rPr>
      </w:pPr>
      <w:r w:rsidRPr="00C3113A">
        <w:rPr>
          <w:rFonts w:ascii="Tahoma" w:hAnsi="Tahoma" w:cs="Tahoma"/>
          <w:b/>
          <w:bCs/>
          <w:sz w:val="24"/>
          <w:szCs w:val="24"/>
        </w:rPr>
        <w:t>13.5</w:t>
      </w:r>
      <w:r w:rsidRPr="00C3113A">
        <w:rPr>
          <w:rFonts w:ascii="Tahoma" w:hAnsi="Tahoma" w:cs="Tahoma"/>
          <w:bCs/>
          <w:sz w:val="24"/>
          <w:szCs w:val="24"/>
        </w:rPr>
        <w:t xml:space="preserve"> The</w:t>
      </w:r>
      <w:r w:rsidR="00BA4AD7" w:rsidRPr="00C3113A">
        <w:rPr>
          <w:rFonts w:ascii="Tahoma" w:hAnsi="Tahoma" w:cs="Tahoma"/>
          <w:bCs/>
          <w:sz w:val="24"/>
          <w:szCs w:val="24"/>
        </w:rPr>
        <w:t xml:space="preserve"> </w:t>
      </w:r>
      <w:r w:rsidR="009A2790">
        <w:rPr>
          <w:rFonts w:ascii="Tahoma" w:hAnsi="Tahoma" w:cs="Tahoma"/>
          <w:bCs/>
          <w:sz w:val="24"/>
          <w:szCs w:val="24"/>
        </w:rPr>
        <w:t>LESSEE</w:t>
      </w:r>
      <w:r w:rsidR="00BA4AD7" w:rsidRPr="00C3113A">
        <w:rPr>
          <w:rFonts w:ascii="Tahoma" w:hAnsi="Tahoma" w:cs="Tahoma"/>
          <w:bCs/>
          <w:sz w:val="24"/>
          <w:szCs w:val="24"/>
        </w:rPr>
        <w:t xml:space="preserve"> shall not unnecessarily interfere with the free movement of the </w:t>
      </w:r>
      <w:r w:rsidR="009A2790">
        <w:rPr>
          <w:rFonts w:ascii="Tahoma" w:hAnsi="Tahoma" w:cs="Tahoma"/>
          <w:bCs/>
          <w:sz w:val="24"/>
          <w:szCs w:val="24"/>
        </w:rPr>
        <w:t>LESSORS</w:t>
      </w:r>
      <w:r w:rsidR="00BA4AD7" w:rsidRPr="00C3113A">
        <w:rPr>
          <w:rFonts w:ascii="Tahoma" w:hAnsi="Tahoma" w:cs="Tahoma"/>
          <w:bCs/>
          <w:sz w:val="24"/>
          <w:szCs w:val="24"/>
        </w:rPr>
        <w:t xml:space="preserve"> to the other portion in the building. The </w:t>
      </w:r>
      <w:r w:rsidR="009A2790">
        <w:rPr>
          <w:rFonts w:ascii="Tahoma" w:hAnsi="Tahoma" w:cs="Tahoma"/>
          <w:bCs/>
          <w:sz w:val="24"/>
          <w:szCs w:val="24"/>
        </w:rPr>
        <w:t>LESSEE</w:t>
      </w:r>
      <w:r w:rsidR="00BA4AD7" w:rsidRPr="00C3113A">
        <w:rPr>
          <w:rFonts w:ascii="Tahoma" w:hAnsi="Tahoma" w:cs="Tahoma"/>
          <w:bCs/>
          <w:sz w:val="24"/>
          <w:szCs w:val="24"/>
        </w:rPr>
        <w:t xml:space="preserve"> shall not keep any item or article obstructing the free movement of the </w:t>
      </w:r>
      <w:r w:rsidR="009A2790">
        <w:rPr>
          <w:rFonts w:ascii="Tahoma" w:hAnsi="Tahoma" w:cs="Tahoma"/>
          <w:bCs/>
          <w:sz w:val="24"/>
          <w:szCs w:val="24"/>
        </w:rPr>
        <w:t>LESSORS</w:t>
      </w:r>
      <w:r w:rsidR="00BA4AD7" w:rsidRPr="00C3113A">
        <w:rPr>
          <w:rFonts w:ascii="Tahoma" w:hAnsi="Tahoma" w:cs="Tahoma"/>
          <w:bCs/>
          <w:sz w:val="24"/>
          <w:szCs w:val="24"/>
        </w:rPr>
        <w:t xml:space="preserve"> in the other portion of the SCHEDULE </w:t>
      </w:r>
      <w:r w:rsidR="002F7839">
        <w:rPr>
          <w:rFonts w:ascii="Tahoma" w:hAnsi="Tahoma" w:cs="Tahoma"/>
          <w:bCs/>
          <w:sz w:val="24"/>
          <w:szCs w:val="24"/>
        </w:rPr>
        <w:t>PREMISES</w:t>
      </w:r>
      <w:r w:rsidR="00BA4AD7" w:rsidRPr="00C3113A">
        <w:rPr>
          <w:rFonts w:ascii="Tahoma" w:hAnsi="Tahoma" w:cs="Tahoma"/>
          <w:bCs/>
          <w:sz w:val="24"/>
          <w:szCs w:val="24"/>
        </w:rPr>
        <w:t>.</w:t>
      </w:r>
    </w:p>
    <w:p w14:paraId="142B174D" w14:textId="77777777" w:rsidR="00BA4AD7" w:rsidRPr="00C3113A" w:rsidRDefault="00BA4AD7" w:rsidP="00C527C4">
      <w:pPr>
        <w:ind w:left="1134" w:hanging="708"/>
        <w:jc w:val="both"/>
        <w:rPr>
          <w:rFonts w:ascii="Tahoma" w:hAnsi="Tahoma" w:cs="Tahoma"/>
          <w:sz w:val="24"/>
          <w:szCs w:val="24"/>
        </w:rPr>
      </w:pPr>
      <w:r w:rsidRPr="00C3113A">
        <w:rPr>
          <w:rFonts w:ascii="Tahoma" w:hAnsi="Tahoma" w:cs="Tahoma"/>
          <w:b/>
          <w:bCs/>
          <w:sz w:val="24"/>
          <w:szCs w:val="24"/>
        </w:rPr>
        <w:t>13.6</w:t>
      </w:r>
      <w:r w:rsidRPr="00C3113A">
        <w:rPr>
          <w:rFonts w:ascii="Tahoma" w:hAnsi="Tahoma" w:cs="Tahoma"/>
          <w:bCs/>
          <w:sz w:val="24"/>
          <w:szCs w:val="24"/>
        </w:rPr>
        <w:t xml:space="preserve"> The </w:t>
      </w:r>
      <w:r w:rsidR="009A2790">
        <w:rPr>
          <w:rFonts w:ascii="Tahoma" w:hAnsi="Tahoma" w:cs="Tahoma"/>
          <w:bCs/>
          <w:sz w:val="24"/>
          <w:szCs w:val="24"/>
        </w:rPr>
        <w:t>LESSEE</w:t>
      </w:r>
      <w:r w:rsidRPr="00C3113A">
        <w:rPr>
          <w:rFonts w:ascii="Tahoma" w:hAnsi="Tahoma" w:cs="Tahoma"/>
          <w:bCs/>
          <w:sz w:val="24"/>
          <w:szCs w:val="24"/>
        </w:rPr>
        <w:t xml:space="preserve"> shall not make any alterations in the </w:t>
      </w:r>
      <w:r w:rsidR="00C85E43">
        <w:rPr>
          <w:rFonts w:ascii="Tahoma" w:hAnsi="Tahoma" w:cs="Tahoma"/>
          <w:bCs/>
          <w:sz w:val="24"/>
          <w:szCs w:val="24"/>
        </w:rPr>
        <w:t>SCHEDULE PREMISES</w:t>
      </w:r>
      <w:r w:rsidRPr="00C3113A">
        <w:rPr>
          <w:rFonts w:ascii="Tahoma" w:hAnsi="Tahoma" w:cs="Tahoma"/>
          <w:bCs/>
          <w:sz w:val="24"/>
          <w:szCs w:val="24"/>
        </w:rPr>
        <w:t>.</w:t>
      </w:r>
      <w:r w:rsidRPr="00C3113A">
        <w:rPr>
          <w:rFonts w:ascii="Tahoma" w:hAnsi="Tahoma" w:cs="Tahoma"/>
          <w:b/>
          <w:bCs/>
          <w:sz w:val="24"/>
          <w:szCs w:val="24"/>
        </w:rPr>
        <w:t xml:space="preserve"> </w:t>
      </w:r>
    </w:p>
    <w:p w14:paraId="5429905B" w14:textId="77777777" w:rsidR="00C527C4" w:rsidRDefault="00C527C4" w:rsidP="00C527C4">
      <w:pPr>
        <w:ind w:left="360"/>
        <w:jc w:val="both"/>
        <w:rPr>
          <w:rFonts w:ascii="Tahoma" w:hAnsi="Tahoma" w:cs="Tahoma"/>
          <w:b/>
          <w:sz w:val="24"/>
          <w:szCs w:val="24"/>
        </w:rPr>
      </w:pPr>
    </w:p>
    <w:p w14:paraId="5993D36A" w14:textId="12DA3526" w:rsidR="00BA4AD7" w:rsidRPr="00C3113A" w:rsidRDefault="00BA4AD7" w:rsidP="00C97582">
      <w:pPr>
        <w:pStyle w:val="Heading1"/>
        <w:numPr>
          <w:ilvl w:val="0"/>
          <w:numId w:val="20"/>
        </w:numPr>
      </w:pPr>
      <w:bookmarkStart w:id="15" w:name="_Toc228091421"/>
      <w:r w:rsidRPr="00C3113A">
        <w:t>INSPECTION</w:t>
      </w:r>
      <w:bookmarkEnd w:id="15"/>
    </w:p>
    <w:p w14:paraId="172279FA" w14:textId="77777777" w:rsidR="00BA4AD7" w:rsidRPr="00C3113A" w:rsidRDefault="00BA4AD7">
      <w:pPr>
        <w:pStyle w:val="BodyTextIndent"/>
        <w:jc w:val="both"/>
        <w:rPr>
          <w:rFonts w:ascii="Tahoma" w:hAnsi="Tahoma" w:cs="Tahoma"/>
          <w:sz w:val="24"/>
          <w:szCs w:val="24"/>
        </w:rPr>
      </w:pPr>
    </w:p>
    <w:p w14:paraId="20AE37F3" w14:textId="77777777" w:rsidR="00BA4AD7" w:rsidRPr="00C3113A" w:rsidRDefault="00BA4AD7" w:rsidP="00C97582">
      <w:pPr>
        <w:pStyle w:val="Style2"/>
      </w:pPr>
      <w:r w:rsidRPr="00C3113A">
        <w:t xml:space="preserve">The </w:t>
      </w:r>
      <w:r w:rsidR="009A2790">
        <w:t>LESSEE</w:t>
      </w:r>
      <w:r w:rsidRPr="00C3113A">
        <w:t xml:space="preserve"> shall permit the </w:t>
      </w:r>
      <w:r w:rsidR="009A2790">
        <w:t>LESSORS</w:t>
      </w:r>
      <w:r w:rsidRPr="00C3113A">
        <w:t xml:space="preserve"> and/or any person duly </w:t>
      </w:r>
      <w:proofErr w:type="spellStart"/>
      <w:r w:rsidRPr="00C3113A">
        <w:t>authorised</w:t>
      </w:r>
      <w:proofErr w:type="spellEnd"/>
      <w:r w:rsidRPr="00C3113A">
        <w:t xml:space="preserve"> by the </w:t>
      </w:r>
      <w:r w:rsidR="009A2790">
        <w:t>LESSORS</w:t>
      </w:r>
      <w:r w:rsidRPr="00C3113A">
        <w:t xml:space="preserve"> in that behalf to inspect the </w:t>
      </w:r>
      <w:r w:rsidR="002F7839">
        <w:t>SCHEDULE PREMISES</w:t>
      </w:r>
      <w:r w:rsidRPr="00C3113A">
        <w:t xml:space="preserve"> at all reasonable times during the day time </w:t>
      </w:r>
      <w:r w:rsidR="00B23B75" w:rsidRPr="00C3113A">
        <w:rPr>
          <w:b/>
        </w:rPr>
        <w:t>provided that</w:t>
      </w:r>
      <w:r w:rsidR="00B23B75" w:rsidRPr="00C3113A">
        <w:t xml:space="preserve"> </w:t>
      </w:r>
      <w:r w:rsidRPr="00C3113A">
        <w:t xml:space="preserve">the </w:t>
      </w:r>
      <w:r w:rsidR="009A2790">
        <w:t>LESSORS</w:t>
      </w:r>
      <w:r w:rsidRPr="00C3113A">
        <w:t xml:space="preserve"> shall give notice of such inspection at least </w:t>
      </w:r>
      <w:proofErr w:type="gramStart"/>
      <w:r w:rsidR="00881590" w:rsidRPr="00C3113A">
        <w:rPr>
          <w:b/>
        </w:rPr>
        <w:t xml:space="preserve">twenty </w:t>
      </w:r>
      <w:r w:rsidR="000B07B0" w:rsidRPr="00C3113A">
        <w:rPr>
          <w:b/>
        </w:rPr>
        <w:t>four</w:t>
      </w:r>
      <w:proofErr w:type="gramEnd"/>
      <w:r w:rsidR="000B07B0" w:rsidRPr="00C3113A">
        <w:rPr>
          <w:b/>
        </w:rPr>
        <w:t xml:space="preserve"> hours</w:t>
      </w:r>
      <w:r w:rsidRPr="00C3113A">
        <w:t xml:space="preserve"> prior thereto.</w:t>
      </w:r>
    </w:p>
    <w:p w14:paraId="56A52DBB" w14:textId="77777777" w:rsidR="00BA4AD7" w:rsidRPr="00C3113A" w:rsidRDefault="00BA4AD7">
      <w:pPr>
        <w:jc w:val="both"/>
        <w:rPr>
          <w:rFonts w:ascii="Tahoma" w:hAnsi="Tahoma" w:cs="Tahoma"/>
          <w:sz w:val="24"/>
          <w:szCs w:val="24"/>
        </w:rPr>
      </w:pPr>
    </w:p>
    <w:p w14:paraId="19D85194" w14:textId="15A86ADB" w:rsidR="00BA4AD7" w:rsidRPr="00C3113A" w:rsidRDefault="00BA4AD7" w:rsidP="00C97582">
      <w:pPr>
        <w:pStyle w:val="Heading1"/>
        <w:numPr>
          <w:ilvl w:val="0"/>
          <w:numId w:val="20"/>
        </w:numPr>
      </w:pPr>
      <w:bookmarkStart w:id="16" w:name="_Toc228091422"/>
      <w:r w:rsidRPr="00C3113A">
        <w:t>TERMINATION</w:t>
      </w:r>
      <w:bookmarkEnd w:id="16"/>
    </w:p>
    <w:p w14:paraId="1ABE4ACC" w14:textId="77777777" w:rsidR="00BA4AD7" w:rsidRPr="00C3113A" w:rsidRDefault="00BA4AD7">
      <w:pPr>
        <w:ind w:firstLine="720"/>
        <w:jc w:val="both"/>
        <w:rPr>
          <w:rFonts w:ascii="Tahoma" w:hAnsi="Tahoma" w:cs="Tahoma"/>
          <w:sz w:val="24"/>
          <w:szCs w:val="24"/>
        </w:rPr>
      </w:pPr>
    </w:p>
    <w:p w14:paraId="11483826" w14:textId="77777777" w:rsidR="00BA4AD7" w:rsidRPr="00C3113A" w:rsidRDefault="00BA4AD7" w:rsidP="00C97582">
      <w:pPr>
        <w:pStyle w:val="Style2"/>
      </w:pPr>
      <w:r w:rsidRPr="00C3113A">
        <w:t xml:space="preserve">This Agreement shall be terminated by the </w:t>
      </w:r>
      <w:r w:rsidR="009A2790">
        <w:t>LESSORS</w:t>
      </w:r>
      <w:r w:rsidRPr="00C3113A">
        <w:t xml:space="preserve"> during the term of this Agreement or any renewal/extens</w:t>
      </w:r>
      <w:r w:rsidR="007359C8" w:rsidRPr="00C3113A">
        <w:t>ion thereof by giving one month</w:t>
      </w:r>
      <w:r w:rsidR="0000104A" w:rsidRPr="00C3113A">
        <w:t xml:space="preserve"> </w:t>
      </w:r>
      <w:r w:rsidRPr="00C3113A">
        <w:t xml:space="preserve">(30 days) notice to the </w:t>
      </w:r>
      <w:r w:rsidR="009A2790">
        <w:t>LESSEE</w:t>
      </w:r>
      <w:r w:rsidRPr="00C3113A">
        <w:t xml:space="preserve">, the </w:t>
      </w:r>
      <w:r w:rsidR="009A2790">
        <w:t>LESSORS</w:t>
      </w:r>
      <w:r w:rsidRPr="00C3113A">
        <w:t xml:space="preserve"> may also terminate the agreement in case the </w:t>
      </w:r>
      <w:r w:rsidR="009A2790">
        <w:t>LESSEE</w:t>
      </w:r>
      <w:r w:rsidRPr="00C3113A">
        <w:t xml:space="preserve"> fails and defaults in payment of rent for more than </w:t>
      </w:r>
      <w:r w:rsidR="00B23B75" w:rsidRPr="00C3113A">
        <w:rPr>
          <w:b/>
        </w:rPr>
        <w:t>one</w:t>
      </w:r>
      <w:r w:rsidRPr="00C3113A">
        <w:rPr>
          <w:b/>
        </w:rPr>
        <w:t xml:space="preserve"> month</w:t>
      </w:r>
      <w:r w:rsidRPr="00C3113A">
        <w:t xml:space="preserve">. </w:t>
      </w:r>
    </w:p>
    <w:p w14:paraId="1A9EBA96" w14:textId="77777777" w:rsidR="00BA4AD7" w:rsidRPr="00C3113A" w:rsidRDefault="00BA4AD7" w:rsidP="00C97582">
      <w:pPr>
        <w:pStyle w:val="Style2"/>
      </w:pPr>
    </w:p>
    <w:p w14:paraId="5668C97C" w14:textId="77777777" w:rsidR="00BA4AD7" w:rsidRPr="00C3113A" w:rsidRDefault="00BA4AD7" w:rsidP="00C97582">
      <w:pPr>
        <w:pStyle w:val="Style2"/>
      </w:pPr>
      <w:r w:rsidRPr="00C3113A">
        <w:t xml:space="preserve">The </w:t>
      </w:r>
      <w:r w:rsidR="009A2790">
        <w:t>LESSEE</w:t>
      </w:r>
      <w:r w:rsidRPr="00C3113A">
        <w:t xml:space="preserve"> may anytime hereafter and due to any reaso</w:t>
      </w:r>
      <w:r w:rsidR="0000104A" w:rsidRPr="00C3113A">
        <w:t xml:space="preserve">n whatsoever after giving one </w:t>
      </w:r>
      <w:r w:rsidRPr="00C3113A">
        <w:t>month notice can cancel this agreement without further obligation or penalty in which event it will be liab</w:t>
      </w:r>
      <w:r w:rsidR="00CA1466" w:rsidRPr="00C3113A">
        <w:t xml:space="preserve">le to pay Lease rent of </w:t>
      </w:r>
      <w:r w:rsidR="000B07B0" w:rsidRPr="00C3113A">
        <w:t>o</w:t>
      </w:r>
      <w:r w:rsidR="00CA1466" w:rsidRPr="00C3113A">
        <w:t xml:space="preserve">ne </w:t>
      </w:r>
      <w:r w:rsidRPr="00C3113A">
        <w:t xml:space="preserve">month from the date of such notice in addition to arrears including dues etc. (if any) to the </w:t>
      </w:r>
      <w:r w:rsidR="009A2790">
        <w:t>LESSORS</w:t>
      </w:r>
      <w:r w:rsidRPr="00C3113A">
        <w:t xml:space="preserve">. </w:t>
      </w:r>
    </w:p>
    <w:p w14:paraId="0D066E58" w14:textId="77777777" w:rsidR="00BA4AD7" w:rsidRPr="00C3113A" w:rsidRDefault="00BA4AD7">
      <w:pPr>
        <w:jc w:val="both"/>
        <w:rPr>
          <w:rFonts w:ascii="Tahoma" w:hAnsi="Tahoma" w:cs="Tahoma"/>
          <w:sz w:val="24"/>
          <w:szCs w:val="24"/>
        </w:rPr>
      </w:pPr>
    </w:p>
    <w:p w14:paraId="4AC3E6B5" w14:textId="1A70EFAC" w:rsidR="00BA4AD7" w:rsidRPr="00C3113A" w:rsidRDefault="00BA4AD7" w:rsidP="00C97582">
      <w:pPr>
        <w:pStyle w:val="Heading1"/>
        <w:numPr>
          <w:ilvl w:val="0"/>
          <w:numId w:val="20"/>
        </w:numPr>
      </w:pPr>
      <w:bookmarkStart w:id="17" w:name="_Toc228091423"/>
      <w:r w:rsidRPr="00C3113A">
        <w:t>FORCE MAJEURE</w:t>
      </w:r>
      <w:bookmarkEnd w:id="17"/>
    </w:p>
    <w:p w14:paraId="58768532" w14:textId="77777777" w:rsidR="00BA4AD7" w:rsidRPr="00C3113A" w:rsidRDefault="00BA4AD7">
      <w:pPr>
        <w:jc w:val="both"/>
        <w:rPr>
          <w:rFonts w:ascii="Tahoma" w:hAnsi="Tahoma" w:cs="Tahoma"/>
          <w:sz w:val="24"/>
          <w:szCs w:val="24"/>
        </w:rPr>
      </w:pPr>
    </w:p>
    <w:p w14:paraId="55E0A807" w14:textId="41EC7203" w:rsidR="00B23B75" w:rsidRDefault="00BA4AD7" w:rsidP="00C97582">
      <w:pPr>
        <w:pStyle w:val="Style2"/>
      </w:pPr>
      <w:r w:rsidRPr="00C3113A">
        <w:t xml:space="preserve">If at any time during the subsistence of the Agreement or any extension or renewal thereof, the </w:t>
      </w:r>
      <w:r w:rsidR="002F7839">
        <w:t>SCHEDULE PREMISES</w:t>
      </w:r>
      <w:r w:rsidRPr="00C3113A">
        <w:t xml:space="preserve"> are damaged, destroyed by fire, storm; acts of God; floods;</w:t>
      </w:r>
      <w:r w:rsidR="00B23B75" w:rsidRPr="00C3113A">
        <w:t xml:space="preserve"> cyclones; earthquakes; fires (</w:t>
      </w:r>
      <w:r w:rsidRPr="00C3113A">
        <w:t>not caused by the willful act or negligence of either Party); wars; riots; strikes armed conflicts, embargo, blockades, civil disturbances, storms, typhoons, sabotage, orders or governmental and other statutory au</w:t>
      </w:r>
      <w:r w:rsidR="00B23B75" w:rsidRPr="00C3113A">
        <w:t>thorities, national emergencies;</w:t>
      </w:r>
      <w:r w:rsidRPr="00C3113A">
        <w:t xml:space="preserve"> or any other similar causes or any other act; or circumstances beyond the control of the </w:t>
      </w:r>
      <w:r w:rsidR="009A2790">
        <w:t>LESSEE</w:t>
      </w:r>
      <w:r w:rsidRPr="00C3113A">
        <w:t xml:space="preserve"> or Act of God so as to make the same unfit to use or occupation, then in that event, this agreement hereby created shall stand terminated and the </w:t>
      </w:r>
      <w:r w:rsidR="009A2790">
        <w:t>LESSORS</w:t>
      </w:r>
      <w:r w:rsidRPr="00C3113A">
        <w:t xml:space="preserve"> shall forth with refund the </w:t>
      </w:r>
      <w:r w:rsidR="009A2790">
        <w:t>LESSEE</w:t>
      </w:r>
      <w:r w:rsidRPr="00C3113A">
        <w:t xml:space="preserve">, all the monies deposited with </w:t>
      </w:r>
      <w:r w:rsidRPr="00C3113A">
        <w:lastRenderedPageBreak/>
        <w:t xml:space="preserve">the </w:t>
      </w:r>
      <w:r w:rsidR="009A2790">
        <w:t>LESSORS</w:t>
      </w:r>
      <w:r w:rsidRPr="00C3113A">
        <w:t>, subject to the permissible deductions if any, under this agreement and this agreement shall stand terminated.</w:t>
      </w:r>
    </w:p>
    <w:p w14:paraId="0DD01B64" w14:textId="77777777" w:rsidR="00C97582" w:rsidRPr="00C3113A" w:rsidRDefault="00C97582" w:rsidP="00C97582">
      <w:pPr>
        <w:pStyle w:val="Style2"/>
      </w:pPr>
    </w:p>
    <w:p w14:paraId="269AFEB8" w14:textId="14B102C0" w:rsidR="00BA4AD7" w:rsidRPr="00F451E4" w:rsidRDefault="00BA4AD7" w:rsidP="00C97582">
      <w:pPr>
        <w:pStyle w:val="Style2"/>
        <w:ind w:left="0"/>
        <w:jc w:val="center"/>
        <w:rPr>
          <w:b/>
          <w:bCs/>
          <w:u w:val="single"/>
        </w:rPr>
      </w:pPr>
      <w:bookmarkStart w:id="18" w:name="_Toc228089487"/>
      <w:r w:rsidRPr="00F451E4">
        <w:rPr>
          <w:b/>
          <w:bCs/>
          <w:u w:val="single"/>
        </w:rPr>
        <w:t>SCHEDULE –</w:t>
      </w:r>
      <w:r w:rsidR="007D2AC8" w:rsidRPr="00F451E4">
        <w:rPr>
          <w:b/>
          <w:bCs/>
          <w:u w:val="single"/>
        </w:rPr>
        <w:t xml:space="preserve"> </w:t>
      </w:r>
      <w:r w:rsidRPr="00F451E4">
        <w:rPr>
          <w:b/>
          <w:bCs/>
          <w:u w:val="single"/>
        </w:rPr>
        <w:t>PROPERTY</w:t>
      </w:r>
      <w:bookmarkEnd w:id="18"/>
    </w:p>
    <w:p w14:paraId="232A9B15" w14:textId="77777777" w:rsidR="00BA4AD7" w:rsidRPr="00C3113A" w:rsidRDefault="00BA4AD7">
      <w:pPr>
        <w:pStyle w:val="BodyTextIndent2"/>
        <w:jc w:val="both"/>
        <w:rPr>
          <w:rFonts w:ascii="Tahoma" w:hAnsi="Tahoma" w:cs="Tahoma"/>
          <w:sz w:val="24"/>
          <w:szCs w:val="24"/>
        </w:rPr>
      </w:pPr>
    </w:p>
    <w:p w14:paraId="348C3DFC" w14:textId="45DDC045" w:rsidR="00BA4AD7" w:rsidRPr="00C3113A" w:rsidRDefault="00BA4AD7">
      <w:pPr>
        <w:ind w:left="360"/>
        <w:jc w:val="both"/>
        <w:rPr>
          <w:rFonts w:ascii="Tahoma" w:hAnsi="Tahoma" w:cs="Tahoma"/>
          <w:b/>
          <w:sz w:val="24"/>
          <w:szCs w:val="24"/>
        </w:rPr>
      </w:pPr>
    </w:p>
    <w:p w14:paraId="0332BFB9" w14:textId="68F87303" w:rsidR="00BA4AD7" w:rsidRPr="00C3113A" w:rsidRDefault="00BA4AD7" w:rsidP="000D0552">
      <w:pPr>
        <w:jc w:val="both"/>
        <w:rPr>
          <w:rFonts w:ascii="Tahoma" w:hAnsi="Tahoma" w:cs="Tahoma"/>
          <w:sz w:val="24"/>
          <w:szCs w:val="24"/>
        </w:rPr>
      </w:pPr>
      <w:r w:rsidRPr="00C3113A">
        <w:rPr>
          <w:rFonts w:ascii="Tahoma" w:hAnsi="Tahoma" w:cs="Tahoma"/>
          <w:sz w:val="24"/>
          <w:szCs w:val="24"/>
        </w:rPr>
        <w:t>ALL THAT PIECE AND PARCEL of residential immovable property,</w:t>
      </w:r>
      <w:r w:rsidR="0027551B">
        <w:rPr>
          <w:rFonts w:ascii="Tahoma" w:hAnsi="Tahoma" w:cs="Tahoma"/>
          <w:sz w:val="24"/>
          <w:szCs w:val="24"/>
        </w:rPr>
        <w:t xml:space="preserve"> </w:t>
      </w:r>
      <w:r w:rsidRPr="00C3113A">
        <w:rPr>
          <w:rFonts w:ascii="Tahoma" w:hAnsi="Tahoma" w:cs="Tahoma"/>
          <w:sz w:val="24"/>
          <w:szCs w:val="24"/>
        </w:rPr>
        <w:t xml:space="preserve">consisting of </w:t>
      </w:r>
      <w:r w:rsidR="00B55402" w:rsidRPr="00C3113A">
        <w:rPr>
          <w:rFonts w:ascii="Tahoma" w:hAnsi="Tahoma" w:cs="Tahoma"/>
          <w:sz w:val="24"/>
          <w:szCs w:val="24"/>
        </w:rPr>
        <w:t>o</w:t>
      </w:r>
      <w:r w:rsidRPr="00C3113A">
        <w:rPr>
          <w:rFonts w:ascii="Tahoma" w:hAnsi="Tahoma" w:cs="Tahoma"/>
          <w:sz w:val="24"/>
          <w:szCs w:val="24"/>
        </w:rPr>
        <w:t xml:space="preserve">ne </w:t>
      </w:r>
      <w:r w:rsidR="00B55402" w:rsidRPr="00C3113A">
        <w:rPr>
          <w:rFonts w:ascii="Tahoma" w:hAnsi="Tahoma" w:cs="Tahoma"/>
          <w:sz w:val="24"/>
          <w:szCs w:val="24"/>
        </w:rPr>
        <w:t>h</w:t>
      </w:r>
      <w:r w:rsidRPr="00C3113A">
        <w:rPr>
          <w:rFonts w:ascii="Tahoma" w:hAnsi="Tahoma" w:cs="Tahoma"/>
          <w:sz w:val="24"/>
          <w:szCs w:val="24"/>
        </w:rPr>
        <w:t xml:space="preserve">all, </w:t>
      </w:r>
      <w:r w:rsidR="00B55402" w:rsidRPr="00C3113A">
        <w:rPr>
          <w:rFonts w:ascii="Tahoma" w:hAnsi="Tahoma" w:cs="Tahoma"/>
          <w:sz w:val="24"/>
          <w:szCs w:val="24"/>
        </w:rPr>
        <w:t>t</w:t>
      </w:r>
      <w:r w:rsidRPr="00C3113A">
        <w:rPr>
          <w:rFonts w:ascii="Tahoma" w:hAnsi="Tahoma" w:cs="Tahoma"/>
          <w:sz w:val="24"/>
          <w:szCs w:val="24"/>
        </w:rPr>
        <w:t xml:space="preserve">hree </w:t>
      </w:r>
      <w:r w:rsidR="00B55402" w:rsidRPr="00C3113A">
        <w:rPr>
          <w:rFonts w:ascii="Tahoma" w:hAnsi="Tahoma" w:cs="Tahoma"/>
          <w:sz w:val="24"/>
          <w:szCs w:val="24"/>
        </w:rPr>
        <w:t>b</w:t>
      </w:r>
      <w:r w:rsidRPr="00C3113A">
        <w:rPr>
          <w:rFonts w:ascii="Tahoma" w:hAnsi="Tahoma" w:cs="Tahoma"/>
          <w:sz w:val="24"/>
          <w:szCs w:val="24"/>
        </w:rPr>
        <w:t>ed</w:t>
      </w:r>
      <w:r w:rsidR="0078072D" w:rsidRPr="00C3113A">
        <w:rPr>
          <w:rFonts w:ascii="Tahoma" w:hAnsi="Tahoma" w:cs="Tahoma"/>
          <w:sz w:val="24"/>
          <w:szCs w:val="24"/>
        </w:rPr>
        <w:t xml:space="preserve">rooms, </w:t>
      </w:r>
      <w:r w:rsidR="00B55402" w:rsidRPr="00C3113A">
        <w:rPr>
          <w:rFonts w:ascii="Tahoma" w:hAnsi="Tahoma" w:cs="Tahoma"/>
          <w:sz w:val="24"/>
          <w:szCs w:val="24"/>
        </w:rPr>
        <w:t>three</w:t>
      </w:r>
      <w:r w:rsidR="0078072D" w:rsidRPr="00C3113A">
        <w:rPr>
          <w:rFonts w:ascii="Tahoma" w:hAnsi="Tahoma" w:cs="Tahoma"/>
          <w:sz w:val="24"/>
          <w:szCs w:val="24"/>
        </w:rPr>
        <w:t xml:space="preserve"> </w:t>
      </w:r>
      <w:r w:rsidR="00B55402" w:rsidRPr="00C3113A">
        <w:rPr>
          <w:rFonts w:ascii="Tahoma" w:hAnsi="Tahoma" w:cs="Tahoma"/>
          <w:sz w:val="24"/>
          <w:szCs w:val="24"/>
        </w:rPr>
        <w:t>b</w:t>
      </w:r>
      <w:r w:rsidR="0078072D" w:rsidRPr="00C3113A">
        <w:rPr>
          <w:rFonts w:ascii="Tahoma" w:hAnsi="Tahoma" w:cs="Tahoma"/>
          <w:sz w:val="24"/>
          <w:szCs w:val="24"/>
        </w:rPr>
        <w:t xml:space="preserve">athrooms, </w:t>
      </w:r>
      <w:r w:rsidR="002A745C">
        <w:rPr>
          <w:rFonts w:ascii="Tahoma" w:hAnsi="Tahoma" w:cs="Tahoma"/>
          <w:sz w:val="24"/>
          <w:szCs w:val="24"/>
        </w:rPr>
        <w:t>three</w:t>
      </w:r>
      <w:r w:rsidR="0078072D" w:rsidRPr="00C3113A">
        <w:rPr>
          <w:rFonts w:ascii="Tahoma" w:hAnsi="Tahoma" w:cs="Tahoma"/>
          <w:sz w:val="24"/>
          <w:szCs w:val="24"/>
        </w:rPr>
        <w:t xml:space="preserve"> </w:t>
      </w:r>
      <w:r w:rsidR="00B55402" w:rsidRPr="00C3113A">
        <w:rPr>
          <w:rFonts w:ascii="Tahoma" w:hAnsi="Tahoma" w:cs="Tahoma"/>
          <w:sz w:val="24"/>
          <w:szCs w:val="24"/>
        </w:rPr>
        <w:t>b</w:t>
      </w:r>
      <w:r w:rsidR="0078072D" w:rsidRPr="00C3113A">
        <w:rPr>
          <w:rFonts w:ascii="Tahoma" w:hAnsi="Tahoma" w:cs="Tahoma"/>
          <w:sz w:val="24"/>
          <w:szCs w:val="24"/>
        </w:rPr>
        <w:t>alcony</w:t>
      </w:r>
      <w:r w:rsidRPr="00C3113A">
        <w:rPr>
          <w:rFonts w:ascii="Tahoma" w:hAnsi="Tahoma" w:cs="Tahoma"/>
          <w:sz w:val="24"/>
          <w:szCs w:val="24"/>
        </w:rPr>
        <w:t>,</w:t>
      </w:r>
      <w:r w:rsidR="0078072D" w:rsidRPr="00C3113A">
        <w:rPr>
          <w:rFonts w:ascii="Tahoma" w:hAnsi="Tahoma" w:cs="Tahoma"/>
          <w:sz w:val="24"/>
          <w:szCs w:val="24"/>
        </w:rPr>
        <w:t xml:space="preserve"> </w:t>
      </w:r>
      <w:r w:rsidRPr="00C3113A">
        <w:rPr>
          <w:rFonts w:ascii="Tahoma" w:hAnsi="Tahoma" w:cs="Tahoma"/>
          <w:sz w:val="24"/>
          <w:szCs w:val="24"/>
        </w:rPr>
        <w:t xml:space="preserve">one </w:t>
      </w:r>
      <w:r w:rsidR="00B55402" w:rsidRPr="00C3113A">
        <w:rPr>
          <w:rFonts w:ascii="Tahoma" w:hAnsi="Tahoma" w:cs="Tahoma"/>
          <w:sz w:val="24"/>
          <w:szCs w:val="24"/>
        </w:rPr>
        <w:t>k</w:t>
      </w:r>
      <w:r w:rsidRPr="00C3113A">
        <w:rPr>
          <w:rFonts w:ascii="Tahoma" w:hAnsi="Tahoma" w:cs="Tahoma"/>
          <w:sz w:val="24"/>
          <w:szCs w:val="24"/>
        </w:rPr>
        <w:t xml:space="preserve">itchen and </w:t>
      </w:r>
      <w:r w:rsidR="00B55402" w:rsidRPr="00C3113A">
        <w:rPr>
          <w:rFonts w:ascii="Tahoma" w:hAnsi="Tahoma" w:cs="Tahoma"/>
          <w:sz w:val="24"/>
          <w:szCs w:val="24"/>
        </w:rPr>
        <w:t xml:space="preserve">one </w:t>
      </w:r>
      <w:r w:rsidRPr="00C3113A">
        <w:rPr>
          <w:rFonts w:ascii="Tahoma" w:hAnsi="Tahoma" w:cs="Tahoma"/>
          <w:sz w:val="24"/>
          <w:szCs w:val="24"/>
        </w:rPr>
        <w:t>car park, with the below mentioned f</w:t>
      </w:r>
      <w:r w:rsidR="00810C2A" w:rsidRPr="00C3113A">
        <w:rPr>
          <w:rFonts w:ascii="Tahoma" w:hAnsi="Tahoma" w:cs="Tahoma"/>
          <w:sz w:val="24"/>
          <w:szCs w:val="24"/>
        </w:rPr>
        <w:t>ollowing fittings and fixtures:</w:t>
      </w:r>
    </w:p>
    <w:p w14:paraId="4CF1C125" w14:textId="6C5913B4" w:rsidR="00BA4AD7" w:rsidRPr="00C3113A" w:rsidRDefault="00BA4AD7" w:rsidP="00C3113A">
      <w:pPr>
        <w:jc w:val="both"/>
        <w:rPr>
          <w:rFonts w:ascii="Tahoma" w:hAnsi="Tahoma" w:cs="Tahoma"/>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097"/>
        <w:gridCol w:w="2250"/>
      </w:tblGrid>
      <w:tr w:rsidR="00810C2A" w:rsidRPr="00C3113A" w14:paraId="2A41CC29" w14:textId="77777777" w:rsidTr="003B19B3">
        <w:trPr>
          <w:jc w:val="center"/>
        </w:trPr>
        <w:tc>
          <w:tcPr>
            <w:tcW w:w="588" w:type="dxa"/>
          </w:tcPr>
          <w:p w14:paraId="718B9756" w14:textId="77777777" w:rsidR="00810C2A" w:rsidRPr="00C3113A" w:rsidRDefault="00810C2A" w:rsidP="00DF49EB">
            <w:pPr>
              <w:jc w:val="right"/>
              <w:rPr>
                <w:rFonts w:ascii="Tahoma" w:hAnsi="Tahoma" w:cs="Tahoma"/>
                <w:sz w:val="24"/>
                <w:szCs w:val="24"/>
              </w:rPr>
            </w:pPr>
            <w:r w:rsidRPr="00C3113A">
              <w:rPr>
                <w:rFonts w:ascii="Tahoma" w:hAnsi="Tahoma" w:cs="Tahoma"/>
                <w:sz w:val="24"/>
                <w:szCs w:val="24"/>
              </w:rPr>
              <w:t>1.</w:t>
            </w:r>
          </w:p>
        </w:tc>
        <w:tc>
          <w:tcPr>
            <w:tcW w:w="2097" w:type="dxa"/>
          </w:tcPr>
          <w:p w14:paraId="1339A87E" w14:textId="77777777" w:rsidR="00810C2A" w:rsidRPr="00C3113A" w:rsidRDefault="00C81CD1" w:rsidP="00DF49EB">
            <w:pPr>
              <w:jc w:val="both"/>
              <w:rPr>
                <w:rFonts w:ascii="Tahoma" w:hAnsi="Tahoma" w:cs="Tahoma"/>
                <w:sz w:val="24"/>
                <w:szCs w:val="24"/>
              </w:rPr>
            </w:pPr>
            <w:r w:rsidRPr="00C3113A">
              <w:rPr>
                <w:rFonts w:ascii="Tahoma" w:hAnsi="Tahoma" w:cs="Tahoma"/>
                <w:sz w:val="24"/>
                <w:szCs w:val="24"/>
              </w:rPr>
              <w:t>Ceiling fan</w:t>
            </w:r>
          </w:p>
        </w:tc>
        <w:tc>
          <w:tcPr>
            <w:tcW w:w="2250" w:type="dxa"/>
          </w:tcPr>
          <w:p w14:paraId="2601B321" w14:textId="77777777" w:rsidR="00810C2A" w:rsidRPr="00C3113A" w:rsidRDefault="00810C2A" w:rsidP="00DF49EB">
            <w:pPr>
              <w:jc w:val="both"/>
              <w:rPr>
                <w:rFonts w:ascii="Tahoma" w:hAnsi="Tahoma" w:cs="Tahoma"/>
                <w:sz w:val="24"/>
                <w:szCs w:val="24"/>
              </w:rPr>
            </w:pPr>
            <w:r w:rsidRPr="00C3113A">
              <w:rPr>
                <w:rFonts w:ascii="Tahoma" w:hAnsi="Tahoma" w:cs="Tahoma"/>
                <w:sz w:val="24"/>
                <w:szCs w:val="24"/>
              </w:rPr>
              <w:t>5 (Five)</w:t>
            </w:r>
          </w:p>
        </w:tc>
      </w:tr>
      <w:tr w:rsidR="00810C2A" w:rsidRPr="00C3113A" w14:paraId="7279D9EF" w14:textId="77777777" w:rsidTr="003B19B3">
        <w:trPr>
          <w:jc w:val="center"/>
        </w:trPr>
        <w:tc>
          <w:tcPr>
            <w:tcW w:w="588" w:type="dxa"/>
          </w:tcPr>
          <w:p w14:paraId="39420C33" w14:textId="62DF3466" w:rsidR="00810C2A" w:rsidRPr="00C3113A" w:rsidRDefault="00810C2A" w:rsidP="00DF49EB">
            <w:pPr>
              <w:jc w:val="right"/>
              <w:rPr>
                <w:rFonts w:ascii="Tahoma" w:hAnsi="Tahoma" w:cs="Tahoma"/>
                <w:sz w:val="24"/>
                <w:szCs w:val="24"/>
              </w:rPr>
            </w:pPr>
            <w:r w:rsidRPr="00C3113A">
              <w:rPr>
                <w:rFonts w:ascii="Tahoma" w:hAnsi="Tahoma" w:cs="Tahoma"/>
                <w:sz w:val="24"/>
                <w:szCs w:val="24"/>
              </w:rPr>
              <w:t>2.</w:t>
            </w:r>
          </w:p>
        </w:tc>
        <w:tc>
          <w:tcPr>
            <w:tcW w:w="2097" w:type="dxa"/>
          </w:tcPr>
          <w:p w14:paraId="35DAC90F" w14:textId="77777777" w:rsidR="00810C2A" w:rsidRPr="00C3113A" w:rsidRDefault="00810C2A" w:rsidP="00DF49EB">
            <w:pPr>
              <w:jc w:val="both"/>
              <w:rPr>
                <w:rFonts w:ascii="Tahoma" w:hAnsi="Tahoma" w:cs="Tahoma"/>
                <w:sz w:val="24"/>
                <w:szCs w:val="24"/>
              </w:rPr>
            </w:pPr>
            <w:r w:rsidRPr="00C3113A">
              <w:rPr>
                <w:rFonts w:ascii="Tahoma" w:hAnsi="Tahoma" w:cs="Tahoma"/>
                <w:sz w:val="24"/>
                <w:szCs w:val="24"/>
              </w:rPr>
              <w:t>Geyser</w:t>
            </w:r>
          </w:p>
        </w:tc>
        <w:tc>
          <w:tcPr>
            <w:tcW w:w="2250" w:type="dxa"/>
          </w:tcPr>
          <w:p w14:paraId="256017B2" w14:textId="77777777" w:rsidR="00810C2A" w:rsidRPr="00C3113A" w:rsidRDefault="00810C2A" w:rsidP="00DF49EB">
            <w:pPr>
              <w:jc w:val="both"/>
              <w:rPr>
                <w:rFonts w:ascii="Tahoma" w:hAnsi="Tahoma" w:cs="Tahoma"/>
                <w:sz w:val="24"/>
                <w:szCs w:val="24"/>
              </w:rPr>
            </w:pPr>
            <w:r w:rsidRPr="00C3113A">
              <w:rPr>
                <w:rFonts w:ascii="Tahoma" w:hAnsi="Tahoma" w:cs="Tahoma"/>
                <w:sz w:val="24"/>
                <w:szCs w:val="24"/>
              </w:rPr>
              <w:t>2 (Two)</w:t>
            </w:r>
          </w:p>
        </w:tc>
      </w:tr>
      <w:tr w:rsidR="00810C2A" w:rsidRPr="00C3113A" w14:paraId="7901C1A2" w14:textId="77777777" w:rsidTr="003B19B3">
        <w:trPr>
          <w:jc w:val="center"/>
        </w:trPr>
        <w:tc>
          <w:tcPr>
            <w:tcW w:w="588" w:type="dxa"/>
          </w:tcPr>
          <w:p w14:paraId="47AA9099" w14:textId="77777777" w:rsidR="00810C2A" w:rsidRPr="00C3113A" w:rsidRDefault="00810C2A" w:rsidP="00DF49EB">
            <w:pPr>
              <w:jc w:val="right"/>
              <w:rPr>
                <w:rFonts w:ascii="Tahoma" w:hAnsi="Tahoma" w:cs="Tahoma"/>
                <w:sz w:val="24"/>
                <w:szCs w:val="24"/>
              </w:rPr>
            </w:pPr>
            <w:r w:rsidRPr="00C3113A">
              <w:rPr>
                <w:rFonts w:ascii="Tahoma" w:hAnsi="Tahoma" w:cs="Tahoma"/>
                <w:sz w:val="24"/>
                <w:szCs w:val="24"/>
              </w:rPr>
              <w:t>3.</w:t>
            </w:r>
          </w:p>
        </w:tc>
        <w:tc>
          <w:tcPr>
            <w:tcW w:w="2097" w:type="dxa"/>
          </w:tcPr>
          <w:p w14:paraId="757A1146" w14:textId="72A4F311" w:rsidR="00810C2A" w:rsidRPr="00C3113A" w:rsidRDefault="00C81CD1" w:rsidP="00DF49EB">
            <w:pPr>
              <w:jc w:val="both"/>
              <w:rPr>
                <w:rFonts w:ascii="Tahoma" w:hAnsi="Tahoma" w:cs="Tahoma"/>
                <w:sz w:val="24"/>
                <w:szCs w:val="24"/>
              </w:rPr>
            </w:pPr>
            <w:r w:rsidRPr="00C3113A">
              <w:rPr>
                <w:rFonts w:ascii="Tahoma" w:hAnsi="Tahoma" w:cs="Tahoma"/>
                <w:sz w:val="24"/>
                <w:szCs w:val="24"/>
              </w:rPr>
              <w:t>Lights</w:t>
            </w:r>
          </w:p>
        </w:tc>
        <w:tc>
          <w:tcPr>
            <w:tcW w:w="2250" w:type="dxa"/>
          </w:tcPr>
          <w:p w14:paraId="66F5A682" w14:textId="77777777" w:rsidR="00810C2A" w:rsidRPr="00C3113A" w:rsidRDefault="003B19B3" w:rsidP="003B19B3">
            <w:pPr>
              <w:jc w:val="both"/>
              <w:rPr>
                <w:rFonts w:ascii="Tahoma" w:hAnsi="Tahoma" w:cs="Tahoma"/>
                <w:sz w:val="24"/>
                <w:szCs w:val="24"/>
              </w:rPr>
            </w:pPr>
            <w:r>
              <w:rPr>
                <w:rFonts w:ascii="Tahoma" w:hAnsi="Tahoma" w:cs="Tahoma"/>
                <w:sz w:val="24"/>
                <w:szCs w:val="24"/>
              </w:rPr>
              <w:t>20</w:t>
            </w:r>
            <w:r w:rsidR="00810C2A" w:rsidRPr="00C3113A">
              <w:rPr>
                <w:rFonts w:ascii="Tahoma" w:hAnsi="Tahoma" w:cs="Tahoma"/>
                <w:sz w:val="24"/>
                <w:szCs w:val="24"/>
              </w:rPr>
              <w:t xml:space="preserve"> (</w:t>
            </w:r>
            <w:r>
              <w:rPr>
                <w:rFonts w:ascii="Tahoma" w:hAnsi="Tahoma" w:cs="Tahoma"/>
                <w:sz w:val="24"/>
                <w:szCs w:val="24"/>
              </w:rPr>
              <w:t>Twenty</w:t>
            </w:r>
            <w:r w:rsidR="00810C2A" w:rsidRPr="00C3113A">
              <w:rPr>
                <w:rFonts w:ascii="Tahoma" w:hAnsi="Tahoma" w:cs="Tahoma"/>
                <w:sz w:val="24"/>
                <w:szCs w:val="24"/>
              </w:rPr>
              <w:t>)</w:t>
            </w:r>
          </w:p>
        </w:tc>
      </w:tr>
      <w:tr w:rsidR="00810C2A" w:rsidRPr="00C3113A" w14:paraId="7A88306F" w14:textId="77777777" w:rsidTr="003B19B3">
        <w:trPr>
          <w:jc w:val="center"/>
        </w:trPr>
        <w:tc>
          <w:tcPr>
            <w:tcW w:w="588" w:type="dxa"/>
          </w:tcPr>
          <w:p w14:paraId="27C1AA0E" w14:textId="0E44FD30" w:rsidR="00810C2A" w:rsidRPr="00C3113A" w:rsidRDefault="00200675" w:rsidP="00DF49EB">
            <w:pPr>
              <w:jc w:val="right"/>
              <w:rPr>
                <w:rFonts w:ascii="Tahoma" w:hAnsi="Tahoma" w:cs="Tahoma"/>
                <w:sz w:val="24"/>
                <w:szCs w:val="24"/>
              </w:rPr>
            </w:pPr>
            <w:r>
              <w:rPr>
                <w:rFonts w:ascii="Tahoma" w:hAnsi="Tahoma" w:cs="Tahoma"/>
                <w:sz w:val="24"/>
                <w:szCs w:val="24"/>
              </w:rPr>
              <w:t>4</w:t>
            </w:r>
            <w:r w:rsidR="00810C2A" w:rsidRPr="00C3113A">
              <w:rPr>
                <w:rFonts w:ascii="Tahoma" w:hAnsi="Tahoma" w:cs="Tahoma"/>
                <w:sz w:val="24"/>
                <w:szCs w:val="24"/>
              </w:rPr>
              <w:t>.</w:t>
            </w:r>
          </w:p>
        </w:tc>
        <w:tc>
          <w:tcPr>
            <w:tcW w:w="2097" w:type="dxa"/>
          </w:tcPr>
          <w:p w14:paraId="4BA59289" w14:textId="77777777" w:rsidR="00810C2A" w:rsidRPr="00C3113A" w:rsidRDefault="00810C2A" w:rsidP="00DF49EB">
            <w:pPr>
              <w:jc w:val="both"/>
              <w:rPr>
                <w:rFonts w:ascii="Tahoma" w:hAnsi="Tahoma" w:cs="Tahoma"/>
                <w:sz w:val="24"/>
                <w:szCs w:val="24"/>
              </w:rPr>
            </w:pPr>
            <w:r w:rsidRPr="00C3113A">
              <w:rPr>
                <w:rFonts w:ascii="Tahoma" w:hAnsi="Tahoma" w:cs="Tahoma"/>
                <w:sz w:val="24"/>
                <w:szCs w:val="24"/>
              </w:rPr>
              <w:t>Curtain rod</w:t>
            </w:r>
          </w:p>
        </w:tc>
        <w:tc>
          <w:tcPr>
            <w:tcW w:w="2250" w:type="dxa"/>
          </w:tcPr>
          <w:p w14:paraId="29F36C22" w14:textId="77777777" w:rsidR="00810C2A" w:rsidRPr="00C3113A" w:rsidRDefault="003B19B3" w:rsidP="003B19B3">
            <w:pPr>
              <w:jc w:val="both"/>
              <w:rPr>
                <w:rFonts w:ascii="Tahoma" w:hAnsi="Tahoma" w:cs="Tahoma"/>
                <w:sz w:val="24"/>
                <w:szCs w:val="24"/>
              </w:rPr>
            </w:pPr>
            <w:r>
              <w:rPr>
                <w:rFonts w:ascii="Tahoma" w:hAnsi="Tahoma" w:cs="Tahoma"/>
                <w:sz w:val="24"/>
                <w:szCs w:val="24"/>
              </w:rPr>
              <w:t>8</w:t>
            </w:r>
            <w:r w:rsidR="00810C2A" w:rsidRPr="00C3113A">
              <w:rPr>
                <w:rFonts w:ascii="Tahoma" w:hAnsi="Tahoma" w:cs="Tahoma"/>
                <w:sz w:val="24"/>
                <w:szCs w:val="24"/>
              </w:rPr>
              <w:t xml:space="preserve"> (</w:t>
            </w:r>
            <w:r>
              <w:rPr>
                <w:rFonts w:ascii="Tahoma" w:hAnsi="Tahoma" w:cs="Tahoma"/>
                <w:sz w:val="24"/>
                <w:szCs w:val="24"/>
              </w:rPr>
              <w:t>Eight</w:t>
            </w:r>
            <w:r w:rsidR="00810C2A" w:rsidRPr="00C3113A">
              <w:rPr>
                <w:rFonts w:ascii="Tahoma" w:hAnsi="Tahoma" w:cs="Tahoma"/>
                <w:sz w:val="24"/>
                <w:szCs w:val="24"/>
              </w:rPr>
              <w:t>)</w:t>
            </w:r>
          </w:p>
        </w:tc>
      </w:tr>
      <w:tr w:rsidR="00810C2A" w:rsidRPr="00C3113A" w14:paraId="3190F8EC" w14:textId="77777777" w:rsidTr="003B19B3">
        <w:trPr>
          <w:jc w:val="center"/>
        </w:trPr>
        <w:tc>
          <w:tcPr>
            <w:tcW w:w="588" w:type="dxa"/>
          </w:tcPr>
          <w:p w14:paraId="55B71B98" w14:textId="4E181A71" w:rsidR="00810C2A" w:rsidRPr="00C3113A" w:rsidRDefault="00200675" w:rsidP="00DF49EB">
            <w:pPr>
              <w:jc w:val="right"/>
              <w:rPr>
                <w:rFonts w:ascii="Tahoma" w:hAnsi="Tahoma" w:cs="Tahoma"/>
                <w:sz w:val="24"/>
                <w:szCs w:val="24"/>
              </w:rPr>
            </w:pPr>
            <w:bookmarkStart w:id="19" w:name="_Hlk203993408"/>
            <w:r>
              <w:rPr>
                <w:rFonts w:ascii="Tahoma" w:hAnsi="Tahoma" w:cs="Tahoma"/>
                <w:sz w:val="24"/>
                <w:szCs w:val="24"/>
              </w:rPr>
              <w:t>5</w:t>
            </w:r>
            <w:r w:rsidR="00810C2A" w:rsidRPr="00C3113A">
              <w:rPr>
                <w:rFonts w:ascii="Tahoma" w:hAnsi="Tahoma" w:cs="Tahoma"/>
                <w:sz w:val="24"/>
                <w:szCs w:val="24"/>
              </w:rPr>
              <w:t>.</w:t>
            </w:r>
          </w:p>
        </w:tc>
        <w:tc>
          <w:tcPr>
            <w:tcW w:w="2097" w:type="dxa"/>
          </w:tcPr>
          <w:p w14:paraId="6CAA6710" w14:textId="77777777" w:rsidR="00810C2A" w:rsidRPr="00C3113A" w:rsidRDefault="002A745C" w:rsidP="00DF49EB">
            <w:pPr>
              <w:jc w:val="both"/>
              <w:rPr>
                <w:rFonts w:ascii="Tahoma" w:hAnsi="Tahoma" w:cs="Tahoma"/>
                <w:sz w:val="24"/>
                <w:szCs w:val="24"/>
              </w:rPr>
            </w:pPr>
            <w:proofErr w:type="spellStart"/>
            <w:r>
              <w:rPr>
                <w:rFonts w:ascii="Tahoma" w:hAnsi="Tahoma" w:cs="Tahoma"/>
                <w:sz w:val="24"/>
                <w:szCs w:val="24"/>
              </w:rPr>
              <w:t>Aquaguard</w:t>
            </w:r>
            <w:proofErr w:type="spellEnd"/>
          </w:p>
        </w:tc>
        <w:tc>
          <w:tcPr>
            <w:tcW w:w="2250" w:type="dxa"/>
          </w:tcPr>
          <w:p w14:paraId="6040D0A3" w14:textId="77777777" w:rsidR="00810C2A" w:rsidRPr="00C3113A" w:rsidRDefault="00810C2A" w:rsidP="00DF49EB">
            <w:pPr>
              <w:jc w:val="both"/>
              <w:rPr>
                <w:rFonts w:ascii="Tahoma" w:hAnsi="Tahoma" w:cs="Tahoma"/>
                <w:sz w:val="24"/>
                <w:szCs w:val="24"/>
              </w:rPr>
            </w:pPr>
            <w:r w:rsidRPr="00C3113A">
              <w:rPr>
                <w:rFonts w:ascii="Tahoma" w:hAnsi="Tahoma" w:cs="Tahoma"/>
                <w:sz w:val="24"/>
                <w:szCs w:val="24"/>
              </w:rPr>
              <w:t>1 (One)</w:t>
            </w:r>
          </w:p>
        </w:tc>
      </w:tr>
      <w:tr w:rsidR="00810C2A" w:rsidRPr="00C3113A" w14:paraId="497990D9" w14:textId="77777777" w:rsidTr="003B19B3">
        <w:trPr>
          <w:jc w:val="center"/>
        </w:trPr>
        <w:tc>
          <w:tcPr>
            <w:tcW w:w="588" w:type="dxa"/>
          </w:tcPr>
          <w:p w14:paraId="2C7376AE" w14:textId="26131622" w:rsidR="00810C2A" w:rsidRPr="00C3113A" w:rsidRDefault="00200675" w:rsidP="00DF49EB">
            <w:pPr>
              <w:jc w:val="right"/>
              <w:rPr>
                <w:rFonts w:ascii="Tahoma" w:hAnsi="Tahoma" w:cs="Tahoma"/>
                <w:sz w:val="24"/>
                <w:szCs w:val="24"/>
              </w:rPr>
            </w:pPr>
            <w:r>
              <w:rPr>
                <w:rFonts w:ascii="Tahoma" w:hAnsi="Tahoma" w:cs="Tahoma"/>
                <w:sz w:val="24"/>
                <w:szCs w:val="24"/>
              </w:rPr>
              <w:t>6</w:t>
            </w:r>
            <w:r w:rsidR="00810C2A" w:rsidRPr="00C3113A">
              <w:rPr>
                <w:rFonts w:ascii="Tahoma" w:hAnsi="Tahoma" w:cs="Tahoma"/>
                <w:sz w:val="24"/>
                <w:szCs w:val="24"/>
              </w:rPr>
              <w:t>.</w:t>
            </w:r>
          </w:p>
        </w:tc>
        <w:tc>
          <w:tcPr>
            <w:tcW w:w="2097" w:type="dxa"/>
          </w:tcPr>
          <w:p w14:paraId="649CAE6D" w14:textId="77777777" w:rsidR="00810C2A" w:rsidRPr="00C3113A" w:rsidRDefault="00810C2A" w:rsidP="00DF49EB">
            <w:pPr>
              <w:jc w:val="both"/>
              <w:rPr>
                <w:rFonts w:ascii="Tahoma" w:hAnsi="Tahoma" w:cs="Tahoma"/>
                <w:sz w:val="24"/>
                <w:szCs w:val="24"/>
              </w:rPr>
            </w:pPr>
            <w:r w:rsidRPr="00C3113A">
              <w:rPr>
                <w:rFonts w:ascii="Tahoma" w:hAnsi="Tahoma" w:cs="Tahoma"/>
                <w:sz w:val="24"/>
                <w:szCs w:val="24"/>
              </w:rPr>
              <w:t>Crockery unit</w:t>
            </w:r>
          </w:p>
        </w:tc>
        <w:tc>
          <w:tcPr>
            <w:tcW w:w="2250" w:type="dxa"/>
          </w:tcPr>
          <w:p w14:paraId="69DC74CB" w14:textId="538A61DD" w:rsidR="00810C2A" w:rsidRPr="00C3113A" w:rsidRDefault="003624A1" w:rsidP="003624A1">
            <w:pPr>
              <w:jc w:val="both"/>
              <w:rPr>
                <w:rFonts w:ascii="Tahoma" w:hAnsi="Tahoma" w:cs="Tahoma"/>
                <w:sz w:val="24"/>
                <w:szCs w:val="24"/>
              </w:rPr>
            </w:pPr>
            <w:r>
              <w:rPr>
                <w:rFonts w:ascii="Tahoma" w:hAnsi="Tahoma" w:cs="Tahoma"/>
                <w:sz w:val="24"/>
                <w:szCs w:val="24"/>
              </w:rPr>
              <w:t>2</w:t>
            </w:r>
            <w:r w:rsidR="00810C2A" w:rsidRPr="00C3113A">
              <w:rPr>
                <w:rFonts w:ascii="Tahoma" w:hAnsi="Tahoma" w:cs="Tahoma"/>
                <w:sz w:val="24"/>
                <w:szCs w:val="24"/>
              </w:rPr>
              <w:t xml:space="preserve"> (</w:t>
            </w:r>
            <w:r>
              <w:rPr>
                <w:rFonts w:ascii="Tahoma" w:hAnsi="Tahoma" w:cs="Tahoma"/>
                <w:sz w:val="24"/>
                <w:szCs w:val="24"/>
              </w:rPr>
              <w:t>Two</w:t>
            </w:r>
            <w:r w:rsidR="00810C2A" w:rsidRPr="00C3113A">
              <w:rPr>
                <w:rFonts w:ascii="Tahoma" w:hAnsi="Tahoma" w:cs="Tahoma"/>
                <w:sz w:val="24"/>
                <w:szCs w:val="24"/>
              </w:rPr>
              <w:t>)</w:t>
            </w:r>
          </w:p>
        </w:tc>
      </w:tr>
      <w:bookmarkEnd w:id="19"/>
      <w:tr w:rsidR="00810C2A" w:rsidRPr="00C3113A" w14:paraId="14E7B184" w14:textId="77777777" w:rsidTr="003B19B3">
        <w:trPr>
          <w:jc w:val="center"/>
        </w:trPr>
        <w:tc>
          <w:tcPr>
            <w:tcW w:w="588" w:type="dxa"/>
          </w:tcPr>
          <w:p w14:paraId="57B6AD65" w14:textId="2D87BB40" w:rsidR="00810C2A" w:rsidRPr="00C3113A" w:rsidRDefault="00200675" w:rsidP="00DF49EB">
            <w:pPr>
              <w:jc w:val="right"/>
              <w:rPr>
                <w:rFonts w:ascii="Tahoma" w:hAnsi="Tahoma" w:cs="Tahoma"/>
                <w:sz w:val="24"/>
                <w:szCs w:val="24"/>
              </w:rPr>
            </w:pPr>
            <w:r>
              <w:rPr>
                <w:rFonts w:ascii="Tahoma" w:hAnsi="Tahoma" w:cs="Tahoma"/>
                <w:sz w:val="24"/>
                <w:szCs w:val="24"/>
              </w:rPr>
              <w:t>7</w:t>
            </w:r>
            <w:r w:rsidR="00810C2A" w:rsidRPr="00C3113A">
              <w:rPr>
                <w:rFonts w:ascii="Tahoma" w:hAnsi="Tahoma" w:cs="Tahoma"/>
                <w:sz w:val="24"/>
                <w:szCs w:val="24"/>
              </w:rPr>
              <w:t>.</w:t>
            </w:r>
          </w:p>
        </w:tc>
        <w:tc>
          <w:tcPr>
            <w:tcW w:w="2097" w:type="dxa"/>
          </w:tcPr>
          <w:p w14:paraId="1626F05C" w14:textId="77777777" w:rsidR="00810C2A" w:rsidRPr="00C3113A" w:rsidRDefault="003B19B3" w:rsidP="00DF49EB">
            <w:pPr>
              <w:jc w:val="both"/>
              <w:rPr>
                <w:rFonts w:ascii="Tahoma" w:hAnsi="Tahoma" w:cs="Tahoma"/>
                <w:sz w:val="24"/>
                <w:szCs w:val="24"/>
              </w:rPr>
            </w:pPr>
            <w:r>
              <w:rPr>
                <w:rFonts w:ascii="Tahoma" w:hAnsi="Tahoma" w:cs="Tahoma"/>
                <w:sz w:val="24"/>
                <w:szCs w:val="24"/>
              </w:rPr>
              <w:t>Cooking Hob</w:t>
            </w:r>
          </w:p>
        </w:tc>
        <w:tc>
          <w:tcPr>
            <w:tcW w:w="2250" w:type="dxa"/>
          </w:tcPr>
          <w:p w14:paraId="6EDFA5C7" w14:textId="484A8910" w:rsidR="00810C2A" w:rsidRPr="00C3113A" w:rsidRDefault="00810C2A" w:rsidP="00DF49EB">
            <w:pPr>
              <w:jc w:val="both"/>
              <w:rPr>
                <w:rFonts w:ascii="Tahoma" w:hAnsi="Tahoma" w:cs="Tahoma"/>
                <w:sz w:val="24"/>
                <w:szCs w:val="24"/>
              </w:rPr>
            </w:pPr>
            <w:r w:rsidRPr="00C3113A">
              <w:rPr>
                <w:rFonts w:ascii="Tahoma" w:hAnsi="Tahoma" w:cs="Tahoma"/>
                <w:sz w:val="24"/>
                <w:szCs w:val="24"/>
              </w:rPr>
              <w:t>1 (One)</w:t>
            </w:r>
          </w:p>
        </w:tc>
      </w:tr>
      <w:tr w:rsidR="00810C2A" w:rsidRPr="00C3113A" w14:paraId="55156A06" w14:textId="77777777" w:rsidTr="003B19B3">
        <w:trPr>
          <w:jc w:val="center"/>
        </w:trPr>
        <w:tc>
          <w:tcPr>
            <w:tcW w:w="588" w:type="dxa"/>
          </w:tcPr>
          <w:p w14:paraId="1791CFED" w14:textId="2C3766A2" w:rsidR="00810C2A" w:rsidRPr="00C3113A" w:rsidRDefault="00200675" w:rsidP="00DF49EB">
            <w:pPr>
              <w:jc w:val="right"/>
              <w:rPr>
                <w:rFonts w:ascii="Tahoma" w:hAnsi="Tahoma" w:cs="Tahoma"/>
                <w:sz w:val="24"/>
                <w:szCs w:val="24"/>
              </w:rPr>
            </w:pPr>
            <w:r>
              <w:rPr>
                <w:rFonts w:ascii="Tahoma" w:hAnsi="Tahoma" w:cs="Tahoma"/>
                <w:sz w:val="24"/>
                <w:szCs w:val="24"/>
              </w:rPr>
              <w:t>8</w:t>
            </w:r>
            <w:r w:rsidR="00810C2A" w:rsidRPr="00C3113A">
              <w:rPr>
                <w:rFonts w:ascii="Tahoma" w:hAnsi="Tahoma" w:cs="Tahoma"/>
                <w:sz w:val="24"/>
                <w:szCs w:val="24"/>
              </w:rPr>
              <w:t>.</w:t>
            </w:r>
          </w:p>
        </w:tc>
        <w:tc>
          <w:tcPr>
            <w:tcW w:w="2097" w:type="dxa"/>
          </w:tcPr>
          <w:p w14:paraId="4FE268B3" w14:textId="77777777" w:rsidR="00810C2A" w:rsidRPr="00C3113A" w:rsidRDefault="002A745C" w:rsidP="00DF49EB">
            <w:pPr>
              <w:jc w:val="both"/>
              <w:rPr>
                <w:rFonts w:ascii="Tahoma" w:hAnsi="Tahoma" w:cs="Tahoma"/>
                <w:sz w:val="24"/>
                <w:szCs w:val="24"/>
              </w:rPr>
            </w:pPr>
            <w:r>
              <w:rPr>
                <w:rFonts w:ascii="Tahoma" w:hAnsi="Tahoma" w:cs="Tahoma"/>
                <w:sz w:val="24"/>
                <w:szCs w:val="24"/>
              </w:rPr>
              <w:t>S</w:t>
            </w:r>
            <w:r w:rsidR="00810C2A" w:rsidRPr="00C3113A">
              <w:rPr>
                <w:rFonts w:ascii="Tahoma" w:hAnsi="Tahoma" w:cs="Tahoma"/>
                <w:sz w:val="24"/>
                <w:szCs w:val="24"/>
              </w:rPr>
              <w:t>ink</w:t>
            </w:r>
          </w:p>
        </w:tc>
        <w:tc>
          <w:tcPr>
            <w:tcW w:w="2250" w:type="dxa"/>
          </w:tcPr>
          <w:p w14:paraId="3BD77E4F" w14:textId="52C5D8EE" w:rsidR="00810C2A" w:rsidRPr="00C3113A" w:rsidRDefault="002A745C" w:rsidP="002A745C">
            <w:pPr>
              <w:jc w:val="both"/>
              <w:rPr>
                <w:rFonts w:ascii="Tahoma" w:hAnsi="Tahoma" w:cs="Tahoma"/>
                <w:sz w:val="24"/>
                <w:szCs w:val="24"/>
              </w:rPr>
            </w:pPr>
            <w:r>
              <w:rPr>
                <w:rFonts w:ascii="Tahoma" w:hAnsi="Tahoma" w:cs="Tahoma"/>
                <w:sz w:val="24"/>
                <w:szCs w:val="24"/>
              </w:rPr>
              <w:t>2</w:t>
            </w:r>
            <w:r w:rsidR="00810C2A" w:rsidRPr="00C3113A">
              <w:rPr>
                <w:rFonts w:ascii="Tahoma" w:hAnsi="Tahoma" w:cs="Tahoma"/>
                <w:sz w:val="24"/>
                <w:szCs w:val="24"/>
              </w:rPr>
              <w:t xml:space="preserve"> (</w:t>
            </w:r>
            <w:r>
              <w:rPr>
                <w:rFonts w:ascii="Tahoma" w:hAnsi="Tahoma" w:cs="Tahoma"/>
                <w:sz w:val="24"/>
                <w:szCs w:val="24"/>
              </w:rPr>
              <w:t>Two</w:t>
            </w:r>
            <w:r w:rsidR="00810C2A" w:rsidRPr="00C3113A">
              <w:rPr>
                <w:rFonts w:ascii="Tahoma" w:hAnsi="Tahoma" w:cs="Tahoma"/>
                <w:sz w:val="24"/>
                <w:szCs w:val="24"/>
              </w:rPr>
              <w:t>)</w:t>
            </w:r>
          </w:p>
        </w:tc>
      </w:tr>
      <w:tr w:rsidR="00810C2A" w:rsidRPr="00C3113A" w14:paraId="6CDF1CBD" w14:textId="77777777" w:rsidTr="003B19B3">
        <w:trPr>
          <w:jc w:val="center"/>
        </w:trPr>
        <w:tc>
          <w:tcPr>
            <w:tcW w:w="588" w:type="dxa"/>
          </w:tcPr>
          <w:p w14:paraId="31915367" w14:textId="7FCF2689" w:rsidR="00810C2A" w:rsidRPr="00C3113A" w:rsidRDefault="00200675" w:rsidP="00DF49EB">
            <w:pPr>
              <w:jc w:val="right"/>
              <w:rPr>
                <w:rFonts w:ascii="Tahoma" w:hAnsi="Tahoma" w:cs="Tahoma"/>
                <w:sz w:val="24"/>
                <w:szCs w:val="24"/>
              </w:rPr>
            </w:pPr>
            <w:r>
              <w:rPr>
                <w:rFonts w:ascii="Tahoma" w:hAnsi="Tahoma" w:cs="Tahoma"/>
                <w:sz w:val="24"/>
                <w:szCs w:val="24"/>
              </w:rPr>
              <w:t>9</w:t>
            </w:r>
            <w:r w:rsidR="00810C2A" w:rsidRPr="00C3113A">
              <w:rPr>
                <w:rFonts w:ascii="Tahoma" w:hAnsi="Tahoma" w:cs="Tahoma"/>
                <w:sz w:val="24"/>
                <w:szCs w:val="24"/>
              </w:rPr>
              <w:t>.</w:t>
            </w:r>
          </w:p>
        </w:tc>
        <w:tc>
          <w:tcPr>
            <w:tcW w:w="2097" w:type="dxa"/>
          </w:tcPr>
          <w:p w14:paraId="2F396D7C" w14:textId="77777777" w:rsidR="00810C2A" w:rsidRPr="00C3113A" w:rsidRDefault="00810C2A" w:rsidP="00DF49EB">
            <w:pPr>
              <w:jc w:val="both"/>
              <w:rPr>
                <w:rFonts w:ascii="Tahoma" w:hAnsi="Tahoma" w:cs="Tahoma"/>
                <w:sz w:val="24"/>
                <w:szCs w:val="24"/>
              </w:rPr>
            </w:pPr>
            <w:r w:rsidRPr="00C3113A">
              <w:rPr>
                <w:rFonts w:ascii="Tahoma" w:hAnsi="Tahoma" w:cs="Tahoma"/>
                <w:sz w:val="24"/>
                <w:szCs w:val="24"/>
              </w:rPr>
              <w:t>AC with remote</w:t>
            </w:r>
          </w:p>
        </w:tc>
        <w:tc>
          <w:tcPr>
            <w:tcW w:w="2250" w:type="dxa"/>
          </w:tcPr>
          <w:p w14:paraId="492A0A6F" w14:textId="1FAF09F5" w:rsidR="00810C2A" w:rsidRPr="00C3113A" w:rsidRDefault="00810C2A" w:rsidP="00DF49EB">
            <w:pPr>
              <w:jc w:val="both"/>
              <w:rPr>
                <w:rFonts w:ascii="Tahoma" w:hAnsi="Tahoma" w:cs="Tahoma"/>
                <w:sz w:val="24"/>
                <w:szCs w:val="24"/>
              </w:rPr>
            </w:pPr>
            <w:r w:rsidRPr="00C3113A">
              <w:rPr>
                <w:rFonts w:ascii="Tahoma" w:hAnsi="Tahoma" w:cs="Tahoma"/>
                <w:sz w:val="24"/>
                <w:szCs w:val="24"/>
              </w:rPr>
              <w:t>1 (One)</w:t>
            </w:r>
          </w:p>
        </w:tc>
      </w:tr>
      <w:tr w:rsidR="00810C2A" w:rsidRPr="00C3113A" w14:paraId="023542DF" w14:textId="77777777" w:rsidTr="003B19B3">
        <w:trPr>
          <w:jc w:val="center"/>
        </w:trPr>
        <w:tc>
          <w:tcPr>
            <w:tcW w:w="588" w:type="dxa"/>
          </w:tcPr>
          <w:p w14:paraId="465E6563" w14:textId="3488B32C" w:rsidR="00810C2A" w:rsidRPr="00C3113A" w:rsidRDefault="00810C2A" w:rsidP="00DF49EB">
            <w:pPr>
              <w:jc w:val="right"/>
              <w:rPr>
                <w:rFonts w:ascii="Tahoma" w:hAnsi="Tahoma" w:cs="Tahoma"/>
                <w:sz w:val="24"/>
                <w:szCs w:val="24"/>
              </w:rPr>
            </w:pPr>
            <w:r w:rsidRPr="00C3113A">
              <w:rPr>
                <w:rFonts w:ascii="Tahoma" w:hAnsi="Tahoma" w:cs="Tahoma"/>
                <w:sz w:val="24"/>
                <w:szCs w:val="24"/>
              </w:rPr>
              <w:t>1</w:t>
            </w:r>
            <w:r w:rsidR="00200675">
              <w:rPr>
                <w:rFonts w:ascii="Tahoma" w:hAnsi="Tahoma" w:cs="Tahoma"/>
                <w:sz w:val="24"/>
                <w:szCs w:val="24"/>
              </w:rPr>
              <w:t>0</w:t>
            </w:r>
            <w:r w:rsidRPr="00C3113A">
              <w:rPr>
                <w:rFonts w:ascii="Tahoma" w:hAnsi="Tahoma" w:cs="Tahoma"/>
                <w:sz w:val="24"/>
                <w:szCs w:val="24"/>
              </w:rPr>
              <w:t>.</w:t>
            </w:r>
          </w:p>
        </w:tc>
        <w:tc>
          <w:tcPr>
            <w:tcW w:w="2097" w:type="dxa"/>
          </w:tcPr>
          <w:p w14:paraId="2E646201" w14:textId="77777777" w:rsidR="00810C2A" w:rsidRPr="00C3113A" w:rsidRDefault="00810C2A" w:rsidP="00DF49EB">
            <w:pPr>
              <w:jc w:val="both"/>
              <w:rPr>
                <w:rFonts w:ascii="Tahoma" w:hAnsi="Tahoma" w:cs="Tahoma"/>
                <w:sz w:val="24"/>
                <w:szCs w:val="24"/>
              </w:rPr>
            </w:pPr>
            <w:r w:rsidRPr="00C3113A">
              <w:rPr>
                <w:rFonts w:ascii="Tahoma" w:hAnsi="Tahoma" w:cs="Tahoma"/>
                <w:sz w:val="24"/>
                <w:szCs w:val="24"/>
              </w:rPr>
              <w:t>Dressing table</w:t>
            </w:r>
          </w:p>
        </w:tc>
        <w:tc>
          <w:tcPr>
            <w:tcW w:w="2250" w:type="dxa"/>
          </w:tcPr>
          <w:p w14:paraId="5C108E70" w14:textId="77777777" w:rsidR="00810C2A" w:rsidRPr="00C3113A" w:rsidRDefault="00810C2A" w:rsidP="00DF49EB">
            <w:pPr>
              <w:jc w:val="both"/>
              <w:rPr>
                <w:rFonts w:ascii="Tahoma" w:hAnsi="Tahoma" w:cs="Tahoma"/>
                <w:sz w:val="24"/>
                <w:szCs w:val="24"/>
              </w:rPr>
            </w:pPr>
            <w:r w:rsidRPr="00C3113A">
              <w:rPr>
                <w:rFonts w:ascii="Tahoma" w:hAnsi="Tahoma" w:cs="Tahoma"/>
                <w:sz w:val="24"/>
                <w:szCs w:val="24"/>
              </w:rPr>
              <w:t>1 (One)</w:t>
            </w:r>
          </w:p>
        </w:tc>
      </w:tr>
      <w:tr w:rsidR="00200675" w:rsidRPr="00C3113A" w14:paraId="6402EB66" w14:textId="77777777" w:rsidTr="003B19B3">
        <w:trPr>
          <w:jc w:val="center"/>
        </w:trPr>
        <w:tc>
          <w:tcPr>
            <w:tcW w:w="588" w:type="dxa"/>
          </w:tcPr>
          <w:p w14:paraId="3FFF9EDC" w14:textId="1B8162C0" w:rsidR="00200675" w:rsidRPr="00C3113A" w:rsidRDefault="00200675" w:rsidP="00DF49EB">
            <w:pPr>
              <w:jc w:val="right"/>
              <w:rPr>
                <w:rFonts w:ascii="Tahoma" w:hAnsi="Tahoma" w:cs="Tahoma"/>
                <w:sz w:val="24"/>
                <w:szCs w:val="24"/>
              </w:rPr>
            </w:pPr>
            <w:r>
              <w:rPr>
                <w:rFonts w:ascii="Tahoma" w:hAnsi="Tahoma" w:cs="Tahoma"/>
                <w:sz w:val="24"/>
                <w:szCs w:val="24"/>
              </w:rPr>
              <w:t>11.</w:t>
            </w:r>
          </w:p>
        </w:tc>
        <w:tc>
          <w:tcPr>
            <w:tcW w:w="2097" w:type="dxa"/>
          </w:tcPr>
          <w:p w14:paraId="4C7E36C9" w14:textId="3A12846F" w:rsidR="00200675" w:rsidRPr="00C3113A" w:rsidRDefault="00200675" w:rsidP="00DF49EB">
            <w:pPr>
              <w:jc w:val="both"/>
              <w:rPr>
                <w:rFonts w:ascii="Tahoma" w:hAnsi="Tahoma" w:cs="Tahoma"/>
                <w:sz w:val="24"/>
                <w:szCs w:val="24"/>
              </w:rPr>
            </w:pPr>
            <w:proofErr w:type="spellStart"/>
            <w:r>
              <w:rPr>
                <w:rFonts w:ascii="Tahoma" w:hAnsi="Tahoma" w:cs="Tahoma"/>
                <w:sz w:val="24"/>
                <w:szCs w:val="24"/>
              </w:rPr>
              <w:t>Wifi</w:t>
            </w:r>
            <w:proofErr w:type="spellEnd"/>
            <w:r>
              <w:rPr>
                <w:rFonts w:ascii="Tahoma" w:hAnsi="Tahoma" w:cs="Tahoma"/>
                <w:sz w:val="24"/>
                <w:szCs w:val="24"/>
              </w:rPr>
              <w:t xml:space="preserve"> Router</w:t>
            </w:r>
          </w:p>
        </w:tc>
        <w:tc>
          <w:tcPr>
            <w:tcW w:w="2250" w:type="dxa"/>
          </w:tcPr>
          <w:p w14:paraId="2108A732" w14:textId="315C67E0" w:rsidR="00200675" w:rsidRPr="00C3113A" w:rsidRDefault="00200675" w:rsidP="00DF49EB">
            <w:pPr>
              <w:jc w:val="both"/>
              <w:rPr>
                <w:rFonts w:ascii="Tahoma" w:hAnsi="Tahoma" w:cs="Tahoma"/>
                <w:sz w:val="24"/>
                <w:szCs w:val="24"/>
              </w:rPr>
            </w:pPr>
            <w:r>
              <w:rPr>
                <w:rFonts w:ascii="Tahoma" w:hAnsi="Tahoma" w:cs="Tahoma"/>
                <w:sz w:val="24"/>
                <w:szCs w:val="24"/>
              </w:rPr>
              <w:t>1 (One)</w:t>
            </w:r>
          </w:p>
        </w:tc>
      </w:tr>
      <w:tr w:rsidR="00200675" w:rsidRPr="00C3113A" w14:paraId="460B4D3D" w14:textId="77777777" w:rsidTr="003B19B3">
        <w:trPr>
          <w:jc w:val="center"/>
        </w:trPr>
        <w:tc>
          <w:tcPr>
            <w:tcW w:w="588" w:type="dxa"/>
          </w:tcPr>
          <w:p w14:paraId="471BEBEC" w14:textId="4F37571C" w:rsidR="00200675" w:rsidRPr="00C3113A" w:rsidRDefault="00200675" w:rsidP="00DF49EB">
            <w:pPr>
              <w:jc w:val="right"/>
              <w:rPr>
                <w:rFonts w:ascii="Tahoma" w:hAnsi="Tahoma" w:cs="Tahoma"/>
                <w:sz w:val="24"/>
                <w:szCs w:val="24"/>
              </w:rPr>
            </w:pPr>
            <w:r>
              <w:rPr>
                <w:rFonts w:ascii="Tahoma" w:hAnsi="Tahoma" w:cs="Tahoma"/>
                <w:sz w:val="24"/>
                <w:szCs w:val="24"/>
              </w:rPr>
              <w:t xml:space="preserve">12. </w:t>
            </w:r>
          </w:p>
        </w:tc>
        <w:tc>
          <w:tcPr>
            <w:tcW w:w="2097" w:type="dxa"/>
          </w:tcPr>
          <w:p w14:paraId="1536A710" w14:textId="7BBAEE94" w:rsidR="00200675" w:rsidRPr="00C3113A" w:rsidRDefault="00200675" w:rsidP="00DF49EB">
            <w:pPr>
              <w:jc w:val="both"/>
              <w:rPr>
                <w:rFonts w:ascii="Tahoma" w:hAnsi="Tahoma" w:cs="Tahoma"/>
                <w:sz w:val="24"/>
                <w:szCs w:val="24"/>
              </w:rPr>
            </w:pPr>
            <w:r>
              <w:rPr>
                <w:rFonts w:ascii="Tahoma" w:hAnsi="Tahoma" w:cs="Tahoma"/>
                <w:sz w:val="24"/>
                <w:szCs w:val="24"/>
              </w:rPr>
              <w:t>Video Door Phone</w:t>
            </w:r>
          </w:p>
        </w:tc>
        <w:tc>
          <w:tcPr>
            <w:tcW w:w="2250" w:type="dxa"/>
          </w:tcPr>
          <w:p w14:paraId="6CB3BA9F" w14:textId="4583B1CC" w:rsidR="00200675" w:rsidRPr="00C3113A" w:rsidRDefault="00200675" w:rsidP="00DF49EB">
            <w:pPr>
              <w:jc w:val="both"/>
              <w:rPr>
                <w:rFonts w:ascii="Tahoma" w:hAnsi="Tahoma" w:cs="Tahoma"/>
                <w:sz w:val="24"/>
                <w:szCs w:val="24"/>
              </w:rPr>
            </w:pPr>
            <w:r>
              <w:rPr>
                <w:rFonts w:ascii="Tahoma" w:hAnsi="Tahoma" w:cs="Tahoma"/>
                <w:sz w:val="24"/>
                <w:szCs w:val="24"/>
              </w:rPr>
              <w:t>1 (One)</w:t>
            </w:r>
          </w:p>
        </w:tc>
      </w:tr>
    </w:tbl>
    <w:p w14:paraId="76777B81" w14:textId="4E11AB8A" w:rsidR="00BA4AD7" w:rsidRPr="00C3113A" w:rsidRDefault="00BA4AD7" w:rsidP="00810C2A">
      <w:pPr>
        <w:jc w:val="both"/>
        <w:rPr>
          <w:rFonts w:ascii="Tahoma" w:hAnsi="Tahoma" w:cs="Tahoma"/>
          <w:b/>
          <w:sz w:val="24"/>
          <w:szCs w:val="24"/>
        </w:rPr>
      </w:pPr>
    </w:p>
    <w:p w14:paraId="60CA00FE" w14:textId="078A60ED" w:rsidR="00810C2A" w:rsidRPr="00C3113A" w:rsidRDefault="00BA4AD7">
      <w:pPr>
        <w:jc w:val="both"/>
        <w:rPr>
          <w:rFonts w:ascii="Tahoma" w:hAnsi="Tahoma" w:cs="Tahoma"/>
          <w:b/>
          <w:sz w:val="24"/>
          <w:szCs w:val="24"/>
        </w:rPr>
      </w:pPr>
      <w:r w:rsidRPr="00C3113A">
        <w:rPr>
          <w:rFonts w:ascii="Tahoma" w:hAnsi="Tahoma" w:cs="Tahoma"/>
          <w:b/>
          <w:sz w:val="24"/>
          <w:szCs w:val="24"/>
        </w:rPr>
        <w:t xml:space="preserve">IN WITNESS WHEREOF </w:t>
      </w:r>
      <w:r w:rsidRPr="00C3113A">
        <w:rPr>
          <w:rFonts w:ascii="Tahoma" w:hAnsi="Tahoma" w:cs="Tahoma"/>
          <w:sz w:val="24"/>
          <w:szCs w:val="24"/>
        </w:rPr>
        <w:t>the parties hereto have set their respective hand and seal to these presents on the day, month and year first hereinabove written.</w:t>
      </w:r>
    </w:p>
    <w:tbl>
      <w:tblPr>
        <w:tblStyle w:val="TableGrid"/>
        <w:tblpPr w:leftFromText="180" w:rightFromText="180" w:vertAnchor="text" w:horzAnchor="margin" w:tblpY="98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5"/>
        <w:gridCol w:w="2192"/>
        <w:gridCol w:w="2192"/>
        <w:gridCol w:w="2192"/>
      </w:tblGrid>
      <w:tr w:rsidR="00F451E4" w14:paraId="5362C239" w14:textId="77777777" w:rsidTr="00F451E4">
        <w:trPr>
          <w:trHeight w:val="467"/>
        </w:trPr>
        <w:tc>
          <w:tcPr>
            <w:tcW w:w="2195" w:type="dxa"/>
            <w:vAlign w:val="center"/>
          </w:tcPr>
          <w:p w14:paraId="4A919994" w14:textId="77777777" w:rsidR="00F451E4" w:rsidRDefault="00F451E4" w:rsidP="00F451E4">
            <w:pPr>
              <w:pStyle w:val="ListParagraph"/>
              <w:ind w:left="0"/>
              <w:jc w:val="center"/>
              <w:rPr>
                <w:rFonts w:ascii="Tahoma" w:hAnsi="Tahoma" w:cs="Tahoma"/>
                <w:b/>
                <w:sz w:val="24"/>
                <w:szCs w:val="24"/>
              </w:rPr>
            </w:pPr>
            <w:r>
              <w:rPr>
                <w:rFonts w:ascii="Tahoma" w:hAnsi="Tahoma" w:cs="Tahoma"/>
                <w:b/>
                <w:sz w:val="24"/>
                <w:szCs w:val="24"/>
              </w:rPr>
              <w:t xml:space="preserve">The </w:t>
            </w:r>
            <w:r w:rsidRPr="00C3113A">
              <w:rPr>
                <w:rFonts w:ascii="Tahoma" w:hAnsi="Tahoma" w:cs="Tahoma"/>
                <w:b/>
                <w:sz w:val="24"/>
                <w:szCs w:val="24"/>
              </w:rPr>
              <w:t>LESSEE</w:t>
            </w:r>
          </w:p>
        </w:tc>
        <w:tc>
          <w:tcPr>
            <w:tcW w:w="2192" w:type="dxa"/>
            <w:vAlign w:val="center"/>
          </w:tcPr>
          <w:p w14:paraId="4EBD9C74" w14:textId="77777777" w:rsidR="00F451E4" w:rsidRPr="006C5837" w:rsidRDefault="00F451E4" w:rsidP="00F451E4">
            <w:pPr>
              <w:pStyle w:val="ListParagraph"/>
              <w:ind w:left="0"/>
              <w:jc w:val="center"/>
              <w:rPr>
                <w:rFonts w:ascii="Tahoma" w:hAnsi="Tahoma" w:cs="Tahoma"/>
                <w:b/>
                <w:sz w:val="24"/>
                <w:szCs w:val="24"/>
              </w:rPr>
            </w:pPr>
          </w:p>
        </w:tc>
        <w:tc>
          <w:tcPr>
            <w:tcW w:w="2192" w:type="dxa"/>
            <w:vAlign w:val="center"/>
          </w:tcPr>
          <w:p w14:paraId="5B27F83D" w14:textId="281116B9" w:rsidR="00F451E4" w:rsidRPr="006C5837" w:rsidRDefault="00F451E4" w:rsidP="00F451E4">
            <w:pPr>
              <w:pStyle w:val="ListParagraph"/>
              <w:ind w:left="0"/>
              <w:jc w:val="center"/>
              <w:rPr>
                <w:rFonts w:ascii="Tahoma" w:hAnsi="Tahoma" w:cs="Tahoma"/>
                <w:b/>
                <w:sz w:val="24"/>
                <w:szCs w:val="24"/>
              </w:rPr>
            </w:pPr>
            <w:r w:rsidRPr="006C5837">
              <w:rPr>
                <w:rFonts w:ascii="Tahoma" w:hAnsi="Tahoma" w:cs="Tahoma"/>
                <w:b/>
                <w:sz w:val="24"/>
                <w:szCs w:val="24"/>
              </w:rPr>
              <w:t>The LESSORS</w:t>
            </w:r>
          </w:p>
        </w:tc>
        <w:tc>
          <w:tcPr>
            <w:tcW w:w="2192" w:type="dxa"/>
            <w:vAlign w:val="center"/>
          </w:tcPr>
          <w:p w14:paraId="276B1DCB" w14:textId="358CA825" w:rsidR="00F451E4" w:rsidRDefault="00F451E4" w:rsidP="00F451E4">
            <w:pPr>
              <w:pStyle w:val="ListParagraph"/>
              <w:ind w:left="0"/>
              <w:jc w:val="center"/>
              <w:rPr>
                <w:rFonts w:ascii="Tahoma" w:hAnsi="Tahoma" w:cs="Tahoma"/>
                <w:b/>
                <w:sz w:val="24"/>
                <w:szCs w:val="24"/>
              </w:rPr>
            </w:pPr>
          </w:p>
        </w:tc>
      </w:tr>
      <w:tr w:rsidR="00F451E4" w14:paraId="75963E4E" w14:textId="77777777" w:rsidTr="00F451E4">
        <w:trPr>
          <w:trHeight w:val="467"/>
        </w:trPr>
        <w:tc>
          <w:tcPr>
            <w:tcW w:w="2195" w:type="dxa"/>
            <w:vAlign w:val="center"/>
          </w:tcPr>
          <w:p w14:paraId="0EC1D782" w14:textId="77777777" w:rsidR="00F451E4" w:rsidRPr="00731CEC" w:rsidRDefault="00F451E4" w:rsidP="00F451E4">
            <w:pPr>
              <w:pStyle w:val="ListParagraph"/>
              <w:ind w:left="0"/>
              <w:jc w:val="center"/>
              <w:rPr>
                <w:rFonts w:ascii="Tahoma" w:hAnsi="Tahoma" w:cs="Tahoma"/>
                <w:bCs/>
                <w:sz w:val="24"/>
                <w:szCs w:val="24"/>
              </w:rPr>
            </w:pPr>
            <w:r w:rsidRPr="00731CEC">
              <w:rPr>
                <w:rFonts w:ascii="Tahoma" w:hAnsi="Tahoma" w:cs="Tahoma"/>
                <w:bCs/>
                <w:sz w:val="24"/>
                <w:szCs w:val="24"/>
              </w:rPr>
              <w:t>Ankita Sharma</w:t>
            </w:r>
          </w:p>
        </w:tc>
        <w:tc>
          <w:tcPr>
            <w:tcW w:w="2192" w:type="dxa"/>
            <w:vAlign w:val="center"/>
          </w:tcPr>
          <w:p w14:paraId="3D753EB0" w14:textId="77777777" w:rsidR="00F451E4" w:rsidRPr="006C5837" w:rsidRDefault="00F451E4" w:rsidP="00F451E4">
            <w:pPr>
              <w:pStyle w:val="ListParagraph"/>
              <w:ind w:left="0"/>
              <w:jc w:val="center"/>
              <w:rPr>
                <w:rFonts w:ascii="Tahoma" w:hAnsi="Tahoma" w:cs="Tahoma"/>
                <w:b/>
                <w:sz w:val="20"/>
              </w:rPr>
            </w:pPr>
          </w:p>
        </w:tc>
        <w:tc>
          <w:tcPr>
            <w:tcW w:w="2192" w:type="dxa"/>
            <w:vAlign w:val="center"/>
          </w:tcPr>
          <w:p w14:paraId="55F2C313" w14:textId="77777777" w:rsidR="00F451E4" w:rsidRPr="006C5837" w:rsidRDefault="00F451E4" w:rsidP="00F451E4">
            <w:pPr>
              <w:pStyle w:val="ListParagraph"/>
              <w:ind w:left="0"/>
              <w:jc w:val="center"/>
              <w:rPr>
                <w:rFonts w:ascii="Tahoma" w:hAnsi="Tahoma" w:cs="Tahoma"/>
                <w:b/>
                <w:sz w:val="20"/>
              </w:rPr>
            </w:pPr>
            <w:r>
              <w:rPr>
                <w:rFonts w:ascii="Tahoma" w:hAnsi="Tahoma" w:cs="Tahoma"/>
                <w:sz w:val="24"/>
                <w:szCs w:val="24"/>
              </w:rPr>
              <w:t>Sachin Varma</w:t>
            </w:r>
          </w:p>
        </w:tc>
        <w:tc>
          <w:tcPr>
            <w:tcW w:w="2192" w:type="dxa"/>
            <w:vAlign w:val="center"/>
          </w:tcPr>
          <w:p w14:paraId="5D328146" w14:textId="39005364" w:rsidR="00F451E4" w:rsidRPr="006C5837" w:rsidRDefault="00F451E4" w:rsidP="00F451E4">
            <w:pPr>
              <w:pStyle w:val="ListParagraph"/>
              <w:ind w:left="0"/>
              <w:jc w:val="center"/>
              <w:rPr>
                <w:rFonts w:ascii="Tahoma" w:hAnsi="Tahoma" w:cs="Tahoma"/>
                <w:b/>
                <w:sz w:val="20"/>
              </w:rPr>
            </w:pPr>
          </w:p>
        </w:tc>
      </w:tr>
      <w:tr w:rsidR="00F451E4" w14:paraId="793A0A58" w14:textId="77777777" w:rsidTr="00F451E4">
        <w:trPr>
          <w:trHeight w:val="492"/>
        </w:trPr>
        <w:tc>
          <w:tcPr>
            <w:tcW w:w="2195" w:type="dxa"/>
            <w:vAlign w:val="center"/>
          </w:tcPr>
          <w:p w14:paraId="1FE13B69" w14:textId="77777777" w:rsidR="00F451E4" w:rsidRPr="006C5837" w:rsidRDefault="00F451E4" w:rsidP="00F451E4">
            <w:pPr>
              <w:pStyle w:val="ListParagraph"/>
              <w:ind w:left="0"/>
              <w:jc w:val="center"/>
              <w:rPr>
                <w:rFonts w:ascii="Tahoma" w:hAnsi="Tahoma" w:cs="Tahoma"/>
                <w:b/>
                <w:sz w:val="20"/>
              </w:rPr>
            </w:pPr>
          </w:p>
        </w:tc>
        <w:tc>
          <w:tcPr>
            <w:tcW w:w="2192" w:type="dxa"/>
            <w:vAlign w:val="center"/>
          </w:tcPr>
          <w:p w14:paraId="1EB0F567" w14:textId="77777777" w:rsidR="00F451E4" w:rsidRPr="006C5837" w:rsidRDefault="00F451E4" w:rsidP="00F451E4">
            <w:pPr>
              <w:pStyle w:val="ListParagraph"/>
              <w:ind w:left="0"/>
              <w:jc w:val="center"/>
              <w:rPr>
                <w:rFonts w:ascii="Tahoma" w:hAnsi="Tahoma" w:cs="Tahoma"/>
                <w:b/>
                <w:sz w:val="20"/>
              </w:rPr>
            </w:pPr>
          </w:p>
        </w:tc>
        <w:tc>
          <w:tcPr>
            <w:tcW w:w="2192" w:type="dxa"/>
            <w:vAlign w:val="center"/>
          </w:tcPr>
          <w:p w14:paraId="05C3241F" w14:textId="77777777" w:rsidR="00F451E4" w:rsidRPr="006C5837" w:rsidRDefault="00F451E4" w:rsidP="00F451E4">
            <w:pPr>
              <w:pStyle w:val="ListParagraph"/>
              <w:ind w:left="0"/>
              <w:rPr>
                <w:rFonts w:ascii="Tahoma" w:hAnsi="Tahoma" w:cs="Tahoma"/>
                <w:b/>
                <w:sz w:val="20"/>
              </w:rPr>
            </w:pPr>
          </w:p>
        </w:tc>
        <w:tc>
          <w:tcPr>
            <w:tcW w:w="2192" w:type="dxa"/>
            <w:vAlign w:val="center"/>
          </w:tcPr>
          <w:p w14:paraId="2A4D797A" w14:textId="77941C92" w:rsidR="00F451E4" w:rsidRPr="006C5837" w:rsidRDefault="00F451E4" w:rsidP="00F451E4">
            <w:pPr>
              <w:pStyle w:val="ListParagraph"/>
              <w:ind w:left="0"/>
              <w:jc w:val="center"/>
              <w:rPr>
                <w:rFonts w:ascii="Tahoma" w:hAnsi="Tahoma" w:cs="Tahoma"/>
                <w:b/>
                <w:sz w:val="20"/>
              </w:rPr>
            </w:pPr>
          </w:p>
        </w:tc>
      </w:tr>
    </w:tbl>
    <w:p w14:paraId="4094F74D" w14:textId="62B52210" w:rsidR="00BA4AD7" w:rsidRDefault="005854A8">
      <w:pPr>
        <w:jc w:val="both"/>
        <w:rPr>
          <w:rFonts w:ascii="Tahoma" w:hAnsi="Tahoma" w:cs="Tahoma"/>
          <w:b/>
          <w:sz w:val="24"/>
          <w:szCs w:val="24"/>
        </w:rPr>
      </w:pPr>
      <w:r>
        <w:rPr>
          <w:rFonts w:ascii="Tahoma" w:hAnsi="Tahoma" w:cs="Tahoma"/>
          <w:b/>
          <w:noProof/>
          <w:sz w:val="24"/>
          <w:szCs w:val="24"/>
        </w:rPr>
        <w:drawing>
          <wp:anchor distT="0" distB="0" distL="114300" distR="114300" simplePos="0" relativeHeight="251664384" behindDoc="0" locked="0" layoutInCell="1" allowOverlap="1" wp14:anchorId="64FE0127" wp14:editId="2D2952FF">
            <wp:simplePos x="0" y="0"/>
            <wp:positionH relativeFrom="margin">
              <wp:posOffset>364846</wp:posOffset>
            </wp:positionH>
            <wp:positionV relativeFrom="paragraph">
              <wp:posOffset>9525</wp:posOffset>
            </wp:positionV>
            <wp:extent cx="721360" cy="653415"/>
            <wp:effectExtent l="0" t="0" r="2540" b="0"/>
            <wp:wrapThrough wrapText="bothSides">
              <wp:wrapPolygon edited="0">
                <wp:start x="11408" y="1889"/>
                <wp:lineTo x="1141" y="4408"/>
                <wp:lineTo x="570" y="13224"/>
                <wp:lineTo x="5704" y="13224"/>
                <wp:lineTo x="4563" y="16373"/>
                <wp:lineTo x="4563" y="20781"/>
                <wp:lineTo x="7415" y="20781"/>
                <wp:lineTo x="7986" y="20781"/>
                <wp:lineTo x="17113" y="13224"/>
                <wp:lineTo x="21106" y="11335"/>
                <wp:lineTo x="21106" y="1889"/>
                <wp:lineTo x="11408" y="1889"/>
              </wp:wrapPolygon>
            </wp:wrapThrough>
            <wp:docPr id="1865018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1807" name="Picture 186501807"/>
                    <pic:cNvPicPr/>
                  </pic:nvPicPr>
                  <pic:blipFill rotWithShape="1">
                    <a:blip r:embed="rId12" cstate="print">
                      <a:extLst>
                        <a:ext uri="{28A0092B-C50C-407E-A947-70E740481C1C}">
                          <a14:useLocalDpi xmlns:a14="http://schemas.microsoft.com/office/drawing/2010/main" val="0"/>
                        </a:ext>
                      </a:extLst>
                    </a:blip>
                    <a:srcRect l="15761" t="25343" r="27881" b="51677"/>
                    <a:stretch>
                      <a:fillRect/>
                    </a:stretch>
                  </pic:blipFill>
                  <pic:spPr bwMode="auto">
                    <a:xfrm>
                      <a:off x="0" y="0"/>
                      <a:ext cx="721360" cy="6534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7551B">
        <w:rPr>
          <w:rFonts w:ascii="Tahoma" w:hAnsi="Tahoma" w:cs="Tahoma"/>
          <w:b/>
          <w:sz w:val="24"/>
          <w:szCs w:val="24"/>
        </w:rPr>
        <w:tab/>
      </w:r>
      <w:r w:rsidR="0027551B">
        <w:rPr>
          <w:rFonts w:ascii="Tahoma" w:hAnsi="Tahoma" w:cs="Tahoma"/>
          <w:b/>
          <w:sz w:val="24"/>
          <w:szCs w:val="24"/>
        </w:rPr>
        <w:tab/>
      </w:r>
      <w:r w:rsidR="0027551B">
        <w:rPr>
          <w:rFonts w:ascii="Tahoma" w:hAnsi="Tahoma" w:cs="Tahoma"/>
          <w:b/>
          <w:sz w:val="24"/>
          <w:szCs w:val="24"/>
        </w:rPr>
        <w:tab/>
      </w:r>
      <w:r w:rsidR="0027551B">
        <w:rPr>
          <w:rFonts w:ascii="Tahoma" w:hAnsi="Tahoma" w:cs="Tahoma"/>
          <w:b/>
          <w:sz w:val="24"/>
          <w:szCs w:val="24"/>
        </w:rPr>
        <w:tab/>
      </w:r>
      <w:r w:rsidR="0027551B">
        <w:rPr>
          <w:rFonts w:ascii="Tahoma" w:hAnsi="Tahoma" w:cs="Tahoma"/>
          <w:b/>
          <w:sz w:val="24"/>
          <w:szCs w:val="24"/>
        </w:rPr>
        <w:tab/>
      </w:r>
      <w:r w:rsidR="0027551B">
        <w:rPr>
          <w:rFonts w:ascii="Tahoma" w:hAnsi="Tahoma" w:cs="Tahoma"/>
          <w:b/>
          <w:sz w:val="24"/>
          <w:szCs w:val="24"/>
        </w:rPr>
        <w:tab/>
      </w:r>
    </w:p>
    <w:p w14:paraId="2DE01572" w14:textId="1C75274C" w:rsidR="006C5837" w:rsidRDefault="006C5837" w:rsidP="006C5837">
      <w:pPr>
        <w:ind w:left="6480"/>
        <w:jc w:val="both"/>
        <w:rPr>
          <w:rFonts w:ascii="Tahoma" w:hAnsi="Tahoma" w:cs="Tahoma"/>
          <w:b/>
          <w:sz w:val="24"/>
          <w:szCs w:val="24"/>
        </w:rPr>
      </w:pPr>
    </w:p>
    <w:p w14:paraId="58BE9CF4" w14:textId="5A7A2362" w:rsidR="00BA4AD7" w:rsidRPr="00C3113A" w:rsidRDefault="005854A8">
      <w:pPr>
        <w:jc w:val="both"/>
        <w:rPr>
          <w:rFonts w:ascii="Tahoma" w:hAnsi="Tahoma" w:cs="Tahoma"/>
          <w:b/>
          <w:sz w:val="24"/>
          <w:szCs w:val="24"/>
          <w:u w:val="single"/>
        </w:rPr>
      </w:pPr>
      <w:r>
        <w:rPr>
          <w:rFonts w:ascii="Tahoma" w:hAnsi="Tahoma" w:cs="Tahoma"/>
          <w:b/>
          <w:noProof/>
          <w:sz w:val="24"/>
          <w:szCs w:val="24"/>
        </w:rPr>
        <w:drawing>
          <wp:anchor distT="0" distB="0" distL="114300" distR="114300" simplePos="0" relativeHeight="251663360" behindDoc="0" locked="0" layoutInCell="1" allowOverlap="1" wp14:anchorId="4F033898" wp14:editId="62CB5E23">
            <wp:simplePos x="0" y="0"/>
            <wp:positionH relativeFrom="column">
              <wp:posOffset>3144644</wp:posOffset>
            </wp:positionH>
            <wp:positionV relativeFrom="paragraph">
              <wp:posOffset>-176437</wp:posOffset>
            </wp:positionV>
            <wp:extent cx="739775" cy="562610"/>
            <wp:effectExtent l="0" t="0" r="3175" b="8890"/>
            <wp:wrapNone/>
            <wp:docPr id="1963029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29451" name="Picture 1963029451"/>
                    <pic:cNvPicPr/>
                  </pic:nvPicPr>
                  <pic:blipFill rotWithShape="1">
                    <a:blip r:embed="rId13">
                      <a:extLst>
                        <a:ext uri="{28A0092B-C50C-407E-A947-70E740481C1C}">
                          <a14:useLocalDpi xmlns:a14="http://schemas.microsoft.com/office/drawing/2010/main" val="0"/>
                        </a:ext>
                      </a:extLst>
                    </a:blip>
                    <a:srcRect l="23881" t="21705" r="34088" b="53553"/>
                    <a:stretch>
                      <a:fillRect/>
                    </a:stretch>
                  </pic:blipFill>
                  <pic:spPr bwMode="auto">
                    <a:xfrm>
                      <a:off x="0" y="0"/>
                      <a:ext cx="739775" cy="562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982E29" w14:textId="48F1359E" w:rsidR="00BA4AD7" w:rsidRPr="00C3113A" w:rsidRDefault="005854A8">
      <w:pPr>
        <w:jc w:val="both"/>
        <w:rPr>
          <w:rFonts w:ascii="Tahoma" w:hAnsi="Tahoma" w:cs="Tahoma"/>
          <w:b/>
          <w:sz w:val="24"/>
          <w:szCs w:val="24"/>
          <w:u w:val="single"/>
        </w:rPr>
      </w:pPr>
      <w:r>
        <w:rPr>
          <w:rFonts w:ascii="Tahoma" w:hAnsi="Tahoma" w:cs="Tahoma"/>
          <w:noProof/>
          <w:sz w:val="24"/>
          <w:szCs w:val="24"/>
        </w:rPr>
        <w:drawing>
          <wp:anchor distT="0" distB="0" distL="114300" distR="114300" simplePos="0" relativeHeight="251665408" behindDoc="0" locked="0" layoutInCell="1" allowOverlap="1" wp14:anchorId="6E98C5E5" wp14:editId="288CF35F">
            <wp:simplePos x="0" y="0"/>
            <wp:positionH relativeFrom="column">
              <wp:posOffset>3718496</wp:posOffset>
            </wp:positionH>
            <wp:positionV relativeFrom="paragraph">
              <wp:posOffset>1034662</wp:posOffset>
            </wp:positionV>
            <wp:extent cx="646922" cy="470197"/>
            <wp:effectExtent l="0" t="0" r="0" b="6350"/>
            <wp:wrapNone/>
            <wp:docPr id="6753038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03865" name="Picture 675303865"/>
                    <pic:cNvPicPr/>
                  </pic:nvPicPr>
                  <pic:blipFill rotWithShape="1">
                    <a:blip r:embed="rId14">
                      <a:extLst>
                        <a:ext uri="{28A0092B-C50C-407E-A947-70E740481C1C}">
                          <a14:useLocalDpi xmlns:a14="http://schemas.microsoft.com/office/drawing/2010/main" val="0"/>
                        </a:ext>
                      </a:extLst>
                    </a:blip>
                    <a:srcRect l="45277" t="13016" r="18891" b="75255"/>
                    <a:stretch>
                      <a:fillRect/>
                    </a:stretch>
                  </pic:blipFill>
                  <pic:spPr bwMode="auto">
                    <a:xfrm>
                      <a:off x="0" y="0"/>
                      <a:ext cx="646922" cy="47019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A4AD7" w:rsidRPr="00C3113A">
        <w:rPr>
          <w:rFonts w:ascii="Tahoma" w:hAnsi="Tahoma" w:cs="Tahoma"/>
          <w:b/>
          <w:sz w:val="24"/>
          <w:szCs w:val="24"/>
          <w:u w:val="single"/>
        </w:rPr>
        <w:t>WITNESSES:</w:t>
      </w:r>
    </w:p>
    <w:p w14:paraId="202F957E" w14:textId="3C440B86" w:rsidR="00BA4AD7" w:rsidRPr="00C3113A" w:rsidRDefault="00731CEC">
      <w:pPr>
        <w:jc w:val="both"/>
        <w:rPr>
          <w:rFonts w:ascii="Tahoma" w:hAnsi="Tahoma" w:cs="Tahoma"/>
          <w:b/>
          <w:sz w:val="24"/>
          <w:szCs w:val="24"/>
        </w:rPr>
      </w:pPr>
      <w:r>
        <w:rPr>
          <w:rFonts w:ascii="Tahoma" w:hAnsi="Tahoma" w:cs="Tahoma"/>
          <w:b/>
          <w:noProof/>
          <w:sz w:val="24"/>
          <w:szCs w:val="24"/>
        </w:rPr>
        <mc:AlternateContent>
          <mc:Choice Requires="wps">
            <w:drawing>
              <wp:anchor distT="0" distB="0" distL="114300" distR="114300" simplePos="0" relativeHeight="251659264" behindDoc="0" locked="0" layoutInCell="1" allowOverlap="1" wp14:anchorId="7DB2B6ED" wp14:editId="7A5171DC">
                <wp:simplePos x="0" y="0"/>
                <wp:positionH relativeFrom="column">
                  <wp:posOffset>778510</wp:posOffset>
                </wp:positionH>
                <wp:positionV relativeFrom="paragraph">
                  <wp:posOffset>74718</wp:posOffset>
                </wp:positionV>
                <wp:extent cx="2032000" cy="389467"/>
                <wp:effectExtent l="0" t="0" r="0" b="0"/>
                <wp:wrapNone/>
                <wp:docPr id="1270493207" name="Text Box 1"/>
                <wp:cNvGraphicFramePr/>
                <a:graphic xmlns:a="http://schemas.openxmlformats.org/drawingml/2006/main">
                  <a:graphicData uri="http://schemas.microsoft.com/office/word/2010/wordprocessingShape">
                    <wps:wsp>
                      <wps:cNvSpPr txBox="1"/>
                      <wps:spPr>
                        <a:xfrm>
                          <a:off x="0" y="0"/>
                          <a:ext cx="2032000" cy="389467"/>
                        </a:xfrm>
                        <a:prstGeom prst="rect">
                          <a:avLst/>
                        </a:prstGeom>
                        <a:noFill/>
                        <a:ln w="6350">
                          <a:noFill/>
                        </a:ln>
                      </wps:spPr>
                      <wps:txbx>
                        <w:txbxContent>
                          <w:p w14:paraId="18DFEE3D" w14:textId="2281B573" w:rsidR="00731CEC" w:rsidRDefault="00731CEC">
                            <w:r>
                              <w:t>Manveer Singh Rathore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DB2B6ED" id="_x0000_t202" coordsize="21600,21600" o:spt="202" path="m,l,21600r21600,l21600,xe">
                <v:stroke joinstyle="miter"/>
                <v:path gradientshapeok="t" o:connecttype="rect"/>
              </v:shapetype>
              <v:shape id="Text Box 1" o:spid="_x0000_s1026" type="#_x0000_t202" style="position:absolute;left:0;text-align:left;margin-left:61.3pt;margin-top:5.9pt;width:160pt;height:30.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" filled="f" stroked="f" strokeweight=".5pt">
                <v:textbox>
                  <w:txbxContent>
                    <w:p w14:paraId="18DFEE3D" w14:textId="2281B573" w:rsidR="00731CEC" w:rsidRDefault="00731CEC">
                      <w:r>
                        <w:t>Manveer Singh Rathore</w:t>
                      </w:r>
                    </w:p>
                  </w:txbxContent>
                </v:textbox>
              </v:shape>
            </w:pict>
          </mc:Fallback>
        </mc:AlternateContent>
      </w:r>
    </w:p>
    <w:p w14:paraId="5C86B7E5" w14:textId="6764769F" w:rsidR="00BA4AD7" w:rsidRDefault="00BA4AD7" w:rsidP="006C5837">
      <w:pPr>
        <w:jc w:val="both"/>
        <w:rPr>
          <w:rFonts w:ascii="Tahoma" w:hAnsi="Tahoma" w:cs="Tahoma"/>
          <w:b/>
          <w:sz w:val="24"/>
          <w:szCs w:val="24"/>
        </w:rPr>
      </w:pPr>
      <w:r w:rsidRPr="00C3113A">
        <w:rPr>
          <w:rFonts w:ascii="Tahoma" w:hAnsi="Tahoma" w:cs="Tahoma"/>
          <w:b/>
          <w:sz w:val="24"/>
          <w:szCs w:val="24"/>
        </w:rPr>
        <w:t xml:space="preserve">1. </w:t>
      </w:r>
      <w:r w:rsidR="006C5837">
        <w:rPr>
          <w:rFonts w:ascii="Tahoma" w:hAnsi="Tahoma" w:cs="Tahoma"/>
          <w:b/>
          <w:sz w:val="24"/>
          <w:szCs w:val="24"/>
        </w:rPr>
        <w:t>Name: _________________________      _______________________</w:t>
      </w:r>
    </w:p>
    <w:p w14:paraId="3749C414" w14:textId="301B6C27" w:rsidR="006C5837" w:rsidRDefault="006C5837" w:rsidP="006C5837">
      <w:pPr>
        <w:jc w:val="both"/>
        <w:rPr>
          <w:rFonts w:ascii="Tahoma" w:hAnsi="Tahoma" w:cs="Tahoma"/>
          <w:b/>
          <w:sz w:val="24"/>
          <w:szCs w:val="24"/>
        </w:rPr>
      </w:pPr>
    </w:p>
    <w:p w14:paraId="23F3FEB8" w14:textId="2710D402" w:rsidR="006C5837" w:rsidRDefault="005854A8" w:rsidP="006C5837">
      <w:pPr>
        <w:jc w:val="both"/>
        <w:rPr>
          <w:rFonts w:ascii="Tahoma" w:hAnsi="Tahoma" w:cs="Tahoma"/>
          <w:b/>
          <w:sz w:val="24"/>
          <w:szCs w:val="24"/>
        </w:rPr>
      </w:pPr>
      <w:r>
        <w:rPr>
          <w:rFonts w:ascii="Tahoma" w:hAnsi="Tahoma" w:cs="Tahoma"/>
          <w:b/>
          <w:noProof/>
          <w:sz w:val="24"/>
          <w:szCs w:val="24"/>
        </w:rPr>
        <w:drawing>
          <wp:anchor distT="0" distB="0" distL="114300" distR="114300" simplePos="0" relativeHeight="251666432" behindDoc="0" locked="0" layoutInCell="1" allowOverlap="1" wp14:anchorId="0DDEF7D1" wp14:editId="2561DB3A">
            <wp:simplePos x="0" y="0"/>
            <wp:positionH relativeFrom="column">
              <wp:posOffset>3819476</wp:posOffset>
            </wp:positionH>
            <wp:positionV relativeFrom="paragraph">
              <wp:posOffset>4316</wp:posOffset>
            </wp:positionV>
            <wp:extent cx="696686" cy="429018"/>
            <wp:effectExtent l="0" t="0" r="8255" b="9525"/>
            <wp:wrapNone/>
            <wp:docPr id="7498416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41656" name="Picture 749841656"/>
                    <pic:cNvPicPr/>
                  </pic:nvPicPr>
                  <pic:blipFill rotWithShape="1">
                    <a:blip r:embed="rId15" cstate="print">
                      <a:extLst>
                        <a:ext uri="{28A0092B-C50C-407E-A947-70E740481C1C}">
                          <a14:useLocalDpi xmlns:a14="http://schemas.microsoft.com/office/drawing/2010/main" val="0"/>
                        </a:ext>
                      </a:extLst>
                    </a:blip>
                    <a:srcRect l="28857" t="30947" r="13808" b="53177"/>
                    <a:stretch>
                      <a:fillRect/>
                    </a:stretch>
                  </pic:blipFill>
                  <pic:spPr bwMode="auto">
                    <a:xfrm>
                      <a:off x="0" y="0"/>
                      <a:ext cx="696686" cy="429018"/>
                    </a:xfrm>
                    <a:prstGeom prst="rect">
                      <a:avLst/>
                    </a:prstGeom>
                    <a:ln>
                      <a:noFill/>
                    </a:ln>
                    <a:extLst>
                      <a:ext uri="{53640926-AAD7-44D8-BBD7-CCE9431645EC}">
                        <a14:shadowObscured xmlns:a14="http://schemas.microsoft.com/office/drawing/2010/main"/>
                      </a:ext>
                    </a:extLst>
                  </pic:spPr>
                </pic:pic>
              </a:graphicData>
            </a:graphic>
          </wp:anchor>
        </w:drawing>
      </w:r>
      <w:r w:rsidR="00731CEC">
        <w:rPr>
          <w:rFonts w:ascii="Tahoma" w:hAnsi="Tahoma" w:cs="Tahoma"/>
          <w:b/>
          <w:noProof/>
          <w:sz w:val="24"/>
          <w:szCs w:val="24"/>
        </w:rPr>
        <mc:AlternateContent>
          <mc:Choice Requires="wps">
            <w:drawing>
              <wp:anchor distT="0" distB="0" distL="114300" distR="114300" simplePos="0" relativeHeight="251661312" behindDoc="0" locked="0" layoutInCell="1" allowOverlap="1" wp14:anchorId="7F1BDE7C" wp14:editId="214B62E1">
                <wp:simplePos x="0" y="0"/>
                <wp:positionH relativeFrom="column">
                  <wp:posOffset>821055</wp:posOffset>
                </wp:positionH>
                <wp:positionV relativeFrom="paragraph">
                  <wp:posOffset>64558</wp:posOffset>
                </wp:positionV>
                <wp:extent cx="2032000" cy="389467"/>
                <wp:effectExtent l="0" t="0" r="0" b="0"/>
                <wp:wrapNone/>
                <wp:docPr id="1192504393" name="Text Box 1"/>
                <wp:cNvGraphicFramePr/>
                <a:graphic xmlns:a="http://schemas.openxmlformats.org/drawingml/2006/main">
                  <a:graphicData uri="http://schemas.microsoft.com/office/word/2010/wordprocessingShape">
                    <wps:wsp>
                      <wps:cNvSpPr txBox="1"/>
                      <wps:spPr>
                        <a:xfrm>
                          <a:off x="0" y="0"/>
                          <a:ext cx="2032000" cy="389467"/>
                        </a:xfrm>
                        <a:prstGeom prst="rect">
                          <a:avLst/>
                        </a:prstGeom>
                        <a:noFill/>
                        <a:ln w="6350">
                          <a:noFill/>
                        </a:ln>
                      </wps:spPr>
                      <wps:txbx>
                        <w:txbxContent>
                          <w:p w14:paraId="7A483EC9" w14:textId="0D9BB92B" w:rsidR="00731CEC" w:rsidRDefault="00731CEC" w:rsidP="00731CEC">
                            <w:r>
                              <w:t>Sakshi Mathur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1BDE7C" id="_x0000_s1027" type="#_x0000_t202" style="position:absolute;left:0;text-align:left;margin-left:64.65pt;margin-top:5.1pt;width:160pt;height:30.6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" filled="f" stroked="f" strokeweight=".5pt">
                <v:textbox>
                  <w:txbxContent>
                    <w:p w14:paraId="7A483EC9" w14:textId="0D9BB92B" w:rsidR="00731CEC" w:rsidRDefault="00731CEC" w:rsidP="00731CEC">
                      <w:r>
                        <w:t>Sakshi Mathur</w:t>
                      </w:r>
                    </w:p>
                  </w:txbxContent>
                </v:textbox>
              </v:shape>
            </w:pict>
          </mc:Fallback>
        </mc:AlternateContent>
      </w:r>
    </w:p>
    <w:p w14:paraId="627FAF4F" w14:textId="69ABFC25" w:rsidR="006C5837" w:rsidRDefault="006C5837" w:rsidP="006C5837">
      <w:pPr>
        <w:jc w:val="both"/>
        <w:rPr>
          <w:rFonts w:ascii="Tahoma" w:hAnsi="Tahoma" w:cs="Tahoma"/>
          <w:b/>
          <w:sz w:val="24"/>
          <w:szCs w:val="24"/>
        </w:rPr>
      </w:pPr>
      <w:r>
        <w:rPr>
          <w:rFonts w:ascii="Tahoma" w:hAnsi="Tahoma" w:cs="Tahoma"/>
          <w:b/>
          <w:sz w:val="24"/>
          <w:szCs w:val="24"/>
        </w:rPr>
        <w:t>2. Name: _________________________      _______________________</w:t>
      </w:r>
    </w:p>
    <w:p w14:paraId="4157ACC2" w14:textId="5B8B71E8" w:rsidR="0032741F" w:rsidRDefault="0032741F">
      <w:pPr>
        <w:rPr>
          <w:rFonts w:ascii="Tahoma" w:hAnsi="Tahoma" w:cs="Tahoma"/>
          <w:b/>
          <w:sz w:val="24"/>
          <w:szCs w:val="24"/>
        </w:rPr>
      </w:pPr>
      <w:r>
        <w:rPr>
          <w:rFonts w:ascii="Tahoma" w:hAnsi="Tahoma" w:cs="Tahoma"/>
          <w:b/>
          <w:sz w:val="24"/>
          <w:szCs w:val="24"/>
        </w:rPr>
        <w:br w:type="page"/>
      </w:r>
    </w:p>
    <w:p w14:paraId="023F0757" w14:textId="319BEA49" w:rsidR="0032741F" w:rsidRDefault="0032741F"/>
    <w:sdt>
      <w:sdtPr>
        <w:id w:val="-232939352"/>
        <w:docPartObj>
          <w:docPartGallery w:val="Table of Contents"/>
          <w:docPartUnique/>
        </w:docPartObj>
      </w:sdtPr>
      <w:sdtEndPr>
        <w:rPr>
          <w:rFonts w:ascii="Times New Roman" w:eastAsia="Times New Roman" w:hAnsi="Times New Roman" w:cs="Times New Roman"/>
          <w:b/>
          <w:bCs/>
          <w:noProof/>
          <w:color w:val="auto"/>
          <w:sz w:val="28"/>
          <w:szCs w:val="20"/>
        </w:rPr>
      </w:sdtEndPr>
      <w:sdtContent>
        <w:p w14:paraId="48FD62EB" w14:textId="002A7D21" w:rsidR="00C97582" w:rsidRDefault="00C97582">
          <w:pPr>
            <w:pStyle w:val="TOCHeading"/>
          </w:pPr>
          <w:r>
            <w:t>Contents</w:t>
          </w:r>
        </w:p>
        <w:p w14:paraId="0EB6B5F3" w14:textId="5ED66787" w:rsidR="00C97582" w:rsidRDefault="00C97582">
          <w:pPr>
            <w:pStyle w:val="TOC1"/>
            <w:tabs>
              <w:tab w:val="right" w:leader="dot" w:pos="9019"/>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\o "1-3" \h \z \u </w:instrText>
          </w:r>
          <w:r>
            <w:fldChar w:fldCharType="separate"/>
          </w:r>
        </w:p>
        <w:p w14:paraId="126ED863" w14:textId="26586770" w:rsidR="00C97582" w:rsidRDefault="00C97582">
          <w:pPr>
            <w:pStyle w:val="TOC1"/>
            <w:tabs>
              <w:tab w:val="left" w:pos="480"/>
              <w:tab w:val="right" w:leader="dot" w:pos="9019"/>
            </w:tabs>
            <w:rPr>
              <w:rFonts w:asciiTheme="minorHAnsi" w:eastAsiaTheme="minorEastAsia" w:hAnsiTheme="minorHAnsi" w:cstheme="minorBidi"/>
              <w:noProof/>
              <w:kern w:val="2"/>
              <w:sz w:val="24"/>
              <w:szCs w:val="24"/>
              <w:lang w:val="en-IN" w:eastAsia="en-IN"/>
              <w14:ligatures w14:val="standardContextual"/>
            </w:rPr>
          </w:pPr>
          <w:hyperlink w:anchor="_Toc228091409" w:history="1">
            <w:r w:rsidRPr="00D824B1">
              <w:rPr>
                <w:rStyle w:val="Hyperlink"/>
                <w:noProof/>
              </w:rPr>
              <w:t>1.</w:t>
            </w:r>
            <w:r>
              <w:rPr>
                <w:rFonts w:asciiTheme="minorHAnsi" w:eastAsiaTheme="minorEastAsia" w:hAnsiTheme="minorHAnsi" w:cstheme="minorBidi"/>
                <w:noProof/>
                <w:kern w:val="2"/>
                <w:sz w:val="24"/>
                <w:szCs w:val="24"/>
                <w:lang w:val="en-IN" w:eastAsia="en-IN"/>
                <w14:ligatures w14:val="standardContextual"/>
              </w:rPr>
              <w:tab/>
            </w:r>
            <w:r w:rsidRPr="00D824B1">
              <w:rPr>
                <w:rStyle w:val="Hyperlink"/>
                <w:noProof/>
              </w:rPr>
              <w:t>RENT</w:t>
            </w:r>
            <w:r>
              <w:rPr>
                <w:noProof/>
                <w:webHidden/>
              </w:rPr>
              <w:tab/>
            </w:r>
            <w:r>
              <w:rPr>
                <w:noProof/>
                <w:webHidden/>
              </w:rPr>
              <w:fldChar w:fldCharType="begin"/>
            </w:r>
            <w:r>
              <w:rPr>
                <w:noProof/>
                <w:webHidden/>
              </w:rPr>
              <w:instrText xml:space="preserve"> PAGEREF _Toc228091409 \h </w:instrText>
            </w:r>
            <w:r>
              <w:rPr>
                <w:noProof/>
                <w:webHidden/>
              </w:rPr>
            </w:r>
            <w:r>
              <w:rPr>
                <w:noProof/>
                <w:webHidden/>
              </w:rPr>
              <w:fldChar w:fldCharType="separate"/>
            </w:r>
            <w:r>
              <w:rPr>
                <w:noProof/>
                <w:webHidden/>
              </w:rPr>
              <w:t>2</w:t>
            </w:r>
            <w:r>
              <w:rPr>
                <w:noProof/>
                <w:webHidden/>
              </w:rPr>
              <w:fldChar w:fldCharType="end"/>
            </w:r>
          </w:hyperlink>
        </w:p>
        <w:p w14:paraId="41700EC7" w14:textId="12C6C3D5" w:rsidR="00C97582" w:rsidRDefault="00C97582">
          <w:pPr>
            <w:pStyle w:val="TOC1"/>
            <w:tabs>
              <w:tab w:val="left" w:pos="480"/>
              <w:tab w:val="right" w:leader="dot" w:pos="9019"/>
            </w:tabs>
            <w:rPr>
              <w:rFonts w:asciiTheme="minorHAnsi" w:eastAsiaTheme="minorEastAsia" w:hAnsiTheme="minorHAnsi" w:cstheme="minorBidi"/>
              <w:noProof/>
              <w:kern w:val="2"/>
              <w:sz w:val="24"/>
              <w:szCs w:val="24"/>
              <w:lang w:val="en-IN" w:eastAsia="en-IN"/>
              <w14:ligatures w14:val="standardContextual"/>
            </w:rPr>
          </w:pPr>
          <w:hyperlink w:anchor="_Toc228091410" w:history="1">
            <w:r w:rsidRPr="00D824B1">
              <w:rPr>
                <w:rStyle w:val="Hyperlink"/>
                <w:noProof/>
              </w:rPr>
              <w:t>2.</w:t>
            </w:r>
            <w:r>
              <w:rPr>
                <w:rFonts w:asciiTheme="minorHAnsi" w:eastAsiaTheme="minorEastAsia" w:hAnsiTheme="minorHAnsi" w:cstheme="minorBidi"/>
                <w:noProof/>
                <w:kern w:val="2"/>
                <w:sz w:val="24"/>
                <w:szCs w:val="24"/>
                <w:lang w:val="en-IN" w:eastAsia="en-IN"/>
                <w14:ligatures w14:val="standardContextual"/>
              </w:rPr>
              <w:tab/>
            </w:r>
            <w:r w:rsidRPr="00D824B1">
              <w:rPr>
                <w:rStyle w:val="Hyperlink"/>
                <w:noProof/>
              </w:rPr>
              <w:t>ENHANCEMENT</w:t>
            </w:r>
            <w:r>
              <w:rPr>
                <w:noProof/>
                <w:webHidden/>
              </w:rPr>
              <w:tab/>
            </w:r>
            <w:r>
              <w:rPr>
                <w:noProof/>
                <w:webHidden/>
              </w:rPr>
              <w:fldChar w:fldCharType="begin"/>
            </w:r>
            <w:r>
              <w:rPr>
                <w:noProof/>
                <w:webHidden/>
              </w:rPr>
              <w:instrText xml:space="preserve"> PAGEREF _Toc228091410 \h </w:instrText>
            </w:r>
            <w:r>
              <w:rPr>
                <w:noProof/>
                <w:webHidden/>
              </w:rPr>
            </w:r>
            <w:r>
              <w:rPr>
                <w:noProof/>
                <w:webHidden/>
              </w:rPr>
              <w:fldChar w:fldCharType="separate"/>
            </w:r>
            <w:r>
              <w:rPr>
                <w:noProof/>
                <w:webHidden/>
              </w:rPr>
              <w:t>2</w:t>
            </w:r>
            <w:r>
              <w:rPr>
                <w:noProof/>
                <w:webHidden/>
              </w:rPr>
              <w:fldChar w:fldCharType="end"/>
            </w:r>
          </w:hyperlink>
        </w:p>
        <w:p w14:paraId="02F3C6B5" w14:textId="16A8B885" w:rsidR="00C97582" w:rsidRDefault="00C97582">
          <w:pPr>
            <w:pStyle w:val="TOC1"/>
            <w:tabs>
              <w:tab w:val="left" w:pos="480"/>
              <w:tab w:val="right" w:leader="dot" w:pos="9019"/>
            </w:tabs>
            <w:rPr>
              <w:rFonts w:asciiTheme="minorHAnsi" w:eastAsiaTheme="minorEastAsia" w:hAnsiTheme="minorHAnsi" w:cstheme="minorBidi"/>
              <w:noProof/>
              <w:kern w:val="2"/>
              <w:sz w:val="24"/>
              <w:szCs w:val="24"/>
              <w:lang w:val="en-IN" w:eastAsia="en-IN"/>
              <w14:ligatures w14:val="standardContextual"/>
            </w:rPr>
          </w:pPr>
          <w:hyperlink w:anchor="_Toc228091411" w:history="1">
            <w:r w:rsidRPr="00D824B1">
              <w:rPr>
                <w:rStyle w:val="Hyperlink"/>
                <w:noProof/>
              </w:rPr>
              <w:t>3.</w:t>
            </w:r>
            <w:r>
              <w:rPr>
                <w:rFonts w:asciiTheme="minorHAnsi" w:eastAsiaTheme="minorEastAsia" w:hAnsiTheme="minorHAnsi" w:cstheme="minorBidi"/>
                <w:noProof/>
                <w:kern w:val="2"/>
                <w:sz w:val="24"/>
                <w:szCs w:val="24"/>
                <w:lang w:val="en-IN" w:eastAsia="en-IN"/>
                <w14:ligatures w14:val="standardContextual"/>
              </w:rPr>
              <w:tab/>
            </w:r>
            <w:r w:rsidRPr="00D824B1">
              <w:rPr>
                <w:rStyle w:val="Hyperlink"/>
                <w:noProof/>
              </w:rPr>
              <w:t>DURATION</w:t>
            </w:r>
            <w:r>
              <w:rPr>
                <w:noProof/>
                <w:webHidden/>
              </w:rPr>
              <w:tab/>
            </w:r>
            <w:r>
              <w:rPr>
                <w:noProof/>
                <w:webHidden/>
              </w:rPr>
              <w:fldChar w:fldCharType="begin"/>
            </w:r>
            <w:r>
              <w:rPr>
                <w:noProof/>
                <w:webHidden/>
              </w:rPr>
              <w:instrText xml:space="preserve"> PAGEREF _Toc228091411 \h </w:instrText>
            </w:r>
            <w:r>
              <w:rPr>
                <w:noProof/>
                <w:webHidden/>
              </w:rPr>
            </w:r>
            <w:r>
              <w:rPr>
                <w:noProof/>
                <w:webHidden/>
              </w:rPr>
              <w:fldChar w:fldCharType="separate"/>
            </w:r>
            <w:r>
              <w:rPr>
                <w:noProof/>
                <w:webHidden/>
              </w:rPr>
              <w:t>2</w:t>
            </w:r>
            <w:r>
              <w:rPr>
                <w:noProof/>
                <w:webHidden/>
              </w:rPr>
              <w:fldChar w:fldCharType="end"/>
            </w:r>
          </w:hyperlink>
        </w:p>
        <w:p w14:paraId="5D1ABC22" w14:textId="74248569" w:rsidR="00C97582" w:rsidRDefault="00C97582">
          <w:pPr>
            <w:pStyle w:val="TOC1"/>
            <w:tabs>
              <w:tab w:val="left" w:pos="480"/>
              <w:tab w:val="right" w:leader="dot" w:pos="9019"/>
            </w:tabs>
            <w:rPr>
              <w:rFonts w:asciiTheme="minorHAnsi" w:eastAsiaTheme="minorEastAsia" w:hAnsiTheme="minorHAnsi" w:cstheme="minorBidi"/>
              <w:noProof/>
              <w:kern w:val="2"/>
              <w:sz w:val="24"/>
              <w:szCs w:val="24"/>
              <w:lang w:val="en-IN" w:eastAsia="en-IN"/>
              <w14:ligatures w14:val="standardContextual"/>
            </w:rPr>
          </w:pPr>
          <w:hyperlink w:anchor="_Toc228091412" w:history="1">
            <w:r w:rsidRPr="00D824B1">
              <w:rPr>
                <w:rStyle w:val="Hyperlink"/>
                <w:noProof/>
              </w:rPr>
              <w:t>5.</w:t>
            </w:r>
            <w:r>
              <w:rPr>
                <w:rFonts w:asciiTheme="minorHAnsi" w:eastAsiaTheme="minorEastAsia" w:hAnsiTheme="minorHAnsi" w:cstheme="minorBidi"/>
                <w:noProof/>
                <w:kern w:val="2"/>
                <w:sz w:val="24"/>
                <w:szCs w:val="24"/>
                <w:lang w:val="en-IN" w:eastAsia="en-IN"/>
                <w14:ligatures w14:val="standardContextual"/>
              </w:rPr>
              <w:tab/>
            </w:r>
            <w:r w:rsidRPr="00D824B1">
              <w:rPr>
                <w:rStyle w:val="Hyperlink"/>
                <w:noProof/>
              </w:rPr>
              <w:t>POSSESSION</w:t>
            </w:r>
            <w:r>
              <w:rPr>
                <w:noProof/>
                <w:webHidden/>
              </w:rPr>
              <w:tab/>
            </w:r>
            <w:r>
              <w:rPr>
                <w:noProof/>
                <w:webHidden/>
              </w:rPr>
              <w:fldChar w:fldCharType="begin"/>
            </w:r>
            <w:r>
              <w:rPr>
                <w:noProof/>
                <w:webHidden/>
              </w:rPr>
              <w:instrText xml:space="preserve"> PAGEREF _Toc228091412 \h </w:instrText>
            </w:r>
            <w:r>
              <w:rPr>
                <w:noProof/>
                <w:webHidden/>
              </w:rPr>
            </w:r>
            <w:r>
              <w:rPr>
                <w:noProof/>
                <w:webHidden/>
              </w:rPr>
              <w:fldChar w:fldCharType="separate"/>
            </w:r>
            <w:r>
              <w:rPr>
                <w:noProof/>
                <w:webHidden/>
              </w:rPr>
              <w:t>3</w:t>
            </w:r>
            <w:r>
              <w:rPr>
                <w:noProof/>
                <w:webHidden/>
              </w:rPr>
              <w:fldChar w:fldCharType="end"/>
            </w:r>
          </w:hyperlink>
        </w:p>
        <w:p w14:paraId="65B04EE6" w14:textId="4126E1E5" w:rsidR="00C97582" w:rsidRDefault="00C97582">
          <w:pPr>
            <w:pStyle w:val="TOC1"/>
            <w:tabs>
              <w:tab w:val="left" w:pos="480"/>
              <w:tab w:val="right" w:leader="dot" w:pos="9019"/>
            </w:tabs>
            <w:rPr>
              <w:rFonts w:asciiTheme="minorHAnsi" w:eastAsiaTheme="minorEastAsia" w:hAnsiTheme="minorHAnsi" w:cstheme="minorBidi"/>
              <w:noProof/>
              <w:kern w:val="2"/>
              <w:sz w:val="24"/>
              <w:szCs w:val="24"/>
              <w:lang w:val="en-IN" w:eastAsia="en-IN"/>
              <w14:ligatures w14:val="standardContextual"/>
            </w:rPr>
          </w:pPr>
          <w:hyperlink w:anchor="_Toc228091413" w:history="1">
            <w:r w:rsidRPr="00D824B1">
              <w:rPr>
                <w:rStyle w:val="Hyperlink"/>
                <w:noProof/>
              </w:rPr>
              <w:t>6.</w:t>
            </w:r>
            <w:r>
              <w:rPr>
                <w:rFonts w:asciiTheme="minorHAnsi" w:eastAsiaTheme="minorEastAsia" w:hAnsiTheme="minorHAnsi" w:cstheme="minorBidi"/>
                <w:noProof/>
                <w:kern w:val="2"/>
                <w:sz w:val="24"/>
                <w:szCs w:val="24"/>
                <w:lang w:val="en-IN" w:eastAsia="en-IN"/>
                <w14:ligatures w14:val="standardContextual"/>
              </w:rPr>
              <w:tab/>
            </w:r>
            <w:r w:rsidRPr="00D824B1">
              <w:rPr>
                <w:rStyle w:val="Hyperlink"/>
                <w:noProof/>
              </w:rPr>
              <w:t xml:space="preserve">TAXES, ELECTRICITY, WATER, GAS, CHARGES and </w:t>
            </w:r>
            <w:r>
              <w:rPr>
                <w:rStyle w:val="Hyperlink"/>
                <w:noProof/>
              </w:rPr>
              <w:t xml:space="preserve">    </w:t>
            </w:r>
            <w:r w:rsidRPr="00D824B1">
              <w:rPr>
                <w:rStyle w:val="Hyperlink"/>
                <w:noProof/>
              </w:rPr>
              <w:t>MAINTENANCE CHARGES ETC</w:t>
            </w:r>
            <w:r>
              <w:rPr>
                <w:noProof/>
                <w:webHidden/>
              </w:rPr>
              <w:tab/>
            </w:r>
            <w:r>
              <w:rPr>
                <w:noProof/>
                <w:webHidden/>
              </w:rPr>
              <w:fldChar w:fldCharType="begin"/>
            </w:r>
            <w:r>
              <w:rPr>
                <w:noProof/>
                <w:webHidden/>
              </w:rPr>
              <w:instrText xml:space="preserve"> PAGEREF _Toc228091413 \h </w:instrText>
            </w:r>
            <w:r>
              <w:rPr>
                <w:noProof/>
                <w:webHidden/>
              </w:rPr>
            </w:r>
            <w:r>
              <w:rPr>
                <w:noProof/>
                <w:webHidden/>
              </w:rPr>
              <w:fldChar w:fldCharType="separate"/>
            </w:r>
            <w:r>
              <w:rPr>
                <w:noProof/>
                <w:webHidden/>
              </w:rPr>
              <w:t>3</w:t>
            </w:r>
            <w:r>
              <w:rPr>
                <w:noProof/>
                <w:webHidden/>
              </w:rPr>
              <w:fldChar w:fldCharType="end"/>
            </w:r>
          </w:hyperlink>
        </w:p>
        <w:p w14:paraId="37CFC9A3" w14:textId="31A02745" w:rsidR="00C97582" w:rsidRDefault="00C97582">
          <w:pPr>
            <w:pStyle w:val="TOC1"/>
            <w:tabs>
              <w:tab w:val="left" w:pos="480"/>
              <w:tab w:val="right" w:leader="dot" w:pos="9019"/>
            </w:tabs>
            <w:rPr>
              <w:rFonts w:asciiTheme="minorHAnsi" w:eastAsiaTheme="minorEastAsia" w:hAnsiTheme="minorHAnsi" w:cstheme="minorBidi"/>
              <w:noProof/>
              <w:kern w:val="2"/>
              <w:sz w:val="24"/>
              <w:szCs w:val="24"/>
              <w:lang w:val="en-IN" w:eastAsia="en-IN"/>
              <w14:ligatures w14:val="standardContextual"/>
            </w:rPr>
          </w:pPr>
          <w:hyperlink w:anchor="_Toc228091414" w:history="1">
            <w:r w:rsidRPr="00D824B1">
              <w:rPr>
                <w:rStyle w:val="Hyperlink"/>
                <w:noProof/>
              </w:rPr>
              <w:t>7.</w:t>
            </w:r>
            <w:r>
              <w:rPr>
                <w:rFonts w:asciiTheme="minorHAnsi" w:eastAsiaTheme="minorEastAsia" w:hAnsiTheme="minorHAnsi" w:cstheme="minorBidi"/>
                <w:noProof/>
                <w:kern w:val="2"/>
                <w:sz w:val="24"/>
                <w:szCs w:val="24"/>
                <w:lang w:val="en-IN" w:eastAsia="en-IN"/>
                <w14:ligatures w14:val="standardContextual"/>
              </w:rPr>
              <w:tab/>
            </w:r>
            <w:r w:rsidRPr="00D824B1">
              <w:rPr>
                <w:rStyle w:val="Hyperlink"/>
                <w:noProof/>
              </w:rPr>
              <w:t>NATURE OF USE PERMITTED</w:t>
            </w:r>
            <w:r>
              <w:rPr>
                <w:noProof/>
                <w:webHidden/>
              </w:rPr>
              <w:tab/>
            </w:r>
            <w:r>
              <w:rPr>
                <w:noProof/>
                <w:webHidden/>
              </w:rPr>
              <w:fldChar w:fldCharType="begin"/>
            </w:r>
            <w:r>
              <w:rPr>
                <w:noProof/>
                <w:webHidden/>
              </w:rPr>
              <w:instrText xml:space="preserve"> PAGEREF _Toc228091414 \h </w:instrText>
            </w:r>
            <w:r>
              <w:rPr>
                <w:noProof/>
                <w:webHidden/>
              </w:rPr>
            </w:r>
            <w:r>
              <w:rPr>
                <w:noProof/>
                <w:webHidden/>
              </w:rPr>
              <w:fldChar w:fldCharType="separate"/>
            </w:r>
            <w:r>
              <w:rPr>
                <w:noProof/>
                <w:webHidden/>
              </w:rPr>
              <w:t>3</w:t>
            </w:r>
            <w:r>
              <w:rPr>
                <w:noProof/>
                <w:webHidden/>
              </w:rPr>
              <w:fldChar w:fldCharType="end"/>
            </w:r>
          </w:hyperlink>
        </w:p>
        <w:p w14:paraId="39774443" w14:textId="3156CFAC" w:rsidR="00C97582" w:rsidRDefault="00C97582">
          <w:pPr>
            <w:pStyle w:val="TOC1"/>
            <w:tabs>
              <w:tab w:val="left" w:pos="480"/>
              <w:tab w:val="right" w:leader="dot" w:pos="9019"/>
            </w:tabs>
            <w:rPr>
              <w:rFonts w:asciiTheme="minorHAnsi" w:eastAsiaTheme="minorEastAsia" w:hAnsiTheme="minorHAnsi" w:cstheme="minorBidi"/>
              <w:noProof/>
              <w:kern w:val="2"/>
              <w:sz w:val="24"/>
              <w:szCs w:val="24"/>
              <w:lang w:val="en-IN" w:eastAsia="en-IN"/>
              <w14:ligatures w14:val="standardContextual"/>
            </w:rPr>
          </w:pPr>
          <w:hyperlink w:anchor="_Toc228091415" w:history="1">
            <w:r w:rsidRPr="00D824B1">
              <w:rPr>
                <w:rStyle w:val="Hyperlink"/>
                <w:noProof/>
              </w:rPr>
              <w:t>8.</w:t>
            </w:r>
            <w:r>
              <w:rPr>
                <w:rFonts w:asciiTheme="minorHAnsi" w:eastAsiaTheme="minorEastAsia" w:hAnsiTheme="minorHAnsi" w:cstheme="minorBidi"/>
                <w:noProof/>
                <w:kern w:val="2"/>
                <w:sz w:val="24"/>
                <w:szCs w:val="24"/>
                <w:lang w:val="en-IN" w:eastAsia="en-IN"/>
                <w14:ligatures w14:val="standardContextual"/>
              </w:rPr>
              <w:tab/>
            </w:r>
            <w:r w:rsidRPr="00D824B1">
              <w:rPr>
                <w:rStyle w:val="Hyperlink"/>
                <w:noProof/>
              </w:rPr>
              <w:t>MODIFICATIONS, ALTERATIONS AND ADDITIONS, ETC</w:t>
            </w:r>
            <w:r>
              <w:rPr>
                <w:noProof/>
                <w:webHidden/>
              </w:rPr>
              <w:tab/>
            </w:r>
            <w:r>
              <w:rPr>
                <w:noProof/>
                <w:webHidden/>
              </w:rPr>
              <w:fldChar w:fldCharType="begin"/>
            </w:r>
            <w:r>
              <w:rPr>
                <w:noProof/>
                <w:webHidden/>
              </w:rPr>
              <w:instrText xml:space="preserve"> PAGEREF _Toc228091415 \h </w:instrText>
            </w:r>
            <w:r>
              <w:rPr>
                <w:noProof/>
                <w:webHidden/>
              </w:rPr>
            </w:r>
            <w:r>
              <w:rPr>
                <w:noProof/>
                <w:webHidden/>
              </w:rPr>
              <w:fldChar w:fldCharType="separate"/>
            </w:r>
            <w:r>
              <w:rPr>
                <w:noProof/>
                <w:webHidden/>
              </w:rPr>
              <w:t>3</w:t>
            </w:r>
            <w:r>
              <w:rPr>
                <w:noProof/>
                <w:webHidden/>
              </w:rPr>
              <w:fldChar w:fldCharType="end"/>
            </w:r>
          </w:hyperlink>
        </w:p>
        <w:p w14:paraId="2F829436" w14:textId="764206D3" w:rsidR="00C97582" w:rsidRDefault="00C97582">
          <w:pPr>
            <w:pStyle w:val="TOC1"/>
            <w:tabs>
              <w:tab w:val="left" w:pos="480"/>
              <w:tab w:val="right" w:leader="dot" w:pos="9019"/>
            </w:tabs>
            <w:rPr>
              <w:rFonts w:asciiTheme="minorHAnsi" w:eastAsiaTheme="minorEastAsia" w:hAnsiTheme="minorHAnsi" w:cstheme="minorBidi"/>
              <w:noProof/>
              <w:kern w:val="2"/>
              <w:sz w:val="24"/>
              <w:szCs w:val="24"/>
              <w:lang w:val="en-IN" w:eastAsia="en-IN"/>
              <w14:ligatures w14:val="standardContextual"/>
            </w:rPr>
          </w:pPr>
          <w:hyperlink w:anchor="_Toc228091416" w:history="1">
            <w:r w:rsidRPr="00D824B1">
              <w:rPr>
                <w:rStyle w:val="Hyperlink"/>
                <w:noProof/>
              </w:rPr>
              <w:t>9.</w:t>
            </w:r>
            <w:r>
              <w:rPr>
                <w:rFonts w:asciiTheme="minorHAnsi" w:eastAsiaTheme="minorEastAsia" w:hAnsiTheme="minorHAnsi" w:cstheme="minorBidi"/>
                <w:noProof/>
                <w:kern w:val="2"/>
                <w:sz w:val="24"/>
                <w:szCs w:val="24"/>
                <w:lang w:val="en-IN" w:eastAsia="en-IN"/>
                <w14:ligatures w14:val="standardContextual"/>
              </w:rPr>
              <w:tab/>
            </w:r>
            <w:r w:rsidRPr="00D824B1">
              <w:rPr>
                <w:rStyle w:val="Hyperlink"/>
                <w:noProof/>
              </w:rPr>
              <w:t>MAINTENANCE</w:t>
            </w:r>
            <w:r>
              <w:rPr>
                <w:noProof/>
                <w:webHidden/>
              </w:rPr>
              <w:tab/>
            </w:r>
            <w:r>
              <w:rPr>
                <w:noProof/>
                <w:webHidden/>
              </w:rPr>
              <w:fldChar w:fldCharType="begin"/>
            </w:r>
            <w:r>
              <w:rPr>
                <w:noProof/>
                <w:webHidden/>
              </w:rPr>
              <w:instrText xml:space="preserve"> PAGEREF _Toc228091416 \h </w:instrText>
            </w:r>
            <w:r>
              <w:rPr>
                <w:noProof/>
                <w:webHidden/>
              </w:rPr>
            </w:r>
            <w:r>
              <w:rPr>
                <w:noProof/>
                <w:webHidden/>
              </w:rPr>
              <w:fldChar w:fldCharType="separate"/>
            </w:r>
            <w:r>
              <w:rPr>
                <w:noProof/>
                <w:webHidden/>
              </w:rPr>
              <w:t>4</w:t>
            </w:r>
            <w:r>
              <w:rPr>
                <w:noProof/>
                <w:webHidden/>
              </w:rPr>
              <w:fldChar w:fldCharType="end"/>
            </w:r>
          </w:hyperlink>
        </w:p>
        <w:p w14:paraId="3F7C953D" w14:textId="2B978542" w:rsidR="00C97582" w:rsidRDefault="00C97582">
          <w:pPr>
            <w:pStyle w:val="TOC1"/>
            <w:tabs>
              <w:tab w:val="left" w:pos="720"/>
              <w:tab w:val="right" w:leader="dot" w:pos="9019"/>
            </w:tabs>
            <w:rPr>
              <w:rFonts w:asciiTheme="minorHAnsi" w:eastAsiaTheme="minorEastAsia" w:hAnsiTheme="minorHAnsi" w:cstheme="minorBidi"/>
              <w:noProof/>
              <w:kern w:val="2"/>
              <w:sz w:val="24"/>
              <w:szCs w:val="24"/>
              <w:lang w:val="en-IN" w:eastAsia="en-IN"/>
              <w14:ligatures w14:val="standardContextual"/>
            </w:rPr>
          </w:pPr>
          <w:hyperlink w:anchor="_Toc228091417" w:history="1">
            <w:r w:rsidRPr="00D824B1">
              <w:rPr>
                <w:rStyle w:val="Hyperlink"/>
                <w:noProof/>
              </w:rPr>
              <w:t>10.</w:t>
            </w:r>
            <w:r>
              <w:rPr>
                <w:rFonts w:asciiTheme="minorHAnsi" w:eastAsiaTheme="minorEastAsia" w:hAnsiTheme="minorHAnsi" w:cstheme="minorBidi"/>
                <w:noProof/>
                <w:kern w:val="2"/>
                <w:sz w:val="24"/>
                <w:szCs w:val="24"/>
                <w:lang w:val="en-IN" w:eastAsia="en-IN"/>
                <w14:ligatures w14:val="standardContextual"/>
              </w:rPr>
              <w:tab/>
            </w:r>
            <w:r w:rsidRPr="00D824B1">
              <w:rPr>
                <w:rStyle w:val="Hyperlink"/>
                <w:noProof/>
              </w:rPr>
              <w:t>PAINTING</w:t>
            </w:r>
            <w:r>
              <w:rPr>
                <w:noProof/>
                <w:webHidden/>
              </w:rPr>
              <w:tab/>
            </w:r>
            <w:r>
              <w:rPr>
                <w:noProof/>
                <w:webHidden/>
              </w:rPr>
              <w:fldChar w:fldCharType="begin"/>
            </w:r>
            <w:r>
              <w:rPr>
                <w:noProof/>
                <w:webHidden/>
              </w:rPr>
              <w:instrText xml:space="preserve"> PAGEREF _Toc228091417 \h </w:instrText>
            </w:r>
            <w:r>
              <w:rPr>
                <w:noProof/>
                <w:webHidden/>
              </w:rPr>
            </w:r>
            <w:r>
              <w:rPr>
                <w:noProof/>
                <w:webHidden/>
              </w:rPr>
              <w:fldChar w:fldCharType="separate"/>
            </w:r>
            <w:r>
              <w:rPr>
                <w:noProof/>
                <w:webHidden/>
              </w:rPr>
              <w:t>4</w:t>
            </w:r>
            <w:r>
              <w:rPr>
                <w:noProof/>
                <w:webHidden/>
              </w:rPr>
              <w:fldChar w:fldCharType="end"/>
            </w:r>
          </w:hyperlink>
        </w:p>
        <w:p w14:paraId="297612CA" w14:textId="1F895471" w:rsidR="00C97582" w:rsidRDefault="00C97582">
          <w:pPr>
            <w:pStyle w:val="TOC1"/>
            <w:tabs>
              <w:tab w:val="left" w:pos="720"/>
              <w:tab w:val="right" w:leader="dot" w:pos="9019"/>
            </w:tabs>
            <w:rPr>
              <w:rFonts w:asciiTheme="minorHAnsi" w:eastAsiaTheme="minorEastAsia" w:hAnsiTheme="minorHAnsi" w:cstheme="minorBidi"/>
              <w:noProof/>
              <w:kern w:val="2"/>
              <w:sz w:val="24"/>
              <w:szCs w:val="24"/>
              <w:lang w:val="en-IN" w:eastAsia="en-IN"/>
              <w14:ligatures w14:val="standardContextual"/>
            </w:rPr>
          </w:pPr>
          <w:hyperlink w:anchor="_Toc228091418" w:history="1">
            <w:r w:rsidRPr="00D824B1">
              <w:rPr>
                <w:rStyle w:val="Hyperlink"/>
                <w:noProof/>
              </w:rPr>
              <w:t>11.</w:t>
            </w:r>
            <w:r>
              <w:rPr>
                <w:rFonts w:asciiTheme="minorHAnsi" w:eastAsiaTheme="minorEastAsia" w:hAnsiTheme="minorHAnsi" w:cstheme="minorBidi"/>
                <w:noProof/>
                <w:kern w:val="2"/>
                <w:sz w:val="24"/>
                <w:szCs w:val="24"/>
                <w:lang w:val="en-IN" w:eastAsia="en-IN"/>
                <w14:ligatures w14:val="standardContextual"/>
              </w:rPr>
              <w:tab/>
            </w:r>
            <w:r w:rsidRPr="00D824B1">
              <w:rPr>
                <w:rStyle w:val="Hyperlink"/>
                <w:noProof/>
              </w:rPr>
              <w:t>RIGHTS OF THE LESSEE</w:t>
            </w:r>
            <w:r>
              <w:rPr>
                <w:noProof/>
                <w:webHidden/>
              </w:rPr>
              <w:tab/>
            </w:r>
            <w:r>
              <w:rPr>
                <w:noProof/>
                <w:webHidden/>
              </w:rPr>
              <w:fldChar w:fldCharType="begin"/>
            </w:r>
            <w:r>
              <w:rPr>
                <w:noProof/>
                <w:webHidden/>
              </w:rPr>
              <w:instrText xml:space="preserve"> PAGEREF _Toc228091418 \h </w:instrText>
            </w:r>
            <w:r>
              <w:rPr>
                <w:noProof/>
                <w:webHidden/>
              </w:rPr>
            </w:r>
            <w:r>
              <w:rPr>
                <w:noProof/>
                <w:webHidden/>
              </w:rPr>
              <w:fldChar w:fldCharType="separate"/>
            </w:r>
            <w:r>
              <w:rPr>
                <w:noProof/>
                <w:webHidden/>
              </w:rPr>
              <w:t>4</w:t>
            </w:r>
            <w:r>
              <w:rPr>
                <w:noProof/>
                <w:webHidden/>
              </w:rPr>
              <w:fldChar w:fldCharType="end"/>
            </w:r>
          </w:hyperlink>
        </w:p>
        <w:p w14:paraId="31BB89C1" w14:textId="31C4214C" w:rsidR="00C97582" w:rsidRDefault="00C97582">
          <w:pPr>
            <w:pStyle w:val="TOC1"/>
            <w:tabs>
              <w:tab w:val="left" w:pos="720"/>
              <w:tab w:val="right" w:leader="dot" w:pos="9019"/>
            </w:tabs>
            <w:rPr>
              <w:rFonts w:asciiTheme="minorHAnsi" w:eastAsiaTheme="minorEastAsia" w:hAnsiTheme="minorHAnsi" w:cstheme="minorBidi"/>
              <w:noProof/>
              <w:kern w:val="2"/>
              <w:sz w:val="24"/>
              <w:szCs w:val="24"/>
              <w:lang w:val="en-IN" w:eastAsia="en-IN"/>
              <w14:ligatures w14:val="standardContextual"/>
            </w:rPr>
          </w:pPr>
          <w:hyperlink w:anchor="_Toc228091419" w:history="1">
            <w:r w:rsidRPr="00D824B1">
              <w:rPr>
                <w:rStyle w:val="Hyperlink"/>
                <w:noProof/>
              </w:rPr>
              <w:t>12.</w:t>
            </w:r>
            <w:r>
              <w:rPr>
                <w:rFonts w:asciiTheme="minorHAnsi" w:eastAsiaTheme="minorEastAsia" w:hAnsiTheme="minorHAnsi" w:cstheme="minorBidi"/>
                <w:noProof/>
                <w:kern w:val="2"/>
                <w:sz w:val="24"/>
                <w:szCs w:val="24"/>
                <w:lang w:val="en-IN" w:eastAsia="en-IN"/>
                <w14:ligatures w14:val="standardContextual"/>
              </w:rPr>
              <w:tab/>
            </w:r>
            <w:r w:rsidRPr="00D824B1">
              <w:rPr>
                <w:rStyle w:val="Hyperlink"/>
                <w:noProof/>
              </w:rPr>
              <w:t>LESSORS’s COVENANTS</w:t>
            </w:r>
            <w:r>
              <w:rPr>
                <w:noProof/>
                <w:webHidden/>
              </w:rPr>
              <w:tab/>
            </w:r>
            <w:r>
              <w:rPr>
                <w:noProof/>
                <w:webHidden/>
              </w:rPr>
              <w:fldChar w:fldCharType="begin"/>
            </w:r>
            <w:r>
              <w:rPr>
                <w:noProof/>
                <w:webHidden/>
              </w:rPr>
              <w:instrText xml:space="preserve"> PAGEREF _Toc228091419 \h </w:instrText>
            </w:r>
            <w:r>
              <w:rPr>
                <w:noProof/>
                <w:webHidden/>
              </w:rPr>
            </w:r>
            <w:r>
              <w:rPr>
                <w:noProof/>
                <w:webHidden/>
              </w:rPr>
              <w:fldChar w:fldCharType="separate"/>
            </w:r>
            <w:r>
              <w:rPr>
                <w:noProof/>
                <w:webHidden/>
              </w:rPr>
              <w:t>4</w:t>
            </w:r>
            <w:r>
              <w:rPr>
                <w:noProof/>
                <w:webHidden/>
              </w:rPr>
              <w:fldChar w:fldCharType="end"/>
            </w:r>
          </w:hyperlink>
        </w:p>
        <w:p w14:paraId="02A077B3" w14:textId="064A4E03" w:rsidR="00C97582" w:rsidRDefault="00C97582">
          <w:pPr>
            <w:pStyle w:val="TOC1"/>
            <w:tabs>
              <w:tab w:val="left" w:pos="720"/>
              <w:tab w:val="right" w:leader="dot" w:pos="9019"/>
            </w:tabs>
            <w:rPr>
              <w:rFonts w:asciiTheme="minorHAnsi" w:eastAsiaTheme="minorEastAsia" w:hAnsiTheme="minorHAnsi" w:cstheme="minorBidi"/>
              <w:noProof/>
              <w:kern w:val="2"/>
              <w:sz w:val="24"/>
              <w:szCs w:val="24"/>
              <w:lang w:val="en-IN" w:eastAsia="en-IN"/>
              <w14:ligatures w14:val="standardContextual"/>
            </w:rPr>
          </w:pPr>
          <w:hyperlink w:anchor="_Toc228091420" w:history="1">
            <w:r w:rsidRPr="00D824B1">
              <w:rPr>
                <w:rStyle w:val="Hyperlink"/>
                <w:noProof/>
              </w:rPr>
              <w:t>13.</w:t>
            </w:r>
            <w:r>
              <w:rPr>
                <w:rFonts w:asciiTheme="minorHAnsi" w:eastAsiaTheme="minorEastAsia" w:hAnsiTheme="minorHAnsi" w:cstheme="minorBidi"/>
                <w:noProof/>
                <w:kern w:val="2"/>
                <w:sz w:val="24"/>
                <w:szCs w:val="24"/>
                <w:lang w:val="en-IN" w:eastAsia="en-IN"/>
                <w14:ligatures w14:val="standardContextual"/>
              </w:rPr>
              <w:tab/>
            </w:r>
            <w:r w:rsidRPr="00D824B1">
              <w:rPr>
                <w:rStyle w:val="Hyperlink"/>
                <w:noProof/>
              </w:rPr>
              <w:t>LESSEE’S COVENANTS</w:t>
            </w:r>
            <w:r>
              <w:rPr>
                <w:noProof/>
                <w:webHidden/>
              </w:rPr>
              <w:tab/>
            </w:r>
            <w:r>
              <w:rPr>
                <w:noProof/>
                <w:webHidden/>
              </w:rPr>
              <w:fldChar w:fldCharType="begin"/>
            </w:r>
            <w:r>
              <w:rPr>
                <w:noProof/>
                <w:webHidden/>
              </w:rPr>
              <w:instrText xml:space="preserve"> PAGEREF _Toc228091420 \h </w:instrText>
            </w:r>
            <w:r>
              <w:rPr>
                <w:noProof/>
                <w:webHidden/>
              </w:rPr>
            </w:r>
            <w:r>
              <w:rPr>
                <w:noProof/>
                <w:webHidden/>
              </w:rPr>
              <w:fldChar w:fldCharType="separate"/>
            </w:r>
            <w:r>
              <w:rPr>
                <w:noProof/>
                <w:webHidden/>
              </w:rPr>
              <w:t>4</w:t>
            </w:r>
            <w:r>
              <w:rPr>
                <w:noProof/>
                <w:webHidden/>
              </w:rPr>
              <w:fldChar w:fldCharType="end"/>
            </w:r>
          </w:hyperlink>
        </w:p>
        <w:p w14:paraId="611CC58C" w14:textId="5E866ED9" w:rsidR="00C97582" w:rsidRDefault="00C97582">
          <w:pPr>
            <w:pStyle w:val="TOC1"/>
            <w:tabs>
              <w:tab w:val="left" w:pos="720"/>
              <w:tab w:val="right" w:leader="dot" w:pos="9019"/>
            </w:tabs>
            <w:rPr>
              <w:rFonts w:asciiTheme="minorHAnsi" w:eastAsiaTheme="minorEastAsia" w:hAnsiTheme="minorHAnsi" w:cstheme="minorBidi"/>
              <w:noProof/>
              <w:kern w:val="2"/>
              <w:sz w:val="24"/>
              <w:szCs w:val="24"/>
              <w:lang w:val="en-IN" w:eastAsia="en-IN"/>
              <w14:ligatures w14:val="standardContextual"/>
            </w:rPr>
          </w:pPr>
          <w:hyperlink w:anchor="_Toc228091421" w:history="1">
            <w:r w:rsidRPr="00D824B1">
              <w:rPr>
                <w:rStyle w:val="Hyperlink"/>
                <w:noProof/>
              </w:rPr>
              <w:t>14.</w:t>
            </w:r>
            <w:r>
              <w:rPr>
                <w:rFonts w:asciiTheme="minorHAnsi" w:eastAsiaTheme="minorEastAsia" w:hAnsiTheme="minorHAnsi" w:cstheme="minorBidi"/>
                <w:noProof/>
                <w:kern w:val="2"/>
                <w:sz w:val="24"/>
                <w:szCs w:val="24"/>
                <w:lang w:val="en-IN" w:eastAsia="en-IN"/>
                <w14:ligatures w14:val="standardContextual"/>
              </w:rPr>
              <w:tab/>
            </w:r>
            <w:r w:rsidRPr="00D824B1">
              <w:rPr>
                <w:rStyle w:val="Hyperlink"/>
                <w:noProof/>
              </w:rPr>
              <w:t>INSPECTION</w:t>
            </w:r>
            <w:r>
              <w:rPr>
                <w:noProof/>
                <w:webHidden/>
              </w:rPr>
              <w:tab/>
            </w:r>
            <w:r>
              <w:rPr>
                <w:noProof/>
                <w:webHidden/>
              </w:rPr>
              <w:fldChar w:fldCharType="begin"/>
            </w:r>
            <w:r>
              <w:rPr>
                <w:noProof/>
                <w:webHidden/>
              </w:rPr>
              <w:instrText xml:space="preserve"> PAGEREF _Toc228091421 \h </w:instrText>
            </w:r>
            <w:r>
              <w:rPr>
                <w:noProof/>
                <w:webHidden/>
              </w:rPr>
            </w:r>
            <w:r>
              <w:rPr>
                <w:noProof/>
                <w:webHidden/>
              </w:rPr>
              <w:fldChar w:fldCharType="separate"/>
            </w:r>
            <w:r>
              <w:rPr>
                <w:noProof/>
                <w:webHidden/>
              </w:rPr>
              <w:t>5</w:t>
            </w:r>
            <w:r>
              <w:rPr>
                <w:noProof/>
                <w:webHidden/>
              </w:rPr>
              <w:fldChar w:fldCharType="end"/>
            </w:r>
          </w:hyperlink>
        </w:p>
        <w:p w14:paraId="27D37C8E" w14:textId="43406F27" w:rsidR="00C97582" w:rsidRDefault="00C97582">
          <w:pPr>
            <w:pStyle w:val="TOC1"/>
            <w:tabs>
              <w:tab w:val="left" w:pos="720"/>
              <w:tab w:val="right" w:leader="dot" w:pos="9019"/>
            </w:tabs>
            <w:rPr>
              <w:rFonts w:asciiTheme="minorHAnsi" w:eastAsiaTheme="minorEastAsia" w:hAnsiTheme="minorHAnsi" w:cstheme="minorBidi"/>
              <w:noProof/>
              <w:kern w:val="2"/>
              <w:sz w:val="24"/>
              <w:szCs w:val="24"/>
              <w:lang w:val="en-IN" w:eastAsia="en-IN"/>
              <w14:ligatures w14:val="standardContextual"/>
            </w:rPr>
          </w:pPr>
          <w:hyperlink w:anchor="_Toc228091422" w:history="1">
            <w:r w:rsidRPr="00D824B1">
              <w:rPr>
                <w:rStyle w:val="Hyperlink"/>
                <w:noProof/>
              </w:rPr>
              <w:t>15.</w:t>
            </w:r>
            <w:r>
              <w:rPr>
                <w:rFonts w:asciiTheme="minorHAnsi" w:eastAsiaTheme="minorEastAsia" w:hAnsiTheme="minorHAnsi" w:cstheme="minorBidi"/>
                <w:noProof/>
                <w:kern w:val="2"/>
                <w:sz w:val="24"/>
                <w:szCs w:val="24"/>
                <w:lang w:val="en-IN" w:eastAsia="en-IN"/>
                <w14:ligatures w14:val="standardContextual"/>
              </w:rPr>
              <w:tab/>
            </w:r>
            <w:r w:rsidRPr="00D824B1">
              <w:rPr>
                <w:rStyle w:val="Hyperlink"/>
                <w:noProof/>
              </w:rPr>
              <w:t>TERMINATION</w:t>
            </w:r>
            <w:r>
              <w:rPr>
                <w:noProof/>
                <w:webHidden/>
              </w:rPr>
              <w:tab/>
            </w:r>
            <w:r>
              <w:rPr>
                <w:noProof/>
                <w:webHidden/>
              </w:rPr>
              <w:fldChar w:fldCharType="begin"/>
            </w:r>
            <w:r>
              <w:rPr>
                <w:noProof/>
                <w:webHidden/>
              </w:rPr>
              <w:instrText xml:space="preserve"> PAGEREF _Toc228091422 \h </w:instrText>
            </w:r>
            <w:r>
              <w:rPr>
                <w:noProof/>
                <w:webHidden/>
              </w:rPr>
            </w:r>
            <w:r>
              <w:rPr>
                <w:noProof/>
                <w:webHidden/>
              </w:rPr>
              <w:fldChar w:fldCharType="separate"/>
            </w:r>
            <w:r>
              <w:rPr>
                <w:noProof/>
                <w:webHidden/>
              </w:rPr>
              <w:t>5</w:t>
            </w:r>
            <w:r>
              <w:rPr>
                <w:noProof/>
                <w:webHidden/>
              </w:rPr>
              <w:fldChar w:fldCharType="end"/>
            </w:r>
          </w:hyperlink>
        </w:p>
        <w:p w14:paraId="775E2541" w14:textId="65894985" w:rsidR="00C97582" w:rsidRDefault="00C97582">
          <w:pPr>
            <w:pStyle w:val="TOC1"/>
            <w:tabs>
              <w:tab w:val="left" w:pos="720"/>
              <w:tab w:val="right" w:leader="dot" w:pos="9019"/>
            </w:tabs>
            <w:rPr>
              <w:rFonts w:asciiTheme="minorHAnsi" w:eastAsiaTheme="minorEastAsia" w:hAnsiTheme="minorHAnsi" w:cstheme="minorBidi"/>
              <w:noProof/>
              <w:kern w:val="2"/>
              <w:sz w:val="24"/>
              <w:szCs w:val="24"/>
              <w:lang w:val="en-IN" w:eastAsia="en-IN"/>
              <w14:ligatures w14:val="standardContextual"/>
            </w:rPr>
          </w:pPr>
          <w:hyperlink w:anchor="_Toc228091423" w:history="1">
            <w:r w:rsidRPr="00D824B1">
              <w:rPr>
                <w:rStyle w:val="Hyperlink"/>
                <w:noProof/>
              </w:rPr>
              <w:t>16.</w:t>
            </w:r>
            <w:r>
              <w:rPr>
                <w:rFonts w:asciiTheme="minorHAnsi" w:eastAsiaTheme="minorEastAsia" w:hAnsiTheme="minorHAnsi" w:cstheme="minorBidi"/>
                <w:noProof/>
                <w:kern w:val="2"/>
                <w:sz w:val="24"/>
                <w:szCs w:val="24"/>
                <w:lang w:val="en-IN" w:eastAsia="en-IN"/>
                <w14:ligatures w14:val="standardContextual"/>
              </w:rPr>
              <w:tab/>
            </w:r>
            <w:r w:rsidRPr="00D824B1">
              <w:rPr>
                <w:rStyle w:val="Hyperlink"/>
                <w:noProof/>
              </w:rPr>
              <w:t>FORCE MAJEURE</w:t>
            </w:r>
            <w:r>
              <w:rPr>
                <w:noProof/>
                <w:webHidden/>
              </w:rPr>
              <w:tab/>
            </w:r>
            <w:r>
              <w:rPr>
                <w:noProof/>
                <w:webHidden/>
              </w:rPr>
              <w:fldChar w:fldCharType="begin"/>
            </w:r>
            <w:r>
              <w:rPr>
                <w:noProof/>
                <w:webHidden/>
              </w:rPr>
              <w:instrText xml:space="preserve"> PAGEREF _Toc228091423 \h </w:instrText>
            </w:r>
            <w:r>
              <w:rPr>
                <w:noProof/>
                <w:webHidden/>
              </w:rPr>
            </w:r>
            <w:r>
              <w:rPr>
                <w:noProof/>
                <w:webHidden/>
              </w:rPr>
              <w:fldChar w:fldCharType="separate"/>
            </w:r>
            <w:r>
              <w:rPr>
                <w:noProof/>
                <w:webHidden/>
              </w:rPr>
              <w:t>5</w:t>
            </w:r>
            <w:r>
              <w:rPr>
                <w:noProof/>
                <w:webHidden/>
              </w:rPr>
              <w:fldChar w:fldCharType="end"/>
            </w:r>
          </w:hyperlink>
        </w:p>
        <w:p w14:paraId="3BC89F39" w14:textId="71C82E5D" w:rsidR="00C97582" w:rsidRDefault="00C97582">
          <w:r>
            <w:rPr>
              <w:b/>
              <w:bCs/>
              <w:noProof/>
            </w:rPr>
            <w:fldChar w:fldCharType="end"/>
          </w:r>
        </w:p>
      </w:sdtContent>
    </w:sdt>
    <w:p w14:paraId="0F9DAC8C" w14:textId="6C19ABB3" w:rsidR="0032741F" w:rsidRPr="00C3113A" w:rsidRDefault="0032741F" w:rsidP="006C5837">
      <w:pPr>
        <w:jc w:val="both"/>
        <w:rPr>
          <w:rFonts w:ascii="Tahoma" w:hAnsi="Tahoma" w:cs="Tahoma"/>
          <w:b/>
          <w:sz w:val="24"/>
          <w:szCs w:val="24"/>
        </w:rPr>
      </w:pPr>
    </w:p>
    <w:sectPr w:rsidR="0032741F" w:rsidRPr="00C3113A" w:rsidSect="00731CEC">
      <w:pgSz w:w="11909" w:h="16834" w:code="9"/>
      <w:pgMar w:top="288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8B964" w14:textId="77777777" w:rsidR="00145125" w:rsidRDefault="00145125">
      <w:r>
        <w:separator/>
      </w:r>
    </w:p>
  </w:endnote>
  <w:endnote w:type="continuationSeparator" w:id="0">
    <w:p w14:paraId="4389329B" w14:textId="77777777" w:rsidR="00145125" w:rsidRDefault="001451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pg-6ff20">
    <w:altName w:val="Times New Roman"/>
    <w:panose1 w:val="00000000000000000000"/>
    <w:charset w:val="00"/>
    <w:family w:val="roman"/>
    <w:notTrueType/>
    <w:pitch w:val="default"/>
  </w:font>
  <w:font w:name="pg-6ff1b">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847398"/>
      <w:docPartObj>
        <w:docPartGallery w:val="Page Numbers (Bottom of Page)"/>
        <w:docPartUnique/>
      </w:docPartObj>
    </w:sdtPr>
    <w:sdtEndPr>
      <w:rPr>
        <w:noProof/>
      </w:rPr>
    </w:sdtEndPr>
    <w:sdtContent>
      <w:p w14:paraId="55CD1116" w14:textId="356F33FD" w:rsidR="00974D9B" w:rsidRDefault="00974D9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AE0BFC" w14:textId="77777777" w:rsidR="00974D9B" w:rsidRDefault="00974D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099BD" w14:textId="77777777" w:rsidR="00145125" w:rsidRDefault="00145125">
      <w:r>
        <w:separator/>
      </w:r>
    </w:p>
  </w:footnote>
  <w:footnote w:type="continuationSeparator" w:id="0">
    <w:p w14:paraId="4403392A" w14:textId="77777777" w:rsidR="00145125" w:rsidRDefault="001451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055"/>
    <w:multiLevelType w:val="hybridMultilevel"/>
    <w:tmpl w:val="D3B2D544"/>
    <w:lvl w:ilvl="0" w:tplc="07349AEC">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EB2666"/>
    <w:multiLevelType w:val="singleLevel"/>
    <w:tmpl w:val="86642B3C"/>
    <w:lvl w:ilvl="0">
      <w:start w:val="1"/>
      <w:numFmt w:val="decimal"/>
      <w:lvlText w:val="%1."/>
      <w:lvlJc w:val="left"/>
      <w:pPr>
        <w:tabs>
          <w:tab w:val="num" w:pos="5760"/>
        </w:tabs>
        <w:ind w:left="5760" w:hanging="5760"/>
      </w:pPr>
      <w:rPr>
        <w:rFonts w:hint="default"/>
      </w:rPr>
    </w:lvl>
  </w:abstractNum>
  <w:abstractNum w:abstractNumId="2" w15:restartNumberingAfterBreak="0">
    <w:nsid w:val="0E5761FE"/>
    <w:multiLevelType w:val="multilevel"/>
    <w:tmpl w:val="4BD23F6A"/>
    <w:lvl w:ilvl="0">
      <w:start w:val="13"/>
      <w:numFmt w:val="decimal"/>
      <w:lvlText w:val="%1."/>
      <w:lvlJc w:val="left"/>
      <w:pPr>
        <w:tabs>
          <w:tab w:val="num" w:pos="930"/>
        </w:tabs>
        <w:ind w:left="930" w:hanging="930"/>
      </w:pPr>
      <w:rPr>
        <w:rFonts w:hint="default"/>
      </w:rPr>
    </w:lvl>
    <w:lvl w:ilvl="1">
      <w:start w:val="5"/>
      <w:numFmt w:val="decimal"/>
      <w:lvlText w:val="%1.%2."/>
      <w:lvlJc w:val="left"/>
      <w:pPr>
        <w:tabs>
          <w:tab w:val="num" w:pos="930"/>
        </w:tabs>
        <w:ind w:left="930" w:hanging="930"/>
      </w:pPr>
      <w:rPr>
        <w:rFonts w:hint="default"/>
      </w:rPr>
    </w:lvl>
    <w:lvl w:ilvl="2">
      <w:start w:val="1"/>
      <w:numFmt w:val="decimal"/>
      <w:lvlText w:val="%1.%2.%3."/>
      <w:lvlJc w:val="left"/>
      <w:pPr>
        <w:tabs>
          <w:tab w:val="num" w:pos="930"/>
        </w:tabs>
        <w:ind w:left="930" w:hanging="93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3" w15:restartNumberingAfterBreak="0">
    <w:nsid w:val="13D172E6"/>
    <w:multiLevelType w:val="multilevel"/>
    <w:tmpl w:val="F74E2A32"/>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4" w15:restartNumberingAfterBreak="0">
    <w:nsid w:val="27F93795"/>
    <w:multiLevelType w:val="hybridMultilevel"/>
    <w:tmpl w:val="5BB216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7F5318"/>
    <w:multiLevelType w:val="multilevel"/>
    <w:tmpl w:val="F74E2A32"/>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6" w15:restartNumberingAfterBreak="0">
    <w:nsid w:val="391E75C4"/>
    <w:multiLevelType w:val="singleLevel"/>
    <w:tmpl w:val="5518CE16"/>
    <w:lvl w:ilvl="0">
      <w:start w:val="1"/>
      <w:numFmt w:val="lowerLetter"/>
      <w:lvlText w:val="%1)"/>
      <w:lvlJc w:val="left"/>
      <w:pPr>
        <w:tabs>
          <w:tab w:val="num" w:pos="720"/>
        </w:tabs>
        <w:ind w:left="720" w:hanging="360"/>
      </w:pPr>
      <w:rPr>
        <w:rFonts w:hint="default"/>
      </w:rPr>
    </w:lvl>
  </w:abstractNum>
  <w:abstractNum w:abstractNumId="7" w15:restartNumberingAfterBreak="0">
    <w:nsid w:val="458A1342"/>
    <w:multiLevelType w:val="singleLevel"/>
    <w:tmpl w:val="1F8C8E34"/>
    <w:lvl w:ilvl="0">
      <w:start w:val="1"/>
      <w:numFmt w:val="decimal"/>
      <w:lvlText w:val="%1."/>
      <w:lvlJc w:val="left"/>
      <w:pPr>
        <w:tabs>
          <w:tab w:val="num" w:pos="5760"/>
        </w:tabs>
        <w:ind w:left="5760" w:hanging="720"/>
      </w:pPr>
      <w:rPr>
        <w:rFonts w:hint="default"/>
      </w:rPr>
    </w:lvl>
  </w:abstractNum>
  <w:abstractNum w:abstractNumId="8" w15:restartNumberingAfterBreak="0">
    <w:nsid w:val="4595221A"/>
    <w:multiLevelType w:val="hybridMultilevel"/>
    <w:tmpl w:val="A7887E6C"/>
    <w:lvl w:ilvl="0" w:tplc="B2085FA4">
      <w:start w:val="1"/>
      <w:numFmt w:val="decimal"/>
      <w:lvlText w:val="%1."/>
      <w:lvlJc w:val="left"/>
      <w:pPr>
        <w:ind w:left="6840" w:hanging="360"/>
      </w:pPr>
      <w:rPr>
        <w:rFonts w:hint="default"/>
      </w:rPr>
    </w:lvl>
    <w:lvl w:ilvl="1" w:tplc="04090019" w:tentative="1">
      <w:start w:val="1"/>
      <w:numFmt w:val="lowerLetter"/>
      <w:lvlText w:val="%2."/>
      <w:lvlJc w:val="left"/>
      <w:pPr>
        <w:ind w:left="7560" w:hanging="360"/>
      </w:pPr>
    </w:lvl>
    <w:lvl w:ilvl="2" w:tplc="0409001B" w:tentative="1">
      <w:start w:val="1"/>
      <w:numFmt w:val="lowerRoman"/>
      <w:lvlText w:val="%3."/>
      <w:lvlJc w:val="right"/>
      <w:pPr>
        <w:ind w:left="8280" w:hanging="180"/>
      </w:pPr>
    </w:lvl>
    <w:lvl w:ilvl="3" w:tplc="0409000F" w:tentative="1">
      <w:start w:val="1"/>
      <w:numFmt w:val="decimal"/>
      <w:lvlText w:val="%4."/>
      <w:lvlJc w:val="left"/>
      <w:pPr>
        <w:ind w:left="9000" w:hanging="360"/>
      </w:pPr>
    </w:lvl>
    <w:lvl w:ilvl="4" w:tplc="04090019" w:tentative="1">
      <w:start w:val="1"/>
      <w:numFmt w:val="lowerLetter"/>
      <w:lvlText w:val="%5."/>
      <w:lvlJc w:val="left"/>
      <w:pPr>
        <w:ind w:left="9720" w:hanging="360"/>
      </w:pPr>
    </w:lvl>
    <w:lvl w:ilvl="5" w:tplc="0409001B" w:tentative="1">
      <w:start w:val="1"/>
      <w:numFmt w:val="lowerRoman"/>
      <w:lvlText w:val="%6."/>
      <w:lvlJc w:val="right"/>
      <w:pPr>
        <w:ind w:left="10440" w:hanging="180"/>
      </w:pPr>
    </w:lvl>
    <w:lvl w:ilvl="6" w:tplc="0409000F" w:tentative="1">
      <w:start w:val="1"/>
      <w:numFmt w:val="decimal"/>
      <w:lvlText w:val="%7."/>
      <w:lvlJc w:val="left"/>
      <w:pPr>
        <w:ind w:left="11160" w:hanging="360"/>
      </w:pPr>
    </w:lvl>
    <w:lvl w:ilvl="7" w:tplc="04090019" w:tentative="1">
      <w:start w:val="1"/>
      <w:numFmt w:val="lowerLetter"/>
      <w:lvlText w:val="%8."/>
      <w:lvlJc w:val="left"/>
      <w:pPr>
        <w:ind w:left="11880" w:hanging="360"/>
      </w:pPr>
    </w:lvl>
    <w:lvl w:ilvl="8" w:tplc="0409001B" w:tentative="1">
      <w:start w:val="1"/>
      <w:numFmt w:val="lowerRoman"/>
      <w:lvlText w:val="%9."/>
      <w:lvlJc w:val="right"/>
      <w:pPr>
        <w:ind w:left="12600" w:hanging="180"/>
      </w:pPr>
    </w:lvl>
  </w:abstractNum>
  <w:abstractNum w:abstractNumId="9" w15:restartNumberingAfterBreak="0">
    <w:nsid w:val="49C71A23"/>
    <w:multiLevelType w:val="singleLevel"/>
    <w:tmpl w:val="E79A92D0"/>
    <w:lvl w:ilvl="0">
      <w:start w:val="1"/>
      <w:numFmt w:val="decimal"/>
      <w:lvlText w:val="%1."/>
      <w:lvlJc w:val="left"/>
      <w:pPr>
        <w:tabs>
          <w:tab w:val="num" w:pos="360"/>
        </w:tabs>
        <w:ind w:left="360" w:hanging="360"/>
      </w:pPr>
      <w:rPr>
        <w:rFonts w:hint="default"/>
        <w:b/>
      </w:rPr>
    </w:lvl>
  </w:abstractNum>
  <w:abstractNum w:abstractNumId="10" w15:restartNumberingAfterBreak="0">
    <w:nsid w:val="4E914F93"/>
    <w:multiLevelType w:val="singleLevel"/>
    <w:tmpl w:val="FDE62952"/>
    <w:lvl w:ilvl="0">
      <w:start w:val="1"/>
      <w:numFmt w:val="decimal"/>
      <w:lvlText w:val="%1."/>
      <w:lvlJc w:val="left"/>
      <w:pPr>
        <w:tabs>
          <w:tab w:val="num" w:pos="720"/>
        </w:tabs>
        <w:ind w:left="720" w:hanging="360"/>
      </w:pPr>
      <w:rPr>
        <w:rFonts w:hint="default"/>
      </w:rPr>
    </w:lvl>
  </w:abstractNum>
  <w:abstractNum w:abstractNumId="11" w15:restartNumberingAfterBreak="0">
    <w:nsid w:val="55950B0C"/>
    <w:multiLevelType w:val="hybridMultilevel"/>
    <w:tmpl w:val="F74E2A32"/>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5B8E15EB"/>
    <w:multiLevelType w:val="hybridMultilevel"/>
    <w:tmpl w:val="7CA0AC52"/>
    <w:lvl w:ilvl="0" w:tplc="B562E06E">
      <w:start w:val="1"/>
      <w:numFmt w:val="decimal"/>
      <w:lvlText w:val="(%1)"/>
      <w:lvlJc w:val="left"/>
      <w:pPr>
        <w:tabs>
          <w:tab w:val="num" w:pos="1440"/>
        </w:tabs>
        <w:ind w:left="1440" w:hanging="10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0A27123"/>
    <w:multiLevelType w:val="hybridMultilevel"/>
    <w:tmpl w:val="2990E0CA"/>
    <w:lvl w:ilvl="0" w:tplc="2F9A7C0E">
      <w:start w:val="1"/>
      <w:numFmt w:val="decimal"/>
      <w:lvlText w:val="(%1)"/>
      <w:lvlJc w:val="left"/>
      <w:pPr>
        <w:tabs>
          <w:tab w:val="num" w:pos="810"/>
        </w:tabs>
        <w:ind w:left="810" w:hanging="450"/>
      </w:pPr>
      <w:rPr>
        <w:rFonts w:hint="default"/>
      </w:rPr>
    </w:lvl>
    <w:lvl w:ilvl="1" w:tplc="6024C512">
      <w:start w:val="4"/>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0FF544B"/>
    <w:multiLevelType w:val="singleLevel"/>
    <w:tmpl w:val="12F0E64E"/>
    <w:lvl w:ilvl="0">
      <w:start w:val="1"/>
      <w:numFmt w:val="decimal"/>
      <w:lvlText w:val="%1."/>
      <w:lvlJc w:val="left"/>
      <w:pPr>
        <w:tabs>
          <w:tab w:val="num" w:pos="720"/>
        </w:tabs>
        <w:ind w:left="720" w:hanging="720"/>
      </w:pPr>
      <w:rPr>
        <w:rFonts w:hint="default"/>
        <w:b/>
      </w:rPr>
    </w:lvl>
  </w:abstractNum>
  <w:abstractNum w:abstractNumId="15" w15:restartNumberingAfterBreak="0">
    <w:nsid w:val="67C41223"/>
    <w:multiLevelType w:val="singleLevel"/>
    <w:tmpl w:val="10922340"/>
    <w:lvl w:ilvl="0">
      <w:start w:val="13"/>
      <w:numFmt w:val="decimal"/>
      <w:lvlText w:val="%1."/>
      <w:lvlJc w:val="left"/>
      <w:pPr>
        <w:tabs>
          <w:tab w:val="num" w:pos="360"/>
        </w:tabs>
        <w:ind w:left="360" w:hanging="360"/>
      </w:pPr>
      <w:rPr>
        <w:rFonts w:hint="default"/>
        <w:b/>
      </w:rPr>
    </w:lvl>
  </w:abstractNum>
  <w:abstractNum w:abstractNumId="16" w15:restartNumberingAfterBreak="0">
    <w:nsid w:val="6AA87965"/>
    <w:multiLevelType w:val="singleLevel"/>
    <w:tmpl w:val="F4EA41E0"/>
    <w:lvl w:ilvl="0">
      <w:start w:val="1"/>
      <w:numFmt w:val="lowerLetter"/>
      <w:lvlText w:val="%1)"/>
      <w:lvlJc w:val="left"/>
      <w:pPr>
        <w:tabs>
          <w:tab w:val="num" w:pos="720"/>
        </w:tabs>
        <w:ind w:left="720" w:hanging="360"/>
      </w:pPr>
      <w:rPr>
        <w:rFonts w:hint="default"/>
      </w:rPr>
    </w:lvl>
  </w:abstractNum>
  <w:abstractNum w:abstractNumId="17" w15:restartNumberingAfterBreak="0">
    <w:nsid w:val="6C4A23CA"/>
    <w:multiLevelType w:val="hybridMultilevel"/>
    <w:tmpl w:val="66E269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4E3442"/>
    <w:multiLevelType w:val="hybridMultilevel"/>
    <w:tmpl w:val="0E46D47A"/>
    <w:lvl w:ilvl="0" w:tplc="60D89FB2">
      <w:start w:val="1"/>
      <w:numFmt w:val="decimal"/>
      <w:lvlText w:val="%1."/>
      <w:lvlJc w:val="left"/>
      <w:pPr>
        <w:ind w:left="6840" w:hanging="360"/>
      </w:pPr>
      <w:rPr>
        <w:rFonts w:hint="default"/>
      </w:rPr>
    </w:lvl>
    <w:lvl w:ilvl="1" w:tplc="04090019" w:tentative="1">
      <w:start w:val="1"/>
      <w:numFmt w:val="lowerLetter"/>
      <w:lvlText w:val="%2."/>
      <w:lvlJc w:val="left"/>
      <w:pPr>
        <w:ind w:left="7560" w:hanging="360"/>
      </w:pPr>
    </w:lvl>
    <w:lvl w:ilvl="2" w:tplc="0409001B" w:tentative="1">
      <w:start w:val="1"/>
      <w:numFmt w:val="lowerRoman"/>
      <w:lvlText w:val="%3."/>
      <w:lvlJc w:val="right"/>
      <w:pPr>
        <w:ind w:left="8280" w:hanging="180"/>
      </w:pPr>
    </w:lvl>
    <w:lvl w:ilvl="3" w:tplc="0409000F" w:tentative="1">
      <w:start w:val="1"/>
      <w:numFmt w:val="decimal"/>
      <w:lvlText w:val="%4."/>
      <w:lvlJc w:val="left"/>
      <w:pPr>
        <w:ind w:left="9000" w:hanging="360"/>
      </w:pPr>
    </w:lvl>
    <w:lvl w:ilvl="4" w:tplc="04090019" w:tentative="1">
      <w:start w:val="1"/>
      <w:numFmt w:val="lowerLetter"/>
      <w:lvlText w:val="%5."/>
      <w:lvlJc w:val="left"/>
      <w:pPr>
        <w:ind w:left="9720" w:hanging="360"/>
      </w:pPr>
    </w:lvl>
    <w:lvl w:ilvl="5" w:tplc="0409001B" w:tentative="1">
      <w:start w:val="1"/>
      <w:numFmt w:val="lowerRoman"/>
      <w:lvlText w:val="%6."/>
      <w:lvlJc w:val="right"/>
      <w:pPr>
        <w:ind w:left="10440" w:hanging="180"/>
      </w:pPr>
    </w:lvl>
    <w:lvl w:ilvl="6" w:tplc="0409000F" w:tentative="1">
      <w:start w:val="1"/>
      <w:numFmt w:val="decimal"/>
      <w:lvlText w:val="%7."/>
      <w:lvlJc w:val="left"/>
      <w:pPr>
        <w:ind w:left="11160" w:hanging="360"/>
      </w:pPr>
    </w:lvl>
    <w:lvl w:ilvl="7" w:tplc="04090019" w:tentative="1">
      <w:start w:val="1"/>
      <w:numFmt w:val="lowerLetter"/>
      <w:lvlText w:val="%8."/>
      <w:lvlJc w:val="left"/>
      <w:pPr>
        <w:ind w:left="11880" w:hanging="360"/>
      </w:pPr>
    </w:lvl>
    <w:lvl w:ilvl="8" w:tplc="0409001B" w:tentative="1">
      <w:start w:val="1"/>
      <w:numFmt w:val="lowerRoman"/>
      <w:lvlText w:val="%9."/>
      <w:lvlJc w:val="right"/>
      <w:pPr>
        <w:ind w:left="12600" w:hanging="180"/>
      </w:pPr>
    </w:lvl>
  </w:abstractNum>
  <w:abstractNum w:abstractNumId="19" w15:restartNumberingAfterBreak="0">
    <w:nsid w:val="73152AD5"/>
    <w:multiLevelType w:val="singleLevel"/>
    <w:tmpl w:val="E79AAC5A"/>
    <w:lvl w:ilvl="0">
      <w:start w:val="1"/>
      <w:numFmt w:val="decimal"/>
      <w:lvlText w:val="%1."/>
      <w:lvlJc w:val="left"/>
      <w:pPr>
        <w:tabs>
          <w:tab w:val="num" w:pos="720"/>
        </w:tabs>
        <w:ind w:left="720" w:hanging="720"/>
      </w:pPr>
      <w:rPr>
        <w:rFonts w:hint="default"/>
      </w:rPr>
    </w:lvl>
  </w:abstractNum>
  <w:num w:numId="1" w16cid:durableId="1240168419">
    <w:abstractNumId w:val="9"/>
  </w:num>
  <w:num w:numId="2" w16cid:durableId="1976519438">
    <w:abstractNumId w:val="6"/>
  </w:num>
  <w:num w:numId="3" w16cid:durableId="1276787363">
    <w:abstractNumId w:val="15"/>
  </w:num>
  <w:num w:numId="4" w16cid:durableId="768356825">
    <w:abstractNumId w:val="16"/>
  </w:num>
  <w:num w:numId="5" w16cid:durableId="148055506">
    <w:abstractNumId w:val="10"/>
  </w:num>
  <w:num w:numId="6" w16cid:durableId="496113289">
    <w:abstractNumId w:val="19"/>
  </w:num>
  <w:num w:numId="7" w16cid:durableId="218444975">
    <w:abstractNumId w:val="7"/>
  </w:num>
  <w:num w:numId="8" w16cid:durableId="1870989761">
    <w:abstractNumId w:val="14"/>
  </w:num>
  <w:num w:numId="9" w16cid:durableId="736440006">
    <w:abstractNumId w:val="1"/>
  </w:num>
  <w:num w:numId="10" w16cid:durableId="1773743922">
    <w:abstractNumId w:val="12"/>
  </w:num>
  <w:num w:numId="11" w16cid:durableId="1132091951">
    <w:abstractNumId w:val="0"/>
  </w:num>
  <w:num w:numId="12" w16cid:durableId="2008825936">
    <w:abstractNumId w:val="13"/>
  </w:num>
  <w:num w:numId="13" w16cid:durableId="2135295620">
    <w:abstractNumId w:val="2"/>
  </w:num>
  <w:num w:numId="14" w16cid:durableId="1035080855">
    <w:abstractNumId w:val="11"/>
  </w:num>
  <w:num w:numId="15" w16cid:durableId="851066241">
    <w:abstractNumId w:val="5"/>
  </w:num>
  <w:num w:numId="16" w16cid:durableId="1865317485">
    <w:abstractNumId w:val="3"/>
  </w:num>
  <w:num w:numId="17" w16cid:durableId="604969835">
    <w:abstractNumId w:val="17"/>
  </w:num>
  <w:num w:numId="18" w16cid:durableId="613904148">
    <w:abstractNumId w:val="8"/>
  </w:num>
  <w:num w:numId="19" w16cid:durableId="697119208">
    <w:abstractNumId w:val="18"/>
  </w:num>
  <w:num w:numId="20" w16cid:durableId="11347616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98D"/>
    <w:rsid w:val="0000104A"/>
    <w:rsid w:val="000105E5"/>
    <w:rsid w:val="0008577C"/>
    <w:rsid w:val="000B07B0"/>
    <w:rsid w:val="000D0552"/>
    <w:rsid w:val="00145125"/>
    <w:rsid w:val="00163236"/>
    <w:rsid w:val="001660CF"/>
    <w:rsid w:val="0019098D"/>
    <w:rsid w:val="00196EE1"/>
    <w:rsid w:val="00197047"/>
    <w:rsid w:val="00200675"/>
    <w:rsid w:val="0027551B"/>
    <w:rsid w:val="002A745C"/>
    <w:rsid w:val="002F323D"/>
    <w:rsid w:val="002F7839"/>
    <w:rsid w:val="0032741F"/>
    <w:rsid w:val="003520FA"/>
    <w:rsid w:val="003624A1"/>
    <w:rsid w:val="00386542"/>
    <w:rsid w:val="0039180D"/>
    <w:rsid w:val="003B19B3"/>
    <w:rsid w:val="003D3AAB"/>
    <w:rsid w:val="004420FD"/>
    <w:rsid w:val="00486125"/>
    <w:rsid w:val="00497255"/>
    <w:rsid w:val="004B5F8C"/>
    <w:rsid w:val="004F560F"/>
    <w:rsid w:val="00504EAE"/>
    <w:rsid w:val="00516668"/>
    <w:rsid w:val="005854A8"/>
    <w:rsid w:val="005951C5"/>
    <w:rsid w:val="005A3F21"/>
    <w:rsid w:val="005C41CD"/>
    <w:rsid w:val="00653EFF"/>
    <w:rsid w:val="0066036A"/>
    <w:rsid w:val="00661ECE"/>
    <w:rsid w:val="0066685C"/>
    <w:rsid w:val="006762A5"/>
    <w:rsid w:val="006A6B66"/>
    <w:rsid w:val="006C10CC"/>
    <w:rsid w:val="006C5837"/>
    <w:rsid w:val="00703332"/>
    <w:rsid w:val="007219E6"/>
    <w:rsid w:val="00731CEC"/>
    <w:rsid w:val="007359C8"/>
    <w:rsid w:val="007451C3"/>
    <w:rsid w:val="00746262"/>
    <w:rsid w:val="0077257E"/>
    <w:rsid w:val="0078072D"/>
    <w:rsid w:val="007915DF"/>
    <w:rsid w:val="007D2AC8"/>
    <w:rsid w:val="007D449A"/>
    <w:rsid w:val="007E5CD8"/>
    <w:rsid w:val="00805BFB"/>
    <w:rsid w:val="00810C2A"/>
    <w:rsid w:val="00816902"/>
    <w:rsid w:val="00831303"/>
    <w:rsid w:val="00881590"/>
    <w:rsid w:val="008A75AE"/>
    <w:rsid w:val="008D2268"/>
    <w:rsid w:val="008E0EBE"/>
    <w:rsid w:val="00914A4A"/>
    <w:rsid w:val="0093797B"/>
    <w:rsid w:val="00974D9B"/>
    <w:rsid w:val="009A2790"/>
    <w:rsid w:val="00A11353"/>
    <w:rsid w:val="00A55377"/>
    <w:rsid w:val="00A5736B"/>
    <w:rsid w:val="00A8381D"/>
    <w:rsid w:val="00A945C7"/>
    <w:rsid w:val="00AA0A08"/>
    <w:rsid w:val="00AC4A9A"/>
    <w:rsid w:val="00B23B75"/>
    <w:rsid w:val="00B45E91"/>
    <w:rsid w:val="00B55402"/>
    <w:rsid w:val="00B57BC2"/>
    <w:rsid w:val="00B76DC3"/>
    <w:rsid w:val="00B97AF2"/>
    <w:rsid w:val="00BA4AD7"/>
    <w:rsid w:val="00BA795F"/>
    <w:rsid w:val="00BB390C"/>
    <w:rsid w:val="00C24B45"/>
    <w:rsid w:val="00C3113A"/>
    <w:rsid w:val="00C37EFA"/>
    <w:rsid w:val="00C527C4"/>
    <w:rsid w:val="00C8106B"/>
    <w:rsid w:val="00C8112B"/>
    <w:rsid w:val="00C81CD1"/>
    <w:rsid w:val="00C85E43"/>
    <w:rsid w:val="00C97582"/>
    <w:rsid w:val="00CA1466"/>
    <w:rsid w:val="00CA66C6"/>
    <w:rsid w:val="00CD14FA"/>
    <w:rsid w:val="00CD439C"/>
    <w:rsid w:val="00D7710F"/>
    <w:rsid w:val="00D8082B"/>
    <w:rsid w:val="00D80847"/>
    <w:rsid w:val="00DB0659"/>
    <w:rsid w:val="00DE34D4"/>
    <w:rsid w:val="00DF40D4"/>
    <w:rsid w:val="00DF49EB"/>
    <w:rsid w:val="00E02531"/>
    <w:rsid w:val="00E4151F"/>
    <w:rsid w:val="00E67BFA"/>
    <w:rsid w:val="00E84177"/>
    <w:rsid w:val="00EA1C9D"/>
    <w:rsid w:val="00EB2765"/>
    <w:rsid w:val="00EC7C80"/>
    <w:rsid w:val="00EE7F07"/>
    <w:rsid w:val="00F04686"/>
    <w:rsid w:val="00F13B73"/>
    <w:rsid w:val="00F27543"/>
    <w:rsid w:val="00F451E4"/>
    <w:rsid w:val="00F521A1"/>
    <w:rsid w:val="00F90A79"/>
    <w:rsid w:val="00FC1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3A0E9A"/>
  <w15:docId w15:val="{F09A14E0-568D-471E-845E-C73B78F6C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8"/>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ind w:left="360"/>
      <w:jc w:val="center"/>
      <w:outlineLvl w:val="1"/>
    </w:pPr>
    <w:rPr>
      <w:b/>
    </w:rPr>
  </w:style>
  <w:style w:type="paragraph" w:styleId="Heading3">
    <w:name w:val="heading 3"/>
    <w:basedOn w:val="Normal"/>
    <w:next w:val="Normal"/>
    <w:qFormat/>
    <w:pPr>
      <w:keepNext/>
      <w:ind w:left="5760"/>
      <w:jc w:val="both"/>
      <w:outlineLvl w:val="2"/>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rPr>
  </w:style>
  <w:style w:type="paragraph" w:styleId="BodyTextIndent">
    <w:name w:val="Body Text Indent"/>
    <w:basedOn w:val="Normal"/>
    <w:pPr>
      <w:ind w:left="360"/>
    </w:pPr>
  </w:style>
  <w:style w:type="paragraph" w:styleId="BodyTextIndent2">
    <w:name w:val="Body Text Indent 2"/>
    <w:basedOn w:val="Normal"/>
    <w:pPr>
      <w:ind w:left="360"/>
    </w:pPr>
    <w:rPr>
      <w:b/>
    </w:rPr>
  </w:style>
  <w:style w:type="paragraph" w:styleId="Subtitle">
    <w:name w:val="Subtitle"/>
    <w:basedOn w:val="Normal"/>
    <w:qFormat/>
    <w:pPr>
      <w:jc w:val="both"/>
    </w:pPr>
    <w:rPr>
      <w:b/>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character" w:styleId="CommentReference">
    <w:name w:val="annotation reference"/>
    <w:basedOn w:val="DefaultParagraphFont"/>
    <w:semiHidden/>
    <w:rsid w:val="004420FD"/>
    <w:rPr>
      <w:sz w:val="16"/>
      <w:szCs w:val="16"/>
    </w:rPr>
  </w:style>
  <w:style w:type="paragraph" w:styleId="CommentText">
    <w:name w:val="annotation text"/>
    <w:basedOn w:val="Normal"/>
    <w:semiHidden/>
    <w:rsid w:val="004420FD"/>
    <w:rPr>
      <w:sz w:val="20"/>
    </w:rPr>
  </w:style>
  <w:style w:type="paragraph" w:styleId="CommentSubject">
    <w:name w:val="annotation subject"/>
    <w:basedOn w:val="CommentText"/>
    <w:next w:val="CommentText"/>
    <w:semiHidden/>
    <w:rsid w:val="004420FD"/>
    <w:rPr>
      <w:b/>
      <w:bCs/>
    </w:rPr>
  </w:style>
  <w:style w:type="paragraph" w:styleId="BalloonText">
    <w:name w:val="Balloon Text"/>
    <w:basedOn w:val="Normal"/>
    <w:semiHidden/>
    <w:rsid w:val="004420FD"/>
    <w:rPr>
      <w:rFonts w:ascii="Tahoma" w:hAnsi="Tahoma" w:cs="Tahoma"/>
      <w:sz w:val="16"/>
      <w:szCs w:val="16"/>
    </w:rPr>
  </w:style>
  <w:style w:type="table" w:styleId="TableGrid">
    <w:name w:val="Table Grid"/>
    <w:basedOn w:val="TableNormal"/>
    <w:uiPriority w:val="59"/>
    <w:rsid w:val="00810C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D14FA"/>
    <w:pPr>
      <w:ind w:left="720"/>
      <w:contextualSpacing/>
    </w:pPr>
  </w:style>
  <w:style w:type="paragraph" w:styleId="FootnoteText">
    <w:name w:val="footnote text"/>
    <w:basedOn w:val="Normal"/>
    <w:link w:val="FootnoteTextChar"/>
    <w:uiPriority w:val="99"/>
    <w:semiHidden/>
    <w:unhideWhenUsed/>
    <w:rsid w:val="00DB0659"/>
    <w:rPr>
      <w:sz w:val="20"/>
    </w:rPr>
  </w:style>
  <w:style w:type="character" w:customStyle="1" w:styleId="FootnoteTextChar">
    <w:name w:val="Footnote Text Char"/>
    <w:basedOn w:val="DefaultParagraphFont"/>
    <w:link w:val="FootnoteText"/>
    <w:uiPriority w:val="99"/>
    <w:semiHidden/>
    <w:rsid w:val="00DB0659"/>
  </w:style>
  <w:style w:type="character" w:styleId="FootnoteReference">
    <w:name w:val="footnote reference"/>
    <w:basedOn w:val="DefaultParagraphFont"/>
    <w:uiPriority w:val="99"/>
    <w:semiHidden/>
    <w:unhideWhenUsed/>
    <w:rsid w:val="00DB0659"/>
    <w:rPr>
      <w:vertAlign w:val="superscript"/>
    </w:rPr>
  </w:style>
  <w:style w:type="paragraph" w:styleId="TOCHeading">
    <w:name w:val="TOC Heading"/>
    <w:basedOn w:val="Heading1"/>
    <w:next w:val="Normal"/>
    <w:uiPriority w:val="39"/>
    <w:unhideWhenUsed/>
    <w:qFormat/>
    <w:rsid w:val="0032741F"/>
    <w:pPr>
      <w:keepLines/>
      <w:spacing w:before="240" w:line="259" w:lineRule="auto"/>
      <w:outlineLvl w:val="9"/>
    </w:pPr>
    <w:rPr>
      <w:rFonts w:asciiTheme="majorHAnsi" w:eastAsiaTheme="majorEastAsia" w:hAnsiTheme="majorHAnsi" w:cstheme="majorBidi"/>
      <w:b w:val="0"/>
      <w:color w:val="365F91" w:themeColor="accent1" w:themeShade="BF"/>
      <w:sz w:val="32"/>
      <w:szCs w:val="32"/>
    </w:rPr>
  </w:style>
  <w:style w:type="paragraph" w:styleId="TOC1">
    <w:name w:val="toc 1"/>
    <w:basedOn w:val="Normal"/>
    <w:next w:val="Normal"/>
    <w:autoRedefine/>
    <w:uiPriority w:val="39"/>
    <w:unhideWhenUsed/>
    <w:rsid w:val="0032741F"/>
    <w:pPr>
      <w:spacing w:after="100"/>
    </w:pPr>
  </w:style>
  <w:style w:type="paragraph" w:styleId="TOC2">
    <w:name w:val="toc 2"/>
    <w:basedOn w:val="Normal"/>
    <w:next w:val="Normal"/>
    <w:autoRedefine/>
    <w:uiPriority w:val="39"/>
    <w:unhideWhenUsed/>
    <w:rsid w:val="0032741F"/>
    <w:pPr>
      <w:spacing w:after="100"/>
      <w:ind w:left="280"/>
    </w:pPr>
  </w:style>
  <w:style w:type="character" w:styleId="Hyperlink">
    <w:name w:val="Hyperlink"/>
    <w:basedOn w:val="DefaultParagraphFont"/>
    <w:uiPriority w:val="99"/>
    <w:unhideWhenUsed/>
    <w:rsid w:val="0032741F"/>
    <w:rPr>
      <w:color w:val="0000FF" w:themeColor="hyperlink"/>
      <w:u w:val="single"/>
    </w:rPr>
  </w:style>
  <w:style w:type="character" w:customStyle="1" w:styleId="FooterChar">
    <w:name w:val="Footer Char"/>
    <w:basedOn w:val="DefaultParagraphFont"/>
    <w:link w:val="Footer"/>
    <w:uiPriority w:val="99"/>
    <w:rsid w:val="00974D9B"/>
    <w:rPr>
      <w:sz w:val="28"/>
    </w:rPr>
  </w:style>
  <w:style w:type="paragraph" w:customStyle="1" w:styleId="Style1">
    <w:name w:val="Style1"/>
    <w:basedOn w:val="Normal"/>
    <w:link w:val="Style1Char"/>
    <w:qFormat/>
    <w:rsid w:val="00974D9B"/>
    <w:pPr>
      <w:ind w:left="1440"/>
      <w:jc w:val="both"/>
    </w:pPr>
    <w:rPr>
      <w:rFonts w:ascii="Tahoma" w:hAnsi="Tahoma" w:cs="Tahoma"/>
      <w:sz w:val="24"/>
      <w:szCs w:val="24"/>
    </w:rPr>
  </w:style>
  <w:style w:type="character" w:customStyle="1" w:styleId="Style1Char">
    <w:name w:val="Style1 Char"/>
    <w:basedOn w:val="DefaultParagraphFont"/>
    <w:link w:val="Style1"/>
    <w:rsid w:val="00974D9B"/>
    <w:rPr>
      <w:rFonts w:ascii="Tahoma" w:hAnsi="Tahoma" w:cs="Tahoma"/>
      <w:sz w:val="24"/>
      <w:szCs w:val="24"/>
    </w:rPr>
  </w:style>
  <w:style w:type="paragraph" w:customStyle="1" w:styleId="Style2">
    <w:name w:val="Style2"/>
    <w:basedOn w:val="Style1"/>
    <w:link w:val="Style2Char"/>
    <w:qFormat/>
    <w:rsid w:val="00F90A79"/>
    <w:pPr>
      <w:ind w:left="720"/>
    </w:pPr>
  </w:style>
  <w:style w:type="character" w:customStyle="1" w:styleId="Style2Char">
    <w:name w:val="Style2 Char"/>
    <w:basedOn w:val="Style1Char"/>
    <w:link w:val="Style2"/>
    <w:rsid w:val="00F90A79"/>
    <w:rPr>
      <w:rFonts w:ascii="Tahoma" w:hAnsi="Tahoma" w:cs="Tahom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128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85BB9E645524349A2B4D9097EDAC71F" ma:contentTypeVersion="7" ma:contentTypeDescription="Create a new document." ma:contentTypeScope="" ma:versionID="571dcba1d3d803888bb01ff8dc7faa3c">
  <xsd:schema xmlns:xsd="http://www.w3.org/2001/XMLSchema" xmlns:xs="http://www.w3.org/2001/XMLSchema" xmlns:p="http://schemas.microsoft.com/office/2006/metadata/properties" xmlns:ns2="71658a3c-a5bd-45ef-8553-bf85e3725e17" targetNamespace="http://schemas.microsoft.com/office/2006/metadata/properties" ma:root="true" ma:fieldsID="729d4529035b708cb1e95a24db0ed0d5" ns2:_="">
    <xsd:import namespace="71658a3c-a5bd-45ef-8553-bf85e3725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658a3c-a5bd-45ef-8553-bf85e3725e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06E9D9-A4F7-425D-A4C0-3A08D08AD5F3}">
  <ds:schemaRefs>
    <ds:schemaRef ds:uri="http://schemas.openxmlformats.org/officeDocument/2006/bibliography"/>
  </ds:schemaRefs>
</ds:datastoreItem>
</file>

<file path=customXml/itemProps2.xml><?xml version="1.0" encoding="utf-8"?>
<ds:datastoreItem xmlns:ds="http://schemas.openxmlformats.org/officeDocument/2006/customXml" ds:itemID="{B5280BFC-39B8-4DF7-B1DE-7F4173B4010C}">
  <ds:schemaRefs>
    <ds:schemaRef ds:uri="http://schemas.microsoft.com/sharepoint/v3/contenttype/forms"/>
  </ds:schemaRefs>
</ds:datastoreItem>
</file>

<file path=customXml/itemProps3.xml><?xml version="1.0" encoding="utf-8"?>
<ds:datastoreItem xmlns:ds="http://schemas.openxmlformats.org/officeDocument/2006/customXml" ds:itemID="{73BFAFE7-D0F4-4008-B050-4B9C96EA4C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658a3c-a5bd-45ef-8553-bf85e3725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9F750C4-44EC-4C0D-96B2-163E7C383B5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7</Pages>
  <Words>1755</Words>
  <Characters>9005</Characters>
  <Application>Microsoft Office Word</Application>
  <DocSecurity>0</DocSecurity>
  <Lines>310</Lines>
  <Paragraphs>151</Paragraphs>
  <ScaleCrop>false</ScaleCrop>
  <HeadingPairs>
    <vt:vector size="2" baseType="variant">
      <vt:variant>
        <vt:lpstr>Title</vt:lpstr>
      </vt:variant>
      <vt:variant>
        <vt:i4>1</vt:i4>
      </vt:variant>
    </vt:vector>
  </HeadingPairs>
  <TitlesOfParts>
    <vt:vector size="1" baseType="lpstr">
      <vt:lpstr>LEASE AGREEMENT</vt:lpstr>
    </vt:vector>
  </TitlesOfParts>
  <Company/>
  <LinksUpToDate>false</LinksUpToDate>
  <CharactersWithSpaces>10609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LEASE AGREEMENT</dc:title>
  <dc:creator>Ashish</dc:creator>
  <cp:keywords>Rental Agreement</cp:keywords>
  <cp:lastModifiedBy>JG ITHelpDesk</cp:lastModifiedBy>
  <cp:revision>2</cp:revision>
  <cp:lastPrinted>2011-08-17T07:35:00Z</cp:lastPrinted>
  <dcterms:created xsi:type="dcterms:W3CDTF">2026-04-26T05:38:00Z</dcterms:created>
  <dcterms:modified xsi:type="dcterms:W3CDTF">2026-04-26T05:38:00Z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0x010100585BB9E645524349A2B4D9097EDAC71F</vt:lpwstr>
  </property>
</Properties>
</file>