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A8C6" w14:textId="0812A637" w:rsidR="00457C42" w:rsidRDefault="00BB1520" w:rsidP="00BB1520">
      <w:pPr>
        <w:pStyle w:val="Heading1"/>
        <w:rPr>
          <w:rFonts w:ascii="Helvetica" w:hAnsi="Helvetica"/>
          <w:b/>
          <w:bCs/>
          <w:color w:val="FF0000"/>
          <w:sz w:val="36"/>
          <w:szCs w:val="36"/>
          <w:highlight w:val="yellow"/>
        </w:rPr>
      </w:pPr>
      <w:r w:rsidRPr="00BB1520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Substitution Method</w:t>
      </w:r>
    </w:p>
    <w:p w14:paraId="00AFB454" w14:textId="220D9B72" w:rsidR="00397E23" w:rsidRPr="009D2E5D" w:rsidRDefault="00397E23" w:rsidP="00397E23">
      <w:pPr>
        <w:pStyle w:val="Heading2"/>
        <w:rPr>
          <w:rFonts w:ascii="Helvetica" w:hAnsi="Helvetica"/>
          <w:b/>
          <w:bCs/>
          <w:color w:val="FF0000"/>
          <w:sz w:val="28"/>
          <w:szCs w:val="28"/>
          <w:highlight w:val="green"/>
        </w:rPr>
      </w:pP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Caesar</w:t>
      </w: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 Cipher</w:t>
      </w:r>
    </w:p>
    <w:p w14:paraId="7F11266C" w14:textId="677A9FC6" w:rsidR="00397E23" w:rsidRPr="009D2E5D" w:rsidRDefault="00397E23" w:rsidP="00397E23">
      <w:pPr>
        <w:pStyle w:val="Heading2"/>
        <w:rPr>
          <w:rFonts w:ascii="Helvetica" w:hAnsi="Helvetica"/>
          <w:b/>
          <w:bCs/>
          <w:color w:val="FF0000"/>
          <w:sz w:val="28"/>
          <w:szCs w:val="28"/>
          <w:highlight w:val="green"/>
        </w:rPr>
      </w:pP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Monoalphabetic</w:t>
      </w: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 Cipher</w:t>
      </w:r>
    </w:p>
    <w:p w14:paraId="4E7F320B" w14:textId="77777777" w:rsidR="00397E23" w:rsidRPr="009D2E5D" w:rsidRDefault="00397E23" w:rsidP="00397E23">
      <w:pPr>
        <w:rPr>
          <w:sz w:val="28"/>
          <w:szCs w:val="28"/>
          <w:highlight w:val="yellow"/>
        </w:rPr>
      </w:pPr>
    </w:p>
    <w:p w14:paraId="2C54F567" w14:textId="6DEA389F" w:rsidR="00D23D6E" w:rsidRPr="009D2E5D" w:rsidRDefault="00D23D6E" w:rsidP="00D23D6E">
      <w:pPr>
        <w:pStyle w:val="Heading2"/>
        <w:rPr>
          <w:rFonts w:ascii="Helvetica" w:hAnsi="Helvetica"/>
          <w:b/>
          <w:bCs/>
          <w:color w:val="FF0000"/>
          <w:sz w:val="28"/>
          <w:szCs w:val="28"/>
          <w:highlight w:val="green"/>
        </w:rPr>
      </w:pP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Playfair Cipher</w:t>
      </w:r>
      <w:r w:rsidR="009D2E5D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 / </w:t>
      </w:r>
      <w:r w:rsidR="009D2E5D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Playfair</w:t>
      </w:r>
      <w:r w:rsidR="009D2E5D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 Square/</w:t>
      </w:r>
      <w:r w:rsidR="009D2E5D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 </w:t>
      </w:r>
      <w:r w:rsidR="00A21681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Wheatstone</w:t>
      </w:r>
      <w:r w:rsidR="009D2E5D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 </w:t>
      </w:r>
      <w:r w:rsidR="009D2E5D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Playfai</w:t>
      </w:r>
      <w:r w:rsidR="009D2E5D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r-</w:t>
      </w:r>
      <w:r w:rsidR="009D2E5D"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 Cipher</w:t>
      </w:r>
    </w:p>
    <w:p w14:paraId="6966EE77" w14:textId="2642AA39" w:rsidR="00397E23" w:rsidRPr="009D2E5D" w:rsidRDefault="00397E23" w:rsidP="00397E23">
      <w:pPr>
        <w:pStyle w:val="Heading2"/>
        <w:rPr>
          <w:rFonts w:ascii="Helvetica" w:hAnsi="Helvetica"/>
          <w:b/>
          <w:bCs/>
          <w:color w:val="FF0000"/>
          <w:sz w:val="28"/>
          <w:szCs w:val="28"/>
          <w:highlight w:val="green"/>
        </w:rPr>
      </w:pP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Hill</w:t>
      </w: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 Cipher</w:t>
      </w:r>
    </w:p>
    <w:p w14:paraId="35E9426C" w14:textId="66B8F8C7" w:rsidR="005C25B1" w:rsidRPr="009D2E5D" w:rsidRDefault="005C25B1" w:rsidP="005C25B1">
      <w:pPr>
        <w:pStyle w:val="Heading2"/>
        <w:rPr>
          <w:rFonts w:ascii="Helvetica" w:hAnsi="Helvetica"/>
          <w:b/>
          <w:bCs/>
          <w:color w:val="FF0000"/>
          <w:sz w:val="28"/>
          <w:szCs w:val="28"/>
          <w:highlight w:val="green"/>
        </w:rPr>
      </w:pP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 xml:space="preserve">Polyalphabetic </w:t>
      </w: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Ciph</w:t>
      </w: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ers</w:t>
      </w:r>
    </w:p>
    <w:p w14:paraId="11A5ED66" w14:textId="531FEAC0" w:rsidR="00D67EA9" w:rsidRPr="009D2E5D" w:rsidRDefault="00D67EA9" w:rsidP="00D67EA9">
      <w:pPr>
        <w:pStyle w:val="Heading2"/>
        <w:rPr>
          <w:rFonts w:ascii="Helvetica" w:hAnsi="Helvetica"/>
          <w:b/>
          <w:bCs/>
          <w:color w:val="FF0000"/>
          <w:sz w:val="28"/>
          <w:szCs w:val="28"/>
          <w:highlight w:val="green"/>
        </w:rPr>
      </w:pPr>
      <w:r w:rsidRPr="009D2E5D">
        <w:rPr>
          <w:rFonts w:ascii="Helvetica" w:hAnsi="Helvetica"/>
          <w:b/>
          <w:bCs/>
          <w:color w:val="FF0000"/>
          <w:sz w:val="28"/>
          <w:szCs w:val="28"/>
          <w:highlight w:val="green"/>
        </w:rPr>
        <w:t>One-Time Pad</w:t>
      </w:r>
    </w:p>
    <w:p w14:paraId="612CE04E" w14:textId="77777777" w:rsidR="00D67EA9" w:rsidRPr="00D67EA9" w:rsidRDefault="00D67EA9" w:rsidP="00D67EA9">
      <w:pPr>
        <w:rPr>
          <w:highlight w:val="green"/>
        </w:rPr>
      </w:pPr>
    </w:p>
    <w:p w14:paraId="668921F9" w14:textId="77777777" w:rsidR="005C25B1" w:rsidRPr="005C25B1" w:rsidRDefault="005C25B1" w:rsidP="005C25B1">
      <w:pPr>
        <w:rPr>
          <w:highlight w:val="green"/>
        </w:rPr>
      </w:pPr>
    </w:p>
    <w:p w14:paraId="29DB9EC7" w14:textId="77777777" w:rsidR="00397E23" w:rsidRPr="00397E23" w:rsidRDefault="00397E23" w:rsidP="00397E23">
      <w:pPr>
        <w:rPr>
          <w:highlight w:val="green"/>
        </w:rPr>
      </w:pPr>
    </w:p>
    <w:p w14:paraId="236B7863" w14:textId="6ECAE649" w:rsidR="00BB1520" w:rsidRDefault="00BB1520" w:rsidP="00BB1520">
      <w:pPr>
        <w:pStyle w:val="Heading1"/>
        <w:rPr>
          <w:rFonts w:ascii="Helvetica" w:hAnsi="Helvetica"/>
          <w:b/>
          <w:bCs/>
          <w:color w:val="FF0000"/>
          <w:sz w:val="36"/>
          <w:szCs w:val="36"/>
        </w:rPr>
      </w:pPr>
      <w:r w:rsidRPr="00BB1520">
        <w:rPr>
          <w:rFonts w:ascii="Helvetica" w:hAnsi="Helvetica"/>
          <w:b/>
          <w:bCs/>
          <w:color w:val="FF0000"/>
          <w:sz w:val="36"/>
          <w:szCs w:val="36"/>
          <w:highlight w:val="yellow"/>
        </w:rPr>
        <w:t>Transposition Method</w:t>
      </w:r>
    </w:p>
    <w:p w14:paraId="62AB9B8F" w14:textId="45DA42D1" w:rsidR="00395604" w:rsidRPr="00D23D6E" w:rsidRDefault="00395604" w:rsidP="00395604">
      <w:pPr>
        <w:pStyle w:val="Heading2"/>
        <w:rPr>
          <w:rFonts w:ascii="Helvetica" w:hAnsi="Helvetica"/>
          <w:b/>
          <w:bCs/>
          <w:color w:val="FF0000"/>
          <w:sz w:val="32"/>
          <w:szCs w:val="32"/>
          <w:highlight w:val="green"/>
        </w:rPr>
      </w:pPr>
      <w:r>
        <w:rPr>
          <w:rFonts w:ascii="Helvetica" w:hAnsi="Helvetica"/>
          <w:b/>
          <w:bCs/>
          <w:color w:val="FF0000"/>
          <w:sz w:val="32"/>
          <w:szCs w:val="32"/>
          <w:highlight w:val="green"/>
        </w:rPr>
        <w:t>Real Fence</w:t>
      </w:r>
    </w:p>
    <w:p w14:paraId="6526F091" w14:textId="09E0DDDE" w:rsidR="00395604" w:rsidRPr="00D23D6E" w:rsidRDefault="00395604" w:rsidP="00395604">
      <w:pPr>
        <w:pStyle w:val="Heading2"/>
        <w:rPr>
          <w:rFonts w:ascii="Helvetica" w:hAnsi="Helvetica"/>
          <w:b/>
          <w:bCs/>
          <w:color w:val="FF0000"/>
          <w:sz w:val="32"/>
          <w:szCs w:val="32"/>
          <w:highlight w:val="green"/>
        </w:rPr>
      </w:pPr>
      <w:r>
        <w:rPr>
          <w:rFonts w:ascii="Helvetica" w:hAnsi="Helvetica"/>
          <w:b/>
          <w:bCs/>
          <w:color w:val="FF0000"/>
          <w:sz w:val="32"/>
          <w:szCs w:val="32"/>
          <w:highlight w:val="green"/>
        </w:rPr>
        <w:t>Row Column Transposition</w:t>
      </w:r>
    </w:p>
    <w:p w14:paraId="78F17893" w14:textId="77777777" w:rsidR="00395604" w:rsidRPr="00395604" w:rsidRDefault="00395604" w:rsidP="00395604"/>
    <w:sectPr w:rsidR="00395604" w:rsidRPr="00395604" w:rsidSect="001227E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7C"/>
    <w:rsid w:val="001227E8"/>
    <w:rsid w:val="00395604"/>
    <w:rsid w:val="00397E23"/>
    <w:rsid w:val="00457C42"/>
    <w:rsid w:val="005C25B1"/>
    <w:rsid w:val="009D2E5D"/>
    <w:rsid w:val="00A21681"/>
    <w:rsid w:val="00A8787C"/>
    <w:rsid w:val="00BB1520"/>
    <w:rsid w:val="00D23D6E"/>
    <w:rsid w:val="00D67EA9"/>
    <w:rsid w:val="00FE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80CF"/>
  <w15:chartTrackingRefBased/>
  <w15:docId w15:val="{5D59ECB6-DB51-4864-B1C7-F43B645F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11</cp:revision>
  <dcterms:created xsi:type="dcterms:W3CDTF">2022-01-12T13:11:00Z</dcterms:created>
  <dcterms:modified xsi:type="dcterms:W3CDTF">2022-01-12T13:19:00Z</dcterms:modified>
</cp:coreProperties>
</file>