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A7DD0" w14:textId="3322A70E" w:rsidR="00E16A0C" w:rsidRDefault="00562DFA">
      <w:r w:rsidRPr="00562DFA">
        <w:rPr>
          <w:noProof/>
        </w:rPr>
        <w:drawing>
          <wp:inline distT="0" distB="0" distL="0" distR="0" wp14:anchorId="7925C4F9" wp14:editId="70EEFA3F">
            <wp:extent cx="5731510" cy="34296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CE63" w14:textId="0B9FD503" w:rsidR="008D60D0" w:rsidRDefault="008D60D0">
      <w:r>
        <w:t>If else in select statement</w:t>
      </w:r>
    </w:p>
    <w:p w14:paraId="536F8725" w14:textId="4E436793" w:rsidR="00C73F58" w:rsidRDefault="00C73F58">
      <w:r w:rsidRPr="00C73F58">
        <w:drawing>
          <wp:inline distT="0" distB="0" distL="0" distR="0" wp14:anchorId="76210319" wp14:editId="3CA5E879">
            <wp:extent cx="5731510" cy="34296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5AC8" w14:textId="14E1822B" w:rsidR="00E74070" w:rsidRDefault="007D2C7B">
      <w:hyperlink r:id="rId6" w:history="1">
        <w:r w:rsidRPr="006B661A">
          <w:rPr>
            <w:rStyle w:val="Hyperlink"/>
          </w:rPr>
          <w:t>https://www.guru99.com/sql-server-if-else.html</w:t>
        </w:r>
      </w:hyperlink>
    </w:p>
    <w:p w14:paraId="7708532D" w14:textId="77777777" w:rsidR="007D2C7B" w:rsidRDefault="007D2C7B"/>
    <w:sectPr w:rsidR="007D2C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4A6"/>
    <w:rsid w:val="00164831"/>
    <w:rsid w:val="00562DFA"/>
    <w:rsid w:val="007A42F3"/>
    <w:rsid w:val="007D2C7B"/>
    <w:rsid w:val="008D60D0"/>
    <w:rsid w:val="00AD13EA"/>
    <w:rsid w:val="00C73F58"/>
    <w:rsid w:val="00D474A6"/>
    <w:rsid w:val="00D76F79"/>
    <w:rsid w:val="00E16A0C"/>
    <w:rsid w:val="00E7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869FB4"/>
  <w15:chartTrackingRefBased/>
  <w15:docId w15:val="{13601A94-85A5-0F4A-AABF-C2588D379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2C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C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guru99.com/sql-server-if-else.html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10</cp:revision>
  <dcterms:created xsi:type="dcterms:W3CDTF">2022-04-22T14:29:00Z</dcterms:created>
  <dcterms:modified xsi:type="dcterms:W3CDTF">2022-04-22T16:24:00Z</dcterms:modified>
</cp:coreProperties>
</file>