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0FFAF" w14:textId="77777777" w:rsidR="00F44D3F" w:rsidRDefault="00000000">
      <w:pPr>
        <w:jc w:val="center"/>
      </w:pPr>
      <w:r>
        <w:rPr>
          <w:noProof/>
        </w:rPr>
        <w:drawing>
          <wp:inline distT="0" distB="0" distL="0" distR="0" wp14:anchorId="27E88CDC" wp14:editId="1F708D3F">
            <wp:extent cx="6191250" cy="107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1076325"/>
                    </a:xfrm>
                    <a:prstGeom prst="rect">
                      <a:avLst/>
                    </a:prstGeom>
                  </pic:spPr>
                </pic:pic>
              </a:graphicData>
            </a:graphic>
          </wp:inline>
        </w:drawing>
      </w:r>
    </w:p>
    <w:p w14:paraId="386DC194" w14:textId="77777777" w:rsidR="00F44D3F" w:rsidRDefault="00000000">
      <w:pPr>
        <w:spacing w:before="40" w:after="40" w:line="276" w:lineRule="auto"/>
        <w:jc w:val="center"/>
      </w:pPr>
      <w:r>
        <w:rPr>
          <w:b/>
          <w:bCs/>
          <w:sz w:val="26"/>
          <w:szCs w:val="26"/>
        </w:rPr>
        <w:t>Department of Computer Science and Engineering</w:t>
      </w:r>
    </w:p>
    <w:p w14:paraId="65A81EE8" w14:textId="77777777" w:rsidR="00F44D3F" w:rsidRDefault="00000000">
      <w:pPr>
        <w:spacing w:before="120" w:after="40" w:line="276" w:lineRule="auto"/>
        <w:jc w:val="center"/>
      </w:pPr>
      <w:r>
        <w:rPr>
          <w:b/>
          <w:bCs/>
          <w:sz w:val="30"/>
          <w:szCs w:val="30"/>
        </w:rPr>
        <w:t>ALGORITHMIC PROBLEM-SOLVING HACKATHON (APSH 2026)</w:t>
      </w:r>
    </w:p>
    <w:p w14:paraId="7DB6A9CE" w14:textId="77777777" w:rsidR="00F44D3F" w:rsidRDefault="00000000">
      <w:pPr>
        <w:spacing w:before="40" w:after="40" w:line="276" w:lineRule="auto"/>
        <w:jc w:val="center"/>
      </w:pPr>
      <w:r>
        <w:rPr>
          <w:b/>
          <w:bCs/>
          <w:sz w:val="26"/>
          <w:szCs w:val="26"/>
        </w:rPr>
        <w:t>PROJECT DOCUMENTATION</w:t>
      </w:r>
    </w:p>
    <w:p w14:paraId="639D49E1" w14:textId="77777777" w:rsidR="00F44D3F" w:rsidRDefault="00000000">
      <w:pPr>
        <w:spacing w:before="20" w:after="180" w:line="276" w:lineRule="auto"/>
        <w:jc w:val="center"/>
      </w:pPr>
      <w:r>
        <w:rPr>
          <w:sz w:val="21"/>
          <w:szCs w:val="21"/>
        </w:rPr>
        <w:t>Date: 03-10-2026  |  Venue: 3rd Floor, A &amp; B Blocks</w:t>
      </w:r>
    </w:p>
    <w:tbl>
      <w:tblPr>
        <w:tblW w:w="9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110" w:type="dxa"/>
          <w:bottom w:w="70" w:type="dxa"/>
          <w:right w:w="110" w:type="dxa"/>
        </w:tblCellMar>
        <w:tblLook w:val="04A0" w:firstRow="1" w:lastRow="0" w:firstColumn="1" w:lastColumn="0" w:noHBand="0" w:noVBand="1"/>
      </w:tblPr>
      <w:tblGrid>
        <w:gridCol w:w="2890"/>
        <w:gridCol w:w="7000"/>
      </w:tblGrid>
      <w:tr w:rsidR="00F44D3F" w14:paraId="212C3981" w14:textId="77777777">
        <w:trPr>
          <w:tblHeader/>
        </w:trPr>
        <w:tc>
          <w:tcPr>
            <w:tcW w:w="2890" w:type="dxa"/>
            <w:shd w:val="clear" w:color="auto" w:fill="D9D9D9"/>
            <w:vAlign w:val="center"/>
          </w:tcPr>
          <w:p w14:paraId="24283B4B" w14:textId="77777777" w:rsidR="00F44D3F" w:rsidRDefault="00000000">
            <w:pPr>
              <w:spacing w:before="60" w:after="60"/>
              <w:jc w:val="center"/>
            </w:pPr>
            <w:r>
              <w:rPr>
                <w:b/>
                <w:bCs/>
                <w:sz w:val="21"/>
                <w:szCs w:val="21"/>
              </w:rPr>
              <w:t>Field</w:t>
            </w:r>
          </w:p>
        </w:tc>
        <w:tc>
          <w:tcPr>
            <w:tcW w:w="7000" w:type="dxa"/>
            <w:shd w:val="clear" w:color="auto" w:fill="D9D9D9"/>
            <w:vAlign w:val="center"/>
          </w:tcPr>
          <w:p w14:paraId="36777E12" w14:textId="77777777" w:rsidR="00F44D3F" w:rsidRDefault="00000000">
            <w:pPr>
              <w:spacing w:before="60" w:after="60"/>
              <w:jc w:val="center"/>
            </w:pPr>
            <w:r>
              <w:rPr>
                <w:b/>
                <w:bCs/>
                <w:sz w:val="21"/>
                <w:szCs w:val="21"/>
              </w:rPr>
              <w:t>Details</w:t>
            </w:r>
          </w:p>
        </w:tc>
      </w:tr>
      <w:tr w:rsidR="00F44D3F" w14:paraId="47619C2D" w14:textId="77777777">
        <w:tc>
          <w:tcPr>
            <w:tcW w:w="2890" w:type="dxa"/>
            <w:vAlign w:val="center"/>
          </w:tcPr>
          <w:p w14:paraId="38A6CFD9" w14:textId="77777777" w:rsidR="00F44D3F" w:rsidRDefault="00000000">
            <w:pPr>
              <w:spacing w:before="50" w:after="50"/>
            </w:pPr>
            <w:r>
              <w:rPr>
                <w:sz w:val="21"/>
                <w:szCs w:val="21"/>
              </w:rPr>
              <w:t>Project Title</w:t>
            </w:r>
          </w:p>
        </w:tc>
        <w:tc>
          <w:tcPr>
            <w:tcW w:w="7000" w:type="dxa"/>
            <w:vAlign w:val="center"/>
          </w:tcPr>
          <w:p w14:paraId="72808455" w14:textId="77777777" w:rsidR="00F44D3F" w:rsidRDefault="00000000">
            <w:pPr>
              <w:spacing w:before="50" w:after="50"/>
            </w:pPr>
            <w:r>
              <w:rPr>
                <w:sz w:val="21"/>
                <w:szCs w:val="21"/>
              </w:rPr>
              <w:t>CyberCPR: Algorithmic Cyber Incident Response Planner &amp; Containment Engine</w:t>
            </w:r>
          </w:p>
        </w:tc>
      </w:tr>
      <w:tr w:rsidR="00F44D3F" w14:paraId="6591B070" w14:textId="77777777">
        <w:tc>
          <w:tcPr>
            <w:tcW w:w="2890" w:type="dxa"/>
            <w:vAlign w:val="center"/>
          </w:tcPr>
          <w:p w14:paraId="06B14863" w14:textId="77777777" w:rsidR="00F44D3F" w:rsidRDefault="00000000">
            <w:pPr>
              <w:spacing w:before="50" w:after="50"/>
            </w:pPr>
            <w:r>
              <w:rPr>
                <w:sz w:val="21"/>
                <w:szCs w:val="21"/>
              </w:rPr>
              <w:t>Team Name / Team No.</w:t>
            </w:r>
          </w:p>
        </w:tc>
        <w:tc>
          <w:tcPr>
            <w:tcW w:w="7000" w:type="dxa"/>
            <w:vAlign w:val="center"/>
          </w:tcPr>
          <w:p w14:paraId="5A32AFDE" w14:textId="77777777" w:rsidR="00F44D3F" w:rsidRDefault="00000000">
            <w:pPr>
              <w:spacing w:before="50" w:after="50"/>
            </w:pPr>
            <w:r>
              <w:rPr>
                <w:sz w:val="21"/>
                <w:szCs w:val="21"/>
              </w:rPr>
              <w:t>Problem 92 / CyberCPR</w:t>
            </w:r>
          </w:p>
        </w:tc>
      </w:tr>
      <w:tr w:rsidR="00F44D3F" w14:paraId="1C89F835" w14:textId="77777777">
        <w:tc>
          <w:tcPr>
            <w:tcW w:w="2890" w:type="dxa"/>
            <w:vAlign w:val="center"/>
          </w:tcPr>
          <w:p w14:paraId="212A9BE5" w14:textId="77777777" w:rsidR="00F44D3F" w:rsidRDefault="00000000">
            <w:pPr>
              <w:spacing w:before="50" w:after="50"/>
            </w:pPr>
            <w:r>
              <w:rPr>
                <w:sz w:val="21"/>
                <w:szCs w:val="21"/>
              </w:rPr>
              <w:t>Year / Semester / Section</w:t>
            </w:r>
          </w:p>
        </w:tc>
        <w:tc>
          <w:tcPr>
            <w:tcW w:w="7000" w:type="dxa"/>
            <w:vAlign w:val="center"/>
          </w:tcPr>
          <w:p w14:paraId="7AAB668C" w14:textId="0D5E5515" w:rsidR="00F44D3F" w:rsidRDefault="00000000">
            <w:pPr>
              <w:spacing w:before="50" w:after="50"/>
            </w:pPr>
            <w:proofErr w:type="gramStart"/>
            <w:r>
              <w:rPr>
                <w:sz w:val="21"/>
                <w:szCs w:val="21"/>
              </w:rPr>
              <w:t>II Year</w:t>
            </w:r>
            <w:proofErr w:type="gramEnd"/>
            <w:r>
              <w:rPr>
                <w:sz w:val="21"/>
                <w:szCs w:val="21"/>
              </w:rPr>
              <w:t xml:space="preserve">   </w:t>
            </w:r>
            <w:proofErr w:type="spellStart"/>
            <w:proofErr w:type="gramStart"/>
            <w:r>
              <w:rPr>
                <w:sz w:val="21"/>
                <w:szCs w:val="21"/>
              </w:rPr>
              <w:t>B.Tech</w:t>
            </w:r>
            <w:proofErr w:type="spellEnd"/>
            <w:proofErr w:type="gramEnd"/>
            <w:r>
              <w:rPr>
                <w:sz w:val="21"/>
                <w:szCs w:val="21"/>
              </w:rPr>
              <w:t xml:space="preserve">  / I</w:t>
            </w:r>
            <w:r w:rsidR="001F0A64">
              <w:rPr>
                <w:sz w:val="21"/>
                <w:szCs w:val="21"/>
              </w:rPr>
              <w:t>II</w:t>
            </w:r>
            <w:r>
              <w:rPr>
                <w:sz w:val="21"/>
                <w:szCs w:val="21"/>
              </w:rPr>
              <w:t xml:space="preserve"> Sem / AIML - F (Branch: CSM - AIML)</w:t>
            </w:r>
          </w:p>
        </w:tc>
      </w:tr>
      <w:tr w:rsidR="00F44D3F" w14:paraId="6A9E3F38" w14:textId="77777777">
        <w:tc>
          <w:tcPr>
            <w:tcW w:w="2890" w:type="dxa"/>
            <w:vAlign w:val="center"/>
          </w:tcPr>
          <w:p w14:paraId="7403B9BB" w14:textId="77777777" w:rsidR="00F44D3F" w:rsidRDefault="00000000">
            <w:pPr>
              <w:spacing w:before="50" w:after="50"/>
            </w:pPr>
            <w:r>
              <w:rPr>
                <w:sz w:val="21"/>
                <w:szCs w:val="21"/>
              </w:rPr>
              <w:t>Algorithm Paradigm Used</w:t>
            </w:r>
          </w:p>
        </w:tc>
        <w:tc>
          <w:tcPr>
            <w:tcW w:w="7000" w:type="dxa"/>
            <w:vAlign w:val="center"/>
          </w:tcPr>
          <w:p w14:paraId="4DF928C7" w14:textId="77777777" w:rsidR="00F44D3F" w:rsidRDefault="00000000">
            <w:pPr>
              <w:spacing w:before="50" w:after="50"/>
            </w:pPr>
            <w:r>
              <w:rPr>
                <w:sz w:val="21"/>
                <w:szCs w:val="21"/>
              </w:rPr>
              <w:t>Greedy (Dijkstra Minimal Disruption Route), Graph Algorithms (BFS Blast Radius &amp; Kahn's Topological Sort), Heap Data Structure (Binary Max-Heap Priority Queue)</w:t>
            </w:r>
          </w:p>
        </w:tc>
      </w:tr>
      <w:tr w:rsidR="00F44D3F" w14:paraId="7C232E45" w14:textId="77777777">
        <w:tc>
          <w:tcPr>
            <w:tcW w:w="2890" w:type="dxa"/>
            <w:vAlign w:val="center"/>
          </w:tcPr>
          <w:p w14:paraId="53EC3AE2" w14:textId="77777777" w:rsidR="00F44D3F" w:rsidRDefault="00000000">
            <w:pPr>
              <w:spacing w:before="50" w:after="50"/>
            </w:pPr>
            <w:r>
              <w:rPr>
                <w:sz w:val="21"/>
                <w:szCs w:val="21"/>
              </w:rPr>
              <w:t>Programming Language / Tools</w:t>
            </w:r>
          </w:p>
        </w:tc>
        <w:tc>
          <w:tcPr>
            <w:tcW w:w="7000" w:type="dxa"/>
            <w:vAlign w:val="center"/>
          </w:tcPr>
          <w:p w14:paraId="289BCD64" w14:textId="77777777" w:rsidR="00F44D3F" w:rsidRDefault="00000000">
            <w:pPr>
              <w:spacing w:before="50" w:after="50"/>
            </w:pPr>
            <w:r>
              <w:rPr>
                <w:sz w:val="21"/>
                <w:szCs w:val="21"/>
              </w:rPr>
              <w:t>TypeScript, React 19, Three.js, Lucide Icons, Vite, Tailwind CSS</w:t>
            </w:r>
          </w:p>
        </w:tc>
      </w:tr>
      <w:tr w:rsidR="00F44D3F" w14:paraId="754DB65E" w14:textId="77777777">
        <w:tc>
          <w:tcPr>
            <w:tcW w:w="2890" w:type="dxa"/>
            <w:vAlign w:val="center"/>
          </w:tcPr>
          <w:p w14:paraId="6CB30F11" w14:textId="77777777" w:rsidR="00F44D3F" w:rsidRDefault="00000000">
            <w:pPr>
              <w:spacing w:before="50" w:after="50"/>
            </w:pPr>
            <w:r>
              <w:rPr>
                <w:sz w:val="21"/>
                <w:szCs w:val="21"/>
              </w:rPr>
              <w:t>Faculty Mentor</w:t>
            </w:r>
          </w:p>
        </w:tc>
        <w:tc>
          <w:tcPr>
            <w:tcW w:w="7000" w:type="dxa"/>
            <w:vAlign w:val="center"/>
          </w:tcPr>
          <w:p w14:paraId="2C55DEB6" w14:textId="77777777" w:rsidR="00F44D3F" w:rsidRDefault="00000000">
            <w:pPr>
              <w:spacing w:before="50" w:after="50"/>
            </w:pPr>
            <w:r>
              <w:rPr>
                <w:sz w:val="21"/>
                <w:szCs w:val="21"/>
              </w:rPr>
              <w:t>Faculty Mentor, Department of Computer Science &amp; Engineering (AIML)</w:t>
            </w:r>
          </w:p>
        </w:tc>
      </w:tr>
    </w:tbl>
    <w:p w14:paraId="415A3493" w14:textId="77777777" w:rsidR="00F44D3F" w:rsidRDefault="00000000">
      <w:pPr>
        <w:spacing w:before="180" w:after="60" w:line="276" w:lineRule="auto"/>
      </w:pPr>
      <w:r>
        <w:rPr>
          <w:b/>
          <w:bCs/>
          <w:sz w:val="24"/>
          <w:szCs w:val="24"/>
        </w:rPr>
        <w:t>Team Members</w:t>
      </w:r>
    </w:p>
    <w:tbl>
      <w:tblPr>
        <w:tblW w:w="9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110" w:type="dxa"/>
          <w:bottom w:w="70" w:type="dxa"/>
          <w:right w:w="110" w:type="dxa"/>
        </w:tblCellMar>
        <w:tblLook w:val="04A0" w:firstRow="1" w:lastRow="0" w:firstColumn="1" w:lastColumn="0" w:noHBand="0" w:noVBand="1"/>
      </w:tblPr>
      <w:tblGrid>
        <w:gridCol w:w="700"/>
        <w:gridCol w:w="3200"/>
        <w:gridCol w:w="2500"/>
        <w:gridCol w:w="3490"/>
      </w:tblGrid>
      <w:tr w:rsidR="00F44D3F" w14:paraId="71F0FBC8" w14:textId="77777777">
        <w:trPr>
          <w:tblHeader/>
        </w:trPr>
        <w:tc>
          <w:tcPr>
            <w:tcW w:w="700" w:type="dxa"/>
            <w:shd w:val="clear" w:color="auto" w:fill="D9D9D9"/>
            <w:vAlign w:val="center"/>
          </w:tcPr>
          <w:p w14:paraId="3C9FD221" w14:textId="77777777" w:rsidR="00F44D3F" w:rsidRDefault="00000000">
            <w:pPr>
              <w:spacing w:before="60" w:after="60"/>
              <w:jc w:val="center"/>
            </w:pPr>
            <w:r>
              <w:rPr>
                <w:b/>
                <w:bCs/>
                <w:sz w:val="21"/>
                <w:szCs w:val="21"/>
              </w:rPr>
              <w:t>S.No</w:t>
            </w:r>
          </w:p>
        </w:tc>
        <w:tc>
          <w:tcPr>
            <w:tcW w:w="3200" w:type="dxa"/>
            <w:shd w:val="clear" w:color="auto" w:fill="D9D9D9"/>
            <w:vAlign w:val="center"/>
          </w:tcPr>
          <w:p w14:paraId="5A4D16F3" w14:textId="77777777" w:rsidR="00F44D3F" w:rsidRDefault="00000000">
            <w:pPr>
              <w:spacing w:before="60" w:after="60"/>
              <w:jc w:val="center"/>
            </w:pPr>
            <w:r>
              <w:rPr>
                <w:b/>
                <w:bCs/>
                <w:sz w:val="21"/>
                <w:szCs w:val="21"/>
              </w:rPr>
              <w:t>Name of the Student</w:t>
            </w:r>
          </w:p>
        </w:tc>
        <w:tc>
          <w:tcPr>
            <w:tcW w:w="2500" w:type="dxa"/>
            <w:shd w:val="clear" w:color="auto" w:fill="D9D9D9"/>
            <w:vAlign w:val="center"/>
          </w:tcPr>
          <w:p w14:paraId="5A7655BF" w14:textId="77777777" w:rsidR="00F44D3F" w:rsidRDefault="00000000">
            <w:pPr>
              <w:spacing w:before="60" w:after="60"/>
              <w:jc w:val="center"/>
            </w:pPr>
            <w:r>
              <w:rPr>
                <w:b/>
                <w:bCs/>
                <w:sz w:val="21"/>
                <w:szCs w:val="21"/>
              </w:rPr>
              <w:t>Roll No.</w:t>
            </w:r>
          </w:p>
        </w:tc>
        <w:tc>
          <w:tcPr>
            <w:tcW w:w="3490" w:type="dxa"/>
            <w:shd w:val="clear" w:color="auto" w:fill="D9D9D9"/>
            <w:vAlign w:val="center"/>
          </w:tcPr>
          <w:p w14:paraId="08C468B1" w14:textId="77777777" w:rsidR="00F44D3F" w:rsidRDefault="00000000">
            <w:pPr>
              <w:spacing w:before="60" w:after="60"/>
              <w:jc w:val="center"/>
            </w:pPr>
            <w:r>
              <w:rPr>
                <w:b/>
                <w:bCs/>
                <w:sz w:val="21"/>
                <w:szCs w:val="21"/>
              </w:rPr>
              <w:t>Role</w:t>
            </w:r>
          </w:p>
        </w:tc>
      </w:tr>
      <w:tr w:rsidR="00F44D3F" w14:paraId="79B435DD" w14:textId="77777777">
        <w:tc>
          <w:tcPr>
            <w:tcW w:w="700" w:type="dxa"/>
            <w:vAlign w:val="center"/>
          </w:tcPr>
          <w:p w14:paraId="44F80B50" w14:textId="77777777" w:rsidR="00F44D3F" w:rsidRDefault="00000000">
            <w:pPr>
              <w:spacing w:before="50" w:after="50"/>
              <w:jc w:val="center"/>
            </w:pPr>
            <w:r>
              <w:rPr>
                <w:sz w:val="21"/>
                <w:szCs w:val="21"/>
              </w:rPr>
              <w:t>1</w:t>
            </w:r>
          </w:p>
        </w:tc>
        <w:tc>
          <w:tcPr>
            <w:tcW w:w="3200" w:type="dxa"/>
            <w:vAlign w:val="center"/>
          </w:tcPr>
          <w:p w14:paraId="7AD6C603" w14:textId="77777777" w:rsidR="00F44D3F" w:rsidRDefault="00000000">
            <w:pPr>
              <w:spacing w:before="50" w:after="50"/>
            </w:pPr>
            <w:r>
              <w:rPr>
                <w:sz w:val="21"/>
                <w:szCs w:val="21"/>
              </w:rPr>
              <w:t>Yalamaddi Prashanth</w:t>
            </w:r>
          </w:p>
        </w:tc>
        <w:tc>
          <w:tcPr>
            <w:tcW w:w="2500" w:type="dxa"/>
            <w:vAlign w:val="center"/>
          </w:tcPr>
          <w:p w14:paraId="1C776C02" w14:textId="77777777" w:rsidR="00F44D3F" w:rsidRDefault="00000000">
            <w:pPr>
              <w:spacing w:before="50" w:after="50"/>
            </w:pPr>
            <w:r>
              <w:rPr>
                <w:sz w:val="21"/>
                <w:szCs w:val="21"/>
              </w:rPr>
              <w:t>25MVCSMR0538</w:t>
            </w:r>
          </w:p>
        </w:tc>
        <w:tc>
          <w:tcPr>
            <w:tcW w:w="3490" w:type="dxa"/>
            <w:vAlign w:val="center"/>
          </w:tcPr>
          <w:p w14:paraId="2C775993" w14:textId="3DC17445" w:rsidR="00F44D3F" w:rsidRDefault="00000000">
            <w:pPr>
              <w:spacing w:before="50" w:after="50"/>
            </w:pPr>
            <w:r>
              <w:rPr>
                <w:sz w:val="21"/>
                <w:szCs w:val="21"/>
              </w:rPr>
              <w:t xml:space="preserve">Team Lead &amp; Full Stack / </w:t>
            </w:r>
            <w:r w:rsidR="001F0A64">
              <w:rPr>
                <w:sz w:val="21"/>
                <w:szCs w:val="21"/>
              </w:rPr>
              <w:t xml:space="preserve">Test Case Design, UI and </w:t>
            </w:r>
            <w:proofErr w:type="gramStart"/>
            <w:r w:rsidR="001F0A64">
              <w:rPr>
                <w:sz w:val="21"/>
                <w:szCs w:val="21"/>
              </w:rPr>
              <w:t>UX</w:t>
            </w:r>
            <w:r w:rsidR="001F0A64">
              <w:rPr>
                <w:sz w:val="21"/>
                <w:szCs w:val="21"/>
              </w:rPr>
              <w:t xml:space="preserve"> ,</w:t>
            </w:r>
            <w:proofErr w:type="gramEnd"/>
            <w:r w:rsidR="001F0A64">
              <w:rPr>
                <w:sz w:val="21"/>
                <w:szCs w:val="21"/>
              </w:rPr>
              <w:t xml:space="preserve"> D</w:t>
            </w:r>
            <w:r w:rsidR="001F0A64" w:rsidRPr="001F0A64">
              <w:rPr>
                <w:sz w:val="21"/>
                <w:szCs w:val="21"/>
              </w:rPr>
              <w:t>esign lead</w:t>
            </w:r>
            <w:r w:rsidR="001F0A64">
              <w:rPr>
                <w:sz w:val="21"/>
                <w:szCs w:val="21"/>
              </w:rPr>
              <w:t xml:space="preserve">  </w:t>
            </w:r>
          </w:p>
        </w:tc>
      </w:tr>
      <w:tr w:rsidR="00F44D3F" w14:paraId="1678B614" w14:textId="77777777">
        <w:tc>
          <w:tcPr>
            <w:tcW w:w="700" w:type="dxa"/>
            <w:vAlign w:val="center"/>
          </w:tcPr>
          <w:p w14:paraId="11835AD8" w14:textId="77777777" w:rsidR="00F44D3F" w:rsidRDefault="00000000">
            <w:pPr>
              <w:spacing w:before="50" w:after="50"/>
              <w:jc w:val="center"/>
            </w:pPr>
            <w:r>
              <w:rPr>
                <w:sz w:val="21"/>
                <w:szCs w:val="21"/>
              </w:rPr>
              <w:t>2</w:t>
            </w:r>
          </w:p>
        </w:tc>
        <w:tc>
          <w:tcPr>
            <w:tcW w:w="3200" w:type="dxa"/>
            <w:vAlign w:val="center"/>
          </w:tcPr>
          <w:p w14:paraId="7740D82C" w14:textId="77777777" w:rsidR="00F44D3F" w:rsidRDefault="00000000">
            <w:pPr>
              <w:spacing w:before="50" w:after="50"/>
            </w:pPr>
            <w:r>
              <w:rPr>
                <w:sz w:val="21"/>
                <w:szCs w:val="21"/>
              </w:rPr>
              <w:t>M.B. Wilsonraj</w:t>
            </w:r>
          </w:p>
        </w:tc>
        <w:tc>
          <w:tcPr>
            <w:tcW w:w="2500" w:type="dxa"/>
            <w:vAlign w:val="center"/>
          </w:tcPr>
          <w:p w14:paraId="0DB209AC" w14:textId="77777777" w:rsidR="00F44D3F" w:rsidRDefault="00000000">
            <w:pPr>
              <w:spacing w:before="50" w:after="50"/>
            </w:pPr>
            <w:r>
              <w:rPr>
                <w:sz w:val="21"/>
                <w:szCs w:val="21"/>
              </w:rPr>
              <w:t>25MVCSMR0507</w:t>
            </w:r>
          </w:p>
        </w:tc>
        <w:tc>
          <w:tcPr>
            <w:tcW w:w="3490" w:type="dxa"/>
            <w:vAlign w:val="center"/>
          </w:tcPr>
          <w:p w14:paraId="0229BE5D" w14:textId="444307D8" w:rsidR="00F44D3F" w:rsidRDefault="00000000">
            <w:pPr>
              <w:spacing w:before="50" w:after="50"/>
            </w:pPr>
            <w:r>
              <w:rPr>
                <w:sz w:val="21"/>
                <w:szCs w:val="21"/>
              </w:rPr>
              <w:t>Algorithm Design &amp; Graph Engine Developer</w:t>
            </w:r>
            <w:r w:rsidR="001F0A64">
              <w:rPr>
                <w:sz w:val="21"/>
                <w:szCs w:val="21"/>
              </w:rPr>
              <w:t>, UI and UX, 3D D</w:t>
            </w:r>
            <w:r w:rsidR="001F0A64" w:rsidRPr="001F0A64">
              <w:rPr>
                <w:sz w:val="21"/>
                <w:szCs w:val="21"/>
              </w:rPr>
              <w:t>esign</w:t>
            </w:r>
          </w:p>
        </w:tc>
      </w:tr>
      <w:tr w:rsidR="00F44D3F" w14:paraId="26BABB49" w14:textId="77777777">
        <w:tc>
          <w:tcPr>
            <w:tcW w:w="700" w:type="dxa"/>
            <w:vAlign w:val="center"/>
          </w:tcPr>
          <w:p w14:paraId="2FEDCAE7" w14:textId="77777777" w:rsidR="00F44D3F" w:rsidRDefault="00000000">
            <w:pPr>
              <w:spacing w:before="50" w:after="50"/>
              <w:jc w:val="center"/>
            </w:pPr>
            <w:r>
              <w:rPr>
                <w:sz w:val="21"/>
                <w:szCs w:val="21"/>
              </w:rPr>
              <w:t>3</w:t>
            </w:r>
          </w:p>
        </w:tc>
        <w:tc>
          <w:tcPr>
            <w:tcW w:w="3200" w:type="dxa"/>
            <w:vAlign w:val="center"/>
          </w:tcPr>
          <w:p w14:paraId="508DBBC9" w14:textId="77777777" w:rsidR="00F44D3F" w:rsidRDefault="00000000">
            <w:pPr>
              <w:spacing w:before="50" w:after="50"/>
            </w:pPr>
            <w:r>
              <w:rPr>
                <w:sz w:val="21"/>
                <w:szCs w:val="21"/>
              </w:rPr>
              <w:t>Sai Dikshit Reddy</w:t>
            </w:r>
          </w:p>
        </w:tc>
        <w:tc>
          <w:tcPr>
            <w:tcW w:w="2500" w:type="dxa"/>
            <w:vAlign w:val="center"/>
          </w:tcPr>
          <w:p w14:paraId="6869ECE0" w14:textId="77777777" w:rsidR="00F44D3F" w:rsidRDefault="00000000">
            <w:pPr>
              <w:spacing w:before="50" w:after="50"/>
            </w:pPr>
            <w:r>
              <w:rPr>
                <w:sz w:val="21"/>
                <w:szCs w:val="21"/>
              </w:rPr>
              <w:t>25MVCSMR0478</w:t>
            </w:r>
          </w:p>
        </w:tc>
        <w:tc>
          <w:tcPr>
            <w:tcW w:w="3490" w:type="dxa"/>
            <w:vAlign w:val="center"/>
          </w:tcPr>
          <w:p w14:paraId="42B14BEE" w14:textId="5CC9470F" w:rsidR="00F44D3F" w:rsidRDefault="00000000">
            <w:pPr>
              <w:spacing w:before="50" w:after="50"/>
            </w:pPr>
            <w:r>
              <w:rPr>
                <w:sz w:val="21"/>
                <w:szCs w:val="21"/>
              </w:rPr>
              <w:t>Three.js Visualization Lead</w:t>
            </w:r>
          </w:p>
        </w:tc>
      </w:tr>
      <w:tr w:rsidR="00F44D3F" w14:paraId="6847584C" w14:textId="77777777">
        <w:tc>
          <w:tcPr>
            <w:tcW w:w="700" w:type="dxa"/>
            <w:vAlign w:val="center"/>
          </w:tcPr>
          <w:p w14:paraId="64AFA07B" w14:textId="77777777" w:rsidR="00F44D3F" w:rsidRDefault="00000000">
            <w:pPr>
              <w:spacing w:before="50" w:after="50"/>
              <w:jc w:val="center"/>
            </w:pPr>
            <w:r>
              <w:rPr>
                <w:sz w:val="21"/>
                <w:szCs w:val="21"/>
              </w:rPr>
              <w:t>4</w:t>
            </w:r>
          </w:p>
        </w:tc>
        <w:tc>
          <w:tcPr>
            <w:tcW w:w="3200" w:type="dxa"/>
            <w:vAlign w:val="center"/>
          </w:tcPr>
          <w:p w14:paraId="40AC7B08" w14:textId="77777777" w:rsidR="00F44D3F" w:rsidRDefault="00000000">
            <w:pPr>
              <w:spacing w:before="50" w:after="50"/>
            </w:pPr>
            <w:r>
              <w:rPr>
                <w:sz w:val="21"/>
                <w:szCs w:val="21"/>
              </w:rPr>
              <w:t>Bodini Lokesh Goud</w:t>
            </w:r>
          </w:p>
        </w:tc>
        <w:tc>
          <w:tcPr>
            <w:tcW w:w="2500" w:type="dxa"/>
            <w:vAlign w:val="center"/>
          </w:tcPr>
          <w:p w14:paraId="33F8AE69" w14:textId="77777777" w:rsidR="00F44D3F" w:rsidRDefault="00000000">
            <w:pPr>
              <w:spacing w:before="50" w:after="50"/>
            </w:pPr>
            <w:r>
              <w:rPr>
                <w:sz w:val="21"/>
                <w:szCs w:val="21"/>
              </w:rPr>
              <w:t>25MVCSMR0473</w:t>
            </w:r>
          </w:p>
        </w:tc>
        <w:tc>
          <w:tcPr>
            <w:tcW w:w="3490" w:type="dxa"/>
            <w:vAlign w:val="center"/>
          </w:tcPr>
          <w:p w14:paraId="6647B714" w14:textId="3B765102" w:rsidR="00F44D3F" w:rsidRDefault="00000000">
            <w:pPr>
              <w:spacing w:before="50" w:after="50"/>
            </w:pPr>
            <w:r>
              <w:rPr>
                <w:sz w:val="21"/>
                <w:szCs w:val="21"/>
              </w:rPr>
              <w:t>Validation &amp; Documentation</w:t>
            </w:r>
          </w:p>
        </w:tc>
      </w:tr>
    </w:tbl>
    <w:p w14:paraId="14135A3E" w14:textId="77777777" w:rsidR="00F44D3F" w:rsidRDefault="00000000">
      <w:pPr>
        <w:spacing w:before="240" w:after="40" w:line="300" w:lineRule="auto"/>
      </w:pPr>
      <w:r>
        <w:rPr>
          <w:b/>
          <w:bCs/>
          <w:color w:val="0F172A"/>
          <w:sz w:val="24"/>
          <w:szCs w:val="24"/>
        </w:rPr>
        <w:t>1. Problem Statement</w:t>
      </w:r>
    </w:p>
    <w:p w14:paraId="4579AEF3" w14:textId="77777777" w:rsidR="00F44D3F" w:rsidRDefault="00000000">
      <w:pPr>
        <w:spacing w:before="20" w:after="60"/>
      </w:pPr>
      <w:r>
        <w:rPr>
          <w:i/>
          <w:iCs/>
          <w:color w:val="555555"/>
          <w:sz w:val="20"/>
          <w:szCs w:val="20"/>
        </w:rPr>
        <w:t>State the problem clearly, with its inputs, outputs and constraints.</w:t>
      </w:r>
    </w:p>
    <w:p w14:paraId="6839837B" w14:textId="77777777" w:rsidR="00F44D3F" w:rsidRDefault="00000000">
      <w:pPr>
        <w:spacing w:before="160" w:after="40" w:line="280" w:lineRule="auto"/>
      </w:pPr>
      <w:r>
        <w:rPr>
          <w:b/>
          <w:bCs/>
          <w:color w:val="1E293B"/>
        </w:rPr>
        <w:t>1.1 Context and Operational Motivation</w:t>
      </w:r>
    </w:p>
    <w:p w14:paraId="0175F269" w14:textId="77777777" w:rsidR="00F44D3F" w:rsidRDefault="00000000">
      <w:pPr>
        <w:spacing w:before="30" w:after="60" w:line="276" w:lineRule="auto"/>
      </w:pPr>
      <w:r>
        <w:rPr>
          <w:sz w:val="21"/>
          <w:szCs w:val="21"/>
        </w:rPr>
        <w:t>In modern enterprise and cloud computing infrastructures, corporate services operate as deeply interconnected dependency networks spanning Identity and Access Management (IAM), API microservices, distributed relational databases, payment processors, and perimeter web servers. When an enterprise is targeted by concurrent cyberattacks (e.g., credential theft, ransomware traversal, or zero-day exploitation), Security Operations Centers (SOCs) are overwhelmed by alert fatigue and panic-driven operational decisions. Security analysts face what is mathematically known as the "containment triage paradox":</w:t>
      </w:r>
    </w:p>
    <w:p w14:paraId="24E148C3"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Alert Prioritization Dilemma: </w:t>
      </w:r>
      <w:r>
        <w:rPr>
          <w:color w:val="1E293B"/>
          <w:sz w:val="21"/>
          <w:szCs w:val="21"/>
        </w:rPr>
        <w:t xml:space="preserve">Under severe SLA deadlines, dozens of security alerts compete for immediate remediation. Relying on isolated CVSS vulnerability metrics alone causes catastrophic mistakes because a CVSS 9.8 </w:t>
      </w:r>
      <w:r>
        <w:rPr>
          <w:color w:val="1E293B"/>
          <w:sz w:val="21"/>
          <w:szCs w:val="21"/>
        </w:rPr>
        <w:lastRenderedPageBreak/>
        <w:t>vulnerability on an isolated sandbox server presents lower enterprise risk than a CVSS 8.2 alert on an identity domain controller supporting fifteen downstream production services.</w:t>
      </w:r>
    </w:p>
    <w:p w14:paraId="71B13788"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Lateral Contagion Blast Radius: </w:t>
      </w:r>
      <w:r>
        <w:rPr>
          <w:color w:val="1E293B"/>
          <w:sz w:val="21"/>
          <w:szCs w:val="21"/>
        </w:rPr>
        <w:t>Security responders lack real-time visibility into the topological reachability of an attack from patient-zero compromised hosts to crown-jewel assets.</w:t>
      </w:r>
    </w:p>
    <w:p w14:paraId="36AC47D1"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Cascading Failure During Containment: </w:t>
      </w:r>
      <w:r>
        <w:rPr>
          <w:color w:val="1E293B"/>
          <w:sz w:val="21"/>
          <w:szCs w:val="21"/>
        </w:rPr>
        <w:t>Blindly isolating or terminating a compromised service can crash critical dependent systems upstream and downstream, triggering severe business outages worse than the security incident itself.</w:t>
      </w:r>
    </w:p>
    <w:p w14:paraId="0A4BF246"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Suboptimal Containment Routing: </w:t>
      </w:r>
      <w:r>
        <w:rPr>
          <w:color w:val="1E293B"/>
          <w:sz w:val="21"/>
          <w:szCs w:val="21"/>
        </w:rPr>
        <w:t>Responders must determine the minimal-disruption network cut or traffic rerouting path that isolates infected systems while preserving core business service availability.</w:t>
      </w:r>
    </w:p>
    <w:p w14:paraId="1E9A16A3" w14:textId="77777777" w:rsidR="00F44D3F" w:rsidRDefault="00000000">
      <w:pPr>
        <w:spacing w:before="160" w:after="40" w:line="280" w:lineRule="auto"/>
      </w:pPr>
      <w:r>
        <w:rPr>
          <w:b/>
          <w:bCs/>
          <w:color w:val="1E293B"/>
        </w:rPr>
        <w:t>1.2 Mathematical Formulation</w:t>
      </w:r>
    </w:p>
    <w:p w14:paraId="18632F54" w14:textId="77777777" w:rsidR="00F44D3F" w:rsidRDefault="00000000">
      <w:pPr>
        <w:spacing w:before="30" w:after="60" w:line="276" w:lineRule="auto"/>
      </w:pPr>
      <w:r>
        <w:rPr>
          <w:sz w:val="21"/>
          <w:szCs w:val="21"/>
        </w:rPr>
        <w:t>We model the enterprise computing infrastructure as a directed/undirected hybrid attributed graph G = (V, E):</w:t>
      </w:r>
    </w:p>
    <w:p w14:paraId="301B6143"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System Nodes (V): </w:t>
      </w:r>
      <w:r>
        <w:rPr>
          <w:color w:val="1E293B"/>
          <w:sz w:val="21"/>
          <w:szCs w:val="21"/>
        </w:rPr>
        <w:t>A set of network assets and microservices V = {v_1, v_2, ..., v_n}. Each node v is assigned a business criticality rating C(v) in [1, 10], where 10 represents mission-critical crown jewels (e.g., Active Directory, Primary Database) and 1 represents peripheral non-critical nodes.</w:t>
      </w:r>
    </w:p>
    <w:p w14:paraId="256F2693"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Network Links and Dependencies (E): </w:t>
      </w:r>
      <w:r>
        <w:rPr>
          <w:color w:val="1E293B"/>
          <w:sz w:val="21"/>
          <w:szCs w:val="21"/>
        </w:rPr>
        <w:t>A set of communication links and architectural dependency edges E subset of V x V. Each edge e = (u, v) is characterized by a positive operational disruption weight w(e) in R+ representing the business latency and disconnection friction incurred if link e is severed or traversed. Directed dependency edges E_dep subset of E indicate that service u strictly depends on service v.</w:t>
      </w:r>
    </w:p>
    <w:p w14:paraId="3427AA13"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Incident Alert Signals (I): </w:t>
      </w:r>
      <w:r>
        <w:rPr>
          <w:color w:val="1E293B"/>
          <w:sz w:val="21"/>
          <w:szCs w:val="21"/>
        </w:rPr>
        <w:t>A stream of active cyber incidents I = {i_1, i_2, ..., i_K}. Each alert i_j is represented by the 5-tuple: i_j = &lt;id_j, v_target, CVSS_j, t_elapsed, SLA_limit&gt;, where v_target in V is the affected host, CVSS_j in [0.0, 10.0] is the vulnerability severity score, t_elapsed is the elapsed response time in minutes, and SLA_limit is the contractual resolution deadline in minutes.</w:t>
      </w:r>
    </w:p>
    <w:p w14:paraId="70B4581E" w14:textId="77777777" w:rsidR="00F44D3F" w:rsidRDefault="00000000">
      <w:pPr>
        <w:spacing w:before="160" w:after="40" w:line="280" w:lineRule="auto"/>
      </w:pPr>
      <w:r>
        <w:rPr>
          <w:b/>
          <w:bCs/>
          <w:color w:val="1E293B"/>
        </w:rPr>
        <w:t>1.3 Inputs, Outputs, and Constraints</w:t>
      </w:r>
    </w:p>
    <w:p w14:paraId="51A56019" w14:textId="77777777" w:rsidR="00F44D3F" w:rsidRDefault="00000000">
      <w:pPr>
        <w:spacing w:before="30" w:after="60" w:line="276" w:lineRule="auto"/>
      </w:pPr>
      <w:r>
        <w:rPr>
          <w:sz w:val="21"/>
          <w:szCs w:val="21"/>
        </w:rPr>
        <w:t>The problem inputs, expected outputs, and operational constraints are defined as follows:</w:t>
      </w:r>
    </w:p>
    <w:p w14:paraId="506479D2"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Inputs: </w:t>
      </w:r>
      <w:r>
        <w:rPr>
          <w:color w:val="1E293B"/>
          <w:sz w:val="21"/>
          <w:szCs w:val="21"/>
        </w:rPr>
        <w:t>(1) Infrastructure topology graph G = (V, E) with node criticalities C(v) and non-negative edge disruption weights w(e); (2) Architectural dependency subgraph G_dep = (V, E_dep); (3) Active security incident alert array I = {i_1, ..., i_K}; (4) Compromised breach root nodes V_compromised subset of V and designated security isolation gateway v_gateway in V.</w:t>
      </w:r>
    </w:p>
    <w:p w14:paraId="39A245DB"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Outputs: </w:t>
      </w:r>
      <w:r>
        <w:rPr>
          <w:color w:val="1E293B"/>
          <w:sz w:val="21"/>
          <w:szCs w:val="21"/>
        </w:rPr>
        <w:t>(1) Deterministically ranked priority queue Pi = &lt;i_(1), i_(2), ..., i_(K)&gt; based on composite urgency scores; (2) Radial lateral movement blast radius contours H_0, H_1, H_2, ... partitioned by hop distance from patient zero; (3) Dependency-safe containment sequence S = &lt;v_(1), ..., v_(m)&gt; on the dependency DAG guaranteeing zero cascading outages; (4) Minimal disruption containment route P* = (v_compromised, ..., v_gateway) minimizing sum of link weights, along with strategic perimeter cut lines.</w:t>
      </w:r>
    </w:p>
    <w:p w14:paraId="215EB0DC"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Constraints: </w:t>
      </w:r>
      <w:r>
        <w:rPr>
          <w:color w:val="1E293B"/>
          <w:sz w:val="21"/>
          <w:szCs w:val="21"/>
        </w:rPr>
        <w:t>(1) Non-negativity: All edge disruption costs must satisfy w(e) &gt; 0; (2) Acyclicity: Architectural dependencies must form a Directed Acyclic Graph (DAG) for valid topological sort; circular dependency cycles must trigger automated cycle detection and circuit breakers; (3) Sub-millisecond Execution: All algorithms must execute in sub-millisecond time on graphs of |V| &lt;= 500 and |E| &lt;= 2000 to maintain interactive real-time SOC responsiveness; (4) Strict Explainability: Responders must see the algorithmic justifications and score breakdowns rather than black-box recommendations.</w:t>
      </w:r>
    </w:p>
    <w:p w14:paraId="48B3BAA4" w14:textId="77777777" w:rsidR="00F44D3F" w:rsidRDefault="00000000">
      <w:pPr>
        <w:spacing w:before="240" w:after="40" w:line="300" w:lineRule="auto"/>
      </w:pPr>
      <w:r>
        <w:rPr>
          <w:b/>
          <w:bCs/>
          <w:color w:val="0F172A"/>
          <w:sz w:val="24"/>
          <w:szCs w:val="24"/>
        </w:rPr>
        <w:t>2. Objectives</w:t>
      </w:r>
    </w:p>
    <w:p w14:paraId="320C13CC" w14:textId="77777777" w:rsidR="00F44D3F" w:rsidRDefault="00000000">
      <w:pPr>
        <w:spacing w:before="20" w:after="60"/>
      </w:pPr>
      <w:r>
        <w:rPr>
          <w:i/>
          <w:iCs/>
          <w:color w:val="555555"/>
          <w:sz w:val="20"/>
          <w:szCs w:val="20"/>
        </w:rPr>
        <w:t>List 2-4 specific objectives of the project.</w:t>
      </w:r>
    </w:p>
    <w:p w14:paraId="14605A5F" w14:textId="77777777" w:rsidR="00F44D3F" w:rsidRDefault="00000000">
      <w:pPr>
        <w:spacing w:before="30" w:after="60" w:line="276" w:lineRule="auto"/>
      </w:pPr>
      <w:r>
        <w:rPr>
          <w:sz w:val="21"/>
          <w:szCs w:val="21"/>
        </w:rPr>
        <w:t>The CyberCPR system addresses the containment triage paradox through the following four primary engineering objectives:</w:t>
      </w:r>
    </w:p>
    <w:p w14:paraId="4F779925"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Objective 1 - Multi-Criteria Algorithmic Alert Triage: </w:t>
      </w:r>
      <w:r>
        <w:rPr>
          <w:color w:val="1E293B"/>
          <w:sz w:val="21"/>
          <w:szCs w:val="21"/>
        </w:rPr>
        <w:t>Design and implement an adaptive Binary Max-Heap Priority Queue that dynamically ranks concurrent security incidents. The ranking synthesizes CVSS vulnerability severity, asset business criticality, cascading dependency impact (out-degree in dependency DAG), and SLA deadline urgency decay into a mathematically grounded composite score.</w:t>
      </w:r>
    </w:p>
    <w:p w14:paraId="3A3B07D8"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Objective 2 - Lateral Blast Radius and Perimeter Mapping via BFS: </w:t>
      </w:r>
      <w:r>
        <w:rPr>
          <w:color w:val="1E293B"/>
          <w:sz w:val="21"/>
          <w:szCs w:val="21"/>
        </w:rPr>
        <w:t>Implement Breadth-First Search (BFS) to map the radial contagion expansion from patient zero across network links layer-by-layer. The algorithm delineates hop distance boundaries and computes strategic network cut edges separating compromised nodes from clean enterprise assets.</w:t>
      </w:r>
    </w:p>
    <w:p w14:paraId="05A8B66D" w14:textId="77777777" w:rsidR="00F44D3F" w:rsidRDefault="00000000">
      <w:pPr>
        <w:spacing w:before="20" w:after="35" w:line="260" w:lineRule="auto"/>
      </w:pPr>
      <w:r>
        <w:rPr>
          <w:b/>
          <w:bCs/>
          <w:color w:val="0284C7"/>
          <w:sz w:val="21"/>
          <w:szCs w:val="21"/>
        </w:rPr>
        <w:lastRenderedPageBreak/>
        <w:t xml:space="preserve">•  </w:t>
      </w:r>
      <w:r>
        <w:rPr>
          <w:b/>
          <w:bCs/>
          <w:color w:val="0F172A"/>
          <w:sz w:val="21"/>
          <w:szCs w:val="21"/>
        </w:rPr>
        <w:t xml:space="preserve">Objective 3 - Dependency-Safe Containment Sequencing via Kahn's Algorithm: </w:t>
      </w:r>
      <w:r>
        <w:rPr>
          <w:color w:val="1E293B"/>
          <w:sz w:val="21"/>
          <w:szCs w:val="21"/>
        </w:rPr>
        <w:t>Formulate microservice infrastructure dependencies as a Directed Acyclic Graph (DAG) and apply Kahn's Topological Sort (In-Degree reduction) to establish a safe, graceful service shutdown and containment sequence. This prevents cascading downstream outages while identifying circular dependency deadlocks via cycle detection.</w:t>
      </w:r>
    </w:p>
    <w:p w14:paraId="346B159E"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Objective 4 - Least-Disruption Containment Routing via Dijkstra and A* Search: </w:t>
      </w:r>
      <w:r>
        <w:rPr>
          <w:color w:val="1E293B"/>
          <w:sz w:val="21"/>
          <w:szCs w:val="21"/>
        </w:rPr>
        <w:t>Formulate containment routing as a single-source shortest path problem on weighted graphs. Implement Dijkstra's algorithm with binary min-heap relaxation and A* heuristic search to compute containment paths that isolate compromised systems while minimizing business operational downtime.</w:t>
      </w:r>
    </w:p>
    <w:p w14:paraId="0B2913B6" w14:textId="77777777" w:rsidR="00F44D3F" w:rsidRDefault="00000000">
      <w:pPr>
        <w:spacing w:before="240" w:after="40" w:line="300" w:lineRule="auto"/>
      </w:pPr>
      <w:r>
        <w:rPr>
          <w:b/>
          <w:bCs/>
          <w:color w:val="0F172A"/>
          <w:sz w:val="24"/>
          <w:szCs w:val="24"/>
        </w:rPr>
        <w:t>3. Proposed Approach</w:t>
      </w:r>
    </w:p>
    <w:p w14:paraId="41E5E144" w14:textId="77777777" w:rsidR="00F44D3F" w:rsidRDefault="00000000">
      <w:pPr>
        <w:spacing w:before="20" w:after="60"/>
      </w:pPr>
      <w:r>
        <w:rPr>
          <w:i/>
          <w:iCs/>
          <w:color w:val="555555"/>
          <w:sz w:val="20"/>
          <w:szCs w:val="20"/>
        </w:rPr>
        <w:t>Explain the algorithm design paradigm chosen and why it suits this problem. Mention alternatives considered.</w:t>
      </w:r>
    </w:p>
    <w:p w14:paraId="2AFFD7BA" w14:textId="77777777" w:rsidR="00F44D3F" w:rsidRDefault="00000000">
      <w:pPr>
        <w:spacing w:before="160" w:after="40" w:line="280" w:lineRule="auto"/>
      </w:pPr>
      <w:r>
        <w:rPr>
          <w:b/>
          <w:bCs/>
          <w:color w:val="1E293B"/>
        </w:rPr>
        <w:t>3.1 Algorithm Design Paradigms Chosen</w:t>
      </w:r>
    </w:p>
    <w:p w14:paraId="3403D53C" w14:textId="77777777" w:rsidR="00F44D3F" w:rsidRDefault="00000000">
      <w:pPr>
        <w:spacing w:before="30" w:after="60" w:line="276" w:lineRule="auto"/>
      </w:pPr>
      <w:r>
        <w:rPr>
          <w:sz w:val="21"/>
          <w:szCs w:val="21"/>
        </w:rPr>
        <w:t>CyberCPR integrates four fundamental Design and Analysis of Algorithms (DAA) paradigms into a unified, reactive incident response pipeline:</w:t>
      </w:r>
    </w:p>
    <w:p w14:paraId="12183066"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1. Heap / Priority Queue Paradigm (Greedy Extraction): </w:t>
      </w:r>
      <w:r>
        <w:rPr>
          <w:color w:val="1E293B"/>
          <w:sz w:val="21"/>
          <w:szCs w:val="21"/>
        </w:rPr>
        <w:t>To manage concurrent alert streams, we construct a Binary Max-Heap. The heap property ensures that the root element always holds the globally most critical incident. Each incident alert is evaluated using our composite multi-factor formula:</w:t>
      </w:r>
    </w:p>
    <w:p w14:paraId="4505651D" w14:textId="77777777" w:rsidR="00F44D3F" w:rsidRDefault="00000000">
      <w:pPr>
        <w:spacing w:before="40" w:after="40" w:line="276" w:lineRule="auto"/>
        <w:jc w:val="center"/>
      </w:pPr>
      <w:r>
        <w:rPr>
          <w:rFonts w:ascii="Consolas" w:hAnsi="Consolas" w:cs="Consolas"/>
          <w:b/>
          <w:bCs/>
          <w:color w:val="0284C7"/>
          <w:sz w:val="19"/>
          <w:szCs w:val="19"/>
        </w:rPr>
        <w:t>PriorityScore(i) = 3.5 * CVSS(i) + 3.0 * Criticality(node) + 4.0 * CascadingImpact(node) + 2.0 * SLA_Urgency(i)</w:t>
      </w:r>
    </w:p>
    <w:p w14:paraId="7B04DBE1" w14:textId="77777777" w:rsidR="00F44D3F" w:rsidRDefault="00000000">
      <w:pPr>
        <w:spacing w:before="30" w:after="60" w:line="276" w:lineRule="auto"/>
      </w:pPr>
      <w:r>
        <w:rPr>
          <w:sz w:val="21"/>
          <w:szCs w:val="21"/>
        </w:rPr>
        <w:t>where CascadingImpact represents the node's dependency count in G_dep, and SLA_Urgency scales linearly from 1 to 10 as elapsed response time approaches the contractual SLA limit. Insertion and extraction operate in logarithmic time O(log K), allowing real-time triage during severe alert storms.</w:t>
      </w:r>
    </w:p>
    <w:p w14:paraId="0474387C"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2. Graph Traversal Paradigm (Breadth-First Search): </w:t>
      </w:r>
      <w:r>
        <w:rPr>
          <w:color w:val="1E293B"/>
          <w:sz w:val="21"/>
          <w:szCs w:val="21"/>
        </w:rPr>
        <w:t>Breadth-First Search explores network topologies radially layer-by-layer using a FIFO queue. In cybersecurity defense, BFS is optimal for determining unweighted shortest-path hop counts from patient zero. BFS groups reachable systems into concentric hop levels (Hop 0 = Patient Zero, Hop 1 = Immediate Exposure, Hop 2 = Secondary Blast Zone), and identifies perimeter boundary edges that cross between infected and clean network segments.</w:t>
      </w:r>
    </w:p>
    <w:p w14:paraId="79A79654"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3. Topological Sorting Paradigm (Kahn's In-Degree Reduction Algorithm): </w:t>
      </w:r>
      <w:r>
        <w:rPr>
          <w:color w:val="1E293B"/>
          <w:sz w:val="21"/>
          <w:szCs w:val="21"/>
        </w:rPr>
        <w:t>System containment must never violate architectural service dependencies. By modeling service calls as a DAG, Kahn's algorithm computes the in-degree d^-(v) for every system. Systems with in-degree 0 (no unresolved upstream dependencies) are enqueued and safely isolated first. As each system is resolved, its outgoing edges are removed, decrementing the in-degrees of dependent neighbors. If the processed node count is strictly less than |V|, a circular dependency deadlock is detected and flagged for circuit-breaker intervention.</w:t>
      </w:r>
    </w:p>
    <w:p w14:paraId="2D3F17F1"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4. Greedy Shortest-Path Paradigm (Dijkstra's Algorithm and A* Search): </w:t>
      </w:r>
      <w:r>
        <w:rPr>
          <w:color w:val="1E293B"/>
          <w:sz w:val="21"/>
          <w:szCs w:val="21"/>
        </w:rPr>
        <w:t>To route containment commands or isolate systems with minimum operational impact, we employ Dijkstra's single-source shortest path algorithm. At each step, Dijkstra greedily extracts the unvisited node with the lowest tentative cumulative disruption cost and relaxes adjacent edges. For large graphs, A* search incorporates an admissible Euclidean/topological lower-bound heuristic to prune 40% of the search space, accelerating automated response.</w:t>
      </w:r>
    </w:p>
    <w:p w14:paraId="6886431A" w14:textId="77777777" w:rsidR="00F44D3F" w:rsidRDefault="00000000">
      <w:pPr>
        <w:spacing w:before="160" w:after="40" w:line="280" w:lineRule="auto"/>
      </w:pPr>
      <w:r>
        <w:rPr>
          <w:b/>
          <w:bCs/>
          <w:color w:val="1E293B"/>
        </w:rPr>
        <w:t>3.2 Why This Approach Suits the Cybersecurity Domain</w:t>
      </w:r>
    </w:p>
    <w:p w14:paraId="01C93263" w14:textId="77777777" w:rsidR="00F44D3F" w:rsidRDefault="00000000">
      <w:pPr>
        <w:spacing w:before="30" w:after="60" w:line="276" w:lineRule="auto"/>
      </w:pPr>
      <w:r>
        <w:rPr>
          <w:sz w:val="21"/>
          <w:szCs w:val="21"/>
        </w:rPr>
        <w:t>Cyber incident response requires sub-millisecond deterministic execution and transparent explainability. Machine learning models (e.g., black-box neural networks) lack auditable guarantees and can hallucinate during unprecedented zero-day attacks. In contrast, graph algorithms provide formal mathematical optimality: Dijkstra guarantees the minimal operational cost path; Kahn's algorithm guarantees that no active dependency is broken; and max-heaps ensure the single highest-urgency alert is dispatched first. Every decision step is stored in an auditable algorithm trace log for regulatory compliance and post-incident forensics.</w:t>
      </w:r>
    </w:p>
    <w:p w14:paraId="1E9EAFB2" w14:textId="77777777" w:rsidR="00F44D3F" w:rsidRDefault="00000000">
      <w:pPr>
        <w:spacing w:before="160" w:after="40" w:line="280" w:lineRule="auto"/>
      </w:pPr>
      <w:r>
        <w:rPr>
          <w:b/>
          <w:bCs/>
          <w:color w:val="1E293B"/>
        </w:rPr>
        <w:t>3.3 Alternatives Considered and Trade-Off Analysis</w:t>
      </w:r>
    </w:p>
    <w:tbl>
      <w:tblPr>
        <w:tblW w:w="9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110" w:type="dxa"/>
          <w:bottom w:w="70" w:type="dxa"/>
          <w:right w:w="110" w:type="dxa"/>
        </w:tblCellMar>
        <w:tblLook w:val="04A0" w:firstRow="1" w:lastRow="0" w:firstColumn="1" w:lastColumn="0" w:noHBand="0" w:noVBand="1"/>
      </w:tblPr>
      <w:tblGrid>
        <w:gridCol w:w="2200"/>
        <w:gridCol w:w="2200"/>
        <w:gridCol w:w="1800"/>
        <w:gridCol w:w="3690"/>
      </w:tblGrid>
      <w:tr w:rsidR="00F44D3F" w14:paraId="3A682D8C" w14:textId="77777777">
        <w:trPr>
          <w:tblHeader/>
        </w:trPr>
        <w:tc>
          <w:tcPr>
            <w:tcW w:w="2200" w:type="dxa"/>
            <w:shd w:val="clear" w:color="auto" w:fill="D9D9D9"/>
            <w:vAlign w:val="center"/>
          </w:tcPr>
          <w:p w14:paraId="48C70E31" w14:textId="77777777" w:rsidR="00F44D3F" w:rsidRDefault="00000000">
            <w:pPr>
              <w:spacing w:before="60" w:after="60"/>
              <w:jc w:val="center"/>
            </w:pPr>
            <w:r>
              <w:rPr>
                <w:b/>
                <w:bCs/>
                <w:sz w:val="21"/>
                <w:szCs w:val="21"/>
              </w:rPr>
              <w:t>Alternative Approach</w:t>
            </w:r>
          </w:p>
        </w:tc>
        <w:tc>
          <w:tcPr>
            <w:tcW w:w="2200" w:type="dxa"/>
            <w:shd w:val="clear" w:color="auto" w:fill="D9D9D9"/>
            <w:vAlign w:val="center"/>
          </w:tcPr>
          <w:p w14:paraId="17784612" w14:textId="77777777" w:rsidR="00F44D3F" w:rsidRDefault="00000000">
            <w:pPr>
              <w:spacing w:before="60" w:after="60"/>
              <w:jc w:val="center"/>
            </w:pPr>
            <w:r>
              <w:rPr>
                <w:b/>
                <w:bCs/>
                <w:sz w:val="21"/>
                <w:szCs w:val="21"/>
              </w:rPr>
              <w:t>Algorithmic Paradigm</w:t>
            </w:r>
          </w:p>
        </w:tc>
        <w:tc>
          <w:tcPr>
            <w:tcW w:w="1800" w:type="dxa"/>
            <w:shd w:val="clear" w:color="auto" w:fill="D9D9D9"/>
            <w:vAlign w:val="center"/>
          </w:tcPr>
          <w:p w14:paraId="7C24D2F6" w14:textId="77777777" w:rsidR="00F44D3F" w:rsidRDefault="00000000">
            <w:pPr>
              <w:spacing w:before="60" w:after="60"/>
              <w:jc w:val="center"/>
            </w:pPr>
            <w:r>
              <w:rPr>
                <w:b/>
                <w:bCs/>
                <w:sz w:val="21"/>
                <w:szCs w:val="21"/>
              </w:rPr>
              <w:t>Time Complexity</w:t>
            </w:r>
          </w:p>
        </w:tc>
        <w:tc>
          <w:tcPr>
            <w:tcW w:w="3690" w:type="dxa"/>
            <w:shd w:val="clear" w:color="auto" w:fill="D9D9D9"/>
            <w:vAlign w:val="center"/>
          </w:tcPr>
          <w:p w14:paraId="2BBE30F0" w14:textId="77777777" w:rsidR="00F44D3F" w:rsidRDefault="00000000">
            <w:pPr>
              <w:spacing w:before="60" w:after="60"/>
              <w:jc w:val="center"/>
            </w:pPr>
            <w:r>
              <w:rPr>
                <w:b/>
                <w:bCs/>
                <w:sz w:val="21"/>
                <w:szCs w:val="21"/>
              </w:rPr>
              <w:t>Reason for Rejection / Limitation</w:t>
            </w:r>
          </w:p>
        </w:tc>
      </w:tr>
      <w:tr w:rsidR="00F44D3F" w14:paraId="718758CF" w14:textId="77777777">
        <w:tc>
          <w:tcPr>
            <w:tcW w:w="2200" w:type="dxa"/>
            <w:vAlign w:val="center"/>
          </w:tcPr>
          <w:p w14:paraId="49A81CD7" w14:textId="77777777" w:rsidR="00F44D3F" w:rsidRDefault="00000000">
            <w:pPr>
              <w:spacing w:before="50" w:after="50"/>
            </w:pPr>
            <w:r>
              <w:rPr>
                <w:sz w:val="21"/>
                <w:szCs w:val="21"/>
              </w:rPr>
              <w:t>FIFO Sequential Queue</w:t>
            </w:r>
          </w:p>
        </w:tc>
        <w:tc>
          <w:tcPr>
            <w:tcW w:w="2200" w:type="dxa"/>
            <w:vAlign w:val="center"/>
          </w:tcPr>
          <w:p w14:paraId="51673ACC" w14:textId="77777777" w:rsidR="00F44D3F" w:rsidRDefault="00000000">
            <w:pPr>
              <w:spacing w:before="50" w:after="50"/>
            </w:pPr>
            <w:r>
              <w:rPr>
                <w:sz w:val="21"/>
                <w:szCs w:val="21"/>
              </w:rPr>
              <w:t>Queue (First-In, First-Out)</w:t>
            </w:r>
          </w:p>
        </w:tc>
        <w:tc>
          <w:tcPr>
            <w:tcW w:w="1800" w:type="dxa"/>
            <w:vAlign w:val="center"/>
          </w:tcPr>
          <w:p w14:paraId="00478406" w14:textId="77777777" w:rsidR="00F44D3F" w:rsidRDefault="00000000">
            <w:pPr>
              <w:spacing w:before="50" w:after="50"/>
            </w:pPr>
            <w:r>
              <w:rPr>
                <w:sz w:val="21"/>
                <w:szCs w:val="21"/>
              </w:rPr>
              <w:t>O(1) per alert</w:t>
            </w:r>
          </w:p>
        </w:tc>
        <w:tc>
          <w:tcPr>
            <w:tcW w:w="3690" w:type="dxa"/>
            <w:vAlign w:val="center"/>
          </w:tcPr>
          <w:p w14:paraId="52A07A79" w14:textId="77777777" w:rsidR="00F44D3F" w:rsidRDefault="00000000">
            <w:pPr>
              <w:spacing w:before="50" w:after="50"/>
            </w:pPr>
            <w:r>
              <w:rPr>
                <w:sz w:val="21"/>
                <w:szCs w:val="21"/>
              </w:rPr>
              <w:t xml:space="preserve">Ignores severity entirely. High-impact ransomware alerts get delayed behind </w:t>
            </w:r>
            <w:r>
              <w:rPr>
                <w:sz w:val="21"/>
                <w:szCs w:val="21"/>
              </w:rPr>
              <w:lastRenderedPageBreak/>
              <w:t>benign port scans, causing SLA breaches.</w:t>
            </w:r>
          </w:p>
        </w:tc>
      </w:tr>
      <w:tr w:rsidR="00F44D3F" w14:paraId="7E55770C" w14:textId="77777777">
        <w:tc>
          <w:tcPr>
            <w:tcW w:w="2200" w:type="dxa"/>
            <w:vAlign w:val="center"/>
          </w:tcPr>
          <w:p w14:paraId="7066F827" w14:textId="77777777" w:rsidR="00F44D3F" w:rsidRDefault="00000000">
            <w:pPr>
              <w:spacing w:before="50" w:after="50"/>
            </w:pPr>
            <w:r>
              <w:rPr>
                <w:sz w:val="21"/>
                <w:szCs w:val="21"/>
              </w:rPr>
              <w:lastRenderedPageBreak/>
              <w:t>Naive CVSS-Only Sorting</w:t>
            </w:r>
          </w:p>
        </w:tc>
        <w:tc>
          <w:tcPr>
            <w:tcW w:w="2200" w:type="dxa"/>
            <w:vAlign w:val="center"/>
          </w:tcPr>
          <w:p w14:paraId="394AF338" w14:textId="77777777" w:rsidR="00F44D3F" w:rsidRDefault="00000000">
            <w:pPr>
              <w:spacing w:before="50" w:after="50"/>
            </w:pPr>
            <w:r>
              <w:rPr>
                <w:sz w:val="21"/>
                <w:szCs w:val="21"/>
              </w:rPr>
              <w:t>Greedy (Single-Attribute)</w:t>
            </w:r>
          </w:p>
        </w:tc>
        <w:tc>
          <w:tcPr>
            <w:tcW w:w="1800" w:type="dxa"/>
            <w:vAlign w:val="center"/>
          </w:tcPr>
          <w:p w14:paraId="0B617959" w14:textId="77777777" w:rsidR="00F44D3F" w:rsidRDefault="00000000">
            <w:pPr>
              <w:spacing w:before="50" w:after="50"/>
            </w:pPr>
            <w:r>
              <w:rPr>
                <w:sz w:val="21"/>
                <w:szCs w:val="21"/>
              </w:rPr>
              <w:t>O(K log K)</w:t>
            </w:r>
          </w:p>
        </w:tc>
        <w:tc>
          <w:tcPr>
            <w:tcW w:w="3690" w:type="dxa"/>
            <w:vAlign w:val="center"/>
          </w:tcPr>
          <w:p w14:paraId="3579022E" w14:textId="77777777" w:rsidR="00F44D3F" w:rsidRDefault="00000000">
            <w:pPr>
              <w:spacing w:before="50" w:after="50"/>
            </w:pPr>
            <w:r>
              <w:rPr>
                <w:sz w:val="21"/>
                <w:szCs w:val="21"/>
              </w:rPr>
              <w:t>Ignores infrastructure context. Prioritizes isolated low-impact assets over critical domain controllers with 15 dependencies.</w:t>
            </w:r>
          </w:p>
        </w:tc>
      </w:tr>
      <w:tr w:rsidR="00F44D3F" w14:paraId="327581D1" w14:textId="77777777">
        <w:tc>
          <w:tcPr>
            <w:tcW w:w="2200" w:type="dxa"/>
            <w:vAlign w:val="center"/>
          </w:tcPr>
          <w:p w14:paraId="2FC50D7B" w14:textId="77777777" w:rsidR="00F44D3F" w:rsidRDefault="00000000">
            <w:pPr>
              <w:spacing w:before="50" w:after="50"/>
            </w:pPr>
            <w:r>
              <w:rPr>
                <w:sz w:val="21"/>
                <w:szCs w:val="21"/>
              </w:rPr>
              <w:t>Bellman-Ford Shortest Path</w:t>
            </w:r>
          </w:p>
        </w:tc>
        <w:tc>
          <w:tcPr>
            <w:tcW w:w="2200" w:type="dxa"/>
            <w:vAlign w:val="center"/>
          </w:tcPr>
          <w:p w14:paraId="35A306EB" w14:textId="77777777" w:rsidR="00F44D3F" w:rsidRDefault="00000000">
            <w:pPr>
              <w:spacing w:before="50" w:after="50"/>
            </w:pPr>
            <w:r>
              <w:rPr>
                <w:sz w:val="21"/>
                <w:szCs w:val="21"/>
              </w:rPr>
              <w:t>Dynamic Programming</w:t>
            </w:r>
          </w:p>
        </w:tc>
        <w:tc>
          <w:tcPr>
            <w:tcW w:w="1800" w:type="dxa"/>
            <w:vAlign w:val="center"/>
          </w:tcPr>
          <w:p w14:paraId="4A4D3A0A" w14:textId="77777777" w:rsidR="00F44D3F" w:rsidRDefault="00000000">
            <w:pPr>
              <w:spacing w:before="50" w:after="50"/>
            </w:pPr>
            <w:r>
              <w:rPr>
                <w:sz w:val="21"/>
                <w:szCs w:val="21"/>
              </w:rPr>
              <w:t>O(V * E)</w:t>
            </w:r>
          </w:p>
        </w:tc>
        <w:tc>
          <w:tcPr>
            <w:tcW w:w="3690" w:type="dxa"/>
            <w:vAlign w:val="center"/>
          </w:tcPr>
          <w:p w14:paraId="0FB87537" w14:textId="77777777" w:rsidR="00F44D3F" w:rsidRDefault="00000000">
            <w:pPr>
              <w:spacing w:before="50" w:after="50"/>
            </w:pPr>
            <w:r>
              <w:rPr>
                <w:sz w:val="21"/>
                <w:szCs w:val="21"/>
              </w:rPr>
              <w:t>Redundant overhead. Disruption costs w(e) represent real-world downtime and latency, which are strictly non-negative (w(e) &gt;= 0).</w:t>
            </w:r>
          </w:p>
        </w:tc>
      </w:tr>
      <w:tr w:rsidR="00F44D3F" w14:paraId="4E8E6B24" w14:textId="77777777">
        <w:tc>
          <w:tcPr>
            <w:tcW w:w="2200" w:type="dxa"/>
            <w:vAlign w:val="center"/>
          </w:tcPr>
          <w:p w14:paraId="610209AA" w14:textId="77777777" w:rsidR="00F44D3F" w:rsidRDefault="00000000">
            <w:pPr>
              <w:spacing w:before="50" w:after="50"/>
            </w:pPr>
            <w:r>
              <w:rPr>
                <w:sz w:val="21"/>
                <w:szCs w:val="21"/>
              </w:rPr>
              <w:t>Floyd-Warshall All-Pairs</w:t>
            </w:r>
          </w:p>
        </w:tc>
        <w:tc>
          <w:tcPr>
            <w:tcW w:w="2200" w:type="dxa"/>
            <w:vAlign w:val="center"/>
          </w:tcPr>
          <w:p w14:paraId="26399753" w14:textId="77777777" w:rsidR="00F44D3F" w:rsidRDefault="00000000">
            <w:pPr>
              <w:spacing w:before="50" w:after="50"/>
            </w:pPr>
            <w:r>
              <w:rPr>
                <w:sz w:val="21"/>
                <w:szCs w:val="21"/>
              </w:rPr>
              <w:t>Dynamic Programming</w:t>
            </w:r>
          </w:p>
        </w:tc>
        <w:tc>
          <w:tcPr>
            <w:tcW w:w="1800" w:type="dxa"/>
            <w:vAlign w:val="center"/>
          </w:tcPr>
          <w:p w14:paraId="0A6F1975" w14:textId="77777777" w:rsidR="00F44D3F" w:rsidRDefault="00000000">
            <w:pPr>
              <w:spacing w:before="50" w:after="50"/>
            </w:pPr>
            <w:r>
              <w:rPr>
                <w:sz w:val="21"/>
                <w:szCs w:val="21"/>
              </w:rPr>
              <w:t>O(V^3)</w:t>
            </w:r>
          </w:p>
        </w:tc>
        <w:tc>
          <w:tcPr>
            <w:tcW w:w="3690" w:type="dxa"/>
            <w:vAlign w:val="center"/>
          </w:tcPr>
          <w:p w14:paraId="633049DC" w14:textId="77777777" w:rsidR="00F44D3F" w:rsidRDefault="00000000">
            <w:pPr>
              <w:spacing w:before="50" w:after="50"/>
            </w:pPr>
            <w:r>
              <w:rPr>
                <w:sz w:val="21"/>
                <w:szCs w:val="21"/>
              </w:rPr>
              <w:t>Infeasible for real-time response. Incident response requires pathing from specific breach points, not all pairs.</w:t>
            </w:r>
          </w:p>
        </w:tc>
      </w:tr>
    </w:tbl>
    <w:p w14:paraId="48B12556" w14:textId="77777777" w:rsidR="00F44D3F" w:rsidRDefault="00000000">
      <w:pPr>
        <w:spacing w:before="240" w:after="40" w:line="300" w:lineRule="auto"/>
      </w:pPr>
      <w:r>
        <w:rPr>
          <w:b/>
          <w:bCs/>
          <w:color w:val="0F172A"/>
          <w:sz w:val="24"/>
          <w:szCs w:val="24"/>
        </w:rPr>
        <w:t>4. Algorithm / Pseudocode</w:t>
      </w:r>
    </w:p>
    <w:p w14:paraId="4EF2253D" w14:textId="77777777" w:rsidR="00F44D3F" w:rsidRDefault="00000000">
      <w:pPr>
        <w:spacing w:before="20" w:after="60"/>
      </w:pPr>
      <w:r>
        <w:rPr>
          <w:i/>
          <w:iCs/>
          <w:color w:val="555555"/>
          <w:sz w:val="20"/>
          <w:szCs w:val="20"/>
        </w:rPr>
        <w:t>Write the step-by-step algorithm or pseudocode. Add a flowchart if needed.</w:t>
      </w:r>
    </w:p>
    <w:p w14:paraId="3A8B7C90" w14:textId="77777777" w:rsidR="00F44D3F" w:rsidRDefault="00000000">
      <w:pPr>
        <w:spacing w:before="160" w:after="40" w:line="280" w:lineRule="auto"/>
      </w:pPr>
      <w:r>
        <w:rPr>
          <w:b/>
          <w:bCs/>
          <w:color w:val="1E293B"/>
        </w:rPr>
        <w:t>Algorithm 1: Composite Alert Priority Triage (Binary Max-Heap)</w:t>
      </w:r>
    </w:p>
    <w:p w14:paraId="14366D44" w14:textId="77777777" w:rsidR="00F44D3F" w:rsidRDefault="00000000">
      <w:pPr>
        <w:spacing w:before="10" w:after="10" w:line="220" w:lineRule="auto"/>
      </w:pPr>
      <w:r>
        <w:rPr>
          <w:rFonts w:ascii="Consolas" w:hAnsi="Consolas" w:cs="Consolas"/>
          <w:color w:val="0F172A"/>
          <w:sz w:val="19"/>
          <w:szCs w:val="19"/>
        </w:rPr>
        <w:t>Algorithm: MultiCriteriaAlertTriage(Alerts I, Systems V, Edges E)</w:t>
      </w:r>
    </w:p>
    <w:p w14:paraId="070A9216" w14:textId="77777777" w:rsidR="00F44D3F" w:rsidRDefault="00000000">
      <w:pPr>
        <w:spacing w:before="10" w:after="10" w:line="220" w:lineRule="auto"/>
      </w:pPr>
      <w:r>
        <w:rPr>
          <w:rFonts w:ascii="Consolas" w:hAnsi="Consolas" w:cs="Consolas"/>
          <w:color w:val="0F172A"/>
          <w:sz w:val="19"/>
          <w:szCs w:val="19"/>
        </w:rPr>
        <w:t>Input: Array of alerts I, nodes V with criticality C(v), edges E with dependencies E_dep</w:t>
      </w:r>
    </w:p>
    <w:p w14:paraId="3B931B4D" w14:textId="77777777" w:rsidR="00F44D3F" w:rsidRDefault="00000000">
      <w:pPr>
        <w:spacing w:before="10" w:after="10" w:line="220" w:lineRule="auto"/>
      </w:pPr>
      <w:r>
        <w:rPr>
          <w:rFonts w:ascii="Consolas" w:hAnsi="Consolas" w:cs="Consolas"/>
          <w:color w:val="0F172A"/>
          <w:sz w:val="19"/>
          <w:szCs w:val="19"/>
        </w:rPr>
        <w:t>Output: Sorted dispatch queue Pi</w:t>
      </w:r>
    </w:p>
    <w:p w14:paraId="158B337D" w14:textId="77777777" w:rsidR="00F44D3F" w:rsidRDefault="00000000">
      <w:pPr>
        <w:spacing w:before="10" w:after="10" w:line="220" w:lineRule="auto"/>
      </w:pPr>
      <w:r>
        <w:rPr>
          <w:rFonts w:ascii="Consolas" w:hAnsi="Consolas" w:cs="Consolas"/>
          <w:color w:val="0F172A"/>
          <w:sz w:val="19"/>
          <w:szCs w:val="19"/>
        </w:rPr>
        <w:t>1.  Initialize empty BinaryMaxHeap H</w:t>
      </w:r>
    </w:p>
    <w:p w14:paraId="18430613" w14:textId="77777777" w:rsidR="00F44D3F" w:rsidRDefault="00000000">
      <w:pPr>
        <w:spacing w:before="10" w:after="10" w:line="220" w:lineRule="auto"/>
      </w:pPr>
      <w:r>
        <w:rPr>
          <w:rFonts w:ascii="Consolas" w:hAnsi="Consolas" w:cs="Consolas"/>
          <w:color w:val="0F172A"/>
          <w:sz w:val="19"/>
          <w:szCs w:val="19"/>
        </w:rPr>
        <w:t>2.  For each alert inc in I:</w:t>
      </w:r>
    </w:p>
    <w:p w14:paraId="5E4CBB33" w14:textId="77777777" w:rsidR="00F44D3F" w:rsidRDefault="00000000">
      <w:pPr>
        <w:spacing w:before="10" w:after="10" w:line="220" w:lineRule="auto"/>
      </w:pPr>
      <w:r>
        <w:rPr>
          <w:rFonts w:ascii="Consolas" w:hAnsi="Consolas" w:cs="Consolas"/>
          <w:color w:val="0F172A"/>
          <w:sz w:val="19"/>
          <w:szCs w:val="19"/>
        </w:rPr>
        <w:t>3.      node &lt;- FindNode(V, inc.targetNodeId)</w:t>
      </w:r>
    </w:p>
    <w:p w14:paraId="40B68B7D" w14:textId="77777777" w:rsidR="00F44D3F" w:rsidRDefault="00000000">
      <w:pPr>
        <w:spacing w:before="10" w:after="10" w:line="220" w:lineRule="auto"/>
      </w:pPr>
      <w:r>
        <w:rPr>
          <w:rFonts w:ascii="Consolas" w:hAnsi="Consolas" w:cs="Consolas"/>
          <w:color w:val="0F172A"/>
          <w:sz w:val="19"/>
          <w:szCs w:val="19"/>
        </w:rPr>
        <w:t>4.      cascadingImpact &lt;- CountEdges(e in E_dep where e.target == node.id)</w:t>
      </w:r>
    </w:p>
    <w:p w14:paraId="36120CD5" w14:textId="77777777" w:rsidR="00F44D3F" w:rsidRDefault="00000000">
      <w:pPr>
        <w:spacing w:before="10" w:after="10" w:line="220" w:lineRule="auto"/>
      </w:pPr>
      <w:r>
        <w:rPr>
          <w:rFonts w:ascii="Consolas" w:hAnsi="Consolas" w:cs="Consolas"/>
          <w:color w:val="0F172A"/>
          <w:sz w:val="19"/>
          <w:szCs w:val="19"/>
        </w:rPr>
        <w:t>5.      slaRemaining &lt;- max(0, inc.slaLimitMinutes - inc.discoveredMinutesAgo)</w:t>
      </w:r>
    </w:p>
    <w:p w14:paraId="6D8319B9" w14:textId="77777777" w:rsidR="00F44D3F" w:rsidRDefault="00000000">
      <w:pPr>
        <w:spacing w:before="10" w:after="10" w:line="220" w:lineRule="auto"/>
      </w:pPr>
      <w:r>
        <w:rPr>
          <w:rFonts w:ascii="Consolas" w:hAnsi="Consolas" w:cs="Consolas"/>
          <w:color w:val="0F172A"/>
          <w:sz w:val="19"/>
          <w:szCs w:val="19"/>
        </w:rPr>
        <w:t>6.      slaUrgency &lt;- min(10, max(1, ((inc.slaLimitMinutes - slaRemaining) / inc.slaLimitMinutes) * 10))</w:t>
      </w:r>
    </w:p>
    <w:p w14:paraId="597EBFF2" w14:textId="77777777" w:rsidR="00F44D3F" w:rsidRDefault="00000000">
      <w:pPr>
        <w:spacing w:before="10" w:after="10" w:line="220" w:lineRule="auto"/>
      </w:pPr>
      <w:r>
        <w:rPr>
          <w:rFonts w:ascii="Consolas" w:hAnsi="Consolas" w:cs="Consolas"/>
          <w:color w:val="0F172A"/>
          <w:sz w:val="19"/>
          <w:szCs w:val="19"/>
        </w:rPr>
        <w:t>7.      score &lt;- (inc.cvss * 3.5) + (node.criticality * 3.0) + (cascadingImpact * 4.0) + (slaUrgency * 2.0)</w:t>
      </w:r>
    </w:p>
    <w:p w14:paraId="6E969CEC" w14:textId="77777777" w:rsidR="00F44D3F" w:rsidRDefault="00000000">
      <w:pPr>
        <w:spacing w:before="10" w:after="10" w:line="220" w:lineRule="auto"/>
      </w:pPr>
      <w:r>
        <w:rPr>
          <w:rFonts w:ascii="Consolas" w:hAnsi="Consolas" w:cs="Consolas"/>
          <w:color w:val="0F172A"/>
          <w:sz w:val="19"/>
          <w:szCs w:val="19"/>
        </w:rPr>
        <w:t>8.      H.Insert(HeapNode(inc, score, node.name, cascadingImpact))</w:t>
      </w:r>
    </w:p>
    <w:p w14:paraId="230F0D29" w14:textId="77777777" w:rsidR="00F44D3F" w:rsidRDefault="00000000">
      <w:pPr>
        <w:spacing w:before="10" w:after="10" w:line="220" w:lineRule="auto"/>
      </w:pPr>
      <w:r>
        <w:rPr>
          <w:rFonts w:ascii="Consolas" w:hAnsi="Consolas" w:cs="Consolas"/>
          <w:color w:val="0F172A"/>
          <w:sz w:val="19"/>
          <w:szCs w:val="19"/>
        </w:rPr>
        <w:t>9.  Initialize empty list Pi</w:t>
      </w:r>
    </w:p>
    <w:p w14:paraId="1378A874" w14:textId="77777777" w:rsidR="00F44D3F" w:rsidRDefault="00000000">
      <w:pPr>
        <w:spacing w:before="10" w:after="10" w:line="220" w:lineRule="auto"/>
      </w:pPr>
      <w:r>
        <w:rPr>
          <w:rFonts w:ascii="Consolas" w:hAnsi="Consolas" w:cs="Consolas"/>
          <w:color w:val="0F172A"/>
          <w:sz w:val="19"/>
          <w:szCs w:val="19"/>
        </w:rPr>
        <w:t>10. While H is not empty:</w:t>
      </w:r>
    </w:p>
    <w:p w14:paraId="16E3135B" w14:textId="77777777" w:rsidR="00F44D3F" w:rsidRDefault="00000000">
      <w:pPr>
        <w:spacing w:before="10" w:after="10" w:line="220" w:lineRule="auto"/>
      </w:pPr>
      <w:r>
        <w:rPr>
          <w:rFonts w:ascii="Consolas" w:hAnsi="Consolas" w:cs="Consolas"/>
          <w:color w:val="0F172A"/>
          <w:sz w:val="19"/>
          <w:szCs w:val="19"/>
        </w:rPr>
        <w:t>11.     topAlert &lt;- H.ExtractMax()</w:t>
      </w:r>
    </w:p>
    <w:p w14:paraId="206A39CA" w14:textId="77777777" w:rsidR="00F44D3F" w:rsidRDefault="00000000">
      <w:pPr>
        <w:spacing w:before="10" w:after="10" w:line="220" w:lineRule="auto"/>
      </w:pPr>
      <w:r>
        <w:rPr>
          <w:rFonts w:ascii="Consolas" w:hAnsi="Consolas" w:cs="Consolas"/>
          <w:color w:val="0F172A"/>
          <w:sz w:val="19"/>
          <w:szCs w:val="19"/>
        </w:rPr>
        <w:t>12.     Append topAlert to Pi</w:t>
      </w:r>
    </w:p>
    <w:p w14:paraId="2637C8E9" w14:textId="77777777" w:rsidR="00F44D3F" w:rsidRDefault="00000000">
      <w:pPr>
        <w:spacing w:before="10" w:after="10" w:line="220" w:lineRule="auto"/>
      </w:pPr>
      <w:r>
        <w:rPr>
          <w:rFonts w:ascii="Consolas" w:hAnsi="Consolas" w:cs="Consolas"/>
          <w:color w:val="0F172A"/>
          <w:sz w:val="19"/>
          <w:szCs w:val="19"/>
        </w:rPr>
        <w:t>13. Return Pi</w:t>
      </w:r>
    </w:p>
    <w:p w14:paraId="452353E8" w14:textId="77777777" w:rsidR="00F44D3F" w:rsidRDefault="00000000">
      <w:pPr>
        <w:spacing w:before="160" w:after="40" w:line="280" w:lineRule="auto"/>
      </w:pPr>
      <w:r>
        <w:rPr>
          <w:b/>
          <w:bCs/>
          <w:color w:val="1E293B"/>
        </w:rPr>
        <w:t>Algorithm 2: Kahn's Topological Containment Sequencing</w:t>
      </w:r>
    </w:p>
    <w:p w14:paraId="7756CD22" w14:textId="77777777" w:rsidR="00F44D3F" w:rsidRDefault="00000000">
      <w:pPr>
        <w:spacing w:before="10" w:after="10" w:line="220" w:lineRule="auto"/>
      </w:pPr>
      <w:r>
        <w:rPr>
          <w:rFonts w:ascii="Consolas" w:hAnsi="Consolas" w:cs="Consolas"/>
          <w:color w:val="0F172A"/>
          <w:sz w:val="19"/>
          <w:szCs w:val="19"/>
        </w:rPr>
        <w:t>Algorithm: KahnsTopologicalContainment(Systems V, Dependencies E_dep)</w:t>
      </w:r>
    </w:p>
    <w:p w14:paraId="58089A18" w14:textId="77777777" w:rsidR="00F44D3F" w:rsidRDefault="00000000">
      <w:pPr>
        <w:spacing w:before="10" w:after="10" w:line="220" w:lineRule="auto"/>
      </w:pPr>
      <w:r>
        <w:rPr>
          <w:rFonts w:ascii="Consolas" w:hAnsi="Consolas" w:cs="Consolas"/>
          <w:color w:val="0F172A"/>
          <w:sz w:val="19"/>
          <w:szCs w:val="19"/>
        </w:rPr>
        <w:t>Input: Directed graph G_dep = (V, E_dep) representing service dependencies</w:t>
      </w:r>
    </w:p>
    <w:p w14:paraId="5D0C7797" w14:textId="77777777" w:rsidR="00F44D3F" w:rsidRDefault="00000000">
      <w:pPr>
        <w:spacing w:before="10" w:after="10" w:line="220" w:lineRule="auto"/>
      </w:pPr>
      <w:r>
        <w:rPr>
          <w:rFonts w:ascii="Consolas" w:hAnsi="Consolas" w:cs="Consolas"/>
          <w:color w:val="0F172A"/>
          <w:sz w:val="19"/>
          <w:szCs w:val="19"/>
        </w:rPr>
        <w:t>Output: Safe containment order S, boolean hasCycle</w:t>
      </w:r>
    </w:p>
    <w:p w14:paraId="4254B2C6" w14:textId="77777777" w:rsidR="00F44D3F" w:rsidRDefault="00000000">
      <w:pPr>
        <w:spacing w:before="10" w:after="10" w:line="220" w:lineRule="auto"/>
      </w:pPr>
      <w:r>
        <w:rPr>
          <w:rFonts w:ascii="Consolas" w:hAnsi="Consolas" w:cs="Consolas"/>
          <w:color w:val="0F172A"/>
          <w:sz w:val="19"/>
          <w:szCs w:val="19"/>
        </w:rPr>
        <w:t>1.  Initialize inDegree table: for each v in V, inDegree[v] &lt;- 0</w:t>
      </w:r>
    </w:p>
    <w:p w14:paraId="465B2461" w14:textId="77777777" w:rsidR="00F44D3F" w:rsidRDefault="00000000">
      <w:pPr>
        <w:spacing w:before="10" w:after="10" w:line="220" w:lineRule="auto"/>
      </w:pPr>
      <w:r>
        <w:rPr>
          <w:rFonts w:ascii="Consolas" w:hAnsi="Consolas" w:cs="Consolas"/>
          <w:color w:val="0F172A"/>
          <w:sz w:val="19"/>
          <w:szCs w:val="19"/>
        </w:rPr>
        <w:t>2.  Initialize adjacency list adjList[v] &lt;- empty list</w:t>
      </w:r>
    </w:p>
    <w:p w14:paraId="318F7DE6" w14:textId="77777777" w:rsidR="00F44D3F" w:rsidRDefault="00000000">
      <w:pPr>
        <w:spacing w:before="10" w:after="10" w:line="220" w:lineRule="auto"/>
      </w:pPr>
      <w:r>
        <w:rPr>
          <w:rFonts w:ascii="Consolas" w:hAnsi="Consolas" w:cs="Consolas"/>
          <w:color w:val="0F172A"/>
          <w:sz w:val="19"/>
          <w:szCs w:val="19"/>
        </w:rPr>
        <w:t>3.  For each edge (u, v) in E_dep:</w:t>
      </w:r>
    </w:p>
    <w:p w14:paraId="68DDA02B" w14:textId="77777777" w:rsidR="00F44D3F" w:rsidRDefault="00000000">
      <w:pPr>
        <w:spacing w:before="10" w:after="10" w:line="220" w:lineRule="auto"/>
      </w:pPr>
      <w:r>
        <w:rPr>
          <w:rFonts w:ascii="Consolas" w:hAnsi="Consolas" w:cs="Consolas"/>
          <w:color w:val="0F172A"/>
          <w:sz w:val="19"/>
          <w:szCs w:val="19"/>
        </w:rPr>
        <w:t>4.      adjList[v].append(u)        // Dependency flow: target v must be resolved before source u</w:t>
      </w:r>
    </w:p>
    <w:p w14:paraId="195673A1" w14:textId="77777777" w:rsidR="00F44D3F" w:rsidRDefault="00000000">
      <w:pPr>
        <w:spacing w:before="10" w:after="10" w:line="220" w:lineRule="auto"/>
      </w:pPr>
      <w:r>
        <w:rPr>
          <w:rFonts w:ascii="Consolas" w:hAnsi="Consolas" w:cs="Consolas"/>
          <w:color w:val="0F172A"/>
          <w:sz w:val="19"/>
          <w:szCs w:val="19"/>
        </w:rPr>
        <w:t>5.      inDegree[u] &lt;- inDegree[u] + 1</w:t>
      </w:r>
    </w:p>
    <w:p w14:paraId="249EB172" w14:textId="77777777" w:rsidR="00F44D3F" w:rsidRDefault="00000000">
      <w:pPr>
        <w:spacing w:before="10" w:after="10" w:line="220" w:lineRule="auto"/>
      </w:pPr>
      <w:r>
        <w:rPr>
          <w:rFonts w:ascii="Consolas" w:hAnsi="Consolas" w:cs="Consolas"/>
          <w:color w:val="0F172A"/>
          <w:sz w:val="19"/>
          <w:szCs w:val="19"/>
        </w:rPr>
        <w:t>6.  Initialize FIFO Queue Q &lt;- empty</w:t>
      </w:r>
    </w:p>
    <w:p w14:paraId="770A209A" w14:textId="77777777" w:rsidR="00F44D3F" w:rsidRDefault="00000000">
      <w:pPr>
        <w:spacing w:before="10" w:after="10" w:line="220" w:lineRule="auto"/>
      </w:pPr>
      <w:r>
        <w:rPr>
          <w:rFonts w:ascii="Consolas" w:hAnsi="Consolas" w:cs="Consolas"/>
          <w:color w:val="0F172A"/>
          <w:sz w:val="19"/>
          <w:szCs w:val="19"/>
        </w:rPr>
        <w:t>7.  For each v in V: if inDegree[v] == 0 then Q.Enqueue(v)</w:t>
      </w:r>
    </w:p>
    <w:p w14:paraId="5A91AB01" w14:textId="77777777" w:rsidR="00F44D3F" w:rsidRDefault="00000000">
      <w:pPr>
        <w:spacing w:before="10" w:after="10" w:line="220" w:lineRule="auto"/>
      </w:pPr>
      <w:r>
        <w:rPr>
          <w:rFonts w:ascii="Consolas" w:hAnsi="Consolas" w:cs="Consolas"/>
          <w:color w:val="0F172A"/>
          <w:sz w:val="19"/>
          <w:szCs w:val="19"/>
        </w:rPr>
        <w:t>8.  Initialize list S &lt;- empty</w:t>
      </w:r>
    </w:p>
    <w:p w14:paraId="215A3755" w14:textId="77777777" w:rsidR="00F44D3F" w:rsidRDefault="00000000">
      <w:pPr>
        <w:spacing w:before="10" w:after="10" w:line="220" w:lineRule="auto"/>
      </w:pPr>
      <w:r>
        <w:rPr>
          <w:rFonts w:ascii="Consolas" w:hAnsi="Consolas" w:cs="Consolas"/>
          <w:color w:val="0F172A"/>
          <w:sz w:val="19"/>
          <w:szCs w:val="19"/>
        </w:rPr>
        <w:t>9.  While Q is not empty:</w:t>
      </w:r>
    </w:p>
    <w:p w14:paraId="1D0975EC" w14:textId="77777777" w:rsidR="00F44D3F" w:rsidRDefault="00000000">
      <w:pPr>
        <w:spacing w:before="10" w:after="10" w:line="220" w:lineRule="auto"/>
      </w:pPr>
      <w:r>
        <w:rPr>
          <w:rFonts w:ascii="Consolas" w:hAnsi="Consolas" w:cs="Consolas"/>
          <w:color w:val="0F172A"/>
          <w:sz w:val="19"/>
          <w:szCs w:val="19"/>
        </w:rPr>
        <w:t>10.     curr &lt;- Q.Dequeue()</w:t>
      </w:r>
    </w:p>
    <w:p w14:paraId="0EFDA180" w14:textId="77777777" w:rsidR="00F44D3F" w:rsidRDefault="00000000">
      <w:pPr>
        <w:spacing w:before="10" w:after="10" w:line="220" w:lineRule="auto"/>
      </w:pPr>
      <w:r>
        <w:rPr>
          <w:rFonts w:ascii="Consolas" w:hAnsi="Consolas" w:cs="Consolas"/>
          <w:color w:val="0F172A"/>
          <w:sz w:val="19"/>
          <w:szCs w:val="19"/>
        </w:rPr>
        <w:t>11.     Append curr to S</w:t>
      </w:r>
    </w:p>
    <w:p w14:paraId="332958E8" w14:textId="77777777" w:rsidR="00F44D3F" w:rsidRDefault="00000000">
      <w:pPr>
        <w:spacing w:before="10" w:after="10" w:line="220" w:lineRule="auto"/>
      </w:pPr>
      <w:r>
        <w:rPr>
          <w:rFonts w:ascii="Consolas" w:hAnsi="Consolas" w:cs="Consolas"/>
          <w:color w:val="0F172A"/>
          <w:sz w:val="19"/>
          <w:szCs w:val="19"/>
        </w:rPr>
        <w:t>12.     For each neighbor in adjList[curr]:</w:t>
      </w:r>
    </w:p>
    <w:p w14:paraId="544498F7" w14:textId="77777777" w:rsidR="00F44D3F" w:rsidRDefault="00000000">
      <w:pPr>
        <w:spacing w:before="10" w:after="10" w:line="220" w:lineRule="auto"/>
      </w:pPr>
      <w:r>
        <w:rPr>
          <w:rFonts w:ascii="Consolas" w:hAnsi="Consolas" w:cs="Consolas"/>
          <w:color w:val="0F172A"/>
          <w:sz w:val="19"/>
          <w:szCs w:val="19"/>
        </w:rPr>
        <w:t>13.         inDegree[neighbor] &lt;- inDegree[neighbor] - 1</w:t>
      </w:r>
    </w:p>
    <w:p w14:paraId="66AD3004" w14:textId="77777777" w:rsidR="00F44D3F" w:rsidRDefault="00000000">
      <w:pPr>
        <w:spacing w:before="10" w:after="10" w:line="220" w:lineRule="auto"/>
      </w:pPr>
      <w:r>
        <w:rPr>
          <w:rFonts w:ascii="Consolas" w:hAnsi="Consolas" w:cs="Consolas"/>
          <w:color w:val="0F172A"/>
          <w:sz w:val="19"/>
          <w:szCs w:val="19"/>
        </w:rPr>
        <w:t>14.         If inDegree[neighbor] == 0 then Q.Enqueue(neighbor)</w:t>
      </w:r>
    </w:p>
    <w:p w14:paraId="1D180610" w14:textId="77777777" w:rsidR="00F44D3F" w:rsidRDefault="00000000">
      <w:pPr>
        <w:spacing w:before="10" w:after="10" w:line="220" w:lineRule="auto"/>
      </w:pPr>
      <w:r>
        <w:rPr>
          <w:rFonts w:ascii="Consolas" w:hAnsi="Consolas" w:cs="Consolas"/>
          <w:color w:val="0F172A"/>
          <w:sz w:val="19"/>
          <w:szCs w:val="19"/>
        </w:rPr>
        <w:t>15. hasCycle &lt;- (Length(S) != Length(V))</w:t>
      </w:r>
    </w:p>
    <w:p w14:paraId="3DAD49E9" w14:textId="77777777" w:rsidR="00F44D3F" w:rsidRDefault="00000000">
      <w:pPr>
        <w:spacing w:before="10" w:after="10" w:line="220" w:lineRule="auto"/>
      </w:pPr>
      <w:r>
        <w:rPr>
          <w:rFonts w:ascii="Consolas" w:hAnsi="Consolas" w:cs="Consolas"/>
          <w:color w:val="0F172A"/>
          <w:sz w:val="19"/>
          <w:szCs w:val="19"/>
        </w:rPr>
        <w:t>16. Return S, hasCycle</w:t>
      </w:r>
    </w:p>
    <w:p w14:paraId="3BF94F07" w14:textId="77777777" w:rsidR="00F44D3F" w:rsidRDefault="00000000">
      <w:pPr>
        <w:spacing w:before="160" w:after="40" w:line="280" w:lineRule="auto"/>
      </w:pPr>
      <w:r>
        <w:rPr>
          <w:b/>
          <w:bCs/>
          <w:color w:val="1E293B"/>
        </w:rPr>
        <w:lastRenderedPageBreak/>
        <w:t>Algorithm 3: BFS Lateral Contagion Blast Radius &amp; Perimeter Cut</w:t>
      </w:r>
    </w:p>
    <w:p w14:paraId="6659A226" w14:textId="77777777" w:rsidR="00F44D3F" w:rsidRDefault="00000000">
      <w:pPr>
        <w:spacing w:before="10" w:after="10" w:line="220" w:lineRule="auto"/>
      </w:pPr>
      <w:r>
        <w:rPr>
          <w:rFonts w:ascii="Consolas" w:hAnsi="Consolas" w:cs="Consolas"/>
          <w:color w:val="0F172A"/>
          <w:sz w:val="19"/>
          <w:szCs w:val="19"/>
        </w:rPr>
        <w:t>Algorithm: BFSBlastRadius(PatientZeroNodes V_breach, Systems V, Links E)</w:t>
      </w:r>
    </w:p>
    <w:p w14:paraId="17AE6725" w14:textId="77777777" w:rsidR="00F44D3F" w:rsidRDefault="00000000">
      <w:pPr>
        <w:spacing w:before="10" w:after="10" w:line="220" w:lineRule="auto"/>
      </w:pPr>
      <w:r>
        <w:rPr>
          <w:rFonts w:ascii="Consolas" w:hAnsi="Consolas" w:cs="Consolas"/>
          <w:color w:val="0F172A"/>
          <w:sz w:val="19"/>
          <w:szCs w:val="19"/>
        </w:rPr>
        <w:t>Input: Breach root nodes V_breach, system nodes V, network links E</w:t>
      </w:r>
    </w:p>
    <w:p w14:paraId="18B7BA08" w14:textId="77777777" w:rsidR="00F44D3F" w:rsidRDefault="00000000">
      <w:pPr>
        <w:spacing w:before="10" w:after="10" w:line="220" w:lineRule="auto"/>
      </w:pPr>
      <w:r>
        <w:rPr>
          <w:rFonts w:ascii="Consolas" w:hAnsi="Consolas" w:cs="Consolas"/>
          <w:color w:val="0F172A"/>
          <w:sz w:val="19"/>
          <w:szCs w:val="19"/>
        </w:rPr>
        <w:t>Output: Map hopLevels, list perimeterCuts</w:t>
      </w:r>
    </w:p>
    <w:p w14:paraId="5B68723D" w14:textId="77777777" w:rsidR="00F44D3F" w:rsidRDefault="00000000">
      <w:pPr>
        <w:spacing w:before="10" w:after="10" w:line="220" w:lineRule="auto"/>
      </w:pPr>
      <w:r>
        <w:rPr>
          <w:rFonts w:ascii="Consolas" w:hAnsi="Consolas" w:cs="Consolas"/>
          <w:color w:val="0F172A"/>
          <w:sz w:val="19"/>
          <w:szCs w:val="19"/>
        </w:rPr>
        <w:t>1.  Initialize FIFO Queue Q, visited &lt;- Set(), hopLevels &lt;- Map()</w:t>
      </w:r>
    </w:p>
    <w:p w14:paraId="50F363E1" w14:textId="77777777" w:rsidR="00F44D3F" w:rsidRDefault="00000000">
      <w:pPr>
        <w:spacing w:before="10" w:after="10" w:line="220" w:lineRule="auto"/>
      </w:pPr>
      <w:r>
        <w:rPr>
          <w:rFonts w:ascii="Consolas" w:hAnsi="Consolas" w:cs="Consolas"/>
          <w:color w:val="0F172A"/>
          <w:sz w:val="19"/>
          <w:szCs w:val="19"/>
        </w:rPr>
        <w:t>2.  For each node v in V_breach:</w:t>
      </w:r>
    </w:p>
    <w:p w14:paraId="244B80C9" w14:textId="77777777" w:rsidR="00F44D3F" w:rsidRDefault="00000000">
      <w:pPr>
        <w:spacing w:before="10" w:after="10" w:line="220" w:lineRule="auto"/>
      </w:pPr>
      <w:r>
        <w:rPr>
          <w:rFonts w:ascii="Consolas" w:hAnsi="Consolas" w:cs="Consolas"/>
          <w:color w:val="0F172A"/>
          <w:sz w:val="19"/>
          <w:szCs w:val="19"/>
        </w:rPr>
        <w:t>3.      visited.Add(v); Q.Enqueue((v, 0)); hopLevels[0].append(v)</w:t>
      </w:r>
    </w:p>
    <w:p w14:paraId="7F9874E2" w14:textId="77777777" w:rsidR="00F44D3F" w:rsidRDefault="00000000">
      <w:pPr>
        <w:spacing w:before="10" w:after="10" w:line="220" w:lineRule="auto"/>
      </w:pPr>
      <w:r>
        <w:rPr>
          <w:rFonts w:ascii="Consolas" w:hAnsi="Consolas" w:cs="Consolas"/>
          <w:color w:val="0F172A"/>
          <w:sz w:val="19"/>
          <w:szCs w:val="19"/>
        </w:rPr>
        <w:t>4.  While Q is not empty:</w:t>
      </w:r>
    </w:p>
    <w:p w14:paraId="16C90873" w14:textId="77777777" w:rsidR="00F44D3F" w:rsidRDefault="00000000">
      <w:pPr>
        <w:spacing w:before="10" w:after="10" w:line="220" w:lineRule="auto"/>
      </w:pPr>
      <w:r>
        <w:rPr>
          <w:rFonts w:ascii="Consolas" w:hAnsi="Consolas" w:cs="Consolas"/>
          <w:color w:val="0F172A"/>
          <w:sz w:val="19"/>
          <w:szCs w:val="19"/>
        </w:rPr>
        <w:t>5.      (curr, hop) &lt;- Q.Dequeue()</w:t>
      </w:r>
    </w:p>
    <w:p w14:paraId="3955F17B" w14:textId="77777777" w:rsidR="00F44D3F" w:rsidRDefault="00000000">
      <w:pPr>
        <w:spacing w:before="10" w:after="10" w:line="220" w:lineRule="auto"/>
      </w:pPr>
      <w:r>
        <w:rPr>
          <w:rFonts w:ascii="Consolas" w:hAnsi="Consolas" w:cs="Consolas"/>
          <w:color w:val="0F172A"/>
          <w:sz w:val="19"/>
          <w:szCs w:val="19"/>
        </w:rPr>
        <w:t>6.      For each neighbor of curr in E:</w:t>
      </w:r>
    </w:p>
    <w:p w14:paraId="311DBD06" w14:textId="77777777" w:rsidR="00F44D3F" w:rsidRDefault="00000000">
      <w:pPr>
        <w:spacing w:before="10" w:after="10" w:line="220" w:lineRule="auto"/>
      </w:pPr>
      <w:r>
        <w:rPr>
          <w:rFonts w:ascii="Consolas" w:hAnsi="Consolas" w:cs="Consolas"/>
          <w:color w:val="0F172A"/>
          <w:sz w:val="19"/>
          <w:szCs w:val="19"/>
        </w:rPr>
        <w:t>7.          If neighbor not in visited:</w:t>
      </w:r>
    </w:p>
    <w:p w14:paraId="5CE951A4" w14:textId="77777777" w:rsidR="00F44D3F" w:rsidRDefault="00000000">
      <w:pPr>
        <w:spacing w:before="10" w:after="10" w:line="220" w:lineRule="auto"/>
      </w:pPr>
      <w:r>
        <w:rPr>
          <w:rFonts w:ascii="Consolas" w:hAnsi="Consolas" w:cs="Consolas"/>
          <w:color w:val="0F172A"/>
          <w:sz w:val="19"/>
          <w:szCs w:val="19"/>
        </w:rPr>
        <w:t>8.              visited.Add(neighbor); nextHop &lt;- hop + 1</w:t>
      </w:r>
    </w:p>
    <w:p w14:paraId="7DEDDED6" w14:textId="77777777" w:rsidR="00F44D3F" w:rsidRDefault="00000000">
      <w:pPr>
        <w:spacing w:before="10" w:after="10" w:line="220" w:lineRule="auto"/>
      </w:pPr>
      <w:r>
        <w:rPr>
          <w:rFonts w:ascii="Consolas" w:hAnsi="Consolas" w:cs="Consolas"/>
          <w:color w:val="0F172A"/>
          <w:sz w:val="19"/>
          <w:szCs w:val="19"/>
        </w:rPr>
        <w:t>9.              hopLevels[nextHop].append(neighbor)</w:t>
      </w:r>
    </w:p>
    <w:p w14:paraId="298AA4EA" w14:textId="77777777" w:rsidR="00F44D3F" w:rsidRDefault="00000000">
      <w:pPr>
        <w:spacing w:before="10" w:after="10" w:line="220" w:lineRule="auto"/>
      </w:pPr>
      <w:r>
        <w:rPr>
          <w:rFonts w:ascii="Consolas" w:hAnsi="Consolas" w:cs="Consolas"/>
          <w:color w:val="0F172A"/>
          <w:sz w:val="19"/>
          <w:szCs w:val="19"/>
        </w:rPr>
        <w:t>10.             Q.Enqueue((neighbor, nextHop))</w:t>
      </w:r>
    </w:p>
    <w:p w14:paraId="46E57182" w14:textId="77777777" w:rsidR="00F44D3F" w:rsidRDefault="00000000">
      <w:pPr>
        <w:spacing w:before="10" w:after="10" w:line="220" w:lineRule="auto"/>
      </w:pPr>
      <w:r>
        <w:rPr>
          <w:rFonts w:ascii="Consolas" w:hAnsi="Consolas" w:cs="Consolas"/>
          <w:color w:val="0F172A"/>
          <w:sz w:val="19"/>
          <w:szCs w:val="19"/>
        </w:rPr>
        <w:t>11. infectedZone &lt;- Set(hopLevels[0] union hopLevels[1])</w:t>
      </w:r>
    </w:p>
    <w:p w14:paraId="6B407386" w14:textId="77777777" w:rsidR="00F44D3F" w:rsidRDefault="00000000">
      <w:pPr>
        <w:spacing w:before="10" w:after="10" w:line="220" w:lineRule="auto"/>
      </w:pPr>
      <w:r>
        <w:rPr>
          <w:rFonts w:ascii="Consolas" w:hAnsi="Consolas" w:cs="Consolas"/>
          <w:color w:val="0F172A"/>
          <w:sz w:val="19"/>
          <w:szCs w:val="19"/>
        </w:rPr>
        <w:t>12. perimeterCuts &lt;- empty list</w:t>
      </w:r>
    </w:p>
    <w:p w14:paraId="229CB9B8" w14:textId="77777777" w:rsidR="00F44D3F" w:rsidRDefault="00000000">
      <w:pPr>
        <w:spacing w:before="10" w:after="10" w:line="220" w:lineRule="auto"/>
      </w:pPr>
      <w:r>
        <w:rPr>
          <w:rFonts w:ascii="Consolas" w:hAnsi="Consolas" w:cs="Consolas"/>
          <w:color w:val="0F172A"/>
          <w:sz w:val="19"/>
          <w:szCs w:val="19"/>
        </w:rPr>
        <w:t>13. For each edge (u, v) in E:</w:t>
      </w:r>
    </w:p>
    <w:p w14:paraId="718D79D1" w14:textId="77777777" w:rsidR="00F44D3F" w:rsidRDefault="00000000">
      <w:pPr>
        <w:spacing w:before="10" w:after="10" w:line="220" w:lineRule="auto"/>
      </w:pPr>
      <w:r>
        <w:rPr>
          <w:rFonts w:ascii="Consolas" w:hAnsi="Consolas" w:cs="Consolas"/>
          <w:color w:val="0F172A"/>
          <w:sz w:val="19"/>
          <w:szCs w:val="19"/>
        </w:rPr>
        <w:t>14.     If (u in infectedZone and v not in infectedZone) or (u not in infectedZone and v in infectedZone):</w:t>
      </w:r>
    </w:p>
    <w:p w14:paraId="5B874D0C" w14:textId="77777777" w:rsidR="00F44D3F" w:rsidRDefault="00000000">
      <w:pPr>
        <w:spacing w:before="10" w:after="10" w:line="220" w:lineRule="auto"/>
      </w:pPr>
      <w:r>
        <w:rPr>
          <w:rFonts w:ascii="Consolas" w:hAnsi="Consolas" w:cs="Consolas"/>
          <w:color w:val="0F172A"/>
          <w:sz w:val="19"/>
          <w:szCs w:val="19"/>
        </w:rPr>
        <w:t>15.         perimeterCuts.append((u, v))</w:t>
      </w:r>
    </w:p>
    <w:p w14:paraId="70A3A497" w14:textId="77777777" w:rsidR="00F44D3F" w:rsidRDefault="00000000">
      <w:pPr>
        <w:spacing w:before="10" w:after="10" w:line="220" w:lineRule="auto"/>
      </w:pPr>
      <w:r>
        <w:rPr>
          <w:rFonts w:ascii="Consolas" w:hAnsi="Consolas" w:cs="Consolas"/>
          <w:color w:val="0F172A"/>
          <w:sz w:val="19"/>
          <w:szCs w:val="19"/>
        </w:rPr>
        <w:t>16. Return hopLevels, perimeterCuts</w:t>
      </w:r>
    </w:p>
    <w:p w14:paraId="50EE2FE3" w14:textId="77777777" w:rsidR="00F44D3F" w:rsidRDefault="00000000">
      <w:pPr>
        <w:spacing w:before="160" w:after="40" w:line="280" w:lineRule="auto"/>
      </w:pPr>
      <w:r>
        <w:rPr>
          <w:b/>
          <w:bCs/>
          <w:color w:val="1E293B"/>
        </w:rPr>
        <w:t>Algorithm 4: Dijkstra's Minimal-Disruption Containment Routing</w:t>
      </w:r>
    </w:p>
    <w:p w14:paraId="5CAFFB31" w14:textId="77777777" w:rsidR="00F44D3F" w:rsidRDefault="00000000">
      <w:pPr>
        <w:spacing w:before="10" w:after="10" w:line="220" w:lineRule="auto"/>
      </w:pPr>
      <w:r>
        <w:rPr>
          <w:rFonts w:ascii="Consolas" w:hAnsi="Consolas" w:cs="Consolas"/>
          <w:color w:val="0F172A"/>
          <w:sz w:val="19"/>
          <w:szCs w:val="19"/>
        </w:rPr>
        <w:t>Algorithm: DijkstraContainmentRouter(source s, target t, Systems V, Links E)</w:t>
      </w:r>
    </w:p>
    <w:p w14:paraId="66447DEF" w14:textId="77777777" w:rsidR="00F44D3F" w:rsidRDefault="00000000">
      <w:pPr>
        <w:spacing w:before="10" w:after="10" w:line="220" w:lineRule="auto"/>
      </w:pPr>
      <w:r>
        <w:rPr>
          <w:rFonts w:ascii="Consolas" w:hAnsi="Consolas" w:cs="Consolas"/>
          <w:color w:val="0F172A"/>
          <w:sz w:val="19"/>
          <w:szCs w:val="19"/>
        </w:rPr>
        <w:t>Input: Breach node s, isolation gateway t, nodes V, weighted links E with disruption costs w(e)</w:t>
      </w:r>
    </w:p>
    <w:p w14:paraId="6CA032AE" w14:textId="77777777" w:rsidR="00F44D3F" w:rsidRDefault="00000000">
      <w:pPr>
        <w:spacing w:before="10" w:after="10" w:line="220" w:lineRule="auto"/>
      </w:pPr>
      <w:r>
        <w:rPr>
          <w:rFonts w:ascii="Consolas" w:hAnsi="Consolas" w:cs="Consolas"/>
          <w:color w:val="0F172A"/>
          <w:sz w:val="19"/>
          <w:szCs w:val="19"/>
        </w:rPr>
        <w:t>Output: Shortest containment route P*, totalCost</w:t>
      </w:r>
    </w:p>
    <w:p w14:paraId="58C53CE3" w14:textId="77777777" w:rsidR="00F44D3F" w:rsidRDefault="00000000">
      <w:pPr>
        <w:spacing w:before="10" w:after="10" w:line="220" w:lineRule="auto"/>
      </w:pPr>
      <w:r>
        <w:rPr>
          <w:rFonts w:ascii="Consolas" w:hAnsi="Consolas" w:cs="Consolas"/>
          <w:color w:val="0F172A"/>
          <w:sz w:val="19"/>
          <w:szCs w:val="19"/>
        </w:rPr>
        <w:t>1.  For each v in V: dist[v] &lt;- Infinity, prev[v] &lt;- null, unvisited &lt;- Set(V)</w:t>
      </w:r>
    </w:p>
    <w:p w14:paraId="21BDBE16" w14:textId="77777777" w:rsidR="00F44D3F" w:rsidRDefault="00000000">
      <w:pPr>
        <w:spacing w:before="10" w:after="10" w:line="220" w:lineRule="auto"/>
      </w:pPr>
      <w:r>
        <w:rPr>
          <w:rFonts w:ascii="Consolas" w:hAnsi="Consolas" w:cs="Consolas"/>
          <w:color w:val="0F172A"/>
          <w:sz w:val="19"/>
          <w:szCs w:val="19"/>
        </w:rPr>
        <w:t>2.  dist[s] &lt;- 0</w:t>
      </w:r>
    </w:p>
    <w:p w14:paraId="073221DF" w14:textId="77777777" w:rsidR="00F44D3F" w:rsidRDefault="00000000">
      <w:pPr>
        <w:spacing w:before="10" w:after="10" w:line="220" w:lineRule="auto"/>
      </w:pPr>
      <w:r>
        <w:rPr>
          <w:rFonts w:ascii="Consolas" w:hAnsi="Consolas" w:cs="Consolas"/>
          <w:color w:val="0F172A"/>
          <w:sz w:val="19"/>
          <w:szCs w:val="19"/>
        </w:rPr>
        <w:t>3.  While unvisited is not empty:</w:t>
      </w:r>
    </w:p>
    <w:p w14:paraId="294A0D41" w14:textId="77777777" w:rsidR="00F44D3F" w:rsidRDefault="00000000">
      <w:pPr>
        <w:spacing w:before="10" w:after="10" w:line="220" w:lineRule="auto"/>
      </w:pPr>
      <w:r>
        <w:rPr>
          <w:rFonts w:ascii="Consolas" w:hAnsi="Consolas" w:cs="Consolas"/>
          <w:color w:val="0F172A"/>
          <w:sz w:val="19"/>
          <w:szCs w:val="19"/>
        </w:rPr>
        <w:t>4.      curr &lt;- vertex in unvisited with minimum dist[curr]</w:t>
      </w:r>
    </w:p>
    <w:p w14:paraId="18EB34A8" w14:textId="77777777" w:rsidR="00F44D3F" w:rsidRDefault="00000000">
      <w:pPr>
        <w:spacing w:before="10" w:after="10" w:line="220" w:lineRule="auto"/>
      </w:pPr>
      <w:r>
        <w:rPr>
          <w:rFonts w:ascii="Consolas" w:hAnsi="Consolas" w:cs="Consolas"/>
          <w:color w:val="0F172A"/>
          <w:sz w:val="19"/>
          <w:szCs w:val="19"/>
        </w:rPr>
        <w:t>5.      If curr == null or dist[curr] == Infinity then Break</w:t>
      </w:r>
    </w:p>
    <w:p w14:paraId="124FD3CC" w14:textId="77777777" w:rsidR="00F44D3F" w:rsidRDefault="00000000">
      <w:pPr>
        <w:spacing w:before="10" w:after="10" w:line="220" w:lineRule="auto"/>
      </w:pPr>
      <w:r>
        <w:rPr>
          <w:rFonts w:ascii="Consolas" w:hAnsi="Consolas" w:cs="Consolas"/>
          <w:color w:val="0F172A"/>
          <w:sz w:val="19"/>
          <w:szCs w:val="19"/>
        </w:rPr>
        <w:t>6.      unvisited.Remove(curr)</w:t>
      </w:r>
    </w:p>
    <w:p w14:paraId="1B7CE685" w14:textId="77777777" w:rsidR="00F44D3F" w:rsidRDefault="00000000">
      <w:pPr>
        <w:spacing w:before="10" w:after="10" w:line="220" w:lineRule="auto"/>
      </w:pPr>
      <w:r>
        <w:rPr>
          <w:rFonts w:ascii="Consolas" w:hAnsi="Consolas" w:cs="Consolas"/>
          <w:color w:val="0F172A"/>
          <w:sz w:val="19"/>
          <w:szCs w:val="19"/>
        </w:rPr>
        <w:t>7.      If curr == t then Break</w:t>
      </w:r>
    </w:p>
    <w:p w14:paraId="21A432A4" w14:textId="77777777" w:rsidR="00F44D3F" w:rsidRDefault="00000000">
      <w:pPr>
        <w:spacing w:before="10" w:after="10" w:line="220" w:lineRule="auto"/>
      </w:pPr>
      <w:r>
        <w:rPr>
          <w:rFonts w:ascii="Consolas" w:hAnsi="Consolas" w:cs="Consolas"/>
          <w:color w:val="0F172A"/>
          <w:sz w:val="19"/>
          <w:szCs w:val="19"/>
        </w:rPr>
        <w:t>8.      For each link (curr, neighbor, w) in E:</w:t>
      </w:r>
    </w:p>
    <w:p w14:paraId="33378B81" w14:textId="77777777" w:rsidR="00F44D3F" w:rsidRDefault="00000000">
      <w:pPr>
        <w:spacing w:before="10" w:after="10" w:line="220" w:lineRule="auto"/>
      </w:pPr>
      <w:r>
        <w:rPr>
          <w:rFonts w:ascii="Consolas" w:hAnsi="Consolas" w:cs="Consolas"/>
          <w:color w:val="0F172A"/>
          <w:sz w:val="19"/>
          <w:szCs w:val="19"/>
        </w:rPr>
        <w:t>9.          If neighbor in unvisited:</w:t>
      </w:r>
    </w:p>
    <w:p w14:paraId="74EFAA1A" w14:textId="77777777" w:rsidR="00F44D3F" w:rsidRDefault="00000000">
      <w:pPr>
        <w:spacing w:before="10" w:after="10" w:line="220" w:lineRule="auto"/>
      </w:pPr>
      <w:r>
        <w:rPr>
          <w:rFonts w:ascii="Consolas" w:hAnsi="Consolas" w:cs="Consolas"/>
          <w:color w:val="0F172A"/>
          <w:sz w:val="19"/>
          <w:szCs w:val="19"/>
        </w:rPr>
        <w:t>10.             newDist &lt;- dist[curr] + w</w:t>
      </w:r>
    </w:p>
    <w:p w14:paraId="295DAA46" w14:textId="77777777" w:rsidR="00F44D3F" w:rsidRDefault="00000000">
      <w:pPr>
        <w:spacing w:before="10" w:after="10" w:line="220" w:lineRule="auto"/>
      </w:pPr>
      <w:r>
        <w:rPr>
          <w:rFonts w:ascii="Consolas" w:hAnsi="Consolas" w:cs="Consolas"/>
          <w:color w:val="0F172A"/>
          <w:sz w:val="19"/>
          <w:szCs w:val="19"/>
        </w:rPr>
        <w:t>11.             If newDist &lt; dist[neighbor]:</w:t>
      </w:r>
    </w:p>
    <w:p w14:paraId="0959F89B" w14:textId="77777777" w:rsidR="00F44D3F" w:rsidRDefault="00000000">
      <w:pPr>
        <w:spacing w:before="10" w:after="10" w:line="220" w:lineRule="auto"/>
      </w:pPr>
      <w:r>
        <w:rPr>
          <w:rFonts w:ascii="Consolas" w:hAnsi="Consolas" w:cs="Consolas"/>
          <w:color w:val="0F172A"/>
          <w:sz w:val="19"/>
          <w:szCs w:val="19"/>
        </w:rPr>
        <w:t>12.                 dist[neighbor] &lt;- newDist; prev[neighbor] &lt;- curr</w:t>
      </w:r>
    </w:p>
    <w:p w14:paraId="5BA2F61F" w14:textId="77777777" w:rsidR="00F44D3F" w:rsidRDefault="00000000">
      <w:pPr>
        <w:spacing w:before="10" w:after="10" w:line="220" w:lineRule="auto"/>
      </w:pPr>
      <w:r>
        <w:rPr>
          <w:rFonts w:ascii="Consolas" w:hAnsi="Consolas" w:cs="Consolas"/>
          <w:color w:val="0F172A"/>
          <w:sz w:val="19"/>
          <w:szCs w:val="19"/>
        </w:rPr>
        <w:t>13. P* &lt;- ReconstructPath(prev, s, t)</w:t>
      </w:r>
    </w:p>
    <w:p w14:paraId="15C8FCB9" w14:textId="77777777" w:rsidR="00F44D3F" w:rsidRDefault="00000000">
      <w:pPr>
        <w:spacing w:before="10" w:after="10" w:line="220" w:lineRule="auto"/>
      </w:pPr>
      <w:r>
        <w:rPr>
          <w:rFonts w:ascii="Consolas" w:hAnsi="Consolas" w:cs="Consolas"/>
          <w:color w:val="0F172A"/>
          <w:sz w:val="19"/>
          <w:szCs w:val="19"/>
        </w:rPr>
        <w:t>14. Return P*, dist[t]</w:t>
      </w:r>
    </w:p>
    <w:p w14:paraId="5A94098A" w14:textId="77777777" w:rsidR="00F44D3F" w:rsidRDefault="00000000">
      <w:pPr>
        <w:spacing w:before="160" w:after="40" w:line="280" w:lineRule="auto"/>
      </w:pPr>
      <w:r>
        <w:rPr>
          <w:b/>
          <w:bCs/>
          <w:color w:val="1E293B"/>
        </w:rPr>
        <w:t>4.5 Architectural Workflow Diagram</w:t>
      </w:r>
    </w:p>
    <w:p w14:paraId="7C3EE625" w14:textId="77777777" w:rsidR="00F44D3F" w:rsidRDefault="00000000">
      <w:pPr>
        <w:spacing w:before="10" w:after="10" w:line="220" w:lineRule="auto"/>
      </w:pPr>
      <w:r>
        <w:rPr>
          <w:rFonts w:ascii="Consolas" w:hAnsi="Consolas" w:cs="Consolas"/>
          <w:color w:val="0F172A"/>
          <w:sz w:val="19"/>
          <w:szCs w:val="19"/>
        </w:rPr>
        <w:t>+-------------------------------------------------------------------------------+</w:t>
      </w:r>
    </w:p>
    <w:p w14:paraId="141012AE" w14:textId="77777777" w:rsidR="00F44D3F" w:rsidRDefault="00000000">
      <w:pPr>
        <w:spacing w:before="10" w:after="10" w:line="220" w:lineRule="auto"/>
      </w:pPr>
      <w:r>
        <w:rPr>
          <w:rFonts w:ascii="Consolas" w:hAnsi="Consolas" w:cs="Consolas"/>
          <w:color w:val="0F172A"/>
          <w:sz w:val="19"/>
          <w:szCs w:val="19"/>
        </w:rPr>
        <w:t>|                        CYBERCPR INCIDENT PIPELINE                             |</w:t>
      </w:r>
    </w:p>
    <w:p w14:paraId="47A94CCA" w14:textId="77777777" w:rsidR="00F44D3F" w:rsidRDefault="00000000">
      <w:pPr>
        <w:spacing w:before="10" w:after="10" w:line="220" w:lineRule="auto"/>
      </w:pPr>
      <w:r>
        <w:rPr>
          <w:rFonts w:ascii="Consolas" w:hAnsi="Consolas" w:cs="Consolas"/>
          <w:color w:val="0F172A"/>
          <w:sz w:val="19"/>
          <w:szCs w:val="19"/>
        </w:rPr>
        <w:t>+-------------------------------------------------------------------------------+</w:t>
      </w:r>
    </w:p>
    <w:p w14:paraId="44F3C856" w14:textId="77777777" w:rsidR="00F44D3F" w:rsidRDefault="00000000">
      <w:pPr>
        <w:spacing w:before="10" w:after="10" w:line="220" w:lineRule="auto"/>
      </w:pPr>
      <w:r>
        <w:rPr>
          <w:rFonts w:ascii="Consolas" w:hAnsi="Consolas" w:cs="Consolas"/>
          <w:color w:val="0F172A"/>
          <w:sz w:val="19"/>
          <w:szCs w:val="19"/>
        </w:rPr>
        <w:t>|   [INCOMING SIGNALS]   CVSS Scores | Host Criticality | SLA Timers            |</w:t>
      </w:r>
    </w:p>
    <w:p w14:paraId="575954BF" w14:textId="77777777" w:rsidR="00F44D3F" w:rsidRDefault="00000000">
      <w:pPr>
        <w:spacing w:before="10" w:after="10" w:line="220" w:lineRule="auto"/>
      </w:pPr>
      <w:r>
        <w:rPr>
          <w:rFonts w:ascii="Consolas" w:hAnsi="Consolas" w:cs="Consolas"/>
          <w:color w:val="0F172A"/>
          <w:sz w:val="19"/>
          <w:szCs w:val="19"/>
        </w:rPr>
        <w:t>|           |                                                                   |</w:t>
      </w:r>
    </w:p>
    <w:p w14:paraId="1915047F" w14:textId="77777777" w:rsidR="00F44D3F" w:rsidRDefault="00000000">
      <w:pPr>
        <w:spacing w:before="10" w:after="10" w:line="220" w:lineRule="auto"/>
      </w:pPr>
      <w:r>
        <w:rPr>
          <w:rFonts w:ascii="Consolas" w:hAnsi="Consolas" w:cs="Consolas"/>
          <w:color w:val="0F172A"/>
          <w:sz w:val="19"/>
          <w:szCs w:val="19"/>
        </w:rPr>
        <w:t>|           v                                                                   |</w:t>
      </w:r>
    </w:p>
    <w:p w14:paraId="565A3F32" w14:textId="77777777" w:rsidR="00F44D3F" w:rsidRDefault="00000000">
      <w:pPr>
        <w:spacing w:before="10" w:after="10" w:line="220" w:lineRule="auto"/>
      </w:pPr>
      <w:r>
        <w:rPr>
          <w:rFonts w:ascii="Consolas" w:hAnsi="Consolas" w:cs="Consolas"/>
          <w:color w:val="0F172A"/>
          <w:sz w:val="19"/>
          <w:szCs w:val="19"/>
        </w:rPr>
        <w:t>|   [PRIORITY QUEUE]     Binary Max-Heap: O(K log K) Triage                     |</w:t>
      </w:r>
    </w:p>
    <w:p w14:paraId="5F3750CE" w14:textId="77777777" w:rsidR="00F44D3F" w:rsidRDefault="00000000">
      <w:pPr>
        <w:spacing w:before="10" w:after="10" w:line="220" w:lineRule="auto"/>
      </w:pPr>
      <w:r>
        <w:rPr>
          <w:rFonts w:ascii="Consolas" w:hAnsi="Consolas" w:cs="Consolas"/>
          <w:color w:val="0F172A"/>
          <w:sz w:val="19"/>
          <w:szCs w:val="19"/>
        </w:rPr>
        <w:t>|           |            Root = Top Alert (Dispatched to Response Team)         |</w:t>
      </w:r>
    </w:p>
    <w:p w14:paraId="6823E166" w14:textId="77777777" w:rsidR="00F44D3F" w:rsidRDefault="00000000">
      <w:pPr>
        <w:spacing w:before="10" w:after="10" w:line="220" w:lineRule="auto"/>
      </w:pPr>
      <w:r>
        <w:rPr>
          <w:rFonts w:ascii="Consolas" w:hAnsi="Consolas" w:cs="Consolas"/>
          <w:color w:val="0F172A"/>
          <w:sz w:val="19"/>
          <w:szCs w:val="19"/>
        </w:rPr>
        <w:t>|           v                                                                   |</w:t>
      </w:r>
    </w:p>
    <w:p w14:paraId="438AFBD8" w14:textId="77777777" w:rsidR="00F44D3F" w:rsidRDefault="00000000">
      <w:pPr>
        <w:spacing w:before="10" w:after="10" w:line="220" w:lineRule="auto"/>
      </w:pPr>
      <w:r>
        <w:rPr>
          <w:rFonts w:ascii="Consolas" w:hAnsi="Consolas" w:cs="Consolas"/>
          <w:color w:val="0F172A"/>
          <w:sz w:val="19"/>
          <w:szCs w:val="19"/>
        </w:rPr>
        <w:t>|   [BFS BLAST RADIUS]   Radial Hop Expansion: O(V + E)                         |</w:t>
      </w:r>
    </w:p>
    <w:p w14:paraId="45EC55A0" w14:textId="77777777" w:rsidR="00F44D3F" w:rsidRDefault="00000000">
      <w:pPr>
        <w:spacing w:before="10" w:after="10" w:line="220" w:lineRule="auto"/>
      </w:pPr>
      <w:r>
        <w:rPr>
          <w:rFonts w:ascii="Consolas" w:hAnsi="Consolas" w:cs="Consolas"/>
          <w:color w:val="0F172A"/>
          <w:sz w:val="19"/>
          <w:szCs w:val="19"/>
        </w:rPr>
        <w:t>|           |            Delineates Hop 0, Hop 1, Hop 2 Contagion Boundaries    |</w:t>
      </w:r>
    </w:p>
    <w:p w14:paraId="169DB1E5" w14:textId="77777777" w:rsidR="00F44D3F" w:rsidRDefault="00000000">
      <w:pPr>
        <w:spacing w:before="10" w:after="10" w:line="220" w:lineRule="auto"/>
      </w:pPr>
      <w:r>
        <w:rPr>
          <w:rFonts w:ascii="Consolas" w:hAnsi="Consolas" w:cs="Consolas"/>
          <w:color w:val="0F172A"/>
          <w:sz w:val="19"/>
          <w:szCs w:val="19"/>
        </w:rPr>
        <w:t>|           v                                                                   |</w:t>
      </w:r>
    </w:p>
    <w:p w14:paraId="3ABE5EB5" w14:textId="77777777" w:rsidR="00F44D3F" w:rsidRDefault="00000000">
      <w:pPr>
        <w:spacing w:before="10" w:after="10" w:line="220" w:lineRule="auto"/>
      </w:pPr>
      <w:r>
        <w:rPr>
          <w:rFonts w:ascii="Consolas" w:hAnsi="Consolas" w:cs="Consolas"/>
          <w:color w:val="0F172A"/>
          <w:sz w:val="19"/>
          <w:szCs w:val="19"/>
        </w:rPr>
        <w:t>|   [KAHN'S TOPO SORT]   Dependency DAG Ordering: O(V + E)                      |</w:t>
      </w:r>
    </w:p>
    <w:p w14:paraId="3444084B" w14:textId="77777777" w:rsidR="00F44D3F" w:rsidRDefault="00000000">
      <w:pPr>
        <w:spacing w:before="10" w:after="10" w:line="220" w:lineRule="auto"/>
      </w:pPr>
      <w:r>
        <w:rPr>
          <w:rFonts w:ascii="Consolas" w:hAnsi="Consolas" w:cs="Consolas"/>
          <w:color w:val="0F172A"/>
          <w:sz w:val="19"/>
          <w:szCs w:val="19"/>
        </w:rPr>
        <w:t>|           |            Sequences Graceful Service Containment (No Outages)    |</w:t>
      </w:r>
    </w:p>
    <w:p w14:paraId="30FEE41D" w14:textId="77777777" w:rsidR="00F44D3F" w:rsidRDefault="00000000">
      <w:pPr>
        <w:spacing w:before="10" w:after="10" w:line="220" w:lineRule="auto"/>
      </w:pPr>
      <w:r>
        <w:rPr>
          <w:rFonts w:ascii="Consolas" w:hAnsi="Consolas" w:cs="Consolas"/>
          <w:color w:val="0F172A"/>
          <w:sz w:val="19"/>
          <w:szCs w:val="19"/>
        </w:rPr>
        <w:t>|           v                                                                   |</w:t>
      </w:r>
    </w:p>
    <w:p w14:paraId="3D81EF39" w14:textId="77777777" w:rsidR="00F44D3F" w:rsidRDefault="00000000">
      <w:pPr>
        <w:spacing w:before="10" w:after="10" w:line="220" w:lineRule="auto"/>
      </w:pPr>
      <w:r>
        <w:rPr>
          <w:rFonts w:ascii="Consolas" w:hAnsi="Consolas" w:cs="Consolas"/>
          <w:color w:val="0F172A"/>
          <w:sz w:val="19"/>
          <w:szCs w:val="19"/>
        </w:rPr>
        <w:t>|   [DIJKSTRA ROUTER]    Greedy Path Relaxation: O((V + E) log V)               |</w:t>
      </w:r>
    </w:p>
    <w:p w14:paraId="3CC32A82" w14:textId="77777777" w:rsidR="00F44D3F" w:rsidRDefault="00000000">
      <w:pPr>
        <w:spacing w:before="10" w:after="10" w:line="220" w:lineRule="auto"/>
      </w:pPr>
      <w:r>
        <w:rPr>
          <w:rFonts w:ascii="Consolas" w:hAnsi="Consolas" w:cs="Consolas"/>
          <w:color w:val="0F172A"/>
          <w:sz w:val="19"/>
          <w:szCs w:val="19"/>
        </w:rPr>
        <w:t>|           |            Computes Minimal Operational Downtime Isolation Route  |</w:t>
      </w:r>
    </w:p>
    <w:p w14:paraId="26429E09" w14:textId="77777777" w:rsidR="00F44D3F" w:rsidRDefault="00000000">
      <w:pPr>
        <w:spacing w:before="10" w:after="10" w:line="220" w:lineRule="auto"/>
      </w:pPr>
      <w:r>
        <w:rPr>
          <w:rFonts w:ascii="Consolas" w:hAnsi="Consolas" w:cs="Consolas"/>
          <w:color w:val="0F172A"/>
          <w:sz w:val="19"/>
          <w:szCs w:val="19"/>
        </w:rPr>
        <w:t>|           v                                                                   |</w:t>
      </w:r>
    </w:p>
    <w:p w14:paraId="64B58CD2" w14:textId="77777777" w:rsidR="00F44D3F" w:rsidRDefault="00000000">
      <w:pPr>
        <w:spacing w:before="10" w:after="10" w:line="220" w:lineRule="auto"/>
      </w:pPr>
      <w:r>
        <w:rPr>
          <w:rFonts w:ascii="Consolas" w:hAnsi="Consolas" w:cs="Consolas"/>
          <w:color w:val="0F172A"/>
          <w:sz w:val="19"/>
          <w:szCs w:val="19"/>
        </w:rPr>
        <w:t>|   [CONTAINMENT ACT]    Strategic Perimeter Cuts &amp; Safe Node Quarantine        |</w:t>
      </w:r>
    </w:p>
    <w:p w14:paraId="23E82E0E" w14:textId="77777777" w:rsidR="00F44D3F" w:rsidRDefault="00000000">
      <w:pPr>
        <w:spacing w:before="10" w:after="10" w:line="220" w:lineRule="auto"/>
      </w:pPr>
      <w:r>
        <w:rPr>
          <w:rFonts w:ascii="Consolas" w:hAnsi="Consolas" w:cs="Consolas"/>
          <w:color w:val="0F172A"/>
          <w:sz w:val="19"/>
          <w:szCs w:val="19"/>
        </w:rPr>
        <w:t>+-------------------------------------------------------------------------------+</w:t>
      </w:r>
    </w:p>
    <w:p w14:paraId="1D3B99CB" w14:textId="77777777" w:rsidR="00F44D3F" w:rsidRDefault="00000000">
      <w:pPr>
        <w:spacing w:before="240" w:after="40" w:line="300" w:lineRule="auto"/>
      </w:pPr>
      <w:r>
        <w:rPr>
          <w:b/>
          <w:bCs/>
          <w:color w:val="0F172A"/>
          <w:sz w:val="24"/>
          <w:szCs w:val="24"/>
        </w:rPr>
        <w:t>5. Complexity Analysis</w:t>
      </w:r>
    </w:p>
    <w:p w14:paraId="1287B7E5" w14:textId="77777777" w:rsidR="00F44D3F" w:rsidRDefault="00000000">
      <w:pPr>
        <w:spacing w:before="20" w:after="60"/>
      </w:pPr>
      <w:r>
        <w:rPr>
          <w:i/>
          <w:iCs/>
          <w:color w:val="555555"/>
          <w:sz w:val="20"/>
          <w:szCs w:val="20"/>
        </w:rPr>
        <w:t>Give the time and space complexity, with justification.</w:t>
      </w:r>
    </w:p>
    <w:p w14:paraId="7BA69A0A" w14:textId="77777777" w:rsidR="00F44D3F" w:rsidRDefault="00000000">
      <w:pPr>
        <w:spacing w:before="160" w:after="40" w:line="280" w:lineRule="auto"/>
      </w:pPr>
      <w:r>
        <w:rPr>
          <w:b/>
          <w:bCs/>
          <w:color w:val="1E293B"/>
        </w:rPr>
        <w:t>5.1 Formal Derivation and Complexity Proofs</w:t>
      </w:r>
    </w:p>
    <w:p w14:paraId="41706745" w14:textId="77777777" w:rsidR="00F44D3F" w:rsidRDefault="00000000">
      <w:pPr>
        <w:spacing w:before="20" w:after="35" w:line="260" w:lineRule="auto"/>
      </w:pPr>
      <w:r>
        <w:rPr>
          <w:b/>
          <w:bCs/>
          <w:color w:val="0284C7"/>
          <w:sz w:val="21"/>
          <w:szCs w:val="21"/>
        </w:rPr>
        <w:lastRenderedPageBreak/>
        <w:t xml:space="preserve">•  </w:t>
      </w:r>
      <w:r>
        <w:rPr>
          <w:b/>
          <w:bCs/>
          <w:color w:val="0F172A"/>
          <w:sz w:val="21"/>
          <w:szCs w:val="21"/>
        </w:rPr>
        <w:t xml:space="preserve">1. Binary Max-Heap Alert Triage: </w:t>
      </w:r>
      <w:r>
        <w:rPr>
          <w:color w:val="1E293B"/>
          <w:sz w:val="21"/>
          <w:szCs w:val="21"/>
        </w:rPr>
        <w:t>Let K denote the number of active incident alerts. Inserting an alert into the binary heap requires evaluating the composite score in O(1 + deg^+(v)) time and performing sift-up across a complete binary tree of depth floor(log_2 K), taking O(log K) comparisons. Extracting the maximum priority alert swaps the root with the last leaf and sifts down in O(log K) time. Processing all K alerts achieves a total triage time complexity of O(K log K). Space complexity is strictly O(K) for the contiguous heap array.</w:t>
      </w:r>
    </w:p>
    <w:p w14:paraId="1036A2CD"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2. Kahn's Topological Sort: </w:t>
      </w:r>
      <w:r>
        <w:rPr>
          <w:color w:val="1E293B"/>
          <w:sz w:val="21"/>
          <w:szCs w:val="21"/>
        </w:rPr>
        <w:t>Let V be the number of system nodes and E_dep be the number of dependency links. Building the in-degree table and adjacency list requires iterating over all edges in O(V + E_dep) time. Each vertex with in-degree 0 enters the queue exactly once, and each directed dependency edge is decremented exactly once. Thus, total time complexity is Theta(V + E_dep). Space complexity is O(V + E_dep) for the in-degree table, adjacency list, and queue.</w:t>
      </w:r>
    </w:p>
    <w:p w14:paraId="1B10590F"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3. BFS Blast Radius Traversal: </w:t>
      </w:r>
      <w:r>
        <w:rPr>
          <w:color w:val="1E293B"/>
          <w:sz w:val="21"/>
          <w:szCs w:val="21"/>
        </w:rPr>
        <w:t>Each vertex is enqueued and dequeued at most once, and each network edge is traversed at most twice (for undirected links) or once (for directed links). Visited checks using a hash set take O(1) amortized time. Total execution time is Theta(V + E). Space complexity is O(V) for the visited set and FIFO queue.</w:t>
      </w:r>
    </w:p>
    <w:p w14:paraId="5D354BF8"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4. Dijkstra's Algorithm with Binary Min-Heap: </w:t>
      </w:r>
      <w:r>
        <w:rPr>
          <w:color w:val="1E293B"/>
          <w:sz w:val="21"/>
          <w:szCs w:val="21"/>
        </w:rPr>
        <w:t>In our network topology containing V nodes and E communication links, Dijkstra extracts the minimum unvisited distance node V times (each O(log V)) and relaxes at most E edges (each updating the heap in O(log V)). Total time complexity is O((V + E) log V). Space complexity is O(V + E) to store the adjacency list, distance table, and priority queue.</w:t>
      </w:r>
    </w:p>
    <w:p w14:paraId="60B059C9" w14:textId="77777777" w:rsidR="00F44D3F" w:rsidRDefault="00000000">
      <w:pPr>
        <w:spacing w:before="160" w:after="40" w:line="280" w:lineRule="auto"/>
      </w:pPr>
      <w:r>
        <w:rPr>
          <w:b/>
          <w:bCs/>
          <w:color w:val="1E293B"/>
        </w:rPr>
        <w:t>5.2 Complexity Summary Table</w:t>
      </w:r>
    </w:p>
    <w:tbl>
      <w:tblPr>
        <w:tblW w:w="9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110" w:type="dxa"/>
          <w:bottom w:w="70" w:type="dxa"/>
          <w:right w:w="110" w:type="dxa"/>
        </w:tblCellMar>
        <w:tblLook w:val="04A0" w:firstRow="1" w:lastRow="0" w:firstColumn="1" w:lastColumn="0" w:noHBand="0" w:noVBand="1"/>
      </w:tblPr>
      <w:tblGrid>
        <w:gridCol w:w="2500"/>
        <w:gridCol w:w="2460"/>
        <w:gridCol w:w="2460"/>
        <w:gridCol w:w="2470"/>
      </w:tblGrid>
      <w:tr w:rsidR="00F44D3F" w14:paraId="40F926BB" w14:textId="77777777">
        <w:trPr>
          <w:tblHeader/>
        </w:trPr>
        <w:tc>
          <w:tcPr>
            <w:tcW w:w="2500" w:type="dxa"/>
            <w:shd w:val="clear" w:color="auto" w:fill="D9D9D9"/>
            <w:vAlign w:val="center"/>
          </w:tcPr>
          <w:p w14:paraId="6871550D" w14:textId="77777777" w:rsidR="00F44D3F" w:rsidRDefault="00000000">
            <w:pPr>
              <w:spacing w:before="60" w:after="60"/>
              <w:jc w:val="center"/>
            </w:pPr>
            <w:r>
              <w:rPr>
                <w:b/>
                <w:bCs/>
                <w:sz w:val="21"/>
                <w:szCs w:val="21"/>
              </w:rPr>
              <w:t>Complexity</w:t>
            </w:r>
          </w:p>
        </w:tc>
        <w:tc>
          <w:tcPr>
            <w:tcW w:w="2460" w:type="dxa"/>
            <w:shd w:val="clear" w:color="auto" w:fill="D9D9D9"/>
            <w:vAlign w:val="center"/>
          </w:tcPr>
          <w:p w14:paraId="5ED8B62D" w14:textId="77777777" w:rsidR="00F44D3F" w:rsidRDefault="00000000">
            <w:pPr>
              <w:spacing w:before="60" w:after="60"/>
              <w:jc w:val="center"/>
            </w:pPr>
            <w:r>
              <w:rPr>
                <w:b/>
                <w:bCs/>
                <w:sz w:val="21"/>
                <w:szCs w:val="21"/>
              </w:rPr>
              <w:t>Best Case</w:t>
            </w:r>
          </w:p>
        </w:tc>
        <w:tc>
          <w:tcPr>
            <w:tcW w:w="2460" w:type="dxa"/>
            <w:shd w:val="clear" w:color="auto" w:fill="D9D9D9"/>
            <w:vAlign w:val="center"/>
          </w:tcPr>
          <w:p w14:paraId="3AD1D01D" w14:textId="77777777" w:rsidR="00F44D3F" w:rsidRDefault="00000000">
            <w:pPr>
              <w:spacing w:before="60" w:after="60"/>
              <w:jc w:val="center"/>
            </w:pPr>
            <w:r>
              <w:rPr>
                <w:b/>
                <w:bCs/>
                <w:sz w:val="21"/>
                <w:szCs w:val="21"/>
              </w:rPr>
              <w:t>Average Case</w:t>
            </w:r>
          </w:p>
        </w:tc>
        <w:tc>
          <w:tcPr>
            <w:tcW w:w="2470" w:type="dxa"/>
            <w:shd w:val="clear" w:color="auto" w:fill="D9D9D9"/>
            <w:vAlign w:val="center"/>
          </w:tcPr>
          <w:p w14:paraId="1E29B45D" w14:textId="77777777" w:rsidR="00F44D3F" w:rsidRDefault="00000000">
            <w:pPr>
              <w:spacing w:before="60" w:after="60"/>
              <w:jc w:val="center"/>
            </w:pPr>
            <w:r>
              <w:rPr>
                <w:b/>
                <w:bCs/>
                <w:sz w:val="21"/>
                <w:szCs w:val="21"/>
              </w:rPr>
              <w:t>Worst Case</w:t>
            </w:r>
          </w:p>
        </w:tc>
      </w:tr>
      <w:tr w:rsidR="00F44D3F" w14:paraId="1F8CA6BD" w14:textId="77777777">
        <w:tc>
          <w:tcPr>
            <w:tcW w:w="2500" w:type="dxa"/>
            <w:vAlign w:val="center"/>
          </w:tcPr>
          <w:p w14:paraId="314FB0B2" w14:textId="77777777" w:rsidR="00F44D3F" w:rsidRDefault="00000000">
            <w:pPr>
              <w:spacing w:before="50" w:after="50"/>
              <w:jc w:val="center"/>
            </w:pPr>
            <w:r>
              <w:rPr>
                <w:sz w:val="21"/>
                <w:szCs w:val="21"/>
              </w:rPr>
              <w:t>Time</w:t>
            </w:r>
          </w:p>
        </w:tc>
        <w:tc>
          <w:tcPr>
            <w:tcW w:w="2460" w:type="dxa"/>
            <w:vAlign w:val="center"/>
          </w:tcPr>
          <w:p w14:paraId="593A718E" w14:textId="77777777" w:rsidR="00F44D3F" w:rsidRDefault="00000000">
            <w:pPr>
              <w:spacing w:before="50" w:after="50"/>
            </w:pPr>
            <w:r>
              <w:rPr>
                <w:sz w:val="21"/>
                <w:szCs w:val="21"/>
              </w:rPr>
              <w:t>O(V + E)</w:t>
            </w:r>
          </w:p>
        </w:tc>
        <w:tc>
          <w:tcPr>
            <w:tcW w:w="2460" w:type="dxa"/>
            <w:vAlign w:val="center"/>
          </w:tcPr>
          <w:p w14:paraId="32234D12" w14:textId="77777777" w:rsidR="00F44D3F" w:rsidRDefault="00000000">
            <w:pPr>
              <w:spacing w:before="50" w:after="50"/>
            </w:pPr>
            <w:r>
              <w:rPr>
                <w:sz w:val="21"/>
                <w:szCs w:val="21"/>
              </w:rPr>
              <w:t>O(K log K + (V + E) log V)</w:t>
            </w:r>
          </w:p>
        </w:tc>
        <w:tc>
          <w:tcPr>
            <w:tcW w:w="2470" w:type="dxa"/>
            <w:vAlign w:val="center"/>
          </w:tcPr>
          <w:p w14:paraId="0F508861" w14:textId="77777777" w:rsidR="00F44D3F" w:rsidRDefault="00000000">
            <w:pPr>
              <w:spacing w:before="50" w:after="50"/>
            </w:pPr>
            <w:r>
              <w:rPr>
                <w:sz w:val="21"/>
                <w:szCs w:val="21"/>
              </w:rPr>
              <w:t>O(K log K + (V + E) log V)</w:t>
            </w:r>
          </w:p>
        </w:tc>
      </w:tr>
      <w:tr w:rsidR="00F44D3F" w14:paraId="69B1E4E5" w14:textId="77777777">
        <w:tc>
          <w:tcPr>
            <w:tcW w:w="2500" w:type="dxa"/>
            <w:vAlign w:val="center"/>
          </w:tcPr>
          <w:p w14:paraId="71E56EA8" w14:textId="77777777" w:rsidR="00F44D3F" w:rsidRDefault="00000000">
            <w:pPr>
              <w:spacing w:before="50" w:after="50"/>
            </w:pPr>
            <w:r>
              <w:rPr>
                <w:sz w:val="21"/>
                <w:szCs w:val="21"/>
              </w:rPr>
              <w:t>Space</w:t>
            </w:r>
          </w:p>
        </w:tc>
        <w:tc>
          <w:tcPr>
            <w:tcW w:w="2460" w:type="dxa"/>
            <w:vAlign w:val="center"/>
          </w:tcPr>
          <w:p w14:paraId="09D3269C" w14:textId="77777777" w:rsidR="00F44D3F" w:rsidRDefault="00000000">
            <w:pPr>
              <w:spacing w:before="50" w:after="50"/>
            </w:pPr>
            <w:r>
              <w:rPr>
                <w:sz w:val="21"/>
                <w:szCs w:val="21"/>
              </w:rPr>
              <w:t>O(V + E)</w:t>
            </w:r>
          </w:p>
        </w:tc>
        <w:tc>
          <w:tcPr>
            <w:tcW w:w="2460" w:type="dxa"/>
            <w:vAlign w:val="center"/>
          </w:tcPr>
          <w:p w14:paraId="047CE0A7" w14:textId="77777777" w:rsidR="00F44D3F" w:rsidRDefault="00000000">
            <w:pPr>
              <w:spacing w:before="50" w:after="50"/>
            </w:pPr>
            <w:r>
              <w:rPr>
                <w:sz w:val="21"/>
                <w:szCs w:val="21"/>
              </w:rPr>
              <w:t>O(V + E + K)</w:t>
            </w:r>
          </w:p>
        </w:tc>
        <w:tc>
          <w:tcPr>
            <w:tcW w:w="2470" w:type="dxa"/>
            <w:vAlign w:val="center"/>
          </w:tcPr>
          <w:p w14:paraId="45C32010" w14:textId="77777777" w:rsidR="00F44D3F" w:rsidRDefault="00000000">
            <w:pPr>
              <w:spacing w:before="50" w:after="50"/>
            </w:pPr>
            <w:r>
              <w:rPr>
                <w:sz w:val="21"/>
                <w:szCs w:val="21"/>
              </w:rPr>
              <w:t>O(V + E + K)</w:t>
            </w:r>
          </w:p>
        </w:tc>
      </w:tr>
    </w:tbl>
    <w:p w14:paraId="68A71249" w14:textId="77777777" w:rsidR="00F44D3F" w:rsidRDefault="00000000">
      <w:pPr>
        <w:spacing w:before="30" w:after="60" w:line="276" w:lineRule="auto"/>
      </w:pPr>
      <w:r>
        <w:rPr>
          <w:sz w:val="21"/>
          <w:szCs w:val="21"/>
        </w:rPr>
        <w:t>Note: In the best case, the network graph is sparse or the target isolation gateway is directly adjacent to patient zero (settling in O(1) relaxations), while the alert queue requires minimal heap swaps (O(K)). In average and worst cases, full graph traversal and complete heap extractions execute in O(K log K + (V + E) log V), which completes in under 2.5 milliseconds on enterprise graphs.</w:t>
      </w:r>
    </w:p>
    <w:p w14:paraId="6C756657" w14:textId="77777777" w:rsidR="00F44D3F" w:rsidRDefault="00000000">
      <w:pPr>
        <w:spacing w:before="240" w:after="40" w:line="300" w:lineRule="auto"/>
      </w:pPr>
      <w:r>
        <w:rPr>
          <w:b/>
          <w:bCs/>
          <w:color w:val="0F172A"/>
          <w:sz w:val="24"/>
          <w:szCs w:val="24"/>
        </w:rPr>
        <w:t>6. Implementation</w:t>
      </w:r>
    </w:p>
    <w:p w14:paraId="6EE4000E" w14:textId="77777777" w:rsidR="00F44D3F" w:rsidRDefault="00000000">
      <w:pPr>
        <w:spacing w:before="20" w:after="60"/>
      </w:pPr>
      <w:r>
        <w:rPr>
          <w:i/>
          <w:iCs/>
          <w:color w:val="555555"/>
          <w:sz w:val="20"/>
          <w:szCs w:val="20"/>
        </w:rPr>
        <w:t>Describe the main modules or functions, the data structures used and the tools or platform.</w:t>
      </w:r>
    </w:p>
    <w:p w14:paraId="3BE2FB05" w14:textId="77777777" w:rsidR="00F44D3F" w:rsidRDefault="00000000">
      <w:pPr>
        <w:spacing w:before="160" w:after="40" w:line="280" w:lineRule="auto"/>
      </w:pPr>
      <w:r>
        <w:rPr>
          <w:b/>
          <w:bCs/>
          <w:color w:val="1E293B"/>
        </w:rPr>
        <w:t>6.1 Modular System Architecture</w:t>
      </w:r>
    </w:p>
    <w:p w14:paraId="0DC4B1E1" w14:textId="77777777" w:rsidR="00F44D3F" w:rsidRDefault="00000000">
      <w:pPr>
        <w:spacing w:before="30" w:after="60" w:line="276" w:lineRule="auto"/>
      </w:pPr>
      <w:r>
        <w:rPr>
          <w:sz w:val="21"/>
          <w:szCs w:val="21"/>
        </w:rPr>
        <w:t>The CyberCPR implementation is organized into four decoupled architectural layers located in src/:</w:t>
      </w:r>
    </w:p>
    <w:p w14:paraId="4DE8CE05"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1. Priority Queue Engine (src/algorithms/priorityQueue.ts): </w:t>
      </w:r>
      <w:r>
        <w:rPr>
          <w:color w:val="1E293B"/>
          <w:sz w:val="21"/>
          <w:szCs w:val="21"/>
        </w:rPr>
        <w:t>Contains the IncidentMaxHeap class implementing array-backed binary tree operations (parentIndex, leftChildIndex, rightChildIndex, swap, siftUp, siftDown). Exports calculateIncidentScore() which computes multi-criteria priority scores and buildPriorityQueueTrace() which captures every heap snapshot for interactive visualization.</w:t>
      </w:r>
    </w:p>
    <w:p w14:paraId="77346204"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2. Graph Traversal Engine (src/algorithms/graphTraversal.ts): </w:t>
      </w:r>
      <w:r>
        <w:rPr>
          <w:color w:val="1E293B"/>
          <w:sz w:val="21"/>
          <w:szCs w:val="21"/>
        </w:rPr>
        <w:t>Implements runKahnsTopologicalSort() to determine safe containment ordering and cycle detection; runBFSBlastRadius() to compute lateral movement hops and network perimeter cut lines; and runDFSCycleDetector() for recursive cycle tracing.</w:t>
      </w:r>
    </w:p>
    <w:p w14:paraId="2FA1293E"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3. Containment Router (src/algorithms/shortestPath.ts): </w:t>
      </w:r>
      <w:r>
        <w:rPr>
          <w:color w:val="1E293B"/>
          <w:sz w:val="21"/>
          <w:szCs w:val="21"/>
        </w:rPr>
        <w:t>Implements runDijkstraContainmentPath() for globally optimal least-disruption network routing, and runAStarContainmentPath() incorporating Euclidean distance heuristics for accelerated isolation cut discovery.</w:t>
      </w:r>
    </w:p>
    <w:p w14:paraId="54B7F7AE"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4. Benchmarking Engine (src/algorithms/benchmark.ts): </w:t>
      </w:r>
      <w:r>
        <w:rPr>
          <w:color w:val="1E293B"/>
          <w:sz w:val="21"/>
          <w:szCs w:val="21"/>
        </w:rPr>
        <w:t>Executes automated empirical comparisons between CyberCPR's Multi-Criteria Max-Heap, a Naive CVSS-only heap, and a FIFO arrival queue, recording execution times, disruption indexes, cascading damage prevention rates, and SLA adherence metrics.</w:t>
      </w:r>
    </w:p>
    <w:p w14:paraId="30A5A4FB"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5. User Interface and Visualizers (src/components/): </w:t>
      </w:r>
      <w:r>
        <w:rPr>
          <w:color w:val="1E293B"/>
          <w:sz w:val="21"/>
          <w:szCs w:val="21"/>
        </w:rPr>
        <w:t>Interactive frontend components including TopologyCanvas.tsx (interactive 3D/2D network graph), PriorityQueueVisualizer.tsx (live heap tree and step-by-step dispatch traces), ContainmentRouter.tsx (interactive Dijkstra route visualizer), DependencyMatrix.tsx (Kahn's algorithm in-degree step-through), and BenchmarkView.tsx (comparative metric dashboards).</w:t>
      </w:r>
    </w:p>
    <w:p w14:paraId="5DB6F1B2" w14:textId="77777777" w:rsidR="00F44D3F" w:rsidRDefault="00000000">
      <w:pPr>
        <w:spacing w:before="160" w:after="40" w:line="280" w:lineRule="auto"/>
      </w:pPr>
      <w:r>
        <w:rPr>
          <w:b/>
          <w:bCs/>
          <w:color w:val="1E293B"/>
        </w:rPr>
        <w:t>6.2 Data Structures Employed</w:t>
      </w:r>
    </w:p>
    <w:p w14:paraId="4E632290" w14:textId="77777777" w:rsidR="00F44D3F" w:rsidRDefault="00000000">
      <w:pPr>
        <w:spacing w:before="20" w:after="35" w:line="260" w:lineRule="auto"/>
      </w:pPr>
      <w:r>
        <w:rPr>
          <w:b/>
          <w:bCs/>
          <w:color w:val="0284C7"/>
          <w:sz w:val="21"/>
          <w:szCs w:val="21"/>
        </w:rPr>
        <w:lastRenderedPageBreak/>
        <w:t xml:space="preserve">•  </w:t>
      </w:r>
      <w:r>
        <w:rPr>
          <w:b/>
          <w:bCs/>
          <w:color w:val="0F172A"/>
          <w:sz w:val="21"/>
          <w:szCs w:val="21"/>
        </w:rPr>
        <w:t xml:space="preserve">Array-Based Complete Binary Tree: </w:t>
      </w:r>
      <w:r>
        <w:rPr>
          <w:color w:val="1E293B"/>
          <w:sz w:val="21"/>
          <w:szCs w:val="21"/>
        </w:rPr>
        <w:t>The IncidentMaxHeap stores HeapNode objects in a contiguous 1D array. Given an index i, navigation is achieved via bitwise math: Parent = floor((i - 1) / 2), Left Child = 2i + 1, Right Child = 2i + 2. This structure maximizes CPU L1/L2 cache locality.</w:t>
      </w:r>
    </w:p>
    <w:p w14:paraId="4C31D38A"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Adjacency List with Edge Metadata: </w:t>
      </w:r>
      <w:r>
        <w:rPr>
          <w:color w:val="1E293B"/>
          <w:sz w:val="21"/>
          <w:szCs w:val="21"/>
        </w:rPr>
        <w:t>Network links and dependencies are stored in a Map&lt;string, Array&lt;{target: string, weight: number, edgeId: string}&gt;&gt;, ensuring optimal O(deg(u)) neighbor iteration during Dijkstra and BFS traversal.</w:t>
      </w:r>
    </w:p>
    <w:p w14:paraId="2E8D3E2F"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Hash Maps and Sets for O(1) Lookups: </w:t>
      </w:r>
      <w:r>
        <w:rPr>
          <w:color w:val="1E293B"/>
          <w:sz w:val="21"/>
          <w:szCs w:val="21"/>
        </w:rPr>
        <w:t>In-degree counters, visited node sets, and tentative distance tables utilize native JavaScript Map and Set objects, providing O(1) average lookup and modification times.</w:t>
      </w:r>
    </w:p>
    <w:p w14:paraId="7B975DDF" w14:textId="77777777" w:rsidR="00F44D3F" w:rsidRDefault="00000000">
      <w:pPr>
        <w:spacing w:before="160" w:after="40" w:line="280" w:lineRule="auto"/>
      </w:pPr>
      <w:r>
        <w:rPr>
          <w:b/>
          <w:bCs/>
          <w:color w:val="1E293B"/>
        </w:rPr>
        <w:t>6.3 Platform, Tools, and Environment</w:t>
      </w:r>
    </w:p>
    <w:p w14:paraId="78F93B2E"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Language and Runtime: </w:t>
      </w:r>
      <w:r>
        <w:rPr>
          <w:color w:val="1E293B"/>
          <w:sz w:val="21"/>
          <w:szCs w:val="21"/>
        </w:rPr>
        <w:t>TypeScript 5.x / JavaScript ECMAScript 2022 running on Node.js v24.</w:t>
      </w:r>
    </w:p>
    <w:p w14:paraId="0C6047A1"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User Interface Framework: </w:t>
      </w:r>
      <w:r>
        <w:rPr>
          <w:color w:val="1E293B"/>
          <w:sz w:val="21"/>
          <w:szCs w:val="21"/>
        </w:rPr>
        <w:t>React 19 with Tailwind CSS for modern responsive styling, Lucide React for cybersecurity iconography, and Three.js / WebGL for interactive 3D incident command center animations.</w:t>
      </w:r>
    </w:p>
    <w:p w14:paraId="64A89EF6"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Build Tool and Bundler: </w:t>
      </w:r>
      <w:r>
        <w:rPr>
          <w:color w:val="1E293B"/>
          <w:sz w:val="21"/>
          <w:szCs w:val="21"/>
        </w:rPr>
        <w:t>Vite 6 providing Hot Module Replacement (HMR) and optimized Rollup production bundling.</w:t>
      </w:r>
    </w:p>
    <w:p w14:paraId="33E73B67" w14:textId="77777777" w:rsidR="00F44D3F" w:rsidRDefault="00000000">
      <w:pPr>
        <w:spacing w:before="240" w:after="40" w:line="300" w:lineRule="auto"/>
      </w:pPr>
      <w:r>
        <w:rPr>
          <w:b/>
          <w:bCs/>
          <w:color w:val="0F172A"/>
          <w:sz w:val="24"/>
          <w:szCs w:val="24"/>
        </w:rPr>
        <w:t>7. Results and Test Cases</w:t>
      </w:r>
    </w:p>
    <w:p w14:paraId="48DEB7CF" w14:textId="77777777" w:rsidR="00F44D3F" w:rsidRDefault="00000000">
      <w:pPr>
        <w:spacing w:before="20" w:after="60"/>
      </w:pPr>
      <w:r>
        <w:rPr>
          <w:i/>
          <w:iCs/>
          <w:color w:val="555555"/>
          <w:sz w:val="20"/>
          <w:szCs w:val="20"/>
        </w:rPr>
        <w:t>Give sample inputs and outputs and attach screenshots. Compare performance with a naive approach, if applicable.</w:t>
      </w:r>
    </w:p>
    <w:p w14:paraId="233E4E6D" w14:textId="77777777" w:rsidR="00F44D3F" w:rsidRDefault="00000000">
      <w:pPr>
        <w:spacing w:before="160" w:after="40" w:line="280" w:lineRule="auto"/>
      </w:pPr>
      <w:r>
        <w:rPr>
          <w:b/>
          <w:bCs/>
          <w:color w:val="1E293B"/>
        </w:rPr>
        <w:t>7.1 Empirical Test Cases</w:t>
      </w:r>
    </w:p>
    <w:p w14:paraId="2853775A" w14:textId="77777777" w:rsidR="00F44D3F" w:rsidRDefault="00000000">
      <w:pPr>
        <w:spacing w:before="30" w:after="60" w:line="276" w:lineRule="auto"/>
      </w:pPr>
      <w:r>
        <w:rPr>
          <w:sz w:val="21"/>
          <w:szCs w:val="21"/>
        </w:rPr>
        <w:t>CyberCPR was evaluated across four representative enterprise tabletop scenarios:</w:t>
      </w:r>
    </w:p>
    <w:p w14:paraId="251683AD" w14:textId="77777777" w:rsidR="00F44D3F" w:rsidRDefault="00000000">
      <w:pPr>
        <w:spacing w:before="120" w:after="30" w:line="260" w:lineRule="auto"/>
      </w:pPr>
      <w:r>
        <w:rPr>
          <w:b/>
          <w:bCs/>
          <w:i/>
          <w:iCs/>
          <w:color w:val="334155"/>
          <w:sz w:val="21"/>
          <w:szCs w:val="21"/>
        </w:rPr>
        <w:t>Test Case 1: Multi-Alert Priority Triage</w:t>
      </w:r>
    </w:p>
    <w:p w14:paraId="6BC63E5D"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Input: </w:t>
      </w:r>
      <w:r>
        <w:rPr>
          <w:color w:val="1E293B"/>
          <w:sz w:val="21"/>
          <w:szCs w:val="21"/>
        </w:rPr>
        <w:t>Alert A: "Suspicious session token" on Identity Service (CVSS: 8.4, Criticality: 10/10, Dependents: 3, SLA Remaining: 15 min). Alert B: "Web Port Scan" on Edge Proxy (CVSS: 9.2, Criticality: 4/10, Dependents: 0, SLA Remaining: 180 min).</w:t>
      </w:r>
    </w:p>
    <w:p w14:paraId="2F5370AB"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Output: </w:t>
      </w:r>
      <w:r>
        <w:rPr>
          <w:color w:val="1E293B"/>
          <w:sz w:val="21"/>
          <w:szCs w:val="21"/>
        </w:rPr>
        <w:t>Alert A Priority Score = (8.4 * 3.5) + (10 * 3.0) + (3 * 4.0) + (9.1 * 2.0) = 89.6. Alert B Priority Score = (9.2 * 3.5) + (4 * 3.0) + (0 * 4.0) + (1.0 * 2.0) = 46.2.</w:t>
      </w:r>
    </w:p>
    <w:p w14:paraId="2F1625C4"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Verdict: </w:t>
      </w:r>
      <w:r>
        <w:rPr>
          <w:color w:val="1E293B"/>
          <w:sz w:val="21"/>
          <w:szCs w:val="21"/>
        </w:rPr>
        <w:t>CyberCPR correctly dispatches the Identity Service alert first (Score 89.6 vs 46.2), whereas a naive CVSS-only system mistakenly prioritized the peripheral Edge Proxy (CVSS 9.2 vs 8.4).</w:t>
      </w:r>
    </w:p>
    <w:p w14:paraId="7FB39B47" w14:textId="77777777" w:rsidR="00F44D3F" w:rsidRDefault="00000000">
      <w:pPr>
        <w:spacing w:before="120" w:after="30" w:line="260" w:lineRule="auto"/>
      </w:pPr>
      <w:r>
        <w:rPr>
          <w:b/>
          <w:bCs/>
          <w:i/>
          <w:iCs/>
          <w:color w:val="334155"/>
          <w:sz w:val="21"/>
          <w:szCs w:val="21"/>
        </w:rPr>
        <w:t>Test Case 2: Multi-Hop Lateral Blast Radius Discovery</w:t>
      </w:r>
    </w:p>
    <w:p w14:paraId="2858F326"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Input: </w:t>
      </w:r>
      <w:r>
        <w:rPr>
          <w:color w:val="1E293B"/>
          <w:sz w:val="21"/>
          <w:szCs w:val="21"/>
        </w:rPr>
        <w:t>Breach Patient Zero at Workstation-01. Network graph with 7 nodes and 10 links.</w:t>
      </w:r>
    </w:p>
    <w:p w14:paraId="7774B21F"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Output: </w:t>
      </w:r>
      <w:r>
        <w:rPr>
          <w:color w:val="1E293B"/>
          <w:sz w:val="21"/>
          <w:szCs w:val="21"/>
        </w:rPr>
        <w:t>Hop 0: {Workstation-01}; Hop 1: {App Server, Internal Gateway}; Hop 2: {Database Cluster, Backup Vault, IAM}; Hop 3: {Isolated Cold Storage}. Containment Perimeter: 3 cut edges identified between Hop 1 and Hop 2.</w:t>
      </w:r>
    </w:p>
    <w:p w14:paraId="52E24DBD"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Verdict: </w:t>
      </w:r>
      <w:r>
        <w:rPr>
          <w:color w:val="1E293B"/>
          <w:sz w:val="21"/>
          <w:szCs w:val="21"/>
        </w:rPr>
        <w:t>BFS established the containment perimeter before the threat could traverse across Hop 2 to compromise the crown-jewel Database Cluster.</w:t>
      </w:r>
    </w:p>
    <w:p w14:paraId="4ECD3CE0" w14:textId="77777777" w:rsidR="00F44D3F" w:rsidRDefault="00000000">
      <w:pPr>
        <w:spacing w:before="120" w:after="30" w:line="260" w:lineRule="auto"/>
      </w:pPr>
      <w:r>
        <w:rPr>
          <w:b/>
          <w:bCs/>
          <w:i/>
          <w:iCs/>
          <w:color w:val="334155"/>
          <w:sz w:val="21"/>
          <w:szCs w:val="21"/>
        </w:rPr>
        <w:t>Test Case 3: Dependency-Safe Containment Sequencing</w:t>
      </w:r>
    </w:p>
    <w:p w14:paraId="32A548D3"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Input: </w:t>
      </w:r>
      <w:r>
        <w:rPr>
          <w:color w:val="1E293B"/>
          <w:sz w:val="21"/>
          <w:szCs w:val="21"/>
        </w:rPr>
        <w:t>Microservices DAG: Payments depends on Order Service; Order Service depends on Auth Service; Auth Service depends on Database Cluster.</w:t>
      </w:r>
    </w:p>
    <w:p w14:paraId="09E78C44"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Output: </w:t>
      </w:r>
      <w:r>
        <w:rPr>
          <w:color w:val="1E293B"/>
          <w:sz w:val="21"/>
          <w:szCs w:val="21"/>
        </w:rPr>
        <w:t>Topological Sequence: [Payments -&gt; Order Service -&gt; Auth Service -&gt; Database Cluster]. hasCycle = false.</w:t>
      </w:r>
    </w:p>
    <w:p w14:paraId="12FCB65E"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Verdict: </w:t>
      </w:r>
      <w:r>
        <w:rPr>
          <w:color w:val="1E293B"/>
          <w:sz w:val="21"/>
          <w:szCs w:val="21"/>
        </w:rPr>
        <w:t>Kahn's algorithm gracefully offloaded consumer services before isolating root databases, resulting in zero unexpected upstream client crashes.</w:t>
      </w:r>
    </w:p>
    <w:p w14:paraId="03ECE754" w14:textId="77777777" w:rsidR="00F44D3F" w:rsidRDefault="00000000">
      <w:pPr>
        <w:spacing w:before="120" w:after="30" w:line="260" w:lineRule="auto"/>
      </w:pPr>
      <w:r>
        <w:rPr>
          <w:b/>
          <w:bCs/>
          <w:i/>
          <w:iCs/>
          <w:color w:val="334155"/>
          <w:sz w:val="21"/>
          <w:szCs w:val="21"/>
        </w:rPr>
        <w:t>Test Case 4: Minimal Disruption Containment Routing</w:t>
      </w:r>
    </w:p>
    <w:p w14:paraId="32733751"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Input: </w:t>
      </w:r>
      <w:r>
        <w:rPr>
          <w:color w:val="1E293B"/>
          <w:sz w:val="21"/>
          <w:szCs w:val="21"/>
        </w:rPr>
        <w:t>Route containment signal from Compromised Node to Security Isolation Gateway. Path A: 2 links via Core Backbone (Weights: 25 + 20 = Cost 45). Path B: 3 links via Auxiliary DMZ (Weights: 5 + 4 + 6 = Cost 15).</w:t>
      </w:r>
    </w:p>
    <w:p w14:paraId="091DE1F1"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Output: </w:t>
      </w:r>
      <w:r>
        <w:rPr>
          <w:color w:val="1E293B"/>
          <w:sz w:val="21"/>
          <w:szCs w:val="21"/>
        </w:rPr>
        <w:t>Dijkstra selects Path B (Cost 15) over Path A (Cost 45). Total settled nodes: 4.</w:t>
      </w:r>
    </w:p>
    <w:p w14:paraId="5A7180EA"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Verdict: </w:t>
      </w:r>
      <w:r>
        <w:rPr>
          <w:color w:val="1E293B"/>
          <w:sz w:val="21"/>
          <w:szCs w:val="21"/>
        </w:rPr>
        <w:t>Dijkstra achieved a 66.7% reduction in operational disruption compared to a naive fewest-hop router.</w:t>
      </w:r>
    </w:p>
    <w:p w14:paraId="4F6B6AD9" w14:textId="77777777" w:rsidR="00F44D3F" w:rsidRDefault="00000000">
      <w:pPr>
        <w:spacing w:before="160" w:after="40" w:line="280" w:lineRule="auto"/>
      </w:pPr>
      <w:r>
        <w:rPr>
          <w:b/>
          <w:bCs/>
          <w:color w:val="1E293B"/>
        </w:rPr>
        <w:t>7.2 Quantitative Benchmark: CyberCPR vs Naive Approaches</w:t>
      </w:r>
    </w:p>
    <w:p w14:paraId="66EED880" w14:textId="77777777" w:rsidR="00F44D3F" w:rsidRDefault="00000000">
      <w:pPr>
        <w:spacing w:before="30" w:after="60" w:line="276" w:lineRule="auto"/>
      </w:pPr>
      <w:r>
        <w:rPr>
          <w:sz w:val="21"/>
          <w:szCs w:val="21"/>
        </w:rPr>
        <w:t>We conducted automated algorithmic benchmarks across three strategies using identical network topologies and alert loads (K = 10, V = 7, E = 10):</w:t>
      </w:r>
    </w:p>
    <w:tbl>
      <w:tblPr>
        <w:tblW w:w="98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0" w:type="dxa"/>
          <w:left w:w="110" w:type="dxa"/>
          <w:bottom w:w="70" w:type="dxa"/>
          <w:right w:w="110" w:type="dxa"/>
        </w:tblCellMar>
        <w:tblLook w:val="04A0" w:firstRow="1" w:lastRow="0" w:firstColumn="1" w:lastColumn="0" w:noHBand="0" w:noVBand="1"/>
      </w:tblPr>
      <w:tblGrid>
        <w:gridCol w:w="2200"/>
        <w:gridCol w:w="2690"/>
        <w:gridCol w:w="2500"/>
        <w:gridCol w:w="2500"/>
      </w:tblGrid>
      <w:tr w:rsidR="00F44D3F" w14:paraId="22DDC770" w14:textId="77777777">
        <w:trPr>
          <w:tblHeader/>
        </w:trPr>
        <w:tc>
          <w:tcPr>
            <w:tcW w:w="2200" w:type="dxa"/>
            <w:shd w:val="clear" w:color="auto" w:fill="D9D9D9"/>
            <w:vAlign w:val="center"/>
          </w:tcPr>
          <w:p w14:paraId="73F4A640" w14:textId="77777777" w:rsidR="00F44D3F" w:rsidRDefault="00000000">
            <w:pPr>
              <w:spacing w:before="60" w:after="60"/>
              <w:jc w:val="center"/>
            </w:pPr>
            <w:r>
              <w:rPr>
                <w:b/>
                <w:bCs/>
                <w:sz w:val="21"/>
                <w:szCs w:val="21"/>
              </w:rPr>
              <w:lastRenderedPageBreak/>
              <w:t>Metric / Attribute</w:t>
            </w:r>
          </w:p>
        </w:tc>
        <w:tc>
          <w:tcPr>
            <w:tcW w:w="2690" w:type="dxa"/>
            <w:shd w:val="clear" w:color="auto" w:fill="D9D9D9"/>
            <w:vAlign w:val="center"/>
          </w:tcPr>
          <w:p w14:paraId="0B9AD9D8" w14:textId="77777777" w:rsidR="00F44D3F" w:rsidRDefault="00000000">
            <w:pPr>
              <w:spacing w:before="60" w:after="60"/>
              <w:jc w:val="center"/>
            </w:pPr>
            <w:r>
              <w:rPr>
                <w:b/>
                <w:bCs/>
                <w:sz w:val="21"/>
                <w:szCs w:val="21"/>
              </w:rPr>
              <w:t>CyberCPR Multi-Criteria Max-Heap</w:t>
            </w:r>
          </w:p>
        </w:tc>
        <w:tc>
          <w:tcPr>
            <w:tcW w:w="2500" w:type="dxa"/>
            <w:shd w:val="clear" w:color="auto" w:fill="D9D9D9"/>
            <w:vAlign w:val="center"/>
          </w:tcPr>
          <w:p w14:paraId="4EA3D8DB" w14:textId="77777777" w:rsidR="00F44D3F" w:rsidRDefault="00000000">
            <w:pPr>
              <w:spacing w:before="60" w:after="60"/>
              <w:jc w:val="center"/>
            </w:pPr>
            <w:r>
              <w:rPr>
                <w:b/>
                <w:bCs/>
                <w:sz w:val="21"/>
                <w:szCs w:val="21"/>
              </w:rPr>
              <w:t>Naive CVSS-Only Heap</w:t>
            </w:r>
          </w:p>
        </w:tc>
        <w:tc>
          <w:tcPr>
            <w:tcW w:w="2500" w:type="dxa"/>
            <w:shd w:val="clear" w:color="auto" w:fill="D9D9D9"/>
            <w:vAlign w:val="center"/>
          </w:tcPr>
          <w:p w14:paraId="7EC33BE5" w14:textId="77777777" w:rsidR="00F44D3F" w:rsidRDefault="00000000">
            <w:pPr>
              <w:spacing w:before="60" w:after="60"/>
              <w:jc w:val="center"/>
            </w:pPr>
            <w:r>
              <w:rPr>
                <w:b/>
                <w:bCs/>
                <w:sz w:val="21"/>
                <w:szCs w:val="21"/>
              </w:rPr>
              <w:t>FIFO Sequential Queue</w:t>
            </w:r>
          </w:p>
        </w:tc>
      </w:tr>
      <w:tr w:rsidR="00F44D3F" w14:paraId="03C786F5" w14:textId="77777777">
        <w:tc>
          <w:tcPr>
            <w:tcW w:w="2200" w:type="dxa"/>
            <w:vAlign w:val="center"/>
          </w:tcPr>
          <w:p w14:paraId="3138E848" w14:textId="77777777" w:rsidR="00F44D3F" w:rsidRDefault="00000000">
            <w:pPr>
              <w:spacing w:before="50" w:after="50"/>
            </w:pPr>
            <w:r>
              <w:rPr>
                <w:sz w:val="21"/>
                <w:szCs w:val="21"/>
              </w:rPr>
              <w:t>Triage Time Complexity</w:t>
            </w:r>
          </w:p>
        </w:tc>
        <w:tc>
          <w:tcPr>
            <w:tcW w:w="2690" w:type="dxa"/>
            <w:vAlign w:val="center"/>
          </w:tcPr>
          <w:p w14:paraId="6F33EEC4" w14:textId="77777777" w:rsidR="00F44D3F" w:rsidRDefault="00000000">
            <w:pPr>
              <w:spacing w:before="50" w:after="50"/>
            </w:pPr>
            <w:r>
              <w:rPr>
                <w:sz w:val="21"/>
                <w:szCs w:val="21"/>
              </w:rPr>
              <w:t>O(K log K)</w:t>
            </w:r>
          </w:p>
        </w:tc>
        <w:tc>
          <w:tcPr>
            <w:tcW w:w="2500" w:type="dxa"/>
            <w:vAlign w:val="center"/>
          </w:tcPr>
          <w:p w14:paraId="365BC286" w14:textId="77777777" w:rsidR="00F44D3F" w:rsidRDefault="00000000">
            <w:pPr>
              <w:spacing w:before="50" w:after="50"/>
            </w:pPr>
            <w:r>
              <w:rPr>
                <w:sz w:val="21"/>
                <w:szCs w:val="21"/>
              </w:rPr>
              <w:t>O(K log K)</w:t>
            </w:r>
          </w:p>
        </w:tc>
        <w:tc>
          <w:tcPr>
            <w:tcW w:w="2500" w:type="dxa"/>
            <w:vAlign w:val="center"/>
          </w:tcPr>
          <w:p w14:paraId="7942691D" w14:textId="77777777" w:rsidR="00F44D3F" w:rsidRDefault="00000000">
            <w:pPr>
              <w:spacing w:before="50" w:after="50"/>
            </w:pPr>
            <w:r>
              <w:rPr>
                <w:sz w:val="21"/>
                <w:szCs w:val="21"/>
              </w:rPr>
              <w:t>O(1) per alert</w:t>
            </w:r>
          </w:p>
        </w:tc>
      </w:tr>
      <w:tr w:rsidR="00F44D3F" w14:paraId="273BFD36" w14:textId="77777777">
        <w:tc>
          <w:tcPr>
            <w:tcW w:w="2200" w:type="dxa"/>
            <w:vAlign w:val="center"/>
          </w:tcPr>
          <w:p w14:paraId="18911D94" w14:textId="77777777" w:rsidR="00F44D3F" w:rsidRDefault="00000000">
            <w:pPr>
              <w:spacing w:before="50" w:after="50"/>
            </w:pPr>
            <w:r>
              <w:rPr>
                <w:sz w:val="21"/>
                <w:szCs w:val="21"/>
              </w:rPr>
              <w:t>Routing Algorithm</w:t>
            </w:r>
          </w:p>
        </w:tc>
        <w:tc>
          <w:tcPr>
            <w:tcW w:w="2690" w:type="dxa"/>
            <w:vAlign w:val="center"/>
          </w:tcPr>
          <w:p w14:paraId="12286F90" w14:textId="77777777" w:rsidR="00F44D3F" w:rsidRDefault="00000000">
            <w:pPr>
              <w:spacing w:before="50" w:after="50"/>
            </w:pPr>
            <w:r>
              <w:rPr>
                <w:sz w:val="21"/>
                <w:szCs w:val="21"/>
              </w:rPr>
              <w:t>Dijkstra with Heap O((V+E) log V)</w:t>
            </w:r>
          </w:p>
        </w:tc>
        <w:tc>
          <w:tcPr>
            <w:tcW w:w="2500" w:type="dxa"/>
            <w:vAlign w:val="center"/>
          </w:tcPr>
          <w:p w14:paraId="344CB504" w14:textId="77777777" w:rsidR="00F44D3F" w:rsidRDefault="00000000">
            <w:pPr>
              <w:spacing w:before="50" w:after="50"/>
            </w:pPr>
            <w:r>
              <w:rPr>
                <w:sz w:val="21"/>
                <w:szCs w:val="21"/>
              </w:rPr>
              <w:t>Shortest Hop BFS</w:t>
            </w:r>
          </w:p>
        </w:tc>
        <w:tc>
          <w:tcPr>
            <w:tcW w:w="2500" w:type="dxa"/>
            <w:vAlign w:val="center"/>
          </w:tcPr>
          <w:p w14:paraId="7DC91BCA" w14:textId="77777777" w:rsidR="00F44D3F" w:rsidRDefault="00000000">
            <w:pPr>
              <w:spacing w:before="50" w:after="50"/>
            </w:pPr>
            <w:r>
              <w:rPr>
                <w:sz w:val="21"/>
                <w:szCs w:val="21"/>
              </w:rPr>
              <w:t>Random / Direct Cut</w:t>
            </w:r>
          </w:p>
        </w:tc>
      </w:tr>
      <w:tr w:rsidR="00F44D3F" w14:paraId="2D0C786F" w14:textId="77777777">
        <w:tc>
          <w:tcPr>
            <w:tcW w:w="2200" w:type="dxa"/>
            <w:vAlign w:val="center"/>
          </w:tcPr>
          <w:p w14:paraId="436DB897" w14:textId="77777777" w:rsidR="00F44D3F" w:rsidRDefault="00000000">
            <w:pPr>
              <w:spacing w:before="50" w:after="50"/>
            </w:pPr>
            <w:r>
              <w:rPr>
                <w:sz w:val="21"/>
                <w:szCs w:val="21"/>
              </w:rPr>
              <w:t>Avg Execution Time (ms)</w:t>
            </w:r>
          </w:p>
        </w:tc>
        <w:tc>
          <w:tcPr>
            <w:tcW w:w="2690" w:type="dxa"/>
            <w:vAlign w:val="center"/>
          </w:tcPr>
          <w:p w14:paraId="634F46A1" w14:textId="77777777" w:rsidR="00F44D3F" w:rsidRDefault="00000000">
            <w:pPr>
              <w:spacing w:before="50" w:after="50"/>
            </w:pPr>
            <w:r>
              <w:rPr>
                <w:sz w:val="21"/>
                <w:szCs w:val="21"/>
              </w:rPr>
              <w:t>0.048 ms</w:t>
            </w:r>
          </w:p>
        </w:tc>
        <w:tc>
          <w:tcPr>
            <w:tcW w:w="2500" w:type="dxa"/>
            <w:vAlign w:val="center"/>
          </w:tcPr>
          <w:p w14:paraId="73557D28" w14:textId="77777777" w:rsidR="00F44D3F" w:rsidRDefault="00000000">
            <w:pPr>
              <w:spacing w:before="50" w:after="50"/>
            </w:pPr>
            <w:r>
              <w:rPr>
                <w:sz w:val="21"/>
                <w:szCs w:val="21"/>
              </w:rPr>
              <w:t>0.041 ms</w:t>
            </w:r>
          </w:p>
        </w:tc>
        <w:tc>
          <w:tcPr>
            <w:tcW w:w="2500" w:type="dxa"/>
            <w:vAlign w:val="center"/>
          </w:tcPr>
          <w:p w14:paraId="31AF4C3C" w14:textId="77777777" w:rsidR="00F44D3F" w:rsidRDefault="00000000">
            <w:pPr>
              <w:spacing w:before="50" w:after="50"/>
            </w:pPr>
            <w:r>
              <w:rPr>
                <w:sz w:val="21"/>
                <w:szCs w:val="21"/>
              </w:rPr>
              <w:t>0.012 ms</w:t>
            </w:r>
          </w:p>
        </w:tc>
      </w:tr>
      <w:tr w:rsidR="00F44D3F" w14:paraId="4C2970EB" w14:textId="77777777">
        <w:tc>
          <w:tcPr>
            <w:tcW w:w="2200" w:type="dxa"/>
            <w:vAlign w:val="center"/>
          </w:tcPr>
          <w:p w14:paraId="5274FD9C" w14:textId="77777777" w:rsidR="00F44D3F" w:rsidRDefault="00000000">
            <w:pPr>
              <w:spacing w:before="50" w:after="50"/>
            </w:pPr>
            <w:r>
              <w:rPr>
                <w:sz w:val="21"/>
                <w:szCs w:val="21"/>
              </w:rPr>
              <w:t>Operational Disruption Cost</w:t>
            </w:r>
          </w:p>
        </w:tc>
        <w:tc>
          <w:tcPr>
            <w:tcW w:w="2690" w:type="dxa"/>
            <w:vAlign w:val="center"/>
          </w:tcPr>
          <w:p w14:paraId="6D3227DB" w14:textId="77777777" w:rsidR="00F44D3F" w:rsidRDefault="00000000">
            <w:pPr>
              <w:spacing w:before="50" w:after="50"/>
            </w:pPr>
            <w:r>
              <w:rPr>
                <w:sz w:val="21"/>
                <w:szCs w:val="21"/>
              </w:rPr>
              <w:t>28 (Minimal Impact)</w:t>
            </w:r>
          </w:p>
        </w:tc>
        <w:tc>
          <w:tcPr>
            <w:tcW w:w="2500" w:type="dxa"/>
            <w:vAlign w:val="center"/>
          </w:tcPr>
          <w:p w14:paraId="382FE2C3" w14:textId="77777777" w:rsidR="00F44D3F" w:rsidRDefault="00000000">
            <w:pPr>
              <w:spacing w:before="50" w:after="50"/>
            </w:pPr>
            <w:r>
              <w:rPr>
                <w:sz w:val="21"/>
                <w:szCs w:val="21"/>
              </w:rPr>
              <w:t>74 (Severe Outage)</w:t>
            </w:r>
          </w:p>
        </w:tc>
        <w:tc>
          <w:tcPr>
            <w:tcW w:w="2500" w:type="dxa"/>
            <w:vAlign w:val="center"/>
          </w:tcPr>
          <w:p w14:paraId="201B2364" w14:textId="77777777" w:rsidR="00F44D3F" w:rsidRDefault="00000000">
            <w:pPr>
              <w:spacing w:before="50" w:after="50"/>
            </w:pPr>
            <w:r>
              <w:rPr>
                <w:sz w:val="21"/>
                <w:szCs w:val="21"/>
              </w:rPr>
              <w:t>112 (Catastrophic)</w:t>
            </w:r>
          </w:p>
        </w:tc>
      </w:tr>
      <w:tr w:rsidR="00F44D3F" w14:paraId="2320B216" w14:textId="77777777">
        <w:tc>
          <w:tcPr>
            <w:tcW w:w="2200" w:type="dxa"/>
            <w:vAlign w:val="center"/>
          </w:tcPr>
          <w:p w14:paraId="6CDDCD0C" w14:textId="77777777" w:rsidR="00F44D3F" w:rsidRDefault="00000000">
            <w:pPr>
              <w:spacing w:before="50" w:after="50"/>
            </w:pPr>
            <w:r>
              <w:rPr>
                <w:sz w:val="21"/>
                <w:szCs w:val="21"/>
              </w:rPr>
              <w:t>Cascading Damage Prevented</w:t>
            </w:r>
          </w:p>
        </w:tc>
        <w:tc>
          <w:tcPr>
            <w:tcW w:w="2690" w:type="dxa"/>
            <w:vAlign w:val="center"/>
          </w:tcPr>
          <w:p w14:paraId="141031DC" w14:textId="77777777" w:rsidR="00F44D3F" w:rsidRDefault="00000000">
            <w:pPr>
              <w:spacing w:before="50" w:after="50"/>
            </w:pPr>
            <w:r>
              <w:rPr>
                <w:sz w:val="21"/>
                <w:szCs w:val="21"/>
              </w:rPr>
              <w:t>96.4%</w:t>
            </w:r>
          </w:p>
        </w:tc>
        <w:tc>
          <w:tcPr>
            <w:tcW w:w="2500" w:type="dxa"/>
            <w:vAlign w:val="center"/>
          </w:tcPr>
          <w:p w14:paraId="4C5578FF" w14:textId="77777777" w:rsidR="00F44D3F" w:rsidRDefault="00000000">
            <w:pPr>
              <w:spacing w:before="50" w:after="50"/>
            </w:pPr>
            <w:r>
              <w:rPr>
                <w:sz w:val="21"/>
                <w:szCs w:val="21"/>
              </w:rPr>
              <w:t>62.1%</w:t>
            </w:r>
          </w:p>
        </w:tc>
        <w:tc>
          <w:tcPr>
            <w:tcW w:w="2500" w:type="dxa"/>
            <w:vAlign w:val="center"/>
          </w:tcPr>
          <w:p w14:paraId="060FB1B2" w14:textId="77777777" w:rsidR="00F44D3F" w:rsidRDefault="00000000">
            <w:pPr>
              <w:spacing w:before="50" w:after="50"/>
            </w:pPr>
            <w:r>
              <w:rPr>
                <w:sz w:val="21"/>
                <w:szCs w:val="21"/>
              </w:rPr>
              <w:t>38.0%</w:t>
            </w:r>
          </w:p>
        </w:tc>
      </w:tr>
      <w:tr w:rsidR="00F44D3F" w14:paraId="5E97EF28" w14:textId="77777777">
        <w:tc>
          <w:tcPr>
            <w:tcW w:w="2200" w:type="dxa"/>
            <w:vAlign w:val="center"/>
          </w:tcPr>
          <w:p w14:paraId="385CC737" w14:textId="77777777" w:rsidR="00F44D3F" w:rsidRDefault="00000000">
            <w:pPr>
              <w:spacing w:before="50" w:after="50"/>
            </w:pPr>
            <w:r>
              <w:rPr>
                <w:sz w:val="21"/>
                <w:szCs w:val="21"/>
              </w:rPr>
              <w:t>SLA Adherence Rate</w:t>
            </w:r>
          </w:p>
        </w:tc>
        <w:tc>
          <w:tcPr>
            <w:tcW w:w="2690" w:type="dxa"/>
            <w:vAlign w:val="center"/>
          </w:tcPr>
          <w:p w14:paraId="5A535EEC" w14:textId="77777777" w:rsidR="00F44D3F" w:rsidRDefault="00000000">
            <w:pPr>
              <w:spacing w:before="50" w:after="50"/>
            </w:pPr>
            <w:r>
              <w:rPr>
                <w:sz w:val="21"/>
                <w:szCs w:val="21"/>
              </w:rPr>
              <w:t>98.8%</w:t>
            </w:r>
          </w:p>
        </w:tc>
        <w:tc>
          <w:tcPr>
            <w:tcW w:w="2500" w:type="dxa"/>
            <w:vAlign w:val="center"/>
          </w:tcPr>
          <w:p w14:paraId="4B6D6AAF" w14:textId="77777777" w:rsidR="00F44D3F" w:rsidRDefault="00000000">
            <w:pPr>
              <w:spacing w:before="50" w:after="50"/>
            </w:pPr>
            <w:r>
              <w:rPr>
                <w:sz w:val="21"/>
                <w:szCs w:val="21"/>
              </w:rPr>
              <w:t>71.5%</w:t>
            </w:r>
          </w:p>
        </w:tc>
        <w:tc>
          <w:tcPr>
            <w:tcW w:w="2500" w:type="dxa"/>
            <w:vAlign w:val="center"/>
          </w:tcPr>
          <w:p w14:paraId="3FA2AB71" w14:textId="77777777" w:rsidR="00F44D3F" w:rsidRDefault="00000000">
            <w:pPr>
              <w:spacing w:before="50" w:after="50"/>
            </w:pPr>
            <w:r>
              <w:rPr>
                <w:sz w:val="21"/>
                <w:szCs w:val="21"/>
              </w:rPr>
              <w:t>44.2%</w:t>
            </w:r>
          </w:p>
        </w:tc>
      </w:tr>
      <w:tr w:rsidR="00F44D3F" w14:paraId="6E00788B" w14:textId="77777777">
        <w:tc>
          <w:tcPr>
            <w:tcW w:w="2200" w:type="dxa"/>
            <w:vAlign w:val="center"/>
          </w:tcPr>
          <w:p w14:paraId="05BEBAF6" w14:textId="77777777" w:rsidR="00F44D3F" w:rsidRDefault="00000000">
            <w:pPr>
              <w:spacing w:before="50" w:after="50"/>
            </w:pPr>
            <w:r>
              <w:rPr>
                <w:sz w:val="21"/>
                <w:szCs w:val="21"/>
              </w:rPr>
              <w:t>Algorithmic Assessment</w:t>
            </w:r>
          </w:p>
        </w:tc>
        <w:tc>
          <w:tcPr>
            <w:tcW w:w="2690" w:type="dxa"/>
            <w:vAlign w:val="center"/>
          </w:tcPr>
          <w:p w14:paraId="0117124A" w14:textId="77777777" w:rsidR="00F44D3F" w:rsidRDefault="00000000">
            <w:pPr>
              <w:spacing w:before="50" w:after="50"/>
            </w:pPr>
            <w:r>
              <w:rPr>
                <w:sz w:val="21"/>
                <w:szCs w:val="21"/>
              </w:rPr>
              <w:t>Optimal: Integrates dependencies, asset criticality, and SLA decay.</w:t>
            </w:r>
          </w:p>
        </w:tc>
        <w:tc>
          <w:tcPr>
            <w:tcW w:w="2500" w:type="dxa"/>
            <w:vAlign w:val="center"/>
          </w:tcPr>
          <w:p w14:paraId="6D2546B8" w14:textId="77777777" w:rsidR="00F44D3F" w:rsidRDefault="00000000">
            <w:pPr>
              <w:spacing w:before="50" w:after="50"/>
            </w:pPr>
            <w:r>
              <w:rPr>
                <w:sz w:val="21"/>
                <w:szCs w:val="21"/>
              </w:rPr>
              <w:t>Sub-optimal: Blindly isolates peripheral high-CVSS boxes first.</w:t>
            </w:r>
          </w:p>
        </w:tc>
        <w:tc>
          <w:tcPr>
            <w:tcW w:w="2500" w:type="dxa"/>
            <w:vAlign w:val="center"/>
          </w:tcPr>
          <w:p w14:paraId="4A16F6A2" w14:textId="77777777" w:rsidR="00F44D3F" w:rsidRDefault="00000000">
            <w:pPr>
              <w:spacing w:before="50" w:after="50"/>
            </w:pPr>
            <w:r>
              <w:rPr>
                <w:sz w:val="21"/>
                <w:szCs w:val="21"/>
              </w:rPr>
              <w:t>Unacceptable: Critical ransomware alerts suffer catastrophic SLA breaches.</w:t>
            </w:r>
          </w:p>
        </w:tc>
      </w:tr>
    </w:tbl>
    <w:p w14:paraId="231D6894" w14:textId="77777777" w:rsidR="00F44D3F" w:rsidRDefault="00000000">
      <w:pPr>
        <w:spacing w:before="160" w:after="40" w:line="280" w:lineRule="auto"/>
      </w:pPr>
      <w:r>
        <w:rPr>
          <w:b/>
          <w:bCs/>
          <w:color w:val="1E293B"/>
        </w:rPr>
        <w:t>7.3 Visual Results and System Screenshots</w:t>
      </w:r>
    </w:p>
    <w:p w14:paraId="3A41C7D0" w14:textId="77777777" w:rsidR="00F44D3F" w:rsidRDefault="00000000">
      <w:pPr>
        <w:spacing w:before="30" w:after="60" w:line="276" w:lineRule="auto"/>
      </w:pPr>
      <w:r>
        <w:rPr>
          <w:sz w:val="21"/>
          <w:szCs w:val="21"/>
        </w:rPr>
        <w:t>The figures below illustrate the CyberCPR interactive simulation environment:</w:t>
      </w:r>
    </w:p>
    <w:p w14:paraId="089B4C6F" w14:textId="77777777" w:rsidR="00F44D3F" w:rsidRDefault="00000000">
      <w:pPr>
        <w:spacing w:before="120" w:after="40"/>
        <w:jc w:val="center"/>
      </w:pPr>
      <w:r>
        <w:rPr>
          <w:noProof/>
        </w:rPr>
        <w:drawing>
          <wp:inline distT="0" distB="0" distL="0" distR="0" wp14:anchorId="3BE75BA4" wp14:editId="35B36D6F">
            <wp:extent cx="5760000" cy="3213953"/>
            <wp:effectExtent l="0" t="0" r="0" b="0"/>
            <wp:docPr id="1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60000" cy="3213953"/>
                    </a:xfrm>
                    <a:prstGeom prst="rect">
                      <a:avLst/>
                    </a:prstGeom>
                  </pic:spPr>
                </pic:pic>
              </a:graphicData>
            </a:graphic>
          </wp:inline>
        </w:drawing>
      </w:r>
    </w:p>
    <w:p w14:paraId="48CFF7F2" w14:textId="77777777" w:rsidR="00F44D3F" w:rsidRDefault="00000000">
      <w:pPr>
        <w:spacing w:before="20" w:after="100" w:line="276" w:lineRule="auto"/>
        <w:jc w:val="center"/>
      </w:pPr>
      <w:r>
        <w:rPr>
          <w:b/>
          <w:bCs/>
          <w:i/>
          <w:iCs/>
          <w:color w:val="334155"/>
          <w:sz w:val="20"/>
          <w:szCs w:val="20"/>
        </w:rPr>
        <w:t>Figure 1: CyberCPR Interactive Network Topology, Attack Vector Reachability, and Real-Time BFS Blast Radius Visualization</w:t>
      </w:r>
    </w:p>
    <w:p w14:paraId="6D67CC8A" w14:textId="77777777" w:rsidR="00F44D3F" w:rsidRDefault="00000000">
      <w:pPr>
        <w:spacing w:before="120" w:after="40"/>
        <w:jc w:val="center"/>
      </w:pPr>
      <w:r>
        <w:rPr>
          <w:noProof/>
        </w:rPr>
        <w:lastRenderedPageBreak/>
        <w:drawing>
          <wp:inline distT="0" distB="0" distL="0" distR="0" wp14:anchorId="3F7A0069" wp14:editId="466E81C1">
            <wp:extent cx="5760000" cy="3213953"/>
            <wp:effectExtent l="0" t="0" r="0" b="0"/>
            <wp:docPr id="1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000" cy="3213953"/>
                    </a:xfrm>
                    <a:prstGeom prst="rect">
                      <a:avLst/>
                    </a:prstGeom>
                  </pic:spPr>
                </pic:pic>
              </a:graphicData>
            </a:graphic>
          </wp:inline>
        </w:drawing>
      </w:r>
    </w:p>
    <w:p w14:paraId="421EAADE" w14:textId="77777777" w:rsidR="00F44D3F" w:rsidRDefault="00000000">
      <w:pPr>
        <w:spacing w:before="20" w:after="100" w:line="276" w:lineRule="auto"/>
        <w:jc w:val="center"/>
      </w:pPr>
      <w:r>
        <w:rPr>
          <w:b/>
          <w:bCs/>
          <w:i/>
          <w:iCs/>
          <w:color w:val="334155"/>
          <w:sz w:val="20"/>
          <w:szCs w:val="20"/>
        </w:rPr>
        <w:t>Figure 2: Multi-Factor Incident Triage Matrix, Kahn's Dependency Sequencer, and Dijkstra Minimal-Disruption Containment Solver</w:t>
      </w:r>
    </w:p>
    <w:p w14:paraId="2D8DCD4F" w14:textId="77777777" w:rsidR="00F44D3F" w:rsidRDefault="00000000">
      <w:pPr>
        <w:spacing w:before="240" w:after="40" w:line="300" w:lineRule="auto"/>
      </w:pPr>
      <w:r>
        <w:rPr>
          <w:b/>
          <w:bCs/>
          <w:color w:val="0F172A"/>
          <w:sz w:val="24"/>
          <w:szCs w:val="24"/>
        </w:rPr>
        <w:t>8. Conclusion and Future Scope</w:t>
      </w:r>
    </w:p>
    <w:p w14:paraId="340A0E31" w14:textId="77777777" w:rsidR="00F44D3F" w:rsidRDefault="00000000">
      <w:pPr>
        <w:spacing w:before="20" w:after="60"/>
      </w:pPr>
      <w:r>
        <w:rPr>
          <w:i/>
          <w:iCs/>
          <w:color w:val="555555"/>
          <w:sz w:val="20"/>
          <w:szCs w:val="20"/>
        </w:rPr>
        <w:t>Summarise the outcome and the improvements possible.</w:t>
      </w:r>
    </w:p>
    <w:p w14:paraId="00CF3403" w14:textId="77777777" w:rsidR="00F44D3F" w:rsidRDefault="00000000">
      <w:pPr>
        <w:spacing w:before="160" w:after="40" w:line="280" w:lineRule="auto"/>
      </w:pPr>
      <w:r>
        <w:rPr>
          <w:b/>
          <w:bCs/>
          <w:color w:val="1E293B"/>
        </w:rPr>
        <w:t>8.1 Project Outcome</w:t>
      </w:r>
    </w:p>
    <w:p w14:paraId="280B1223" w14:textId="77777777" w:rsidR="00F44D3F" w:rsidRDefault="00000000">
      <w:pPr>
        <w:spacing w:before="30" w:after="60" w:line="276" w:lineRule="auto"/>
      </w:pPr>
      <w:r>
        <w:rPr>
          <w:sz w:val="21"/>
          <w:szCs w:val="21"/>
        </w:rPr>
        <w:t>CyberCPR successfully transforms cyber incident response from a chaotic, panic-driven manual exercise into an exact, mathematically optimal algorithmic workflow. By pairing a multi-criteria Binary Max-Heap with Breadth-First Search, Kahn's Topological Sort, and Dijkstra's shortest path routing, the platform achieves:</w:t>
      </w:r>
    </w:p>
    <w:p w14:paraId="4BC38149"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Sub-Millisecond Triage: </w:t>
      </w:r>
      <w:r>
        <w:rPr>
          <w:color w:val="1E293B"/>
          <w:sz w:val="21"/>
          <w:szCs w:val="21"/>
        </w:rPr>
        <w:t>Prioritizes and sequences hundreds of alerts in under 0.05 milliseconds, satisfying stringent real-time SOC requirements.</w:t>
      </w:r>
    </w:p>
    <w:p w14:paraId="2643B82F"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96.4% Outage Prevention: </w:t>
      </w:r>
      <w:r>
        <w:rPr>
          <w:color w:val="1E293B"/>
          <w:sz w:val="21"/>
          <w:szCs w:val="21"/>
        </w:rPr>
        <w:t>Eliminates self-inflicted cascading downtime by strictly respecting service dependencies in Directed Acyclic Graphs prior to containment execution.</w:t>
      </w:r>
    </w:p>
    <w:p w14:paraId="0EFD9907"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66.7% Disruption Reduction: </w:t>
      </w:r>
      <w:r>
        <w:rPr>
          <w:color w:val="1E293B"/>
          <w:sz w:val="21"/>
          <w:szCs w:val="21"/>
        </w:rPr>
        <w:t>Dijkstra-based containment routing identifies the true minimal-impact network cut, preserving business continuity.</w:t>
      </w:r>
    </w:p>
    <w:p w14:paraId="31E44CA1"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Complete Explainability: </w:t>
      </w:r>
      <w:r>
        <w:rPr>
          <w:color w:val="1E293B"/>
          <w:sz w:val="21"/>
          <w:szCs w:val="21"/>
        </w:rPr>
        <w:t>Every step provides mathematical justifications (CVSS weighting, dependency counts, SLA decay, distance table relaxations) ensuring full regulatory compliance.</w:t>
      </w:r>
    </w:p>
    <w:p w14:paraId="1E5C80FA" w14:textId="77777777" w:rsidR="00F44D3F" w:rsidRDefault="00000000">
      <w:pPr>
        <w:spacing w:before="160" w:after="40" w:line="280" w:lineRule="auto"/>
      </w:pPr>
      <w:r>
        <w:rPr>
          <w:b/>
          <w:bCs/>
          <w:color w:val="1E293B"/>
        </w:rPr>
        <w:t>8.2 Future Scope and Enhancements</w:t>
      </w:r>
    </w:p>
    <w:p w14:paraId="5DCCAB0B"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Live NetFlow &amp; SIEM Integration: </w:t>
      </w:r>
      <w:r>
        <w:rPr>
          <w:color w:val="1E293B"/>
          <w:sz w:val="21"/>
          <w:szCs w:val="21"/>
        </w:rPr>
        <w:t>Integrate real-time telemetry APIs (Splunk, Elastic SIEM, Zeek) to dynamically re-weight graph edges based on live bandwidth congestion and packet loss telemetry.</w:t>
      </w:r>
    </w:p>
    <w:p w14:paraId="0FCAB5FE"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Reinforcement Learning Weight Tuning: </w:t>
      </w:r>
      <w:r>
        <w:rPr>
          <w:color w:val="1E293B"/>
          <w:sz w:val="21"/>
          <w:szCs w:val="21"/>
        </w:rPr>
        <w:t>Implement multi-agent reinforcement learning (MARL) to continuously calibrate the multi-factor scoring weights (CVSS, Criticality, Cascade, SLA) against evolving threat actor behaviors.</w:t>
      </w:r>
    </w:p>
    <w:p w14:paraId="6EB48173"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Distributed Graph Partitioning for Multi-Cloud: </w:t>
      </w:r>
      <w:r>
        <w:rPr>
          <w:color w:val="1E293B"/>
          <w:sz w:val="21"/>
          <w:szCs w:val="21"/>
        </w:rPr>
        <w:t>Extend the graph engine to handle massive enterprise meshes (|V| &gt; 100,000) using distributed graph frameworks (Apache Spark GraphX or Neo4j GDS).</w:t>
      </w:r>
    </w:p>
    <w:p w14:paraId="1DD7111D" w14:textId="77777777" w:rsidR="00F44D3F" w:rsidRDefault="00000000">
      <w:pPr>
        <w:spacing w:before="20" w:after="35" w:line="260" w:lineRule="auto"/>
      </w:pPr>
      <w:r>
        <w:rPr>
          <w:b/>
          <w:bCs/>
          <w:color w:val="0284C7"/>
          <w:sz w:val="21"/>
          <w:szCs w:val="21"/>
        </w:rPr>
        <w:t xml:space="preserve">•  </w:t>
      </w:r>
      <w:r>
        <w:rPr>
          <w:b/>
          <w:bCs/>
          <w:color w:val="0F172A"/>
          <w:sz w:val="21"/>
          <w:szCs w:val="21"/>
        </w:rPr>
        <w:t xml:space="preserve">Automated SOAR Firewall Orchestration: </w:t>
      </w:r>
      <w:r>
        <w:rPr>
          <w:color w:val="1E293B"/>
          <w:sz w:val="21"/>
          <w:szCs w:val="21"/>
        </w:rPr>
        <w:t>Connect algorithmic containment outputs directly to Software-Defined Networking (SDN) controllers and firewall APIs (Palo Alto, AWS Security Groups) for zero-touch automated quarantine.</w:t>
      </w:r>
    </w:p>
    <w:p w14:paraId="5EB85495" w14:textId="77777777" w:rsidR="00F44D3F" w:rsidRDefault="00000000">
      <w:pPr>
        <w:spacing w:before="240" w:after="40" w:line="300" w:lineRule="auto"/>
      </w:pPr>
      <w:r>
        <w:rPr>
          <w:b/>
          <w:bCs/>
          <w:color w:val="0F172A"/>
          <w:sz w:val="24"/>
          <w:szCs w:val="24"/>
        </w:rPr>
        <w:t>9. References</w:t>
      </w:r>
    </w:p>
    <w:p w14:paraId="6091CA2B" w14:textId="77777777" w:rsidR="00F44D3F" w:rsidRDefault="00000000">
      <w:pPr>
        <w:spacing w:before="20" w:after="60"/>
      </w:pPr>
      <w:r>
        <w:rPr>
          <w:i/>
          <w:iCs/>
          <w:color w:val="555555"/>
          <w:sz w:val="20"/>
          <w:szCs w:val="20"/>
        </w:rPr>
        <w:t>List textbooks, research papers and online resources (IEEE format).</w:t>
      </w:r>
    </w:p>
    <w:p w14:paraId="5405BEFE" w14:textId="77777777" w:rsidR="00F44D3F" w:rsidRDefault="00000000">
      <w:pPr>
        <w:spacing w:before="30" w:after="30" w:line="276" w:lineRule="auto"/>
      </w:pPr>
      <w:r>
        <w:rPr>
          <w:sz w:val="21"/>
          <w:szCs w:val="21"/>
        </w:rPr>
        <w:t>[1]  T. H. Cormen, C. E. Leiserson, R. L. Rivest, and C. Stein, Introduction to Algorithms, 4th ed. Cambridge, MA, USA: MIT Press, 2022.</w:t>
      </w:r>
    </w:p>
    <w:p w14:paraId="7B7CFB46" w14:textId="77777777" w:rsidR="00F44D3F" w:rsidRDefault="00000000">
      <w:pPr>
        <w:spacing w:before="30" w:after="30" w:line="276" w:lineRule="auto"/>
      </w:pPr>
      <w:r>
        <w:rPr>
          <w:sz w:val="21"/>
          <w:szCs w:val="21"/>
        </w:rPr>
        <w:lastRenderedPageBreak/>
        <w:t>[2]  E. W. Dijkstra, "A note on two problems in connexion with graphs," Numerische Mathematik, vol. 1, no. 1, pp. 269-271, Dec. 1959.</w:t>
      </w:r>
    </w:p>
    <w:p w14:paraId="04C0A6F1" w14:textId="77777777" w:rsidR="00F44D3F" w:rsidRDefault="00000000">
      <w:pPr>
        <w:spacing w:before="30" w:after="30" w:line="276" w:lineRule="auto"/>
      </w:pPr>
      <w:r>
        <w:rPr>
          <w:sz w:val="21"/>
          <w:szCs w:val="21"/>
        </w:rPr>
        <w:t>[3]  A. B. Kahn, "Topological sorting of large networks," Communications of the ACM, vol. 5, no. 11, pp. 558-562, Nov. 1962.</w:t>
      </w:r>
    </w:p>
    <w:p w14:paraId="6DD11E6D" w14:textId="77777777" w:rsidR="00F44D3F" w:rsidRDefault="00000000">
      <w:pPr>
        <w:spacing w:before="30" w:after="30" w:line="276" w:lineRule="auto"/>
      </w:pPr>
      <w:r>
        <w:rPr>
          <w:sz w:val="21"/>
          <w:szCs w:val="21"/>
        </w:rPr>
        <w:t>[4]  P. Mell and T. Grance, "Computer Security Incident Handling Guide," National Institute of Standards and Technology (NIST), Gaithersburg, MD, USA, NIST Special Publication 800-61 Rev. 2, Aug. 2012.</w:t>
      </w:r>
    </w:p>
    <w:p w14:paraId="0A892241" w14:textId="77777777" w:rsidR="00F44D3F" w:rsidRDefault="00000000">
      <w:pPr>
        <w:spacing w:before="30" w:after="30" w:line="276" w:lineRule="auto"/>
      </w:pPr>
      <w:r>
        <w:rPr>
          <w:sz w:val="21"/>
          <w:szCs w:val="21"/>
        </w:rPr>
        <w:t>[5]  P. E. Hart, N. J. Nilsson, and B. Raphael, "A formal basis for the heuristic determination of minimum cost paths," IEEE Transactions on Systems Science and Cybernetics, vol. 4, no. 2, pp. 100-107, Jul. 1968.</w:t>
      </w:r>
    </w:p>
    <w:p w14:paraId="49F3C565" w14:textId="77777777" w:rsidR="00F44D3F" w:rsidRDefault="00000000">
      <w:pPr>
        <w:spacing w:before="30" w:after="40" w:line="276" w:lineRule="auto"/>
      </w:pPr>
      <w:r>
        <w:rPr>
          <w:sz w:val="21"/>
          <w:szCs w:val="21"/>
        </w:rPr>
        <w:t>[6]  Forum of Incident Response and Security Teams (FIRST), "Common Vulnerability Scoring System v3.1: Specification Document," FIRST.org, Jun. 2019. [Online]. Available: https://www.first.org/cvss/v3.1/specification-document</w:t>
      </w:r>
    </w:p>
    <w:sectPr w:rsidR="00F44D3F">
      <w:footerReference w:type="default" r:id="rId10"/>
      <w:pgSz w:w="11906" w:h="16838"/>
      <w:pgMar w:top="720" w:right="1008" w:bottom="1000" w:left="1008" w:header="36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FE9CF" w14:textId="77777777" w:rsidR="005F74C3" w:rsidRDefault="005F74C3">
      <w:r>
        <w:separator/>
      </w:r>
    </w:p>
  </w:endnote>
  <w:endnote w:type="continuationSeparator" w:id="0">
    <w:p w14:paraId="54A5ACD2" w14:textId="77777777" w:rsidR="005F74C3" w:rsidRDefault="005F74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8037D" w14:textId="77777777" w:rsidR="006F5672" w:rsidRDefault="00000000">
    <w:pPr>
      <w:jc w:val="center"/>
    </w:pPr>
    <w:r>
      <w:rPr>
        <w:sz w:val="18"/>
        <w:szCs w:val="18"/>
      </w:rPr>
      <w:t xml:space="preserve">APSH 2026 – Project </w:t>
    </w:r>
    <w:proofErr w:type="gramStart"/>
    <w:r>
      <w:rPr>
        <w:sz w:val="18"/>
        <w:szCs w:val="18"/>
      </w:rPr>
      <w:t>Documentation  |</w:t>
    </w:r>
    <w:proofErr w:type="gramEnd"/>
    <w:r>
      <w:rPr>
        <w:sz w:val="18"/>
        <w:szCs w:val="18"/>
      </w:rPr>
      <w:t xml:space="preserve">  Page </w:t>
    </w:r>
    <w:r>
      <w:rPr>
        <w:sz w:val="18"/>
        <w:szCs w:val="18"/>
      </w:rPr>
      <w:fldChar w:fldCharType="begin"/>
    </w:r>
    <w:r>
      <w:rPr>
        <w:sz w:val="18"/>
        <w:szCs w:val="18"/>
      </w:rPr>
      <w:instrText>PAGE</w:instrText>
    </w:r>
    <w:r>
      <w:rPr>
        <w:sz w:val="18"/>
        <w:szCs w:val="18"/>
      </w:rPr>
      <w:fldChar w:fldCharType="separate"/>
    </w:r>
    <w:r w:rsidR="00025E1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8091F" w14:textId="77777777" w:rsidR="005F74C3" w:rsidRDefault="005F74C3">
      <w:r>
        <w:separator/>
      </w:r>
    </w:p>
  </w:footnote>
  <w:footnote w:type="continuationSeparator" w:id="0">
    <w:p w14:paraId="72516235" w14:textId="77777777" w:rsidR="005F74C3" w:rsidRDefault="005F74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F71E2"/>
    <w:multiLevelType w:val="hybridMultilevel"/>
    <w:tmpl w:val="848C82A8"/>
    <w:lvl w:ilvl="0" w:tplc="0D40AB16">
      <w:start w:val="1"/>
      <w:numFmt w:val="bullet"/>
      <w:lvlText w:val="●"/>
      <w:lvlJc w:val="left"/>
      <w:pPr>
        <w:ind w:left="720" w:hanging="360"/>
      </w:pPr>
    </w:lvl>
    <w:lvl w:ilvl="1" w:tplc="E65614AE">
      <w:start w:val="1"/>
      <w:numFmt w:val="bullet"/>
      <w:lvlText w:val="○"/>
      <w:lvlJc w:val="left"/>
      <w:pPr>
        <w:ind w:left="1440" w:hanging="360"/>
      </w:pPr>
    </w:lvl>
    <w:lvl w:ilvl="2" w:tplc="A2ECE678">
      <w:start w:val="1"/>
      <w:numFmt w:val="bullet"/>
      <w:lvlText w:val="■"/>
      <w:lvlJc w:val="left"/>
      <w:pPr>
        <w:ind w:left="2160" w:hanging="360"/>
      </w:pPr>
    </w:lvl>
    <w:lvl w:ilvl="3" w:tplc="0FF21A32">
      <w:start w:val="1"/>
      <w:numFmt w:val="bullet"/>
      <w:lvlText w:val="●"/>
      <w:lvlJc w:val="left"/>
      <w:pPr>
        <w:ind w:left="2880" w:hanging="360"/>
      </w:pPr>
    </w:lvl>
    <w:lvl w:ilvl="4" w:tplc="33883BEE">
      <w:start w:val="1"/>
      <w:numFmt w:val="bullet"/>
      <w:lvlText w:val="○"/>
      <w:lvlJc w:val="left"/>
      <w:pPr>
        <w:ind w:left="3600" w:hanging="360"/>
      </w:pPr>
    </w:lvl>
    <w:lvl w:ilvl="5" w:tplc="69544C82">
      <w:start w:val="1"/>
      <w:numFmt w:val="bullet"/>
      <w:lvlText w:val="■"/>
      <w:lvlJc w:val="left"/>
      <w:pPr>
        <w:ind w:left="4320" w:hanging="360"/>
      </w:pPr>
    </w:lvl>
    <w:lvl w:ilvl="6" w:tplc="A286954E">
      <w:start w:val="1"/>
      <w:numFmt w:val="bullet"/>
      <w:lvlText w:val="●"/>
      <w:lvlJc w:val="left"/>
      <w:pPr>
        <w:ind w:left="5040" w:hanging="360"/>
      </w:pPr>
    </w:lvl>
    <w:lvl w:ilvl="7" w:tplc="3F422AD8">
      <w:start w:val="1"/>
      <w:numFmt w:val="bullet"/>
      <w:lvlText w:val="●"/>
      <w:lvlJc w:val="left"/>
      <w:pPr>
        <w:ind w:left="5760" w:hanging="360"/>
      </w:pPr>
    </w:lvl>
    <w:lvl w:ilvl="8" w:tplc="0DF031FC">
      <w:start w:val="1"/>
      <w:numFmt w:val="bullet"/>
      <w:lvlText w:val="●"/>
      <w:lvlJc w:val="left"/>
      <w:pPr>
        <w:ind w:left="6480" w:hanging="360"/>
      </w:pPr>
    </w:lvl>
  </w:abstractNum>
  <w:num w:numId="1" w16cid:durableId="618685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672"/>
    <w:rsid w:val="00025E19"/>
    <w:rsid w:val="001F0A64"/>
    <w:rsid w:val="00234DD4"/>
    <w:rsid w:val="00276CFF"/>
    <w:rsid w:val="00480ABD"/>
    <w:rsid w:val="005F74C3"/>
    <w:rsid w:val="006F5672"/>
    <w:rsid w:val="00BB1291"/>
    <w:rsid w:val="00D31830"/>
    <w:rsid w:val="00E07842"/>
    <w:rsid w:val="00F44D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473E5"/>
  <w15:docId w15:val="{88C0FDEA-D0CA-49E6-9F6B-ABA6F4F19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10</Pages>
  <Words>4421</Words>
  <Characters>25206</Characters>
  <Application>Microsoft Office Word</Application>
  <DocSecurity>0</DocSecurity>
  <Lines>210</Lines>
  <Paragraphs>59</Paragraphs>
  <ScaleCrop>false</ScaleCrop>
  <Company/>
  <LinksUpToDate>false</LinksUpToDate>
  <CharactersWithSpaces>29568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lawrence</cp:lastModifiedBy>
  <cp:revision>4</cp:revision>
  <dcterms:created xsi:type="dcterms:W3CDTF">2026-10-02T05:58:00Z</dcterms:created>
  <dcterms:modified xsi:type="dcterms:W3CDTF">2026-10-08T04:40:00Z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282cd91910a6670d18a0bb6c5084e6aa2a4a0be3dea153f078886cd3c8a4502d</vt:lpwstr>
  </property>
</Properties>
</file>