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CDA" w:rsidRPr="00DB2D28" w:rsidRDefault="00B23380">
      <w:pPr>
        <w:pStyle w:val="Standard"/>
      </w:pPr>
      <w:r w:rsidRPr="00DB2D28">
        <w:t>CSC570Q Data Science Essentials</w:t>
      </w:r>
    </w:p>
    <w:p w:rsidR="00332CDA" w:rsidRPr="00DB2D28" w:rsidRDefault="00B23380">
      <w:pPr>
        <w:pStyle w:val="Standard"/>
      </w:pPr>
      <w:r w:rsidRPr="00DB2D28">
        <w:t>LAB 4: Analytic Methods, part 2</w:t>
      </w:r>
    </w:p>
    <w:p w:rsidR="00332CDA" w:rsidRPr="00DB2D28" w:rsidRDefault="00B23380">
      <w:pPr>
        <w:pStyle w:val="Standard"/>
      </w:pPr>
      <w:r w:rsidRPr="00DB2D28">
        <w:t>Association Rules</w:t>
      </w:r>
    </w:p>
    <w:p w:rsidR="00332CDA" w:rsidRPr="00DB2D28" w:rsidRDefault="00B23380">
      <w:pPr>
        <w:pStyle w:val="Standard"/>
        <w:numPr>
          <w:ilvl w:val="0"/>
          <w:numId w:val="25"/>
        </w:numPr>
        <w:rPr>
          <w:lang w:bidi="en-US"/>
        </w:rPr>
      </w:pPr>
      <w:r w:rsidRPr="00DB2D28">
        <w:rPr>
          <w:lang w:bidi="en-US"/>
        </w:rPr>
        <w:t>Import the AssociationRules.csv transaction data file.</w:t>
      </w:r>
    </w:p>
    <w:p w:rsidR="00332CDA" w:rsidRPr="00DB2D28" w:rsidRDefault="00E90545">
      <w:pPr>
        <w:pStyle w:val="Standard"/>
        <w:rPr>
          <w:lang w:bidi="en-US"/>
        </w:rPr>
      </w:pPr>
      <w:r w:rsidRPr="00DB2D28">
        <w:rPr>
          <w:noProof/>
        </w:rPr>
        <w:drawing>
          <wp:inline distT="0" distB="0" distL="0" distR="0">
            <wp:extent cx="5010150" cy="1095375"/>
            <wp:effectExtent l="0" t="0" r="0" b="9525"/>
            <wp:docPr id="20" name="Picture 20" descr="C:\Users\pedge2\Desktop\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ge2\Desktop\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1095375"/>
                    </a:xfrm>
                    <a:prstGeom prst="rect">
                      <a:avLst/>
                    </a:prstGeom>
                    <a:noFill/>
                    <a:ln>
                      <a:noFill/>
                    </a:ln>
                  </pic:spPr>
                </pic:pic>
              </a:graphicData>
            </a:graphic>
          </wp:inline>
        </w:drawing>
      </w:r>
    </w:p>
    <w:p w:rsidR="00332CDA" w:rsidRPr="00DB2D28" w:rsidRDefault="00B23380">
      <w:pPr>
        <w:pStyle w:val="Standard"/>
        <w:numPr>
          <w:ilvl w:val="0"/>
          <w:numId w:val="24"/>
        </w:numPr>
        <w:rPr>
          <w:lang w:bidi="en-US"/>
        </w:rPr>
      </w:pPr>
      <w:r w:rsidRPr="00DB2D28">
        <w:rPr>
          <w:lang w:bidi="en-US"/>
        </w:rPr>
        <w:t xml:space="preserve">Create a frequent item plot, and a frequent item table.  </w:t>
      </w:r>
    </w:p>
    <w:p w:rsidR="00332CDA" w:rsidRPr="00DB2D28" w:rsidRDefault="00B23380">
      <w:pPr>
        <w:pStyle w:val="Standard"/>
        <w:numPr>
          <w:ilvl w:val="0"/>
          <w:numId w:val="26"/>
        </w:numPr>
        <w:rPr>
          <w:lang w:bidi="en-US"/>
        </w:rPr>
      </w:pPr>
      <w:r w:rsidRPr="00DB2D28">
        <w:rPr>
          <w:lang w:bidi="en-US"/>
        </w:rPr>
        <w:t>Determine the most frequent item bought in the store.</w:t>
      </w:r>
    </w:p>
    <w:p w:rsidR="00332CDA" w:rsidRPr="00DB2D28" w:rsidRDefault="00E90545">
      <w:pPr>
        <w:pStyle w:val="Standard"/>
        <w:rPr>
          <w:lang w:bidi="en-US"/>
        </w:rPr>
      </w:pPr>
      <w:r w:rsidRPr="00DB2D28">
        <w:rPr>
          <w:noProof/>
        </w:rPr>
        <w:drawing>
          <wp:inline distT="0" distB="0" distL="0" distR="0">
            <wp:extent cx="4867275" cy="4048125"/>
            <wp:effectExtent l="0" t="0" r="9525" b="9525"/>
            <wp:docPr id="21" name="Picture 21" descr="C:\Users\pedge2\Desktop\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ge2\Desktop\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4048125"/>
                    </a:xfrm>
                    <a:prstGeom prst="rect">
                      <a:avLst/>
                    </a:prstGeom>
                    <a:noFill/>
                    <a:ln>
                      <a:noFill/>
                    </a:ln>
                  </pic:spPr>
                </pic:pic>
              </a:graphicData>
            </a:graphic>
          </wp:inline>
        </w:drawing>
      </w:r>
    </w:p>
    <w:p w:rsidR="00332CDA" w:rsidRPr="00DB2D28" w:rsidRDefault="00E90545">
      <w:pPr>
        <w:pStyle w:val="Standard"/>
        <w:rPr>
          <w:lang w:bidi="en-US"/>
        </w:rPr>
      </w:pPr>
      <w:r w:rsidRPr="00DB2D28">
        <w:rPr>
          <w:noProof/>
        </w:rPr>
        <w:lastRenderedPageBreak/>
        <w:drawing>
          <wp:inline distT="0" distB="0" distL="0" distR="0">
            <wp:extent cx="4419600" cy="4457700"/>
            <wp:effectExtent l="0" t="0" r="0" b="0"/>
            <wp:docPr id="22" name="Picture 22" descr="C:\Users\pedge2\Desktop\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ge2\Desktop\5.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4457700"/>
                    </a:xfrm>
                    <a:prstGeom prst="rect">
                      <a:avLst/>
                    </a:prstGeom>
                    <a:noFill/>
                    <a:ln>
                      <a:noFill/>
                    </a:ln>
                  </pic:spPr>
                </pic:pic>
              </a:graphicData>
            </a:graphic>
          </wp:inline>
        </w:drawing>
      </w:r>
    </w:p>
    <w:p w:rsidR="00332CDA" w:rsidRPr="00DB2D28" w:rsidRDefault="00332CDA">
      <w:pPr>
        <w:pStyle w:val="Standard"/>
        <w:rPr>
          <w:lang w:bidi="en-US"/>
        </w:rPr>
      </w:pPr>
    </w:p>
    <w:p w:rsidR="00332CDA" w:rsidRPr="00DB2D28" w:rsidRDefault="00332CDA">
      <w:pPr>
        <w:pStyle w:val="Standard"/>
        <w:rPr>
          <w:lang w:bidi="en-US"/>
        </w:rPr>
      </w:pPr>
    </w:p>
    <w:p w:rsidR="00332CDA" w:rsidRPr="00DB2D28" w:rsidRDefault="00332CDA">
      <w:pPr>
        <w:pStyle w:val="Standard"/>
        <w:rPr>
          <w:lang w:bidi="en-US"/>
        </w:rPr>
      </w:pPr>
    </w:p>
    <w:p w:rsidR="00332CDA" w:rsidRPr="00DB2D28" w:rsidRDefault="00332CDA">
      <w:pPr>
        <w:pStyle w:val="Standard"/>
        <w:rPr>
          <w:lang w:bidi="en-US"/>
        </w:rPr>
      </w:pPr>
    </w:p>
    <w:p w:rsidR="00332CDA" w:rsidRPr="00DB2D28" w:rsidRDefault="00B23380">
      <w:pPr>
        <w:pStyle w:val="Standard"/>
        <w:numPr>
          <w:ilvl w:val="0"/>
          <w:numId w:val="16"/>
        </w:numPr>
        <w:rPr>
          <w:lang w:bidi="en-US"/>
        </w:rPr>
      </w:pPr>
      <w:r w:rsidRPr="00DB2D28">
        <w:rPr>
          <w:lang w:bidi="en-US"/>
        </w:rPr>
        <w:t>How many items were bought in the largest transaction?</w:t>
      </w:r>
    </w:p>
    <w:p w:rsidR="00332CDA" w:rsidRPr="00DB2D28" w:rsidRDefault="00B23380">
      <w:pPr>
        <w:pStyle w:val="Standard"/>
        <w:numPr>
          <w:ilvl w:val="0"/>
          <w:numId w:val="27"/>
        </w:numPr>
        <w:rPr>
          <w:lang w:bidi="en-US"/>
        </w:rPr>
      </w:pPr>
      <w:r w:rsidRPr="00DB2D28">
        <w:rPr>
          <w:lang w:bidi="en-US"/>
        </w:rPr>
        <w:t>Mine the Association rules with a minimum Support of 1% and a minimum Confidence of 0%.</w:t>
      </w:r>
    </w:p>
    <w:p w:rsidR="00332CDA" w:rsidRPr="00DB2D28" w:rsidRDefault="00B23380">
      <w:pPr>
        <w:pStyle w:val="Standard"/>
        <w:numPr>
          <w:ilvl w:val="0"/>
          <w:numId w:val="16"/>
        </w:numPr>
        <w:rPr>
          <w:lang w:bidi="en-US"/>
        </w:rPr>
      </w:pPr>
      <w:r w:rsidRPr="00DB2D28">
        <w:rPr>
          <w:lang w:bidi="en-US"/>
        </w:rPr>
        <w:t xml:space="preserve">How many rules appear in the data?  </w:t>
      </w:r>
    </w:p>
    <w:p w:rsidR="00332CDA" w:rsidRPr="00DB2D28" w:rsidRDefault="00E90545">
      <w:pPr>
        <w:pStyle w:val="Standard"/>
        <w:rPr>
          <w:lang w:bidi="en-US"/>
        </w:rPr>
      </w:pPr>
      <w:r w:rsidRPr="00DB2D28">
        <w:rPr>
          <w:noProof/>
        </w:rPr>
        <w:lastRenderedPageBreak/>
        <w:drawing>
          <wp:inline distT="0" distB="0" distL="0" distR="0">
            <wp:extent cx="4914900" cy="3676650"/>
            <wp:effectExtent l="0" t="0" r="0" b="0"/>
            <wp:docPr id="23" name="Picture 23" descr="C:\Users\pedge2\Desktop\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ge2\Desktop\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676650"/>
                    </a:xfrm>
                    <a:prstGeom prst="rect">
                      <a:avLst/>
                    </a:prstGeom>
                    <a:noFill/>
                    <a:ln>
                      <a:noFill/>
                    </a:ln>
                  </pic:spPr>
                </pic:pic>
              </a:graphicData>
            </a:graphic>
          </wp:inline>
        </w:drawing>
      </w:r>
    </w:p>
    <w:p w:rsidR="00332CDA" w:rsidRPr="00DB2D28" w:rsidRDefault="00B23380">
      <w:pPr>
        <w:pStyle w:val="Standard"/>
        <w:numPr>
          <w:ilvl w:val="0"/>
          <w:numId w:val="16"/>
        </w:numPr>
        <w:rPr>
          <w:lang w:bidi="en-US"/>
        </w:rPr>
      </w:pPr>
      <w:r w:rsidRPr="00DB2D28">
        <w:rPr>
          <w:lang w:bidi="en-US"/>
        </w:rPr>
        <w:t>How many rules are observed when the minimum confidence is 50%</w:t>
      </w:r>
      <w:proofErr w:type="gramStart"/>
      <w:r w:rsidRPr="00DB2D28">
        <w:rPr>
          <w:lang w:bidi="en-US"/>
        </w:rPr>
        <w:t>.</w:t>
      </w:r>
      <w:proofErr w:type="gramEnd"/>
    </w:p>
    <w:p w:rsidR="00E90545" w:rsidRPr="00DB2D28" w:rsidRDefault="00E90545" w:rsidP="00E90545">
      <w:pPr>
        <w:pStyle w:val="Standard"/>
        <w:ind w:left="2520"/>
        <w:rPr>
          <w:lang w:bidi="en-US"/>
        </w:rPr>
      </w:pPr>
      <w:r w:rsidRPr="00DB2D28">
        <w:rPr>
          <w:noProof/>
        </w:rPr>
        <w:drawing>
          <wp:inline distT="0" distB="0" distL="0" distR="0">
            <wp:extent cx="4257675" cy="3857241"/>
            <wp:effectExtent l="0" t="0" r="0" b="0"/>
            <wp:docPr id="24" name="Picture 24" descr="C:\Users\pedge2\Desktop\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ge2\Desktop\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0053" cy="3859396"/>
                    </a:xfrm>
                    <a:prstGeom prst="rect">
                      <a:avLst/>
                    </a:prstGeom>
                    <a:noFill/>
                    <a:ln>
                      <a:noFill/>
                    </a:ln>
                  </pic:spPr>
                </pic:pic>
              </a:graphicData>
            </a:graphic>
          </wp:inline>
        </w:drawing>
      </w:r>
    </w:p>
    <w:p w:rsidR="00E90545" w:rsidRPr="00DB2D28" w:rsidRDefault="00E90545" w:rsidP="00E90545">
      <w:pPr>
        <w:pStyle w:val="Standard"/>
        <w:ind w:left="2520"/>
        <w:rPr>
          <w:lang w:bidi="en-US"/>
        </w:rPr>
      </w:pPr>
    </w:p>
    <w:p w:rsidR="00E90545" w:rsidRPr="00DB2D28" w:rsidRDefault="00E90545" w:rsidP="00E90545">
      <w:pPr>
        <w:pStyle w:val="Standard"/>
        <w:ind w:left="2520"/>
        <w:rPr>
          <w:lang w:bidi="en-US"/>
        </w:rPr>
      </w:pPr>
    </w:p>
    <w:p w:rsidR="00332CDA" w:rsidRPr="00DB2D28" w:rsidRDefault="00B23380">
      <w:pPr>
        <w:pStyle w:val="Standard"/>
        <w:numPr>
          <w:ilvl w:val="0"/>
          <w:numId w:val="16"/>
        </w:numPr>
        <w:rPr>
          <w:lang w:bidi="en-US"/>
        </w:rPr>
      </w:pPr>
      <w:r w:rsidRPr="00DB2D28">
        <w:rPr>
          <w:lang w:bidi="en-US"/>
        </w:rPr>
        <w:t xml:space="preserve">Explain how the specified confidence impacts the number of rules.  </w:t>
      </w:r>
    </w:p>
    <w:p w:rsidR="00332CDA" w:rsidRPr="00DB2D28" w:rsidRDefault="00B23380">
      <w:pPr>
        <w:pStyle w:val="Standard"/>
        <w:numPr>
          <w:ilvl w:val="0"/>
          <w:numId w:val="28"/>
        </w:numPr>
        <w:rPr>
          <w:lang w:bidi="en-US"/>
        </w:rPr>
      </w:pPr>
      <w:r w:rsidRPr="00DB2D28">
        <w:rPr>
          <w:lang w:bidi="en-US"/>
        </w:rPr>
        <w:t xml:space="preserve">Create a scatter plot comparing the parameters support and confidence on the axis, and lift with shading.   </w:t>
      </w:r>
    </w:p>
    <w:p w:rsidR="00332CDA" w:rsidRPr="00DB2D28" w:rsidRDefault="00B23380">
      <w:pPr>
        <w:pStyle w:val="Standard"/>
        <w:numPr>
          <w:ilvl w:val="0"/>
          <w:numId w:val="16"/>
        </w:numPr>
        <w:rPr>
          <w:lang w:bidi="en-US"/>
        </w:rPr>
      </w:pPr>
      <w:r w:rsidRPr="00DB2D28">
        <w:rPr>
          <w:lang w:bidi="en-US"/>
        </w:rPr>
        <w:t xml:space="preserve">Identify the positioning of the interesting rules.  </w:t>
      </w:r>
    </w:p>
    <w:p w:rsidR="001E4CF9" w:rsidRPr="00DB2D28" w:rsidRDefault="00E90545" w:rsidP="001E4CF9">
      <w:pPr>
        <w:pStyle w:val="Standard"/>
        <w:ind w:left="2520"/>
        <w:rPr>
          <w:lang w:bidi="en-US"/>
        </w:rPr>
      </w:pPr>
      <w:proofErr w:type="gramStart"/>
      <w:r w:rsidRPr="00DB2D28">
        <w:rPr>
          <w:lang w:bidi="en-US"/>
        </w:rPr>
        <w:t>Plot(</w:t>
      </w:r>
      <w:proofErr w:type="gramEnd"/>
      <w:r w:rsidRPr="00DB2D28">
        <w:rPr>
          <w:lang w:bidi="en-US"/>
        </w:rPr>
        <w:t>rules)</w:t>
      </w:r>
    </w:p>
    <w:p w:rsidR="00E90545" w:rsidRPr="00DB2D28" w:rsidRDefault="00E90545" w:rsidP="001E4CF9">
      <w:pPr>
        <w:pStyle w:val="Standard"/>
        <w:ind w:left="2520"/>
        <w:rPr>
          <w:lang w:bidi="en-US"/>
        </w:rPr>
      </w:pPr>
      <w:r w:rsidRPr="00DB2D28">
        <w:rPr>
          <w:noProof/>
        </w:rPr>
        <w:drawing>
          <wp:inline distT="0" distB="0" distL="0" distR="0">
            <wp:extent cx="4400550" cy="4286250"/>
            <wp:effectExtent l="0" t="0" r="0" b="0"/>
            <wp:docPr id="27" name="Picture 27" descr="C:\Users\pedge2\Desktop\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ge2\Desktop\5.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4286250"/>
                    </a:xfrm>
                    <a:prstGeom prst="rect">
                      <a:avLst/>
                    </a:prstGeom>
                    <a:noFill/>
                    <a:ln>
                      <a:noFill/>
                    </a:ln>
                  </pic:spPr>
                </pic:pic>
              </a:graphicData>
            </a:graphic>
          </wp:inline>
        </w:drawing>
      </w:r>
    </w:p>
    <w:p w:rsidR="00E90545" w:rsidRPr="00DB2D28" w:rsidRDefault="00E90545" w:rsidP="001E4CF9">
      <w:pPr>
        <w:pStyle w:val="Standard"/>
        <w:ind w:left="2520"/>
        <w:rPr>
          <w:lang w:bidi="en-US"/>
        </w:rPr>
      </w:pPr>
    </w:p>
    <w:p w:rsidR="00E90545" w:rsidRPr="00DB2D28" w:rsidRDefault="00E90545" w:rsidP="001E4CF9">
      <w:pPr>
        <w:pStyle w:val="Standard"/>
        <w:ind w:left="2520"/>
        <w:rPr>
          <w:lang w:bidi="en-US"/>
        </w:rPr>
      </w:pPr>
    </w:p>
    <w:p w:rsidR="00332CDA" w:rsidRPr="00DB2D28" w:rsidRDefault="00332CDA">
      <w:pPr>
        <w:pStyle w:val="Standard"/>
        <w:rPr>
          <w:lang w:bidi="en-US"/>
        </w:rPr>
      </w:pPr>
    </w:p>
    <w:p w:rsidR="00332CDA" w:rsidRPr="00DB2D28" w:rsidRDefault="00332CDA">
      <w:pPr>
        <w:pStyle w:val="Standard"/>
        <w:rPr>
          <w:lang w:bidi="en-US"/>
        </w:rPr>
      </w:pPr>
    </w:p>
    <w:p w:rsidR="00332CDA" w:rsidRPr="00DB2D28" w:rsidRDefault="00B23380">
      <w:pPr>
        <w:pStyle w:val="Standard"/>
        <w:numPr>
          <w:ilvl w:val="0"/>
          <w:numId w:val="29"/>
        </w:numPr>
        <w:rPr>
          <w:lang w:bidi="en-US"/>
        </w:rPr>
      </w:pPr>
      <w:r w:rsidRPr="00DB2D28">
        <w:rPr>
          <w:lang w:bidi="en-US"/>
        </w:rPr>
        <w:t xml:space="preserve">Compare support and lift.   </w:t>
      </w:r>
    </w:p>
    <w:p w:rsidR="00332CDA" w:rsidRPr="00DB2D28" w:rsidRDefault="00B23380">
      <w:pPr>
        <w:pStyle w:val="Standard"/>
        <w:numPr>
          <w:ilvl w:val="0"/>
          <w:numId w:val="16"/>
        </w:numPr>
        <w:rPr>
          <w:lang w:bidi="en-US"/>
        </w:rPr>
      </w:pPr>
      <w:r w:rsidRPr="00DB2D28">
        <w:rPr>
          <w:lang w:bidi="en-US"/>
        </w:rPr>
        <w:t>Create a scatter plot measuring support vs. lift; record your observations.</w:t>
      </w:r>
    </w:p>
    <w:p w:rsidR="00332CDA" w:rsidRPr="004234AF" w:rsidRDefault="00B23380">
      <w:pPr>
        <w:pStyle w:val="PreformattedText"/>
        <w:rPr>
          <w:rFonts w:ascii="Consolas, 'Lucida Console', mon" w:hAnsi="Consolas, 'Lucida Console', mon"/>
          <w:color w:val="000000" w:themeColor="text1"/>
          <w:lang w:bidi="en-US"/>
        </w:rPr>
      </w:pPr>
      <w:proofErr w:type="gramStart"/>
      <w:r w:rsidRPr="004234AF">
        <w:rPr>
          <w:rFonts w:ascii="Consolas, 'Lucida Console', mon" w:hAnsi="Consolas, 'Lucida Console', mon"/>
          <w:color w:val="000000" w:themeColor="text1"/>
          <w:lang w:bidi="en-US"/>
        </w:rPr>
        <w:t>plot(</w:t>
      </w:r>
      <w:proofErr w:type="gramEnd"/>
      <w:r w:rsidRPr="004234AF">
        <w:rPr>
          <w:rFonts w:ascii="Consolas, 'Lucida Console', mon" w:hAnsi="Consolas, 'Lucida Console', mon"/>
          <w:color w:val="000000" w:themeColor="text1"/>
          <w:lang w:bidi="en-US"/>
        </w:rPr>
        <w:t>rules,metho</w:t>
      </w:r>
      <w:bookmarkStart w:id="0" w:name="_GoBack"/>
      <w:bookmarkEnd w:id="0"/>
      <w:r w:rsidRPr="004234AF">
        <w:rPr>
          <w:rFonts w:ascii="Consolas, 'Lucida Console', mon" w:hAnsi="Consolas, 'Lucida Console', mon"/>
          <w:color w:val="000000" w:themeColor="text1"/>
          <w:lang w:bidi="en-US"/>
        </w:rPr>
        <w:t>d="scatterplot",measure=c("support","lift"))</w:t>
      </w:r>
    </w:p>
    <w:p w:rsidR="0074436A" w:rsidRPr="00DB2D28" w:rsidRDefault="0074436A" w:rsidP="0074436A">
      <w:pPr>
        <w:pStyle w:val="PreformattedText"/>
        <w:rPr>
          <w:rFonts w:ascii="Consolas, 'Lucida Console', mon" w:hAnsi="Consolas, 'Lucida Console', mon"/>
          <w:color w:val="0000FF"/>
          <w:lang w:bidi="en-US"/>
        </w:rPr>
      </w:pPr>
      <w:r w:rsidRPr="00DB2D28">
        <w:rPr>
          <w:rFonts w:ascii="Consolas, 'Lucida Console', mon" w:hAnsi="Consolas, 'Lucida Console', mon"/>
          <w:noProof/>
          <w:color w:val="0000FF"/>
        </w:rPr>
        <w:lastRenderedPageBreak/>
        <w:drawing>
          <wp:inline distT="0" distB="0" distL="0" distR="0">
            <wp:extent cx="4333875" cy="4333875"/>
            <wp:effectExtent l="0" t="0" r="9525" b="9525"/>
            <wp:docPr id="29" name="Picture 29" descr="C:\Users\pedge2\Desktop\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dge2\Desktop\5.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inline>
        </w:drawing>
      </w:r>
    </w:p>
    <w:p w:rsidR="0074436A" w:rsidRPr="00DB2D28" w:rsidRDefault="0074436A" w:rsidP="0074436A">
      <w:pPr>
        <w:pStyle w:val="PreformattedText"/>
        <w:rPr>
          <w:rFonts w:ascii="Consolas, 'Lucida Console', mon" w:hAnsi="Consolas, 'Lucida Console', mon"/>
          <w:color w:val="0000FF"/>
          <w:lang w:bidi="en-US"/>
        </w:rPr>
      </w:pPr>
      <w:r w:rsidRPr="00DB2D28">
        <w:rPr>
          <w:rFonts w:ascii="Consolas, 'Lucida Console', mon" w:hAnsi="Consolas, 'Lucida Console', mon"/>
          <w:noProof/>
          <w:color w:val="0000FF"/>
        </w:rPr>
        <w:drawing>
          <wp:inline distT="0" distB="0" distL="0" distR="0">
            <wp:extent cx="4924425" cy="3333750"/>
            <wp:effectExtent l="0" t="0" r="9525" b="0"/>
            <wp:docPr id="30" name="Picture 30" descr="C:\Users\pedge2\Desktop\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ge2\Desktop\5.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3333750"/>
                    </a:xfrm>
                    <a:prstGeom prst="rect">
                      <a:avLst/>
                    </a:prstGeom>
                    <a:noFill/>
                    <a:ln>
                      <a:noFill/>
                    </a:ln>
                  </pic:spPr>
                </pic:pic>
              </a:graphicData>
            </a:graphic>
          </wp:inline>
        </w:drawing>
      </w:r>
    </w:p>
    <w:p w:rsidR="00332CDA" w:rsidRPr="00DB2D28" w:rsidRDefault="00B23380">
      <w:pPr>
        <w:pStyle w:val="Standard"/>
        <w:rPr>
          <w:lang w:bidi="en-US"/>
        </w:rPr>
      </w:pPr>
      <w:r w:rsidRPr="00DB2D28">
        <w:rPr>
          <w:lang w:bidi="en-US"/>
        </w:rPr>
        <w:t xml:space="preserve"> </w:t>
      </w:r>
    </w:p>
    <w:p w:rsidR="00332CDA" w:rsidRPr="00DB2D28" w:rsidRDefault="00B23380">
      <w:pPr>
        <w:pStyle w:val="Standard"/>
        <w:numPr>
          <w:ilvl w:val="0"/>
          <w:numId w:val="16"/>
        </w:numPr>
        <w:rPr>
          <w:lang w:bidi="en-US"/>
        </w:rPr>
      </w:pPr>
      <w:r w:rsidRPr="00DB2D28">
        <w:rPr>
          <w:lang w:bidi="en-US"/>
        </w:rPr>
        <w:lastRenderedPageBreak/>
        <w:t>Where are the rules located that would be considered interesting and useful?</w:t>
      </w:r>
    </w:p>
    <w:p w:rsidR="00332CDA" w:rsidRPr="00DB2D28" w:rsidRDefault="00B23380">
      <w:pPr>
        <w:pStyle w:val="Standard"/>
        <w:rPr>
          <w:lang w:bidi="en-US"/>
        </w:rPr>
      </w:pPr>
      <w:r w:rsidRPr="00DB2D28">
        <w:rPr>
          <w:lang w:bidi="en-US"/>
        </w:rPr>
        <w:t xml:space="preserve">  The rules plotted between the region Support =0.05 and lift=5.</w:t>
      </w:r>
    </w:p>
    <w:p w:rsidR="00332CDA" w:rsidRPr="00DB2D28" w:rsidRDefault="00B23380">
      <w:pPr>
        <w:pStyle w:val="Standard"/>
        <w:numPr>
          <w:ilvl w:val="0"/>
          <w:numId w:val="16"/>
        </w:numPr>
        <w:rPr>
          <w:lang w:bidi="en-US"/>
        </w:rPr>
      </w:pPr>
      <w:r w:rsidRPr="00DB2D28">
        <w:rPr>
          <w:lang w:bidi="en-US"/>
        </w:rPr>
        <w:t xml:space="preserve">One downside to the Apriori algorithm, is that extraneous rules can be generated that are not particularly useful.  Identify where these rules are located on the graph.  Explain the relationship between the expected observation of these itemsets and the actual observation of the itemsets.  </w:t>
      </w:r>
    </w:p>
    <w:p w:rsidR="00332CDA" w:rsidRPr="00DB2D28" w:rsidRDefault="00B23380">
      <w:pPr>
        <w:pStyle w:val="Standard"/>
        <w:numPr>
          <w:ilvl w:val="0"/>
          <w:numId w:val="16"/>
        </w:numPr>
        <w:rPr>
          <w:lang w:bidi="en-US"/>
        </w:rPr>
      </w:pPr>
      <w:r w:rsidRPr="00DB2D28">
        <w:rPr>
          <w:lang w:bidi="en-US"/>
        </w:rPr>
        <w:t xml:space="preserve">Using the interaction tool for a scatter plot, identify 3 rules that appear in at least 10% of the transactions by coincidence.   </w:t>
      </w:r>
    </w:p>
    <w:p w:rsidR="00332CDA" w:rsidRPr="00DB2D28" w:rsidRDefault="00B23380">
      <w:pPr>
        <w:pStyle w:val="Standard"/>
        <w:numPr>
          <w:ilvl w:val="0"/>
          <w:numId w:val="30"/>
        </w:numPr>
        <w:rPr>
          <w:lang w:bidi="en-US"/>
        </w:rPr>
      </w:pPr>
      <w:r w:rsidRPr="00DB2D28">
        <w:rPr>
          <w:lang w:bidi="en-US"/>
        </w:rPr>
        <w:t xml:space="preserve">Identify the most interesting rules by extracting the rules in which the Confidence is &gt;0.8.   Observe the output of the data table for the most interesting rules.  </w:t>
      </w:r>
    </w:p>
    <w:p w:rsidR="00332CDA" w:rsidRPr="00DB2D28" w:rsidRDefault="00B23380">
      <w:pPr>
        <w:pStyle w:val="Standard"/>
        <w:rPr>
          <w:lang w:bidi="en-US"/>
        </w:rPr>
      </w:pPr>
      <w:r w:rsidRPr="00DB2D28">
        <w:rPr>
          <w:lang w:bidi="en-US"/>
        </w:rPr>
        <w:t xml:space="preserve">&gt;subrules &lt;- </w:t>
      </w:r>
      <w:proofErr w:type="gramStart"/>
      <w:r w:rsidRPr="00DB2D28">
        <w:rPr>
          <w:lang w:bidi="en-US"/>
        </w:rPr>
        <w:t>rules[</w:t>
      </w:r>
      <w:proofErr w:type="gramEnd"/>
      <w:r w:rsidRPr="00DB2D28">
        <w:rPr>
          <w:lang w:bidi="en-US"/>
        </w:rPr>
        <w:t>quality(rules)$confidence&gt;0.8]</w:t>
      </w:r>
    </w:p>
    <w:p w:rsidR="00332CDA" w:rsidRPr="00DB2D28" w:rsidRDefault="00B23380">
      <w:pPr>
        <w:pStyle w:val="Standard"/>
        <w:rPr>
          <w:lang w:bidi="en-US"/>
        </w:rPr>
      </w:pPr>
      <w:r w:rsidRPr="00DB2D28">
        <w:rPr>
          <w:lang w:bidi="en-US"/>
        </w:rPr>
        <w:t xml:space="preserve">&gt; </w:t>
      </w:r>
      <w:proofErr w:type="gramStart"/>
      <w:r w:rsidRPr="00DB2D28">
        <w:rPr>
          <w:lang w:bidi="en-US"/>
        </w:rPr>
        <w:t>plot(</w:t>
      </w:r>
      <w:proofErr w:type="gramEnd"/>
      <w:r w:rsidRPr="00DB2D28">
        <w:rPr>
          <w:lang w:bidi="en-US"/>
        </w:rPr>
        <w:t>subrules,control=list(jitter=2))</w:t>
      </w:r>
    </w:p>
    <w:p w:rsidR="00332CDA" w:rsidRPr="00DB2D28" w:rsidRDefault="00332CDA">
      <w:pPr>
        <w:pStyle w:val="Standard"/>
        <w:rPr>
          <w:lang w:bidi="en-US"/>
        </w:rPr>
      </w:pPr>
    </w:p>
    <w:p w:rsidR="00332CDA" w:rsidRPr="00DB2D28" w:rsidRDefault="00332CDA">
      <w:pPr>
        <w:pStyle w:val="Standard"/>
        <w:rPr>
          <w:lang w:bidi="en-US"/>
        </w:rPr>
      </w:pPr>
    </w:p>
    <w:p w:rsidR="0074436A" w:rsidRPr="00DB2D28" w:rsidRDefault="00B23380">
      <w:pPr>
        <w:pStyle w:val="Standard"/>
        <w:numPr>
          <w:ilvl w:val="0"/>
          <w:numId w:val="16"/>
        </w:numPr>
        <w:rPr>
          <w:lang w:bidi="en-US"/>
        </w:rPr>
      </w:pPr>
      <w:r w:rsidRPr="00DB2D28">
        <w:rPr>
          <w:lang w:bidi="en-US"/>
        </w:rPr>
        <w:t xml:space="preserve">Sort the rules stating the highest lift first.  Provide the 10 rules with the lowest lift. Do they appear to be coincidental?  Why or why not? </w:t>
      </w:r>
    </w:p>
    <w:p w:rsidR="0074436A" w:rsidRPr="00DB2D28" w:rsidRDefault="0074436A" w:rsidP="000F564F">
      <w:pPr>
        <w:pStyle w:val="Standard"/>
        <w:ind w:left="2520"/>
        <w:rPr>
          <w:lang w:bidi="en-US"/>
        </w:rPr>
      </w:pPr>
      <w:r w:rsidRPr="00DB2D28">
        <w:rPr>
          <w:noProof/>
        </w:rPr>
        <w:drawing>
          <wp:inline distT="0" distB="0" distL="0" distR="0">
            <wp:extent cx="4017117" cy="3990975"/>
            <wp:effectExtent l="0" t="0" r="2540" b="0"/>
            <wp:docPr id="31" name="Picture 31" descr="C:\Users\pedge2\Desktop\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dge2\Desktop\5.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8806" cy="3992653"/>
                    </a:xfrm>
                    <a:prstGeom prst="rect">
                      <a:avLst/>
                    </a:prstGeom>
                    <a:noFill/>
                    <a:ln>
                      <a:noFill/>
                    </a:ln>
                  </pic:spPr>
                </pic:pic>
              </a:graphicData>
            </a:graphic>
          </wp:inline>
        </w:drawing>
      </w:r>
      <w:r w:rsidR="00B23380" w:rsidRPr="00DB2D28">
        <w:rPr>
          <w:lang w:bidi="en-US"/>
        </w:rPr>
        <w:t xml:space="preserve"> </w:t>
      </w:r>
    </w:p>
    <w:p w:rsidR="0074436A" w:rsidRPr="00DB2D28" w:rsidRDefault="0074436A">
      <w:pPr>
        <w:pStyle w:val="Standard"/>
        <w:pageBreakBefore/>
        <w:rPr>
          <w:lang w:bidi="en-US"/>
        </w:rPr>
      </w:pPr>
    </w:p>
    <w:p w:rsidR="00332CDA" w:rsidRPr="00DB2D28" w:rsidRDefault="00B23380">
      <w:pPr>
        <w:pStyle w:val="Standard"/>
        <w:numPr>
          <w:ilvl w:val="0"/>
          <w:numId w:val="31"/>
        </w:numPr>
        <w:rPr>
          <w:lang w:bidi="en-US"/>
        </w:rPr>
      </w:pPr>
      <w:r w:rsidRPr="00DB2D28">
        <w:rPr>
          <w:lang w:bidi="en-US"/>
        </w:rPr>
        <w:t xml:space="preserve">Create a Matrix-based visualization of two measures with colored squares.  The two measures should compare confidence and lift (have recorded = FALSE).  Note that 4 interesting rules stand out on the graph.  </w:t>
      </w:r>
    </w:p>
    <w:p w:rsidR="00132994" w:rsidRPr="00DB2D28" w:rsidRDefault="00132994">
      <w:pPr>
        <w:pStyle w:val="Standard"/>
        <w:rPr>
          <w:lang w:bidi="en-US"/>
        </w:rPr>
      </w:pPr>
    </w:p>
    <w:p w:rsidR="00332CDA" w:rsidRPr="00DB2D28" w:rsidRDefault="0074436A">
      <w:pPr>
        <w:pStyle w:val="Standard"/>
        <w:rPr>
          <w:lang w:bidi="en-US"/>
        </w:rPr>
      </w:pPr>
      <w:r w:rsidRPr="00DB2D28">
        <w:rPr>
          <w:noProof/>
        </w:rPr>
        <w:drawing>
          <wp:inline distT="0" distB="0" distL="0" distR="0">
            <wp:extent cx="5934075" cy="3086100"/>
            <wp:effectExtent l="0" t="0" r="9525" b="0"/>
            <wp:docPr id="34" name="Picture 34" descr="C:\Users\pedge2\Desktop\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ge2\Desktop\5.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332CDA" w:rsidRPr="00DB2D28" w:rsidRDefault="00332CDA">
      <w:pPr>
        <w:pStyle w:val="Standard"/>
        <w:rPr>
          <w:lang w:bidi="en-US"/>
        </w:rPr>
      </w:pPr>
    </w:p>
    <w:p w:rsidR="00332CDA" w:rsidRPr="00DB2D28" w:rsidRDefault="00B23380">
      <w:pPr>
        <w:pStyle w:val="Standard"/>
        <w:numPr>
          <w:ilvl w:val="0"/>
          <w:numId w:val="16"/>
        </w:numPr>
        <w:rPr>
          <w:lang w:bidi="en-US"/>
        </w:rPr>
      </w:pPr>
      <w:r w:rsidRPr="00DB2D28">
        <w:rPr>
          <w:lang w:bidi="en-US"/>
        </w:rPr>
        <w:t>Identify these rules and explain their appearance.</w:t>
      </w:r>
    </w:p>
    <w:p w:rsidR="00332CDA" w:rsidRPr="00DB2D28" w:rsidRDefault="00B23380">
      <w:pPr>
        <w:pStyle w:val="Standard"/>
        <w:numPr>
          <w:ilvl w:val="0"/>
          <w:numId w:val="16"/>
        </w:numPr>
        <w:rPr>
          <w:lang w:bidi="en-US"/>
        </w:rPr>
      </w:pPr>
      <w:r w:rsidRPr="00DB2D28">
        <w:rPr>
          <w:lang w:bidi="en-US"/>
        </w:rPr>
        <w:t>What can you infer about rules represented by a dark blue color?</w:t>
      </w:r>
    </w:p>
    <w:p w:rsidR="00332CDA" w:rsidRPr="00DB2D28" w:rsidRDefault="00B23380">
      <w:pPr>
        <w:pStyle w:val="Standard"/>
        <w:numPr>
          <w:ilvl w:val="0"/>
          <w:numId w:val="32"/>
        </w:numPr>
        <w:rPr>
          <w:lang w:bidi="en-US"/>
        </w:rPr>
      </w:pPr>
      <w:r w:rsidRPr="00DB2D28">
        <w:rPr>
          <w:lang w:bidi="en-US"/>
        </w:rPr>
        <w:t>Extract the three rules with the highest lift.</w:t>
      </w:r>
    </w:p>
    <w:p w:rsidR="00332CDA" w:rsidRPr="00DB2D28" w:rsidRDefault="00B23380">
      <w:pPr>
        <w:pStyle w:val="Standard"/>
        <w:numPr>
          <w:ilvl w:val="0"/>
          <w:numId w:val="16"/>
        </w:numPr>
        <w:rPr>
          <w:lang w:bidi="en-US"/>
        </w:rPr>
      </w:pPr>
      <w:r w:rsidRPr="00DB2D28">
        <w:rPr>
          <w:lang w:bidi="en-US"/>
        </w:rPr>
        <w:t xml:space="preserve">Record the Rules.  Explain why these rules vary from the rules in Step 3.  </w:t>
      </w:r>
    </w:p>
    <w:p w:rsidR="00332CDA" w:rsidRPr="00DB2D28" w:rsidRDefault="0074436A">
      <w:pPr>
        <w:pStyle w:val="Standard"/>
        <w:rPr>
          <w:lang w:bidi="en-US"/>
        </w:rPr>
      </w:pPr>
      <w:r w:rsidRPr="00DB2D28">
        <w:rPr>
          <w:noProof/>
        </w:rPr>
        <w:drawing>
          <wp:inline distT="0" distB="0" distL="0" distR="0">
            <wp:extent cx="4791075" cy="1571625"/>
            <wp:effectExtent l="0" t="0" r="9525" b="9525"/>
            <wp:docPr id="35" name="Picture 35" descr="C:\Users\pedge2\Desktop\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dge2\Desktop\5.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1571625"/>
                    </a:xfrm>
                    <a:prstGeom prst="rect">
                      <a:avLst/>
                    </a:prstGeom>
                    <a:noFill/>
                    <a:ln>
                      <a:noFill/>
                    </a:ln>
                  </pic:spPr>
                </pic:pic>
              </a:graphicData>
            </a:graphic>
          </wp:inline>
        </w:drawing>
      </w:r>
    </w:p>
    <w:p w:rsidR="00332CDA" w:rsidRPr="00DB2D28" w:rsidRDefault="00B23380">
      <w:pPr>
        <w:pStyle w:val="Standard"/>
        <w:numPr>
          <w:ilvl w:val="0"/>
          <w:numId w:val="16"/>
        </w:numPr>
        <w:rPr>
          <w:lang w:bidi="en-US"/>
        </w:rPr>
      </w:pPr>
      <w:r w:rsidRPr="00DB2D28">
        <w:rPr>
          <w:lang w:bidi="en-US"/>
        </w:rPr>
        <w:t>Create a Graph-based visualization with items and rules as vertices.</w:t>
      </w:r>
    </w:p>
    <w:p w:rsidR="00332CDA" w:rsidRPr="00DB2D28" w:rsidRDefault="00332CDA">
      <w:pPr>
        <w:pStyle w:val="Standard"/>
        <w:rPr>
          <w:lang w:bidi="en-US"/>
        </w:rPr>
      </w:pPr>
    </w:p>
    <w:p w:rsidR="00332CDA" w:rsidRPr="00DB2D28" w:rsidRDefault="00332CDA">
      <w:pPr>
        <w:pStyle w:val="Standard"/>
        <w:rPr>
          <w:lang w:bidi="en-US"/>
        </w:rPr>
      </w:pPr>
    </w:p>
    <w:p w:rsidR="00332CDA" w:rsidRPr="00DB2D28" w:rsidRDefault="00332CDA">
      <w:pPr>
        <w:pStyle w:val="Standard"/>
        <w:rPr>
          <w:lang w:bidi="en-US"/>
        </w:rPr>
      </w:pPr>
    </w:p>
    <w:p w:rsidR="00332CDA" w:rsidRPr="00DB2D28" w:rsidRDefault="00DB2D28">
      <w:pPr>
        <w:pStyle w:val="Standard"/>
        <w:rPr>
          <w:lang w:bidi="en-US"/>
        </w:rPr>
      </w:pPr>
      <w:r w:rsidRPr="00DB2D28">
        <w:rPr>
          <w:noProof/>
        </w:rPr>
        <w:drawing>
          <wp:anchor distT="0" distB="0" distL="114300" distR="114300" simplePos="0" relativeHeight="18" behindDoc="0" locked="0" layoutInCell="1" allowOverlap="1">
            <wp:simplePos x="0" y="0"/>
            <wp:positionH relativeFrom="margin">
              <wp:align>left</wp:align>
            </wp:positionH>
            <wp:positionV relativeFrom="paragraph">
              <wp:posOffset>276225</wp:posOffset>
            </wp:positionV>
            <wp:extent cx="4657725" cy="2776220"/>
            <wp:effectExtent l="0" t="0" r="9525" b="5080"/>
            <wp:wrapTopAndBottom/>
            <wp:docPr id="15" name="graphics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657725" cy="2776220"/>
                    </a:xfrm>
                    <a:prstGeom prst="rect">
                      <a:avLst/>
                    </a:prstGeom>
                  </pic:spPr>
                </pic:pic>
              </a:graphicData>
            </a:graphic>
            <wp14:sizeRelH relativeFrom="margin">
              <wp14:pctWidth>0</wp14:pctWidth>
            </wp14:sizeRelH>
            <wp14:sizeRelV relativeFrom="margin">
              <wp14:pctHeight>0</wp14:pctHeight>
            </wp14:sizeRelV>
          </wp:anchor>
        </w:drawing>
      </w:r>
    </w:p>
    <w:p w:rsidR="00332CDA" w:rsidRPr="00DB2D28" w:rsidRDefault="00B23380">
      <w:pPr>
        <w:pStyle w:val="Standard"/>
        <w:numPr>
          <w:ilvl w:val="0"/>
          <w:numId w:val="16"/>
        </w:numPr>
        <w:rPr>
          <w:lang w:bidi="en-US"/>
        </w:rPr>
      </w:pPr>
      <w:r w:rsidRPr="00DB2D28">
        <w:rPr>
          <w:lang w:bidi="en-US"/>
        </w:rPr>
        <w:t>Based on your observations, explain how you would expect association rules to relate to order (i.e. the number of items contained in the rule).</w:t>
      </w:r>
    </w:p>
    <w:p w:rsidR="00332CDA" w:rsidRPr="00DB2D28" w:rsidRDefault="00B23380">
      <w:pPr>
        <w:pStyle w:val="Standard"/>
        <w:numPr>
          <w:ilvl w:val="0"/>
          <w:numId w:val="33"/>
        </w:numPr>
        <w:rPr>
          <w:lang w:bidi="en-US"/>
        </w:rPr>
      </w:pPr>
      <w:r w:rsidRPr="00DB2D28">
        <w:rPr>
          <w:lang w:bidi="en-US"/>
        </w:rPr>
        <w:t>Create a training set from the first 8,000 transactions. Create a testing set from the last 2,000 transactions.  Run the algorithm on each dataset.  Compare the results.</w:t>
      </w:r>
    </w:p>
    <w:p w:rsidR="00332CDA" w:rsidRPr="00DB2D28" w:rsidRDefault="000F564F" w:rsidP="001E4CF9">
      <w:pPr>
        <w:pStyle w:val="Standard"/>
        <w:rPr>
          <w:lang w:bidi="en-US"/>
        </w:rPr>
      </w:pPr>
      <w:r w:rsidRPr="00DB2D28">
        <w:rPr>
          <w:noProof/>
        </w:rPr>
        <w:lastRenderedPageBreak/>
        <w:drawing>
          <wp:anchor distT="0" distB="0" distL="114300" distR="114300" simplePos="0" relativeHeight="13" behindDoc="0" locked="0" layoutInCell="1" allowOverlap="1">
            <wp:simplePos x="0" y="0"/>
            <wp:positionH relativeFrom="margin">
              <wp:align>left</wp:align>
            </wp:positionH>
            <wp:positionV relativeFrom="paragraph">
              <wp:posOffset>0</wp:posOffset>
            </wp:positionV>
            <wp:extent cx="5894705" cy="1964055"/>
            <wp:effectExtent l="0" t="0" r="0" b="0"/>
            <wp:wrapTopAndBottom/>
            <wp:docPr id="16" name="graphic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894705" cy="1964055"/>
                    </a:xfrm>
                    <a:prstGeom prst="rect">
                      <a:avLst/>
                    </a:prstGeom>
                  </pic:spPr>
                </pic:pic>
              </a:graphicData>
            </a:graphic>
            <wp14:sizeRelH relativeFrom="margin">
              <wp14:pctWidth>0</wp14:pctWidth>
            </wp14:sizeRelH>
            <wp14:sizeRelV relativeFrom="margin">
              <wp14:pctHeight>0</wp14:pctHeight>
            </wp14:sizeRelV>
          </wp:anchor>
        </w:drawing>
      </w:r>
      <w:r w:rsidR="00E90545" w:rsidRPr="00DB2D28">
        <w:rPr>
          <w:noProof/>
        </w:rPr>
        <w:drawing>
          <wp:anchor distT="0" distB="0" distL="114300" distR="114300" simplePos="0" relativeHeight="14" behindDoc="0" locked="0" layoutInCell="1" allowOverlap="1">
            <wp:simplePos x="0" y="0"/>
            <wp:positionH relativeFrom="column">
              <wp:posOffset>0</wp:posOffset>
            </wp:positionH>
            <wp:positionV relativeFrom="paragraph">
              <wp:posOffset>2240280</wp:posOffset>
            </wp:positionV>
            <wp:extent cx="5943600" cy="2379980"/>
            <wp:effectExtent l="0" t="0" r="0" b="1270"/>
            <wp:wrapTopAndBottom/>
            <wp:docPr id="17" name="graphic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3600" cy="2379980"/>
                    </a:xfrm>
                    <a:prstGeom prst="rect">
                      <a:avLst/>
                    </a:prstGeom>
                  </pic:spPr>
                </pic:pic>
              </a:graphicData>
            </a:graphic>
          </wp:anchor>
        </w:drawing>
      </w:r>
    </w:p>
    <w:p w:rsidR="00332CDA" w:rsidRPr="00DB2D28" w:rsidRDefault="00B23380">
      <w:pPr>
        <w:pStyle w:val="Standard"/>
        <w:rPr>
          <w:lang w:bidi="en-US"/>
        </w:rPr>
      </w:pPr>
      <w:r w:rsidRPr="00DB2D28">
        <w:rPr>
          <w:noProof/>
        </w:rPr>
        <w:drawing>
          <wp:anchor distT="0" distB="0" distL="114300" distR="114300" simplePos="0" relativeHeight="15" behindDoc="0" locked="0" layoutInCell="1" allowOverlap="1">
            <wp:simplePos x="0" y="0"/>
            <wp:positionH relativeFrom="column">
              <wp:posOffset>76352</wp:posOffset>
            </wp:positionH>
            <wp:positionV relativeFrom="paragraph">
              <wp:posOffset>2491922</wp:posOffset>
            </wp:positionV>
            <wp:extent cx="5943600" cy="2271918"/>
            <wp:effectExtent l="0" t="0" r="0" b="0"/>
            <wp:wrapTopAndBottom/>
            <wp:docPr id="18" name="graphic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43600" cy="2271918"/>
                    </a:xfrm>
                    <a:prstGeom prst="rect">
                      <a:avLst/>
                    </a:prstGeom>
                  </pic:spPr>
                </pic:pic>
              </a:graphicData>
            </a:graphic>
          </wp:anchor>
        </w:drawing>
      </w:r>
    </w:p>
    <w:p w:rsidR="00332CDA" w:rsidRPr="00DB2D28" w:rsidRDefault="00332CDA">
      <w:pPr>
        <w:pStyle w:val="Standard"/>
        <w:rPr>
          <w:lang w:bidi="en-US"/>
        </w:rPr>
      </w:pPr>
    </w:p>
    <w:p w:rsidR="00332CDA" w:rsidRPr="00DB2D28" w:rsidRDefault="00332CDA">
      <w:pPr>
        <w:pStyle w:val="Standard"/>
        <w:rPr>
          <w:lang w:bidi="en-US"/>
        </w:rPr>
      </w:pPr>
    </w:p>
    <w:p w:rsidR="00332CDA" w:rsidRPr="00DB2D28" w:rsidRDefault="00B23380">
      <w:pPr>
        <w:pStyle w:val="Standard"/>
        <w:rPr>
          <w:lang w:bidi="en-US"/>
        </w:rPr>
      </w:pPr>
      <w:r w:rsidRPr="00DB2D28">
        <w:rPr>
          <w:noProof/>
        </w:rPr>
        <w:lastRenderedPageBreak/>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5943600" cy="2408072"/>
            <wp:effectExtent l="0" t="0" r="0" b="0"/>
            <wp:wrapTopAndBottom/>
            <wp:docPr id="19" name="graphic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943600" cy="2408072"/>
                    </a:xfrm>
                    <a:prstGeom prst="rect">
                      <a:avLst/>
                    </a:prstGeom>
                  </pic:spPr>
                </pic:pic>
              </a:graphicData>
            </a:graphic>
          </wp:anchor>
        </w:drawing>
      </w:r>
    </w:p>
    <w:p w:rsidR="00332CDA" w:rsidRPr="00DB2D28" w:rsidRDefault="00B23380">
      <w:pPr>
        <w:pStyle w:val="Standard"/>
        <w:numPr>
          <w:ilvl w:val="0"/>
          <w:numId w:val="16"/>
        </w:numPr>
        <w:rPr>
          <w:lang w:bidi="en-US"/>
        </w:rPr>
      </w:pPr>
      <w:r w:rsidRPr="00DB2D28">
        <w:rPr>
          <w:lang w:bidi="en-US"/>
        </w:rPr>
        <w:t>Justify that the relationships we see are not just an artifact of the data we started with.</w:t>
      </w:r>
    </w:p>
    <w:p w:rsidR="00DB2D28" w:rsidRPr="00DB2D28" w:rsidRDefault="00B23380">
      <w:pPr>
        <w:pStyle w:val="Standard"/>
        <w:rPr>
          <w:lang w:bidi="en-US"/>
        </w:rPr>
      </w:pPr>
      <w:r w:rsidRPr="00DB2D28">
        <w:rPr>
          <w:lang w:bidi="en-US"/>
        </w:rPr>
        <w:t>Can we conclude that the association rules we found are actually true in the population we are studying?</w:t>
      </w:r>
    </w:p>
    <w:p w:rsidR="00DB2D28" w:rsidRPr="00DB2D28" w:rsidRDefault="00DB2D28">
      <w:pPr>
        <w:pStyle w:val="Standard"/>
        <w:rPr>
          <w:lang w:bidi="en-US"/>
        </w:rPr>
      </w:pPr>
    </w:p>
    <w:p w:rsidR="00332CDA" w:rsidRPr="00DB2D28" w:rsidRDefault="00DB2D28">
      <w:pPr>
        <w:pStyle w:val="Standard"/>
        <w:rPr>
          <w:lang w:bidi="en-US"/>
        </w:rPr>
      </w:pPr>
      <w:r w:rsidRPr="00DB2D28">
        <w:rPr>
          <w:lang w:bidi="en-US"/>
        </w:rPr>
        <w:t>Yes we can conclude that rule we found are actually true in population.</w:t>
      </w:r>
      <w:r w:rsidR="00B23380" w:rsidRPr="00DB2D28">
        <w:rPr>
          <w:lang w:bidi="en-US"/>
        </w:rPr>
        <w:br/>
      </w:r>
    </w:p>
    <w:sectPr w:rsidR="00332CDA" w:rsidRPr="00DB2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298" w:rsidRDefault="00B93298">
      <w:pPr>
        <w:spacing w:after="0" w:line="240" w:lineRule="auto"/>
      </w:pPr>
      <w:r>
        <w:separator/>
      </w:r>
    </w:p>
  </w:endnote>
  <w:endnote w:type="continuationSeparator" w:id="0">
    <w:p w:rsidR="00B93298" w:rsidRDefault="00B9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Lucida Console', mon">
    <w:altName w:val="Consolas"/>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298" w:rsidRDefault="00B93298">
      <w:pPr>
        <w:spacing w:after="0" w:line="240" w:lineRule="auto"/>
      </w:pPr>
      <w:r>
        <w:rPr>
          <w:color w:val="000000"/>
        </w:rPr>
        <w:separator/>
      </w:r>
    </w:p>
  </w:footnote>
  <w:footnote w:type="continuationSeparator" w:id="0">
    <w:p w:rsidR="00B93298" w:rsidRDefault="00B932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6053"/>
    <w:multiLevelType w:val="multilevel"/>
    <w:tmpl w:val="47FA931E"/>
    <w:styleLink w:val="WWNum3"/>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1.%2.%3."/>
      <w:lvlJc w:val="right"/>
      <w:pPr>
        <w:ind w:left="3600" w:hanging="180"/>
      </w:pPr>
    </w:lvl>
    <w:lvl w:ilvl="3">
      <w:start w:val="1"/>
      <w:numFmt w:val="decimal"/>
      <w:lvlText w:val="%1.%2.%3.%4."/>
      <w:lvlJc w:val="left"/>
      <w:pPr>
        <w:ind w:left="4320" w:hanging="360"/>
      </w:pPr>
    </w:lvl>
    <w:lvl w:ilvl="4">
      <w:start w:val="1"/>
      <w:numFmt w:val="lowerLetter"/>
      <w:lvlText w:val="%1.%2.%3.%4.%5."/>
      <w:lvlJc w:val="left"/>
      <w:pPr>
        <w:ind w:left="5040" w:hanging="360"/>
      </w:pPr>
    </w:lvl>
    <w:lvl w:ilvl="5">
      <w:start w:val="1"/>
      <w:numFmt w:val="lowerRoman"/>
      <w:lvlText w:val="%1.%2.%3.%4.%5.%6."/>
      <w:lvlJc w:val="right"/>
      <w:pPr>
        <w:ind w:left="5760" w:hanging="180"/>
      </w:pPr>
    </w:lvl>
    <w:lvl w:ilvl="6">
      <w:start w:val="1"/>
      <w:numFmt w:val="decimal"/>
      <w:lvlText w:val="%1.%2.%3.%4.%5.%6.%7."/>
      <w:lvlJc w:val="left"/>
      <w:pPr>
        <w:ind w:left="6480" w:hanging="360"/>
      </w:pPr>
    </w:lvl>
    <w:lvl w:ilvl="7">
      <w:start w:val="1"/>
      <w:numFmt w:val="lowerLetter"/>
      <w:lvlText w:val="%1.%2.%3.%4.%5.%6.%7.%8."/>
      <w:lvlJc w:val="left"/>
      <w:pPr>
        <w:ind w:left="7200" w:hanging="360"/>
      </w:pPr>
    </w:lvl>
    <w:lvl w:ilvl="8">
      <w:start w:val="1"/>
      <w:numFmt w:val="lowerRoman"/>
      <w:lvlText w:val="%1.%2.%3.%4.%5.%6.%7.%8.%9."/>
      <w:lvlJc w:val="right"/>
      <w:pPr>
        <w:ind w:left="7920" w:hanging="180"/>
      </w:pPr>
    </w:lvl>
  </w:abstractNum>
  <w:abstractNum w:abstractNumId="1" w15:restartNumberingAfterBreak="0">
    <w:nsid w:val="00945702"/>
    <w:multiLevelType w:val="multilevel"/>
    <w:tmpl w:val="4238CAB0"/>
    <w:styleLink w:val="WWNum18"/>
    <w:lvl w:ilvl="0">
      <w:numFmt w:val="bullet"/>
      <w:lvlText w:val=""/>
      <w:lvlJc w:val="left"/>
      <w:pPr>
        <w:ind w:left="1800" w:hanging="360"/>
      </w:pPr>
      <w:rPr>
        <w:rFonts w:ascii="Wingdings" w:hAnsi="Wingdings"/>
      </w:rPr>
    </w:lvl>
    <w:lvl w:ilvl="1">
      <w:start w:val="1"/>
      <w:numFmt w:val="decimal"/>
      <w:lvlText w:val="%1.%2"/>
      <w:lvlJc w:val="left"/>
      <w:pPr>
        <w:ind w:left="1800" w:hanging="360"/>
      </w:pPr>
      <w:rPr>
        <w:b/>
      </w:r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2" w15:restartNumberingAfterBreak="0">
    <w:nsid w:val="046A040A"/>
    <w:multiLevelType w:val="multilevel"/>
    <w:tmpl w:val="2D3A6C12"/>
    <w:styleLink w:val="WWNum16"/>
    <w:lvl w:ilvl="0">
      <w:start w:val="1"/>
      <w:numFmt w:val="lowerLetter"/>
      <w:lvlText w:val="%1."/>
      <w:lvlJc w:val="left"/>
      <w:pPr>
        <w:ind w:left="252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3" w15:restartNumberingAfterBreak="0">
    <w:nsid w:val="05513222"/>
    <w:multiLevelType w:val="multilevel"/>
    <w:tmpl w:val="FED2883E"/>
    <w:styleLink w:val="WWNum13"/>
    <w:lvl w:ilvl="0">
      <w:start w:val="1"/>
      <w:numFmt w:val="lowerLetter"/>
      <w:lvlText w:val="%1."/>
      <w:lvlJc w:val="left"/>
      <w:pPr>
        <w:ind w:left="288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06F21D3B"/>
    <w:multiLevelType w:val="multilevel"/>
    <w:tmpl w:val="1F181E88"/>
    <w:styleLink w:val="WWNum6"/>
    <w:lvl w:ilvl="0">
      <w:numFmt w:val="bullet"/>
      <w:lvlText w:val=""/>
      <w:lvlJc w:val="left"/>
      <w:pPr>
        <w:ind w:left="1627" w:hanging="360"/>
      </w:pPr>
      <w:rPr>
        <w:rFonts w:ascii="Wingdings" w:hAnsi="Wingdings"/>
      </w:rPr>
    </w:lvl>
    <w:lvl w:ilvl="1">
      <w:start w:val="1"/>
      <w:numFmt w:val="lowerLetter"/>
      <w:lvlText w:val="%2."/>
      <w:lvlJc w:val="left"/>
      <w:pPr>
        <w:ind w:left="2347" w:hanging="360"/>
      </w:pPr>
    </w:lvl>
    <w:lvl w:ilvl="2">
      <w:numFmt w:val="bullet"/>
      <w:lvlText w:val=""/>
      <w:lvlJc w:val="left"/>
      <w:pPr>
        <w:ind w:left="3067" w:hanging="360"/>
      </w:pPr>
      <w:rPr>
        <w:rFonts w:ascii="Wingdings" w:hAnsi="Wingdings"/>
      </w:rPr>
    </w:lvl>
    <w:lvl w:ilvl="3">
      <w:numFmt w:val="bullet"/>
      <w:lvlText w:val=""/>
      <w:lvlJc w:val="left"/>
      <w:pPr>
        <w:ind w:left="3787" w:hanging="360"/>
      </w:pPr>
    </w:lvl>
    <w:lvl w:ilvl="4">
      <w:numFmt w:val="bullet"/>
      <w:lvlText w:val="o"/>
      <w:lvlJc w:val="left"/>
      <w:pPr>
        <w:ind w:left="4507" w:hanging="360"/>
      </w:pPr>
      <w:rPr>
        <w:rFonts w:cs="Courier New"/>
      </w:rPr>
    </w:lvl>
    <w:lvl w:ilvl="5">
      <w:numFmt w:val="bullet"/>
      <w:lvlText w:val=""/>
      <w:lvlJc w:val="left"/>
      <w:pPr>
        <w:ind w:left="5227" w:hanging="360"/>
      </w:pPr>
      <w:rPr>
        <w:rFonts w:ascii="Wingdings" w:hAnsi="Wingdings"/>
      </w:rPr>
    </w:lvl>
    <w:lvl w:ilvl="6">
      <w:numFmt w:val="bullet"/>
      <w:lvlText w:val=""/>
      <w:lvlJc w:val="left"/>
      <w:pPr>
        <w:ind w:left="5947" w:hanging="360"/>
      </w:pPr>
    </w:lvl>
    <w:lvl w:ilvl="7">
      <w:numFmt w:val="bullet"/>
      <w:lvlText w:val="o"/>
      <w:lvlJc w:val="left"/>
      <w:pPr>
        <w:ind w:left="6667" w:hanging="360"/>
      </w:pPr>
      <w:rPr>
        <w:rFonts w:cs="Courier New"/>
      </w:rPr>
    </w:lvl>
    <w:lvl w:ilvl="8">
      <w:numFmt w:val="bullet"/>
      <w:lvlText w:val=""/>
      <w:lvlJc w:val="left"/>
      <w:pPr>
        <w:ind w:left="7387" w:hanging="360"/>
      </w:pPr>
      <w:rPr>
        <w:rFonts w:ascii="Wingdings" w:hAnsi="Wingdings"/>
      </w:rPr>
    </w:lvl>
  </w:abstractNum>
  <w:abstractNum w:abstractNumId="5" w15:restartNumberingAfterBreak="0">
    <w:nsid w:val="11994DEC"/>
    <w:multiLevelType w:val="multilevel"/>
    <w:tmpl w:val="1F62646C"/>
    <w:styleLink w:val="WWNum20"/>
    <w:lvl w:ilvl="0">
      <w:numFmt w:val="bullet"/>
      <w:lvlText w:val=""/>
      <w:lvlJc w:val="left"/>
      <w:pPr>
        <w:ind w:left="1800" w:hanging="360"/>
      </w:pPr>
      <w:rPr>
        <w:rFonts w:ascii="Wingdings" w:hAnsi="Wingdings"/>
      </w:rPr>
    </w:lvl>
    <w:lvl w:ilvl="1">
      <w:start w:val="1"/>
      <w:numFmt w:val="decimal"/>
      <w:lvlText w:val="%1.%2"/>
      <w:lvlJc w:val="left"/>
      <w:pPr>
        <w:ind w:left="1800" w:hanging="360"/>
      </w:pPr>
      <w:rPr>
        <w:b/>
      </w:r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6" w15:restartNumberingAfterBreak="0">
    <w:nsid w:val="11E943C7"/>
    <w:multiLevelType w:val="multilevel"/>
    <w:tmpl w:val="FA0C40A4"/>
    <w:styleLink w:val="WWNum14"/>
    <w:lvl w:ilvl="0">
      <w:start w:val="1"/>
      <w:numFmt w:val="lowerLetter"/>
      <w:lvlText w:val="%1."/>
      <w:lvlJc w:val="left"/>
      <w:pPr>
        <w:ind w:left="288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1239559A"/>
    <w:multiLevelType w:val="multilevel"/>
    <w:tmpl w:val="707CA9E6"/>
    <w:styleLink w:val="WWNum8"/>
    <w:lvl w:ilvl="0">
      <w:numFmt w:val="bullet"/>
      <w:lvlText w:val=""/>
      <w:lvlJc w:val="left"/>
      <w:pPr>
        <w:ind w:left="1800" w:hanging="360"/>
      </w:pPr>
      <w:rPr>
        <w:rFonts w:ascii="Wingdings" w:hAnsi="Wingdings"/>
      </w:r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8" w15:restartNumberingAfterBreak="0">
    <w:nsid w:val="1B7A4E14"/>
    <w:multiLevelType w:val="multilevel"/>
    <w:tmpl w:val="4362524E"/>
    <w:styleLink w:val="WWNum2"/>
    <w:lvl w:ilvl="0">
      <w:numFmt w:val="bullet"/>
      <w:lvlText w:val=""/>
      <w:lvlJc w:val="left"/>
      <w:pPr>
        <w:ind w:left="1627" w:hanging="360"/>
      </w:pPr>
      <w:rPr>
        <w:rFonts w:ascii="Wingdings" w:hAnsi="Wingdings"/>
      </w:rPr>
    </w:lvl>
    <w:lvl w:ilvl="1">
      <w:numFmt w:val="bullet"/>
      <w:lvlText w:val="o"/>
      <w:lvlJc w:val="left"/>
      <w:pPr>
        <w:ind w:left="2347" w:hanging="360"/>
      </w:pPr>
      <w:rPr>
        <w:rFonts w:cs="Courier New"/>
      </w:rPr>
    </w:lvl>
    <w:lvl w:ilvl="2">
      <w:numFmt w:val="bullet"/>
      <w:lvlText w:val=""/>
      <w:lvlJc w:val="left"/>
      <w:pPr>
        <w:ind w:left="3067" w:hanging="360"/>
      </w:pPr>
      <w:rPr>
        <w:rFonts w:ascii="Wingdings" w:hAnsi="Wingdings"/>
      </w:rPr>
    </w:lvl>
    <w:lvl w:ilvl="3">
      <w:numFmt w:val="bullet"/>
      <w:lvlText w:val=""/>
      <w:lvlJc w:val="left"/>
      <w:pPr>
        <w:ind w:left="3787" w:hanging="360"/>
      </w:pPr>
    </w:lvl>
    <w:lvl w:ilvl="4">
      <w:numFmt w:val="bullet"/>
      <w:lvlText w:val="o"/>
      <w:lvlJc w:val="left"/>
      <w:pPr>
        <w:ind w:left="4507" w:hanging="360"/>
      </w:pPr>
      <w:rPr>
        <w:rFonts w:cs="Courier New"/>
      </w:rPr>
    </w:lvl>
    <w:lvl w:ilvl="5">
      <w:numFmt w:val="bullet"/>
      <w:lvlText w:val=""/>
      <w:lvlJc w:val="left"/>
      <w:pPr>
        <w:ind w:left="5227" w:hanging="360"/>
      </w:pPr>
      <w:rPr>
        <w:rFonts w:ascii="Wingdings" w:hAnsi="Wingdings"/>
      </w:rPr>
    </w:lvl>
    <w:lvl w:ilvl="6">
      <w:numFmt w:val="bullet"/>
      <w:lvlText w:val=""/>
      <w:lvlJc w:val="left"/>
      <w:pPr>
        <w:ind w:left="5947" w:hanging="360"/>
      </w:pPr>
    </w:lvl>
    <w:lvl w:ilvl="7">
      <w:numFmt w:val="bullet"/>
      <w:lvlText w:val="o"/>
      <w:lvlJc w:val="left"/>
      <w:pPr>
        <w:ind w:left="6667" w:hanging="360"/>
      </w:pPr>
      <w:rPr>
        <w:rFonts w:cs="Courier New"/>
      </w:rPr>
    </w:lvl>
    <w:lvl w:ilvl="8">
      <w:numFmt w:val="bullet"/>
      <w:lvlText w:val=""/>
      <w:lvlJc w:val="left"/>
      <w:pPr>
        <w:ind w:left="7387" w:hanging="360"/>
      </w:pPr>
      <w:rPr>
        <w:rFonts w:ascii="Wingdings" w:hAnsi="Wingdings"/>
      </w:rPr>
    </w:lvl>
  </w:abstractNum>
  <w:abstractNum w:abstractNumId="9" w15:restartNumberingAfterBreak="0">
    <w:nsid w:val="20E22B59"/>
    <w:multiLevelType w:val="multilevel"/>
    <w:tmpl w:val="77DA6686"/>
    <w:styleLink w:val="WWNum24"/>
    <w:lvl w:ilvl="0">
      <w:numFmt w:val="bullet"/>
      <w:lvlText w:val=""/>
      <w:lvlJc w:val="left"/>
      <w:pPr>
        <w:ind w:left="1800" w:hanging="360"/>
      </w:pPr>
      <w:rPr>
        <w:rFonts w:ascii="Wingdings" w:hAnsi="Wingdings"/>
      </w:rPr>
    </w:lvl>
    <w:lvl w:ilvl="1">
      <w:start w:val="1"/>
      <w:numFmt w:val="decimal"/>
      <w:lvlText w:val="%1.%2"/>
      <w:lvlJc w:val="left"/>
      <w:pPr>
        <w:ind w:left="1800" w:hanging="360"/>
      </w:pPr>
      <w:rPr>
        <w:b/>
      </w:r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10" w15:restartNumberingAfterBreak="0">
    <w:nsid w:val="23A40321"/>
    <w:multiLevelType w:val="multilevel"/>
    <w:tmpl w:val="8BEEBF0E"/>
    <w:styleLink w:val="WWNum5"/>
    <w:lvl w:ilvl="0">
      <w:numFmt w:val="bullet"/>
      <w:lvlText w:val=""/>
      <w:lvlJc w:val="left"/>
      <w:pPr>
        <w:ind w:left="1627" w:hanging="360"/>
      </w:pPr>
      <w:rPr>
        <w:rFonts w:ascii="Wingdings" w:hAnsi="Wingdings"/>
      </w:rPr>
    </w:lvl>
    <w:lvl w:ilvl="1">
      <w:start w:val="1"/>
      <w:numFmt w:val="lowerLetter"/>
      <w:lvlText w:val="%2."/>
      <w:lvlJc w:val="left"/>
      <w:pPr>
        <w:ind w:left="907" w:hanging="360"/>
      </w:pPr>
    </w:lvl>
    <w:lvl w:ilvl="2">
      <w:start w:val="1"/>
      <w:numFmt w:val="lowerRoman"/>
      <w:lvlText w:val="%1.%2.%3."/>
      <w:lvlJc w:val="right"/>
      <w:pPr>
        <w:ind w:left="1627" w:hanging="180"/>
      </w:pPr>
    </w:lvl>
    <w:lvl w:ilvl="3">
      <w:start w:val="1"/>
      <w:numFmt w:val="decimal"/>
      <w:lvlText w:val="%1.%2.%3.%4."/>
      <w:lvlJc w:val="left"/>
      <w:pPr>
        <w:ind w:left="2347" w:hanging="360"/>
      </w:pPr>
    </w:lvl>
    <w:lvl w:ilvl="4">
      <w:start w:val="1"/>
      <w:numFmt w:val="lowerLetter"/>
      <w:lvlText w:val="%1.%2.%3.%4.%5."/>
      <w:lvlJc w:val="left"/>
      <w:pPr>
        <w:ind w:left="3067" w:hanging="360"/>
      </w:pPr>
    </w:lvl>
    <w:lvl w:ilvl="5">
      <w:start w:val="1"/>
      <w:numFmt w:val="lowerRoman"/>
      <w:lvlText w:val="%1.%2.%3.%4.%5.%6."/>
      <w:lvlJc w:val="right"/>
      <w:pPr>
        <w:ind w:left="3787" w:hanging="180"/>
      </w:pPr>
    </w:lvl>
    <w:lvl w:ilvl="6">
      <w:start w:val="1"/>
      <w:numFmt w:val="decimal"/>
      <w:lvlText w:val="%1.%2.%3.%4.%5.%6.%7."/>
      <w:lvlJc w:val="left"/>
      <w:pPr>
        <w:ind w:left="4507" w:hanging="360"/>
      </w:pPr>
    </w:lvl>
    <w:lvl w:ilvl="7">
      <w:start w:val="1"/>
      <w:numFmt w:val="lowerLetter"/>
      <w:lvlText w:val="%1.%2.%3.%4.%5.%6.%7.%8."/>
      <w:lvlJc w:val="left"/>
      <w:pPr>
        <w:ind w:left="5227" w:hanging="360"/>
      </w:pPr>
    </w:lvl>
    <w:lvl w:ilvl="8">
      <w:start w:val="1"/>
      <w:numFmt w:val="lowerRoman"/>
      <w:lvlText w:val="%1.%2.%3.%4.%5.%6.%7.%8.%9."/>
      <w:lvlJc w:val="right"/>
      <w:pPr>
        <w:ind w:left="5947" w:hanging="180"/>
      </w:pPr>
    </w:lvl>
  </w:abstractNum>
  <w:abstractNum w:abstractNumId="11" w15:restartNumberingAfterBreak="0">
    <w:nsid w:val="24B91507"/>
    <w:multiLevelType w:val="multilevel"/>
    <w:tmpl w:val="CF4C1FD2"/>
    <w:styleLink w:val="WWNum17"/>
    <w:lvl w:ilvl="0">
      <w:numFmt w:val="bullet"/>
      <w:lvlText w:val=""/>
      <w:lvlJc w:val="left"/>
      <w:pPr>
        <w:ind w:left="1800" w:hanging="360"/>
      </w:pPr>
      <w:rPr>
        <w:rFonts w:ascii="Wingdings" w:hAnsi="Wingdings"/>
      </w:rPr>
    </w:lvl>
    <w:lvl w:ilvl="1">
      <w:start w:val="1"/>
      <w:numFmt w:val="decimal"/>
      <w:lvlText w:val="%1.%2"/>
      <w:lvlJc w:val="left"/>
      <w:pPr>
        <w:ind w:left="1800" w:hanging="360"/>
      </w:pPr>
      <w:rPr>
        <w:b/>
      </w:r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12" w15:restartNumberingAfterBreak="0">
    <w:nsid w:val="26682169"/>
    <w:multiLevelType w:val="multilevel"/>
    <w:tmpl w:val="DD7456E4"/>
    <w:styleLink w:val="WWNum10"/>
    <w:lvl w:ilvl="0">
      <w:start w:val="1"/>
      <w:numFmt w:val="lowerLetter"/>
      <w:lvlText w:val="%1."/>
      <w:lvlJc w:val="left"/>
      <w:pPr>
        <w:ind w:left="2880" w:hanging="360"/>
      </w:pPr>
    </w:lvl>
    <w:lvl w:ilvl="1">
      <w:start w:val="1"/>
      <w:numFmt w:val="lowerLetter"/>
      <w:lvlText w:val="%2."/>
      <w:lvlJc w:val="left"/>
      <w:pPr>
        <w:ind w:left="3600" w:hanging="360"/>
      </w:pPr>
    </w:lvl>
    <w:lvl w:ilvl="2">
      <w:start w:val="1"/>
      <w:numFmt w:val="lowerRoman"/>
      <w:lvlText w:val="%1.%2.%3."/>
      <w:lvlJc w:val="right"/>
      <w:pPr>
        <w:ind w:left="4320" w:hanging="180"/>
      </w:pPr>
    </w:lvl>
    <w:lvl w:ilvl="3">
      <w:start w:val="1"/>
      <w:numFmt w:val="decimal"/>
      <w:lvlText w:val="%1.%2.%3.%4."/>
      <w:lvlJc w:val="left"/>
      <w:pPr>
        <w:ind w:left="5040" w:hanging="360"/>
      </w:pPr>
    </w:lvl>
    <w:lvl w:ilvl="4">
      <w:start w:val="1"/>
      <w:numFmt w:val="lowerLetter"/>
      <w:lvlText w:val="%1.%2.%3.%4.%5."/>
      <w:lvlJc w:val="left"/>
      <w:pPr>
        <w:ind w:left="5760" w:hanging="360"/>
      </w:pPr>
    </w:lvl>
    <w:lvl w:ilvl="5">
      <w:start w:val="1"/>
      <w:numFmt w:val="lowerRoman"/>
      <w:lvlText w:val="%1.%2.%3.%4.%5.%6."/>
      <w:lvlJc w:val="right"/>
      <w:pPr>
        <w:ind w:left="6480" w:hanging="180"/>
      </w:pPr>
    </w:lvl>
    <w:lvl w:ilvl="6">
      <w:start w:val="1"/>
      <w:numFmt w:val="decimal"/>
      <w:lvlText w:val="%1.%2.%3.%4.%5.%6.%7."/>
      <w:lvlJc w:val="left"/>
      <w:pPr>
        <w:ind w:left="7200" w:hanging="360"/>
      </w:pPr>
    </w:lvl>
    <w:lvl w:ilvl="7">
      <w:start w:val="1"/>
      <w:numFmt w:val="lowerLetter"/>
      <w:lvlText w:val="%1.%2.%3.%4.%5.%6.%7.%8."/>
      <w:lvlJc w:val="left"/>
      <w:pPr>
        <w:ind w:left="7920" w:hanging="360"/>
      </w:pPr>
    </w:lvl>
    <w:lvl w:ilvl="8">
      <w:start w:val="1"/>
      <w:numFmt w:val="lowerRoman"/>
      <w:lvlText w:val="%1.%2.%3.%4.%5.%6.%7.%8.%9."/>
      <w:lvlJc w:val="right"/>
      <w:pPr>
        <w:ind w:left="8640" w:hanging="180"/>
      </w:pPr>
    </w:lvl>
  </w:abstractNum>
  <w:abstractNum w:abstractNumId="13" w15:restartNumberingAfterBreak="0">
    <w:nsid w:val="344C75AA"/>
    <w:multiLevelType w:val="multilevel"/>
    <w:tmpl w:val="A97A51D6"/>
    <w:styleLink w:val="WWNum15"/>
    <w:lvl w:ilvl="0">
      <w:start w:val="4"/>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3943061C"/>
    <w:multiLevelType w:val="multilevel"/>
    <w:tmpl w:val="3594E64E"/>
    <w:styleLink w:val="WWNum22"/>
    <w:lvl w:ilvl="0">
      <w:numFmt w:val="bullet"/>
      <w:lvlText w:val=""/>
      <w:lvlJc w:val="left"/>
      <w:pPr>
        <w:ind w:left="1800" w:hanging="360"/>
      </w:pPr>
      <w:rPr>
        <w:rFonts w:ascii="Wingdings" w:hAnsi="Wingdings"/>
      </w:rPr>
    </w:lvl>
    <w:lvl w:ilvl="1">
      <w:start w:val="1"/>
      <w:numFmt w:val="decimal"/>
      <w:lvlText w:val="%1.%2"/>
      <w:lvlJc w:val="left"/>
      <w:pPr>
        <w:ind w:left="1800" w:hanging="360"/>
      </w:pPr>
      <w:rPr>
        <w:b/>
      </w:r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15" w15:restartNumberingAfterBreak="0">
    <w:nsid w:val="3D907358"/>
    <w:multiLevelType w:val="multilevel"/>
    <w:tmpl w:val="A46C2B36"/>
    <w:styleLink w:val="WWNum19"/>
    <w:lvl w:ilvl="0">
      <w:numFmt w:val="bullet"/>
      <w:lvlText w:val=""/>
      <w:lvlJc w:val="left"/>
      <w:pPr>
        <w:ind w:left="1800" w:hanging="360"/>
      </w:pPr>
      <w:rPr>
        <w:rFonts w:ascii="Wingdings" w:hAnsi="Wingdings"/>
      </w:rPr>
    </w:lvl>
    <w:lvl w:ilvl="1">
      <w:start w:val="1"/>
      <w:numFmt w:val="decimal"/>
      <w:lvlText w:val="%1.%2"/>
      <w:lvlJc w:val="left"/>
      <w:pPr>
        <w:ind w:left="1800" w:hanging="360"/>
      </w:pPr>
      <w:rPr>
        <w:b/>
      </w:r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16" w15:restartNumberingAfterBreak="0">
    <w:nsid w:val="3E754AD9"/>
    <w:multiLevelType w:val="multilevel"/>
    <w:tmpl w:val="48461808"/>
    <w:styleLink w:val="WWNum4"/>
    <w:lvl w:ilvl="0">
      <w:numFmt w:val="bullet"/>
      <w:lvlText w:val=""/>
      <w:lvlJc w:val="left"/>
      <w:pPr>
        <w:ind w:left="1627" w:hanging="360"/>
      </w:pPr>
      <w:rPr>
        <w:rFonts w:ascii="Wingdings" w:hAnsi="Wingdings"/>
      </w:rPr>
    </w:lvl>
    <w:lvl w:ilvl="1">
      <w:numFmt w:val="bullet"/>
      <w:lvlText w:val="o"/>
      <w:lvlJc w:val="left"/>
      <w:pPr>
        <w:ind w:left="2347" w:hanging="360"/>
      </w:pPr>
      <w:rPr>
        <w:rFonts w:cs="Courier New"/>
      </w:rPr>
    </w:lvl>
    <w:lvl w:ilvl="2">
      <w:numFmt w:val="bullet"/>
      <w:lvlText w:val=""/>
      <w:lvlJc w:val="left"/>
      <w:pPr>
        <w:ind w:left="3067" w:hanging="360"/>
      </w:pPr>
      <w:rPr>
        <w:rFonts w:ascii="Wingdings" w:hAnsi="Wingdings"/>
      </w:rPr>
    </w:lvl>
    <w:lvl w:ilvl="3">
      <w:numFmt w:val="bullet"/>
      <w:lvlText w:val=""/>
      <w:lvlJc w:val="left"/>
      <w:pPr>
        <w:ind w:left="3787" w:hanging="360"/>
      </w:pPr>
    </w:lvl>
    <w:lvl w:ilvl="4">
      <w:numFmt w:val="bullet"/>
      <w:lvlText w:val="o"/>
      <w:lvlJc w:val="left"/>
      <w:pPr>
        <w:ind w:left="4507" w:hanging="360"/>
      </w:pPr>
      <w:rPr>
        <w:rFonts w:cs="Courier New"/>
      </w:rPr>
    </w:lvl>
    <w:lvl w:ilvl="5">
      <w:numFmt w:val="bullet"/>
      <w:lvlText w:val=""/>
      <w:lvlJc w:val="left"/>
      <w:pPr>
        <w:ind w:left="5227" w:hanging="360"/>
      </w:pPr>
      <w:rPr>
        <w:rFonts w:ascii="Wingdings" w:hAnsi="Wingdings"/>
      </w:rPr>
    </w:lvl>
    <w:lvl w:ilvl="6">
      <w:numFmt w:val="bullet"/>
      <w:lvlText w:val=""/>
      <w:lvlJc w:val="left"/>
      <w:pPr>
        <w:ind w:left="5947" w:hanging="360"/>
      </w:pPr>
    </w:lvl>
    <w:lvl w:ilvl="7">
      <w:numFmt w:val="bullet"/>
      <w:lvlText w:val="o"/>
      <w:lvlJc w:val="left"/>
      <w:pPr>
        <w:ind w:left="6667" w:hanging="360"/>
      </w:pPr>
      <w:rPr>
        <w:rFonts w:cs="Courier New"/>
      </w:rPr>
    </w:lvl>
    <w:lvl w:ilvl="8">
      <w:numFmt w:val="bullet"/>
      <w:lvlText w:val=""/>
      <w:lvlJc w:val="left"/>
      <w:pPr>
        <w:ind w:left="7387" w:hanging="360"/>
      </w:pPr>
      <w:rPr>
        <w:rFonts w:ascii="Wingdings" w:hAnsi="Wingdings"/>
      </w:rPr>
    </w:lvl>
  </w:abstractNum>
  <w:abstractNum w:abstractNumId="17" w15:restartNumberingAfterBreak="0">
    <w:nsid w:val="431C3D6E"/>
    <w:multiLevelType w:val="multilevel"/>
    <w:tmpl w:val="DA9E86D0"/>
    <w:styleLink w:val="WWNum9"/>
    <w:lvl w:ilvl="0">
      <w:numFmt w:val="bullet"/>
      <w:lvlText w:val=""/>
      <w:lvlJc w:val="left"/>
      <w:pPr>
        <w:ind w:left="1627" w:hanging="360"/>
      </w:pPr>
      <w:rPr>
        <w:rFonts w:ascii="Wingdings" w:hAnsi="Wingdings"/>
      </w:rPr>
    </w:lvl>
    <w:lvl w:ilvl="1">
      <w:start w:val="1"/>
      <w:numFmt w:val="lowerLetter"/>
      <w:lvlText w:val="%2."/>
      <w:lvlJc w:val="left"/>
      <w:pPr>
        <w:ind w:left="907" w:hanging="360"/>
      </w:pPr>
    </w:lvl>
    <w:lvl w:ilvl="2">
      <w:start w:val="1"/>
      <w:numFmt w:val="lowerRoman"/>
      <w:lvlText w:val="%1.%2.%3."/>
      <w:lvlJc w:val="right"/>
      <w:pPr>
        <w:ind w:left="1627" w:hanging="180"/>
      </w:pPr>
    </w:lvl>
    <w:lvl w:ilvl="3">
      <w:start w:val="1"/>
      <w:numFmt w:val="decimal"/>
      <w:lvlText w:val="%1.%2.%3.%4."/>
      <w:lvlJc w:val="left"/>
      <w:pPr>
        <w:ind w:left="2347" w:hanging="360"/>
      </w:pPr>
    </w:lvl>
    <w:lvl w:ilvl="4">
      <w:start w:val="1"/>
      <w:numFmt w:val="lowerLetter"/>
      <w:lvlText w:val="%1.%2.%3.%4.%5."/>
      <w:lvlJc w:val="left"/>
      <w:pPr>
        <w:ind w:left="3067" w:hanging="360"/>
      </w:pPr>
    </w:lvl>
    <w:lvl w:ilvl="5">
      <w:start w:val="1"/>
      <w:numFmt w:val="lowerRoman"/>
      <w:lvlText w:val="%1.%2.%3.%4.%5.%6."/>
      <w:lvlJc w:val="right"/>
      <w:pPr>
        <w:ind w:left="3787" w:hanging="180"/>
      </w:pPr>
    </w:lvl>
    <w:lvl w:ilvl="6">
      <w:start w:val="1"/>
      <w:numFmt w:val="decimal"/>
      <w:lvlText w:val="%1.%2.%3.%4.%5.%6.%7."/>
      <w:lvlJc w:val="left"/>
      <w:pPr>
        <w:ind w:left="4507" w:hanging="360"/>
      </w:pPr>
    </w:lvl>
    <w:lvl w:ilvl="7">
      <w:start w:val="1"/>
      <w:numFmt w:val="lowerLetter"/>
      <w:lvlText w:val="%1.%2.%3.%4.%5.%6.%7.%8."/>
      <w:lvlJc w:val="left"/>
      <w:pPr>
        <w:ind w:left="5227" w:hanging="360"/>
      </w:pPr>
    </w:lvl>
    <w:lvl w:ilvl="8">
      <w:start w:val="1"/>
      <w:numFmt w:val="lowerRoman"/>
      <w:lvlText w:val="%1.%2.%3.%4.%5.%6.%7.%8.%9."/>
      <w:lvlJc w:val="right"/>
      <w:pPr>
        <w:ind w:left="5947" w:hanging="180"/>
      </w:pPr>
    </w:lvl>
  </w:abstractNum>
  <w:abstractNum w:abstractNumId="18" w15:restartNumberingAfterBreak="0">
    <w:nsid w:val="5B2277C7"/>
    <w:multiLevelType w:val="multilevel"/>
    <w:tmpl w:val="D56E8FDA"/>
    <w:styleLink w:val="WWNum7"/>
    <w:lvl w:ilvl="0">
      <w:start w:val="6"/>
      <w:numFmt w:val="lowerLetter"/>
      <w:lvlText w:val="%1."/>
      <w:lvlJc w:val="left"/>
      <w:pPr>
        <w:ind w:left="252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9" w15:restartNumberingAfterBreak="0">
    <w:nsid w:val="607B2B1E"/>
    <w:multiLevelType w:val="multilevel"/>
    <w:tmpl w:val="B8A2933E"/>
    <w:styleLink w:val="WWNum23"/>
    <w:lvl w:ilvl="0">
      <w:numFmt w:val="bullet"/>
      <w:lvlText w:val=""/>
      <w:lvlJc w:val="left"/>
      <w:pPr>
        <w:ind w:left="1800" w:hanging="360"/>
      </w:pPr>
      <w:rPr>
        <w:rFonts w:ascii="Wingdings" w:hAnsi="Wingdings"/>
      </w:rPr>
    </w:lvl>
    <w:lvl w:ilvl="1">
      <w:start w:val="1"/>
      <w:numFmt w:val="decimal"/>
      <w:lvlText w:val="%1.%2"/>
      <w:lvlJc w:val="left"/>
      <w:pPr>
        <w:ind w:left="1800" w:hanging="360"/>
      </w:pPr>
      <w:rPr>
        <w:b/>
      </w:r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20" w15:restartNumberingAfterBreak="0">
    <w:nsid w:val="6C774F8E"/>
    <w:multiLevelType w:val="multilevel"/>
    <w:tmpl w:val="63C85DB8"/>
    <w:styleLink w:val="WWNum11"/>
    <w:lvl w:ilvl="0">
      <w:start w:val="6"/>
      <w:numFmt w:val="lowerLetter"/>
      <w:lvlText w:val="%1."/>
      <w:lvlJc w:val="left"/>
      <w:pPr>
        <w:ind w:left="252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1" w15:restartNumberingAfterBreak="0">
    <w:nsid w:val="6CF11611"/>
    <w:multiLevelType w:val="multilevel"/>
    <w:tmpl w:val="82E4E700"/>
    <w:styleLink w:val="WWNum21"/>
    <w:lvl w:ilvl="0">
      <w:numFmt w:val="bullet"/>
      <w:lvlText w:val=""/>
      <w:lvlJc w:val="left"/>
      <w:pPr>
        <w:ind w:left="1800" w:hanging="360"/>
      </w:pPr>
      <w:rPr>
        <w:rFonts w:ascii="Wingdings" w:hAnsi="Wingdings"/>
      </w:rPr>
    </w:lvl>
    <w:lvl w:ilvl="1">
      <w:start w:val="1"/>
      <w:numFmt w:val="decimal"/>
      <w:lvlText w:val="%1.%2"/>
      <w:lvlJc w:val="left"/>
      <w:pPr>
        <w:ind w:left="1800" w:hanging="360"/>
      </w:pPr>
      <w:rPr>
        <w:b/>
      </w:r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22" w15:restartNumberingAfterBreak="0">
    <w:nsid w:val="743157BA"/>
    <w:multiLevelType w:val="multilevel"/>
    <w:tmpl w:val="A47C9360"/>
    <w:styleLink w:val="WWNum1"/>
    <w:lvl w:ilvl="0">
      <w:start w:val="3"/>
      <w:numFmt w:val="decimal"/>
      <w:lvlText w:val="%1"/>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23" w15:restartNumberingAfterBreak="0">
    <w:nsid w:val="78245D9A"/>
    <w:multiLevelType w:val="multilevel"/>
    <w:tmpl w:val="30B86F08"/>
    <w:styleLink w:val="WWNum12"/>
    <w:lvl w:ilvl="0">
      <w:numFmt w:val="bullet"/>
      <w:lvlText w:val=""/>
      <w:lvlJc w:val="left"/>
      <w:pPr>
        <w:ind w:left="1627" w:hanging="360"/>
      </w:pPr>
      <w:rPr>
        <w:rFonts w:ascii="Wingdings" w:hAnsi="Wingdings"/>
      </w:rPr>
    </w:lvl>
    <w:lvl w:ilvl="1">
      <w:numFmt w:val="bullet"/>
      <w:lvlText w:val="o"/>
      <w:lvlJc w:val="left"/>
      <w:pPr>
        <w:ind w:left="2347" w:hanging="360"/>
      </w:pPr>
      <w:rPr>
        <w:rFonts w:cs="Courier New"/>
      </w:rPr>
    </w:lvl>
    <w:lvl w:ilvl="2">
      <w:numFmt w:val="bullet"/>
      <w:lvlText w:val=""/>
      <w:lvlJc w:val="left"/>
      <w:pPr>
        <w:ind w:left="3067" w:hanging="360"/>
      </w:pPr>
      <w:rPr>
        <w:rFonts w:ascii="Wingdings" w:hAnsi="Wingdings"/>
      </w:rPr>
    </w:lvl>
    <w:lvl w:ilvl="3">
      <w:numFmt w:val="bullet"/>
      <w:lvlText w:val=""/>
      <w:lvlJc w:val="left"/>
      <w:pPr>
        <w:ind w:left="3787" w:hanging="360"/>
      </w:pPr>
    </w:lvl>
    <w:lvl w:ilvl="4">
      <w:numFmt w:val="bullet"/>
      <w:lvlText w:val="o"/>
      <w:lvlJc w:val="left"/>
      <w:pPr>
        <w:ind w:left="4507" w:hanging="360"/>
      </w:pPr>
      <w:rPr>
        <w:rFonts w:cs="Courier New"/>
      </w:rPr>
    </w:lvl>
    <w:lvl w:ilvl="5">
      <w:numFmt w:val="bullet"/>
      <w:lvlText w:val=""/>
      <w:lvlJc w:val="left"/>
      <w:pPr>
        <w:ind w:left="5227" w:hanging="360"/>
      </w:pPr>
      <w:rPr>
        <w:rFonts w:ascii="Wingdings" w:hAnsi="Wingdings"/>
      </w:rPr>
    </w:lvl>
    <w:lvl w:ilvl="6">
      <w:numFmt w:val="bullet"/>
      <w:lvlText w:val=""/>
      <w:lvlJc w:val="left"/>
      <w:pPr>
        <w:ind w:left="5947" w:hanging="360"/>
      </w:pPr>
    </w:lvl>
    <w:lvl w:ilvl="7">
      <w:numFmt w:val="bullet"/>
      <w:lvlText w:val="o"/>
      <w:lvlJc w:val="left"/>
      <w:pPr>
        <w:ind w:left="6667" w:hanging="360"/>
      </w:pPr>
      <w:rPr>
        <w:rFonts w:cs="Courier New"/>
      </w:rPr>
    </w:lvl>
    <w:lvl w:ilvl="8">
      <w:numFmt w:val="bullet"/>
      <w:lvlText w:val=""/>
      <w:lvlJc w:val="left"/>
      <w:pPr>
        <w:ind w:left="7387" w:hanging="360"/>
      </w:pPr>
      <w:rPr>
        <w:rFonts w:ascii="Wingdings" w:hAnsi="Wingdings"/>
      </w:rPr>
    </w:lvl>
  </w:abstractNum>
  <w:num w:numId="1">
    <w:abstractNumId w:val="22"/>
  </w:num>
  <w:num w:numId="2">
    <w:abstractNumId w:val="8"/>
  </w:num>
  <w:num w:numId="3">
    <w:abstractNumId w:val="0"/>
  </w:num>
  <w:num w:numId="4">
    <w:abstractNumId w:val="16"/>
  </w:num>
  <w:num w:numId="5">
    <w:abstractNumId w:val="10"/>
  </w:num>
  <w:num w:numId="6">
    <w:abstractNumId w:val="4"/>
  </w:num>
  <w:num w:numId="7">
    <w:abstractNumId w:val="18"/>
  </w:num>
  <w:num w:numId="8">
    <w:abstractNumId w:val="7"/>
  </w:num>
  <w:num w:numId="9">
    <w:abstractNumId w:val="17"/>
  </w:num>
  <w:num w:numId="10">
    <w:abstractNumId w:val="12"/>
  </w:num>
  <w:num w:numId="11">
    <w:abstractNumId w:val="20"/>
  </w:num>
  <w:num w:numId="12">
    <w:abstractNumId w:val="23"/>
  </w:num>
  <w:num w:numId="13">
    <w:abstractNumId w:val="3"/>
  </w:num>
  <w:num w:numId="14">
    <w:abstractNumId w:val="6"/>
  </w:num>
  <w:num w:numId="15">
    <w:abstractNumId w:val="13"/>
  </w:num>
  <w:num w:numId="16">
    <w:abstractNumId w:val="2"/>
  </w:num>
  <w:num w:numId="17">
    <w:abstractNumId w:val="11"/>
  </w:num>
  <w:num w:numId="18">
    <w:abstractNumId w:val="1"/>
  </w:num>
  <w:num w:numId="19">
    <w:abstractNumId w:val="15"/>
  </w:num>
  <w:num w:numId="20">
    <w:abstractNumId w:val="5"/>
  </w:num>
  <w:num w:numId="21">
    <w:abstractNumId w:val="21"/>
  </w:num>
  <w:num w:numId="22">
    <w:abstractNumId w:val="14"/>
  </w:num>
  <w:num w:numId="23">
    <w:abstractNumId w:val="19"/>
  </w:num>
  <w:num w:numId="24">
    <w:abstractNumId w:val="9"/>
  </w:num>
  <w:num w:numId="25">
    <w:abstractNumId w:val="9"/>
  </w:num>
  <w:num w:numId="26">
    <w:abstractNumId w:val="2"/>
    <w:lvlOverride w:ilvl="0">
      <w:startOverride w:val="1"/>
    </w:lvlOverride>
  </w:num>
  <w:num w:numId="27">
    <w:abstractNumId w:val="19"/>
  </w:num>
  <w:num w:numId="28">
    <w:abstractNumId w:val="14"/>
  </w:num>
  <w:num w:numId="29">
    <w:abstractNumId w:val="21"/>
  </w:num>
  <w:num w:numId="30">
    <w:abstractNumId w:val="5"/>
  </w:num>
  <w:num w:numId="31">
    <w:abstractNumId w:val="15"/>
  </w:num>
  <w:num w:numId="32">
    <w:abstractNumId w:val="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DA"/>
    <w:rsid w:val="000F564F"/>
    <w:rsid w:val="00132994"/>
    <w:rsid w:val="001E4CF9"/>
    <w:rsid w:val="00332CDA"/>
    <w:rsid w:val="004049A8"/>
    <w:rsid w:val="004234AF"/>
    <w:rsid w:val="00687F7E"/>
    <w:rsid w:val="0074436A"/>
    <w:rsid w:val="0075315B"/>
    <w:rsid w:val="00B23380"/>
    <w:rsid w:val="00B93298"/>
    <w:rsid w:val="00DB2D28"/>
    <w:rsid w:val="00E9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07F13-DAD3-41FE-B60D-BA8A945A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pPr>
      <w:spacing w:after="200" w:line="276" w:lineRule="auto"/>
      <w:ind w:left="720"/>
    </w:pPr>
    <w:rPr>
      <w:rFonts w:eastAsia="Times New Roman" w:cs="Times New Roman"/>
      <w:lang w:bidi="en-US"/>
    </w:rPr>
  </w:style>
  <w:style w:type="paragraph" w:customStyle="1" w:styleId="PreformattedText">
    <w:name w:val="Preformatted Text"/>
    <w:basedOn w:val="Standard"/>
    <w:pPr>
      <w:spacing w:after="0"/>
    </w:pPr>
    <w:rPr>
      <w:rFonts w:ascii="Courier New" w:eastAsia="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ListLabel1">
    <w:name w:val="ListLabel 1"/>
    <w:rPr>
      <w:b/>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paragraph" w:styleId="Header">
    <w:name w:val="header"/>
    <w:basedOn w:val="Normal"/>
    <w:link w:val="HeaderChar"/>
    <w:uiPriority w:val="99"/>
    <w:unhideWhenUsed/>
    <w:rsid w:val="00753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15B"/>
  </w:style>
  <w:style w:type="paragraph" w:styleId="Footer">
    <w:name w:val="footer"/>
    <w:basedOn w:val="Normal"/>
    <w:link w:val="FooterChar"/>
    <w:uiPriority w:val="99"/>
    <w:unhideWhenUsed/>
    <w:rsid w:val="00753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Caughey, Lucinda M</dc:creator>
  <cp:lastModifiedBy>Mallikarjun Edge, Prashanth</cp:lastModifiedBy>
  <cp:revision>5</cp:revision>
  <dcterms:created xsi:type="dcterms:W3CDTF">2017-04-15T00:30:00Z</dcterms:created>
  <dcterms:modified xsi:type="dcterms:W3CDTF">2017-04-15T00:36:00Z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