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b/>
          <w:bCs/>
          <w:sz w:val="40"/>
          <w:szCs w:val="40"/>
          <w:u w:val="single"/>
          <w:lang w:val="en-IN"/>
        </w:rPr>
      </w:pPr>
      <w:r>
        <w:rPr>
          <w:rFonts w:hint="default"/>
          <w:b/>
          <w:bCs/>
          <w:sz w:val="40"/>
          <w:szCs w:val="40"/>
          <w:u w:val="single"/>
          <w:lang w:val="en-IN"/>
        </w:rPr>
        <w:t>RF Framework:</w:t>
      </w:r>
      <w:bookmarkStart w:id="0" w:name="_GoBack"/>
      <w:bookmarkEnd w:id="0"/>
    </w:p>
    <w:p>
      <w:pPr>
        <w:rPr>
          <w:rFonts w:hint="default"/>
          <w:b w:val="0"/>
          <w:bCs w:val="0"/>
          <w:sz w:val="28"/>
          <w:szCs w:val="28"/>
          <w:u w:val="none"/>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bdr w:val="none" w:color="auto" w:sz="0" w:space="0"/>
        </w:rPr>
        <w:t>RF stands for Radio Frequency Mobile Data Entry that allows real time communication between the warehouse employees and the EWM system.</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bdr w:val="none" w:color="auto" w:sz="0" w:space="0"/>
        </w:rPr>
      </w:pPr>
      <w:r>
        <w:rPr>
          <w:rFonts w:hint="default" w:ascii="Verdana" w:hAnsi="Verdana" w:cs="Verdana"/>
          <w:i w:val="0"/>
          <w:iCs w:val="0"/>
          <w:caps w:val="0"/>
          <w:color w:val="000000"/>
          <w:spacing w:val="0"/>
          <w:sz w:val="27"/>
          <w:szCs w:val="27"/>
          <w:bdr w:val="none" w:color="auto" w:sz="0" w:space="0"/>
        </w:rPr>
        <w:t>The RF framework supports both browser based and GUI devices to connect to the SAP system. You can create screen templates and merge them to a so called display profile. This display profile is assigned to the presentation device.</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ascii="Verdana" w:hAnsi="Verdana" w:eastAsia="SimSun" w:cs="Verdana"/>
          <w:i w:val="0"/>
          <w:iCs w:val="0"/>
          <w:caps w:val="0"/>
          <w:color w:val="000000"/>
          <w:spacing w:val="0"/>
          <w:sz w:val="27"/>
          <w:szCs w:val="27"/>
          <w:shd w:val="clear" w:fill="FFFFFF"/>
        </w:rPr>
      </w:pPr>
      <w:r>
        <w:rPr>
          <w:rFonts w:ascii="Verdana" w:hAnsi="Verdana" w:eastAsia="SimSun" w:cs="Verdana"/>
          <w:i w:val="0"/>
          <w:iCs w:val="0"/>
          <w:caps w:val="0"/>
          <w:color w:val="000000"/>
          <w:spacing w:val="0"/>
          <w:sz w:val="27"/>
          <w:szCs w:val="27"/>
          <w:shd w:val="clear" w:fill="FFFFFF"/>
        </w:rPr>
        <w:t>In the RF framework there are various functions that can be triggered through with function keys</w:t>
      </w:r>
      <w:r>
        <w:rPr>
          <w:rFonts w:hint="default" w:ascii="Verdana" w:hAnsi="Verdana" w:eastAsia="SimSun" w:cs="Verdana"/>
          <w:i w:val="0"/>
          <w:iCs w:val="0"/>
          <w:caps w:val="0"/>
          <w:color w:val="000000"/>
          <w:spacing w:val="0"/>
          <w:sz w:val="27"/>
          <w:szCs w:val="27"/>
          <w:shd w:val="clear" w:fill="FFFFFF"/>
          <w:lang w:val="en-I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bdr w:val="none" w:color="auto" w:sz="0" w:space="0"/>
        </w:rPr>
        <w:t>A Warehouse Monitor provides an option to monitor the tasks and to take necessary actions accordingly. It is a centralized tool to manage all the activities in a warehouse.</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bdr w:val="none" w:color="auto" w:sz="0" w:space="0"/>
        </w:rPr>
        <w:t>The EWM Warehouse Monitor is a central tool for keeping warehouse managers constantly up-to-date as to the current situation in the warehouse, and to enable them to initiate appropriate responses in light of this situation. The warehouse monitor also contains alert monitoring capabilities, which highlights the warehouse managers towards the actual and potential problematic situations in the warehouse, and provide exception handling tools to assist in the correction of these situations.</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eastAsia="SimSun" w:cs="Verdana"/>
          <w:i w:val="0"/>
          <w:iCs w:val="0"/>
          <w:caps w:val="0"/>
          <w:color w:val="000000"/>
          <w:spacing w:val="0"/>
          <w:sz w:val="27"/>
          <w:szCs w:val="27"/>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bdr w:val="none" w:color="auto" w:sz="0" w:space="0"/>
        </w:rPr>
        <w:t>Warehouse monitor screen is divided into three parts, which are −</w:t>
      </w:r>
    </w:p>
    <w:p>
      <w:pPr>
        <w:keepNext w:val="0"/>
        <w:keepLines w:val="0"/>
        <w:widowControl/>
        <w:numPr>
          <w:ilvl w:val="0"/>
          <w:numId w:val="1"/>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Node hierarchy tree on left side</w:t>
      </w:r>
    </w:p>
    <w:p>
      <w:pPr>
        <w:keepNext w:val="0"/>
        <w:keepLines w:val="0"/>
        <w:widowControl/>
        <w:numPr>
          <w:ilvl w:val="0"/>
          <w:numId w:val="1"/>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Parent data at right side</w:t>
      </w:r>
    </w:p>
    <w:p>
      <w:pPr>
        <w:keepNext w:val="0"/>
        <w:keepLines w:val="0"/>
        <w:widowControl/>
        <w:numPr>
          <w:ilvl w:val="0"/>
          <w:numId w:val="1"/>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Child data at bottom</w:t>
      </w:r>
    </w:p>
    <w:p>
      <w:pPr>
        <w:keepNext w:val="0"/>
        <w:keepLines w:val="0"/>
        <w:widowControl/>
        <w:numPr>
          <w:ilvl w:val="0"/>
          <w:numId w:val="1"/>
        </w:numPr>
        <w:suppressLineNumbers w:val="0"/>
        <w:spacing w:before="0" w:beforeAutospacing="0" w:after="0" w:afterAutospacing="0"/>
        <w:ind w:left="720" w:right="0" w:hanging="360"/>
        <w:rPr>
          <w:rFonts w:hint="default" w:ascii="Verdana" w:hAnsi="Verdana" w:cs="Verdana"/>
          <w:i w:val="0"/>
          <w:iCs w:val="0"/>
          <w:caps w:val="0"/>
          <w:color w:val="000000" w:themeColor="text1"/>
          <w:spacing w:val="0"/>
          <w:sz w:val="27"/>
          <w:szCs w:val="27"/>
          <w14:textFill>
            <w14:solidFill>
              <w14:schemeClr w14:val="tx1"/>
            </w14:solidFill>
          </w14:textFill>
        </w:rPr>
      </w:pPr>
      <w:r>
        <w:rPr>
          <w:rFonts w:hint="default" w:ascii="Verdana" w:hAnsi="Verdana" w:cs="Verdana"/>
          <w:i w:val="0"/>
          <w:iCs w:val="0"/>
          <w:caps w:val="0"/>
          <w:color w:val="000000" w:themeColor="text1"/>
          <w:spacing w:val="0"/>
          <w:sz w:val="27"/>
          <w:szCs w:val="27"/>
          <w14:textFill>
            <w14:solidFill>
              <w14:schemeClr w14:val="tx1"/>
            </w14:solidFill>
          </w14:textFill>
        </w:rPr>
        <w:t>The RF framework supports both GUI and character-based devices, as well as browser-based devices.</w:t>
      </w:r>
    </w:p>
    <w:p>
      <w:pPr>
        <w:keepNext w:val="0"/>
        <w:keepLines w:val="0"/>
        <w:widowControl/>
        <w:numPr>
          <w:ilvl w:val="0"/>
          <w:numId w:val="1"/>
        </w:numPr>
        <w:suppressLineNumbers w:val="0"/>
        <w:spacing w:before="0" w:beforeAutospacing="0" w:after="0" w:afterAutospacing="0"/>
        <w:ind w:left="720" w:right="0" w:hanging="360"/>
        <w:rPr>
          <w:rFonts w:hint="default" w:ascii="Verdana" w:hAnsi="Verdana" w:cs="Verdana"/>
          <w:i w:val="0"/>
          <w:iCs w:val="0"/>
          <w:caps w:val="0"/>
          <w:color w:val="000000" w:themeColor="text1"/>
          <w:spacing w:val="0"/>
          <w:sz w:val="27"/>
          <w:szCs w:val="27"/>
          <w14:textFill>
            <w14:solidFill>
              <w14:schemeClr w14:val="tx1"/>
            </w14:solidFill>
          </w14:textFill>
        </w:rPr>
      </w:pPr>
      <w:r>
        <w:rPr>
          <w:rFonts w:hint="default" w:ascii="Verdana" w:hAnsi="Verdana" w:cs="Verdana"/>
          <w:i w:val="0"/>
          <w:iCs w:val="0"/>
          <w:caps w:val="0"/>
          <w:color w:val="000000" w:themeColor="text1"/>
          <w:spacing w:val="0"/>
          <w:sz w:val="27"/>
          <w:szCs w:val="27"/>
          <w14:textFill>
            <w14:solidFill>
              <w14:schemeClr w14:val="tx1"/>
            </w14:solidFill>
          </w14:textFill>
        </w:rPr>
        <w:t>GUI devices are connected to the SAP system just like any other client-dependent PC. The screens can be touch screens, using predefined push</w:t>
      </w:r>
      <w:r>
        <w:rPr>
          <w:rFonts w:hint="default" w:ascii="Verdana" w:hAnsi="Verdana" w:cs="Verdana"/>
          <w:i w:val="0"/>
          <w:iCs w:val="0"/>
          <w:caps w:val="0"/>
          <w:color w:val="000000" w:themeColor="text1"/>
          <w:spacing w:val="0"/>
          <w:sz w:val="27"/>
          <w:szCs w:val="27"/>
          <w:lang w:val="en-IN"/>
          <w14:textFill>
            <w14:solidFill>
              <w14:schemeClr w14:val="tx1"/>
            </w14:solidFill>
          </w14:textFill>
        </w:rPr>
        <w:t xml:space="preserve"> </w:t>
      </w:r>
      <w:r>
        <w:rPr>
          <w:rFonts w:hint="default" w:ascii="Verdana" w:hAnsi="Verdana" w:cs="Verdana"/>
          <w:i w:val="0"/>
          <w:iCs w:val="0"/>
          <w:caps w:val="0"/>
          <w:color w:val="000000" w:themeColor="text1"/>
          <w:spacing w:val="0"/>
          <w:sz w:val="27"/>
          <w:szCs w:val="27"/>
          <w14:textFill>
            <w14:solidFill>
              <w14:schemeClr w14:val="tx1"/>
            </w14:solidFill>
          </w14:textFill>
        </w:rPr>
        <w:t>buttons, or they can be operated using a keyboard. If you are using touch screens, you simply touch the appropriate positions on the touch screen instead of clicking with the mouse on a push</w:t>
      </w:r>
      <w:r>
        <w:rPr>
          <w:rFonts w:hint="default" w:ascii="Verdana" w:hAnsi="Verdana" w:cs="Verdana"/>
          <w:i w:val="0"/>
          <w:iCs w:val="0"/>
          <w:caps w:val="0"/>
          <w:color w:val="000000" w:themeColor="text1"/>
          <w:spacing w:val="0"/>
          <w:sz w:val="27"/>
          <w:szCs w:val="27"/>
          <w:lang w:val="en-IN"/>
          <w14:textFill>
            <w14:solidFill>
              <w14:schemeClr w14:val="tx1"/>
            </w14:solidFill>
          </w14:textFill>
        </w:rPr>
        <w:t xml:space="preserve"> </w:t>
      </w:r>
      <w:r>
        <w:rPr>
          <w:rFonts w:hint="default" w:ascii="Verdana" w:hAnsi="Verdana" w:cs="Verdana"/>
          <w:i w:val="0"/>
          <w:iCs w:val="0"/>
          <w:caps w:val="0"/>
          <w:color w:val="000000" w:themeColor="text1"/>
          <w:spacing w:val="0"/>
          <w:sz w:val="27"/>
          <w:szCs w:val="27"/>
          <w14:textFill>
            <w14:solidFill>
              <w14:schemeClr w14:val="tx1"/>
            </w14:solidFill>
          </w14:textFill>
        </w:rPr>
        <w:t>button.</w:t>
      </w:r>
    </w:p>
    <w:p>
      <w:pPr>
        <w:keepNext w:val="0"/>
        <w:keepLines w:val="0"/>
        <w:widowControl/>
        <w:numPr>
          <w:ilvl w:val="0"/>
          <w:numId w:val="1"/>
        </w:numPr>
        <w:suppressLineNumbers w:val="0"/>
        <w:spacing w:before="0" w:beforeAutospacing="0" w:after="0" w:afterAutospacing="0"/>
        <w:ind w:left="720" w:right="0" w:hanging="360"/>
        <w:rPr>
          <w:rFonts w:hint="default" w:ascii="Verdana" w:hAnsi="Verdana" w:cs="Verdana"/>
          <w:i w:val="0"/>
          <w:iCs w:val="0"/>
          <w:caps w:val="0"/>
          <w:color w:val="000000" w:themeColor="text1"/>
          <w:spacing w:val="0"/>
          <w:sz w:val="27"/>
          <w:szCs w:val="27"/>
          <w14:textFill>
            <w14:solidFill>
              <w14:schemeClr w14:val="tx1"/>
            </w14:solidFill>
          </w14:textFill>
        </w:rPr>
      </w:pPr>
      <w:r>
        <w:rPr>
          <w:rFonts w:hint="default" w:ascii="Verdana" w:hAnsi="Verdana" w:cs="Verdana"/>
          <w:i w:val="0"/>
          <w:iCs w:val="0"/>
          <w:caps w:val="0"/>
          <w:color w:val="000000" w:themeColor="text1"/>
          <w:spacing w:val="0"/>
          <w:sz w:val="27"/>
          <w:szCs w:val="27"/>
          <w14:textFill>
            <w14:solidFill>
              <w14:schemeClr w14:val="tx1"/>
            </w14:solidFill>
          </w14:textFill>
        </w:rPr>
        <w:t>Character-based devices are linked to the system through SAP</w:t>
      </w:r>
      <w:r>
        <w:rPr>
          <w:rFonts w:hint="default" w:ascii="Verdana" w:hAnsi="Verdana" w:cs="Verdana"/>
          <w:i w:val="0"/>
          <w:iCs w:val="0"/>
          <w:caps w:val="0"/>
          <w:color w:val="000000" w:themeColor="text1"/>
          <w:spacing w:val="0"/>
          <w:sz w:val="27"/>
          <w:szCs w:val="27"/>
          <w:lang w:val="en-IN"/>
          <w14:textFill>
            <w14:solidFill>
              <w14:schemeClr w14:val="tx1"/>
            </w14:solidFill>
          </w14:textFill>
        </w:rPr>
        <w:t xml:space="preserve"> </w:t>
      </w:r>
      <w:r>
        <w:rPr>
          <w:rFonts w:hint="default" w:ascii="Verdana" w:hAnsi="Verdana" w:cs="Verdana"/>
          <w:i w:val="0"/>
          <w:iCs w:val="0"/>
          <w:caps w:val="0"/>
          <w:color w:val="000000" w:themeColor="text1"/>
          <w:spacing w:val="0"/>
          <w:sz w:val="27"/>
          <w:szCs w:val="27"/>
          <w14:textFill>
            <w14:solidFill>
              <w14:schemeClr w14:val="tx1"/>
            </w14:solidFill>
          </w14:textFill>
        </w:rPr>
        <w:t>Console. SAP</w:t>
      </w:r>
      <w:r>
        <w:rPr>
          <w:rFonts w:hint="default" w:ascii="Verdana" w:hAnsi="Verdana" w:cs="Verdana"/>
          <w:i w:val="0"/>
          <w:iCs w:val="0"/>
          <w:caps w:val="0"/>
          <w:color w:val="000000" w:themeColor="text1"/>
          <w:spacing w:val="0"/>
          <w:sz w:val="27"/>
          <w:szCs w:val="27"/>
          <w:lang w:val="en-IN"/>
          <w14:textFill>
            <w14:solidFill>
              <w14:schemeClr w14:val="tx1"/>
            </w14:solidFill>
          </w14:textFill>
        </w:rPr>
        <w:t xml:space="preserve"> </w:t>
      </w:r>
      <w:r>
        <w:rPr>
          <w:rFonts w:hint="default" w:ascii="Verdana" w:hAnsi="Verdana" w:cs="Verdana"/>
          <w:i w:val="0"/>
          <w:iCs w:val="0"/>
          <w:caps w:val="0"/>
          <w:color w:val="000000" w:themeColor="text1"/>
          <w:spacing w:val="0"/>
          <w:sz w:val="27"/>
          <w:szCs w:val="27"/>
          <w14:textFill>
            <w14:solidFill>
              <w14:schemeClr w14:val="tx1"/>
            </w14:solidFill>
          </w14:textFill>
        </w:rPr>
        <w:t>Console operates on a 32-bit Windows server and interacts with the RF terminals connected to it. This concept is currently supported by the leading providers of RF terminals.</w:t>
      </w:r>
    </w:p>
    <w:p>
      <w:pPr>
        <w:keepNext w:val="0"/>
        <w:keepLines w:val="0"/>
        <w:widowControl/>
        <w:numPr>
          <w:ilvl w:val="0"/>
          <w:numId w:val="1"/>
        </w:numPr>
        <w:suppressLineNumbers w:val="0"/>
        <w:spacing w:before="0" w:beforeAutospacing="0" w:after="0" w:afterAutospacing="0"/>
        <w:ind w:left="720" w:right="0" w:hanging="360"/>
        <w:rPr>
          <w:rFonts w:hint="default" w:ascii="Verdana" w:hAnsi="Verdana" w:cs="Verdana"/>
          <w:i w:val="0"/>
          <w:iCs w:val="0"/>
          <w:caps w:val="0"/>
          <w:color w:val="000000" w:themeColor="text1"/>
          <w:spacing w:val="0"/>
          <w:sz w:val="27"/>
          <w:szCs w:val="27"/>
          <w14:textFill>
            <w14:solidFill>
              <w14:schemeClr w14:val="tx1"/>
            </w14:solidFill>
          </w14:textFill>
        </w:rPr>
      </w:pPr>
      <w:r>
        <w:rPr>
          <w:rFonts w:hint="default" w:ascii="Verdana" w:hAnsi="Verdana" w:cs="Verdana"/>
          <w:i w:val="0"/>
          <w:iCs w:val="0"/>
          <w:caps w:val="0"/>
          <w:color w:val="000000" w:themeColor="text1"/>
          <w:spacing w:val="0"/>
          <w:sz w:val="27"/>
          <w:szCs w:val="27"/>
          <w14:textFill>
            <w14:solidFill>
              <w14:schemeClr w14:val="tx1"/>
            </w14:solidFill>
          </w14:textFill>
        </w:rPr>
        <w:t>The system uses ITS</w:t>
      </w:r>
      <w:r>
        <w:rPr>
          <w:rFonts w:hint="default" w:ascii="Verdana" w:hAnsi="Verdana" w:cs="Verdana"/>
          <w:i w:val="0"/>
          <w:iCs w:val="0"/>
          <w:caps w:val="0"/>
          <w:color w:val="000000" w:themeColor="text1"/>
          <w:spacing w:val="0"/>
          <w:sz w:val="27"/>
          <w:szCs w:val="27"/>
          <w:lang w:val="en-IN"/>
          <w14:textFill>
            <w14:solidFill>
              <w14:schemeClr w14:val="tx1"/>
            </w14:solidFill>
          </w14:textFill>
        </w:rPr>
        <w:t xml:space="preserve"> </w:t>
      </w:r>
      <w:r>
        <w:rPr>
          <w:rFonts w:hint="default" w:ascii="Verdana" w:hAnsi="Verdana" w:cs="Verdana"/>
          <w:i w:val="0"/>
          <w:iCs w:val="0"/>
          <w:caps w:val="0"/>
          <w:color w:val="000000" w:themeColor="text1"/>
          <w:spacing w:val="0"/>
          <w:sz w:val="27"/>
          <w:szCs w:val="27"/>
          <w14:textFill>
            <w14:solidFill>
              <w14:schemeClr w14:val="tx1"/>
            </w14:solidFill>
          </w14:textFill>
        </w:rPr>
        <w:t>Mobile for connecting browser-based devices.</w:t>
      </w:r>
    </w:p>
    <w:p>
      <w:pPr>
        <w:keepNext w:val="0"/>
        <w:keepLines w:val="0"/>
        <w:widowControl/>
        <w:numPr>
          <w:numId w:val="0"/>
        </w:numPr>
        <w:suppressLineNumbers w:val="0"/>
        <w:spacing w:before="0" w:beforeAutospacing="0" w:after="0" w:afterAutospacing="0"/>
        <w:ind w:right="0" w:rightChars="0"/>
        <w:rPr>
          <w:rFonts w:hint="default" w:ascii="Verdana" w:hAnsi="Verdana" w:cs="Verdana"/>
          <w:i w:val="0"/>
          <w:iCs w:val="0"/>
          <w:caps w:val="0"/>
          <w:color w:val="000000" w:themeColor="text1"/>
          <w:spacing w:val="0"/>
          <w:sz w:val="27"/>
          <w:szCs w:val="27"/>
          <w:lang w:val="en-IN"/>
          <w14:textFill>
            <w14:solidFill>
              <w14:schemeClr w14:val="tx1"/>
            </w14:solidFill>
          </w14:textFill>
        </w:rPr>
      </w:pPr>
    </w:p>
    <w:p>
      <w:pPr>
        <w:keepNext w:val="0"/>
        <w:keepLines w:val="0"/>
        <w:widowControl/>
        <w:numPr>
          <w:numId w:val="0"/>
        </w:numPr>
        <w:suppressLineNumbers w:val="0"/>
        <w:spacing w:before="0" w:beforeAutospacing="0" w:after="0" w:afterAutospacing="0"/>
        <w:ind w:right="0" w:rightChars="0"/>
        <w:rPr>
          <w:rFonts w:hint="default" w:ascii="Verdana" w:hAnsi="Verdana" w:cs="Verdana"/>
          <w:i w:val="0"/>
          <w:iCs w:val="0"/>
          <w:caps w:val="0"/>
          <w:color w:val="000000" w:themeColor="text1"/>
          <w:spacing w:val="0"/>
          <w:sz w:val="27"/>
          <w:szCs w:val="27"/>
          <w:lang w:val="en-IN"/>
          <w14:textFill>
            <w14:solidFill>
              <w14:schemeClr w14:val="tx1"/>
            </w14:solidFill>
          </w14:textFill>
        </w:rPr>
      </w:pPr>
    </w:p>
    <w:p>
      <w:pPr>
        <w:pStyle w:val="3"/>
        <w:keepNext w:val="0"/>
        <w:keepLines w:val="0"/>
        <w:widowControl/>
        <w:suppressLineNumbers w:val="0"/>
        <w:shd w:val="clear" w:fill="FFFFFF"/>
        <w:spacing w:before="360" w:beforeAutospacing="0" w:after="90" w:afterAutospacing="0"/>
        <w:ind w:left="0" w:right="0" w:firstLine="0"/>
        <w:rPr>
          <w:rFonts w:hint="default" w:ascii="Verdana" w:hAnsi="Verdana" w:cs="Verdana"/>
          <w:b/>
          <w:bCs/>
          <w:i w:val="0"/>
          <w:iCs w:val="0"/>
          <w:caps w:val="0"/>
          <w:color w:val="000000" w:themeColor="text1"/>
          <w:spacing w:val="0"/>
          <w:sz w:val="32"/>
          <w:szCs w:val="32"/>
          <w:u w:val="single"/>
          <w:lang w:val="en-IN"/>
          <w14:textFill>
            <w14:solidFill>
              <w14:schemeClr w14:val="tx1"/>
            </w14:solidFill>
          </w14:textFill>
        </w:rPr>
      </w:pPr>
      <w:r>
        <w:rPr>
          <w:rFonts w:hint="default" w:ascii="Arial" w:hAnsi="Arial" w:cs="Arial"/>
          <w:b/>
          <w:bCs/>
          <w:i w:val="0"/>
          <w:iCs w:val="0"/>
          <w:caps w:val="0"/>
          <w:color w:val="666666"/>
          <w:spacing w:val="0"/>
          <w:sz w:val="32"/>
          <w:szCs w:val="32"/>
          <w:u w:val="single"/>
          <w:shd w:val="clear" w:fill="FFFFFF"/>
        </w:rPr>
        <w:t>Bar Code Support</w:t>
      </w:r>
      <w:r>
        <w:rPr>
          <w:rFonts w:hint="default" w:ascii="Arial" w:hAnsi="Arial" w:cs="Arial"/>
          <w:b/>
          <w:bCs/>
          <w:i w:val="0"/>
          <w:iCs w:val="0"/>
          <w:caps w:val="0"/>
          <w:color w:val="666666"/>
          <w:spacing w:val="0"/>
          <w:sz w:val="32"/>
          <w:szCs w:val="32"/>
          <w:u w:val="single"/>
          <w:shd w:val="clear" w:fill="FFFFFF"/>
          <w:lang w:val="en-IN"/>
        </w:rPr>
        <w:t>:</w:t>
      </w:r>
    </w:p>
    <w:p>
      <w:pPr>
        <w:keepNext w:val="0"/>
        <w:keepLines w:val="0"/>
        <w:widowControl/>
        <w:numPr>
          <w:numId w:val="0"/>
        </w:numPr>
        <w:suppressLineNumbers w:val="0"/>
        <w:spacing w:before="0" w:beforeAutospacing="0" w:after="0" w:afterAutospacing="0"/>
        <w:ind w:right="0" w:rightChars="0"/>
        <w:rPr>
          <w:rFonts w:hint="default" w:ascii="Verdana" w:hAnsi="Verdana" w:cs="Verdana"/>
          <w:i w:val="0"/>
          <w:iCs w:val="0"/>
          <w:caps w:val="0"/>
          <w:color w:val="000000" w:themeColor="text1"/>
          <w:spacing w:val="0"/>
          <w:sz w:val="27"/>
          <w:szCs w:val="27"/>
          <w14:textFill>
            <w14:solidFill>
              <w14:schemeClr w14:val="tx1"/>
            </w14:solidFill>
          </w14:textFill>
        </w:rPr>
      </w:pPr>
      <w:r>
        <w:rPr>
          <w:rFonts w:hint="default" w:ascii="Verdana" w:hAnsi="Verdana" w:cs="Verdana"/>
          <w:i w:val="0"/>
          <w:iCs w:val="0"/>
          <w:caps w:val="0"/>
          <w:color w:val="000000" w:themeColor="text1"/>
          <w:spacing w:val="0"/>
          <w:sz w:val="27"/>
          <w:szCs w:val="27"/>
          <w:lang w:val="en-IN"/>
          <w14:textFill>
            <w14:solidFill>
              <w14:schemeClr w14:val="tx1"/>
            </w14:solidFill>
          </w14:textFill>
        </w:rPr>
        <w:t>T</w:t>
      </w:r>
      <w:r>
        <w:rPr>
          <w:rFonts w:hint="default" w:ascii="Verdana" w:hAnsi="Verdana" w:cs="Verdana"/>
          <w:i w:val="0"/>
          <w:iCs w:val="0"/>
          <w:caps w:val="0"/>
          <w:color w:val="000000" w:themeColor="text1"/>
          <w:spacing w:val="0"/>
          <w:sz w:val="27"/>
          <w:szCs w:val="27"/>
          <w14:textFill>
            <w14:solidFill>
              <w14:schemeClr w14:val="tx1"/>
            </w14:solidFill>
          </w14:textFill>
        </w:rPr>
        <w:t>he RF framework supports the use of bar codes for identification and verification purposes. SAP currently supports EAN 128 bar code types, but you can also support other types within the RF framework.</w:t>
      </w:r>
    </w:p>
    <w:p>
      <w:pPr>
        <w:rPr>
          <w:rFonts w:hint="default"/>
          <w:b w:val="0"/>
          <w:bCs w:val="0"/>
          <w:sz w:val="28"/>
          <w:szCs w:val="28"/>
          <w:u w:val="none"/>
          <w:lang w:val="en-IN"/>
        </w:rPr>
      </w:pPr>
    </w:p>
    <w:p>
      <w:pPr>
        <w:pStyle w:val="3"/>
        <w:keepNext w:val="0"/>
        <w:keepLines w:val="0"/>
        <w:widowControl/>
        <w:suppressLineNumbers w:val="0"/>
        <w:shd w:val="clear" w:fill="FFFFFF"/>
        <w:spacing w:before="360" w:beforeAutospacing="0" w:after="90" w:afterAutospacing="0"/>
        <w:ind w:left="0" w:right="0" w:firstLine="0"/>
        <w:jc w:val="left"/>
        <w:rPr>
          <w:rFonts w:hint="default" w:ascii="Arial" w:hAnsi="Arial" w:cs="Arial"/>
          <w:b/>
          <w:bCs/>
          <w:i w:val="0"/>
          <w:iCs w:val="0"/>
          <w:caps w:val="0"/>
          <w:color w:val="666666"/>
          <w:spacing w:val="0"/>
          <w:sz w:val="32"/>
          <w:szCs w:val="32"/>
          <w:u w:val="single"/>
          <w:shd w:val="clear" w:fill="FFFFFF"/>
          <w:lang w:val="en-IN"/>
        </w:rPr>
      </w:pPr>
      <w:r>
        <w:rPr>
          <w:rFonts w:hint="default" w:ascii="Arial" w:hAnsi="Arial" w:cs="Arial"/>
          <w:b/>
          <w:bCs/>
          <w:i w:val="0"/>
          <w:iCs w:val="0"/>
          <w:caps w:val="0"/>
          <w:color w:val="666666"/>
          <w:spacing w:val="0"/>
          <w:sz w:val="32"/>
          <w:szCs w:val="32"/>
          <w:u w:val="single"/>
          <w:shd w:val="clear" w:fill="FFFFFF"/>
        </w:rPr>
        <w:t>Screen Layout Personalization</w:t>
      </w:r>
      <w:r>
        <w:rPr>
          <w:rFonts w:hint="default" w:ascii="Arial" w:hAnsi="Arial" w:cs="Arial"/>
          <w:b/>
          <w:bCs/>
          <w:i w:val="0"/>
          <w:iCs w:val="0"/>
          <w:caps w:val="0"/>
          <w:color w:val="666666"/>
          <w:spacing w:val="0"/>
          <w:sz w:val="32"/>
          <w:szCs w:val="32"/>
          <w:u w:val="single"/>
          <w:shd w:val="clear" w:fill="FFFFFF"/>
          <w:lang w:val="en-IN"/>
        </w:rPr>
        <w:t>:</w:t>
      </w:r>
    </w:p>
    <w:p>
      <w:pPr>
        <w:keepNext w:val="0"/>
        <w:keepLines w:val="0"/>
        <w:widowControl/>
        <w:numPr>
          <w:ilvl w:val="0"/>
          <w:numId w:val="0"/>
        </w:numPr>
        <w:suppressLineNumbers w:val="0"/>
        <w:spacing w:before="0" w:beforeAutospacing="0" w:after="0" w:afterAutospacing="0"/>
        <w:ind w:right="0" w:rightChars="0"/>
        <w:rPr>
          <w:rFonts w:hint="default" w:ascii="Verdana" w:hAnsi="Verdana" w:cs="Verdana"/>
          <w:i w:val="0"/>
          <w:iCs w:val="0"/>
          <w:caps w:val="0"/>
          <w:color w:val="000000" w:themeColor="text1"/>
          <w:spacing w:val="0"/>
          <w:sz w:val="27"/>
          <w:szCs w:val="27"/>
          <w14:textFill>
            <w14:solidFill>
              <w14:schemeClr w14:val="tx1"/>
            </w14:solidFill>
          </w14:textFill>
        </w:rPr>
      </w:pPr>
      <w:r>
        <w:rPr>
          <w:rFonts w:hint="default" w:ascii="Verdana" w:hAnsi="Verdana" w:cs="Verdana"/>
          <w:i w:val="0"/>
          <w:iCs w:val="0"/>
          <w:caps w:val="0"/>
          <w:color w:val="000000" w:themeColor="text1"/>
          <w:spacing w:val="0"/>
          <w:sz w:val="27"/>
          <w:szCs w:val="27"/>
          <w14:textFill>
            <w14:solidFill>
              <w14:schemeClr w14:val="tx1"/>
            </w14:solidFill>
          </w14:textFill>
        </w:rPr>
        <w:t>Using the RF screen manager, you can customize the appearance of RF presentation screens, so as to ensure that they are consistent with the attributes of the presentation devices being used.</w:t>
      </w:r>
    </w:p>
    <w:p>
      <w:pPr>
        <w:keepNext w:val="0"/>
        <w:keepLines w:val="0"/>
        <w:widowControl/>
        <w:numPr>
          <w:ilvl w:val="0"/>
          <w:numId w:val="0"/>
        </w:numPr>
        <w:suppressLineNumbers w:val="0"/>
        <w:spacing w:before="0" w:beforeAutospacing="0" w:after="0" w:afterAutospacing="0"/>
        <w:ind w:right="0" w:rightChars="0"/>
        <w:rPr>
          <w:rFonts w:hint="default" w:ascii="Verdana" w:hAnsi="Verdana" w:cs="Verdana"/>
          <w:i w:val="0"/>
          <w:iCs w:val="0"/>
          <w:caps w:val="0"/>
          <w:color w:val="000000" w:themeColor="text1"/>
          <w:spacing w:val="0"/>
          <w:sz w:val="27"/>
          <w:szCs w:val="27"/>
          <w14:textFill>
            <w14:solidFill>
              <w14:schemeClr w14:val="tx1"/>
            </w14:solidFill>
          </w14:textFill>
        </w:rPr>
      </w:pPr>
      <w:r>
        <w:rPr>
          <w:rFonts w:hint="default" w:ascii="Verdana" w:hAnsi="Verdana" w:cs="Verdana"/>
          <w:i w:val="0"/>
          <w:iCs w:val="0"/>
          <w:caps w:val="0"/>
          <w:color w:val="000000" w:themeColor="text1"/>
          <w:spacing w:val="0"/>
          <w:sz w:val="27"/>
          <w:szCs w:val="27"/>
          <w14:textFill>
            <w14:solidFill>
              <w14:schemeClr w14:val="tx1"/>
            </w14:solidFill>
          </w14:textFill>
        </w:rPr>
        <w:t>For more information about the RF screen manager, see Customizing for Extended Warehouse Management under </w:t>
      </w:r>
      <w:r>
        <w:rPr>
          <w:rFonts w:hint="default" w:ascii="Verdana" w:hAnsi="Verdana" w:cs="Verdana"/>
          <w:i w:val="0"/>
          <w:iCs w:val="0"/>
          <w:caps w:val="0"/>
          <w:color w:val="000000" w:themeColor="text1"/>
          <w:spacing w:val="0"/>
          <w:sz w:val="27"/>
          <w:szCs w:val="27"/>
          <w14:textFill>
            <w14:solidFill>
              <w14:schemeClr w14:val="tx1"/>
            </w14:solidFill>
          </w14:textFill>
        </w:rPr>
        <w:drawing>
          <wp:inline distT="0" distB="0" distL="114300" distR="114300">
            <wp:extent cx="95250" cy="123825"/>
            <wp:effectExtent l="0" t="0" r="0" b="9525"/>
            <wp:docPr id="4" name="Picture 1" descr="Start of the navigation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Start of the navigation path"/>
                    <pic:cNvPicPr>
                      <a:picLocks noChangeAspect="1"/>
                    </pic:cNvPicPr>
                  </pic:nvPicPr>
                  <pic:blipFill>
                    <a:blip r:embed="rId4"/>
                    <a:stretch>
                      <a:fillRect/>
                    </a:stretch>
                  </pic:blipFill>
                  <pic:spPr>
                    <a:xfrm>
                      <a:off x="0" y="0"/>
                      <a:ext cx="95250" cy="123825"/>
                    </a:xfrm>
                    <a:prstGeom prst="rect">
                      <a:avLst/>
                    </a:prstGeom>
                    <a:noFill/>
                    <a:ln w="9525">
                      <a:noFill/>
                    </a:ln>
                  </pic:spPr>
                </pic:pic>
              </a:graphicData>
            </a:graphic>
          </wp:inline>
        </w:drawing>
      </w:r>
      <w:r>
        <w:rPr>
          <w:rFonts w:hint="default" w:ascii="Verdana" w:hAnsi="Verdana" w:cs="Verdana"/>
          <w:i w:val="0"/>
          <w:iCs w:val="0"/>
          <w:caps w:val="0"/>
          <w:color w:val="000000" w:themeColor="text1"/>
          <w:spacing w:val="0"/>
          <w:sz w:val="27"/>
          <w:szCs w:val="27"/>
          <w14:textFill>
            <w14:solidFill>
              <w14:schemeClr w14:val="tx1"/>
            </w14:solidFill>
          </w14:textFill>
        </w:rPr>
        <w:t> Mobile Data Entry </w:t>
      </w:r>
      <w:r>
        <w:rPr>
          <w:rFonts w:hint="default" w:ascii="Verdana" w:hAnsi="Verdana" w:cs="Verdana"/>
          <w:i w:val="0"/>
          <w:iCs w:val="0"/>
          <w:caps w:val="0"/>
          <w:color w:val="000000" w:themeColor="text1"/>
          <w:spacing w:val="0"/>
          <w:sz w:val="27"/>
          <w:szCs w:val="27"/>
          <w14:textFill>
            <w14:solidFill>
              <w14:schemeClr w14:val="tx1"/>
            </w14:solidFill>
          </w14:textFill>
        </w:rPr>
        <w:drawing>
          <wp:inline distT="0" distB="0" distL="114300" distR="114300">
            <wp:extent cx="66675" cy="123825"/>
            <wp:effectExtent l="0" t="0" r="9525" b="9525"/>
            <wp:docPr id="1" name="Picture 2" descr="Next navigation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Next navigation step"/>
                    <pic:cNvPicPr>
                      <a:picLocks noChangeAspect="1"/>
                    </pic:cNvPicPr>
                  </pic:nvPicPr>
                  <pic:blipFill>
                    <a:blip r:embed="rId5"/>
                    <a:stretch>
                      <a:fillRect/>
                    </a:stretch>
                  </pic:blipFill>
                  <pic:spPr>
                    <a:xfrm>
                      <a:off x="0" y="0"/>
                      <a:ext cx="66675" cy="123825"/>
                    </a:xfrm>
                    <a:prstGeom prst="rect">
                      <a:avLst/>
                    </a:prstGeom>
                    <a:noFill/>
                    <a:ln w="9525">
                      <a:noFill/>
                    </a:ln>
                  </pic:spPr>
                </pic:pic>
              </a:graphicData>
            </a:graphic>
          </wp:inline>
        </w:drawing>
      </w:r>
      <w:r>
        <w:rPr>
          <w:rFonts w:hint="default" w:ascii="Verdana" w:hAnsi="Verdana" w:cs="Verdana"/>
          <w:i w:val="0"/>
          <w:iCs w:val="0"/>
          <w:caps w:val="0"/>
          <w:color w:val="000000" w:themeColor="text1"/>
          <w:spacing w:val="0"/>
          <w:sz w:val="27"/>
          <w:szCs w:val="27"/>
          <w14:textFill>
            <w14:solidFill>
              <w14:schemeClr w14:val="tx1"/>
            </w14:solidFill>
          </w14:textFill>
        </w:rPr>
        <w:t> Radio Frequency (RF) Framework </w:t>
      </w:r>
      <w:r>
        <w:rPr>
          <w:rFonts w:hint="default" w:ascii="Verdana" w:hAnsi="Verdana" w:cs="Verdana"/>
          <w:i w:val="0"/>
          <w:iCs w:val="0"/>
          <w:caps w:val="0"/>
          <w:color w:val="000000" w:themeColor="text1"/>
          <w:spacing w:val="0"/>
          <w:sz w:val="27"/>
          <w:szCs w:val="27"/>
          <w14:textFill>
            <w14:solidFill>
              <w14:schemeClr w14:val="tx1"/>
            </w14:solidFill>
          </w14:textFill>
        </w:rPr>
        <w:drawing>
          <wp:inline distT="0" distB="0" distL="114300" distR="114300">
            <wp:extent cx="66675" cy="123825"/>
            <wp:effectExtent l="0" t="0" r="9525" b="9525"/>
            <wp:docPr id="2" name="Picture 3" descr="Next navigation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Next navigation step"/>
                    <pic:cNvPicPr>
                      <a:picLocks noChangeAspect="1"/>
                    </pic:cNvPicPr>
                  </pic:nvPicPr>
                  <pic:blipFill>
                    <a:blip r:embed="rId5"/>
                    <a:stretch>
                      <a:fillRect/>
                    </a:stretch>
                  </pic:blipFill>
                  <pic:spPr>
                    <a:xfrm>
                      <a:off x="0" y="0"/>
                      <a:ext cx="66675" cy="123825"/>
                    </a:xfrm>
                    <a:prstGeom prst="rect">
                      <a:avLst/>
                    </a:prstGeom>
                    <a:noFill/>
                    <a:ln w="9525">
                      <a:noFill/>
                    </a:ln>
                  </pic:spPr>
                </pic:pic>
              </a:graphicData>
            </a:graphic>
          </wp:inline>
        </w:drawing>
      </w:r>
      <w:r>
        <w:rPr>
          <w:rFonts w:hint="default" w:ascii="Verdana" w:hAnsi="Verdana" w:cs="Verdana"/>
          <w:i w:val="0"/>
          <w:iCs w:val="0"/>
          <w:caps w:val="0"/>
          <w:color w:val="000000" w:themeColor="text1"/>
          <w:spacing w:val="0"/>
          <w:sz w:val="27"/>
          <w:szCs w:val="27"/>
          <w14:textFill>
            <w14:solidFill>
              <w14:schemeClr w14:val="tx1"/>
            </w14:solidFill>
          </w14:textFill>
        </w:rPr>
        <w:t> RF Screen Manager </w:t>
      </w:r>
      <w:r>
        <w:rPr>
          <w:rFonts w:hint="default" w:ascii="Verdana" w:hAnsi="Verdana" w:cs="Verdana"/>
          <w:i w:val="0"/>
          <w:iCs w:val="0"/>
          <w:caps w:val="0"/>
          <w:color w:val="000000" w:themeColor="text1"/>
          <w:spacing w:val="0"/>
          <w:sz w:val="27"/>
          <w:szCs w:val="27"/>
          <w14:textFill>
            <w14:solidFill>
              <w14:schemeClr w14:val="tx1"/>
            </w14:solidFill>
          </w14:textFill>
        </w:rPr>
        <w:drawing>
          <wp:inline distT="0" distB="0" distL="114300" distR="114300">
            <wp:extent cx="76200" cy="123825"/>
            <wp:effectExtent l="0" t="0" r="0" b="9525"/>
            <wp:docPr id="3" name="Picture 4" descr="End of the navigation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End of the navigation path"/>
                    <pic:cNvPicPr>
                      <a:picLocks noChangeAspect="1"/>
                    </pic:cNvPicPr>
                  </pic:nvPicPr>
                  <pic:blipFill>
                    <a:blip r:embed="rId6"/>
                    <a:stretch>
                      <a:fillRect/>
                    </a:stretch>
                  </pic:blipFill>
                  <pic:spPr>
                    <a:xfrm>
                      <a:off x="0" y="0"/>
                      <a:ext cx="76200" cy="123825"/>
                    </a:xfrm>
                    <a:prstGeom prst="rect">
                      <a:avLst/>
                    </a:prstGeom>
                    <a:noFill/>
                    <a:ln w="9525">
                      <a:noFill/>
                    </a:ln>
                  </pic:spPr>
                </pic:pic>
              </a:graphicData>
            </a:graphic>
          </wp:inline>
        </w:drawing>
      </w:r>
      <w:r>
        <w:rPr>
          <w:rFonts w:hint="default" w:ascii="Verdana" w:hAnsi="Verdana" w:cs="Verdana"/>
          <w:i w:val="0"/>
          <w:iCs w:val="0"/>
          <w:caps w:val="0"/>
          <w:color w:val="000000" w:themeColor="text1"/>
          <w:spacing w:val="0"/>
          <w:sz w:val="27"/>
          <w:szCs w:val="27"/>
          <w14:textFill>
            <w14:solidFill>
              <w14:schemeClr w14:val="tx1"/>
            </w14:solidFill>
          </w14:textFill>
        </w:rPr>
        <w:t>.</w:t>
      </w:r>
    </w:p>
    <w:p>
      <w:pPr>
        <w:pStyle w:val="3"/>
        <w:keepNext w:val="0"/>
        <w:keepLines w:val="0"/>
        <w:widowControl/>
        <w:suppressLineNumbers w:val="0"/>
        <w:shd w:val="clear" w:fill="FFFFFF"/>
        <w:spacing w:before="360" w:beforeAutospacing="0" w:after="90" w:afterAutospacing="0"/>
        <w:ind w:left="0" w:right="0" w:firstLine="0"/>
        <w:jc w:val="left"/>
        <w:rPr>
          <w:rFonts w:hint="default" w:ascii="Arial" w:hAnsi="Arial" w:cs="Arial"/>
          <w:b/>
          <w:bCs/>
          <w:i w:val="0"/>
          <w:iCs w:val="0"/>
          <w:caps w:val="0"/>
          <w:color w:val="666666"/>
          <w:spacing w:val="0"/>
          <w:sz w:val="32"/>
          <w:szCs w:val="32"/>
          <w:u w:val="single"/>
          <w:shd w:val="clear" w:fill="FFFFFF"/>
          <w:lang w:val="en-IN"/>
        </w:rPr>
      </w:pPr>
    </w:p>
    <w:p>
      <w:pPr>
        <w:pStyle w:val="3"/>
        <w:keepNext w:val="0"/>
        <w:keepLines w:val="0"/>
        <w:widowControl/>
        <w:suppressLineNumbers w:val="0"/>
        <w:shd w:val="clear" w:fill="FFFFFF"/>
        <w:spacing w:before="360" w:beforeAutospacing="0" w:after="90" w:afterAutospacing="0"/>
        <w:ind w:left="0" w:right="0" w:firstLine="0"/>
        <w:jc w:val="left"/>
        <w:rPr>
          <w:rFonts w:hint="default" w:ascii="Arial" w:hAnsi="Arial" w:cs="Arial"/>
          <w:b/>
          <w:bCs/>
          <w:i w:val="0"/>
          <w:iCs w:val="0"/>
          <w:caps w:val="0"/>
          <w:color w:val="666666"/>
          <w:spacing w:val="0"/>
          <w:sz w:val="32"/>
          <w:szCs w:val="32"/>
          <w:u w:val="single"/>
          <w:shd w:val="clear" w:fill="FFFFFF"/>
          <w:lang w:val="en-IN"/>
        </w:rPr>
      </w:pPr>
      <w:r>
        <w:rPr>
          <w:rFonts w:hint="default" w:ascii="Arial" w:hAnsi="Arial" w:cs="Arial"/>
          <w:b/>
          <w:bCs/>
          <w:i w:val="0"/>
          <w:iCs w:val="0"/>
          <w:caps w:val="0"/>
          <w:color w:val="666666"/>
          <w:spacing w:val="0"/>
          <w:sz w:val="32"/>
          <w:szCs w:val="32"/>
          <w:u w:val="single"/>
          <w:shd w:val="clear" w:fill="FFFFFF"/>
          <w:lang w:val="en-IN"/>
        </w:rPr>
        <w:t>M</w:t>
      </w:r>
      <w:r>
        <w:rPr>
          <w:rFonts w:hint="default" w:ascii="Arial" w:hAnsi="Arial" w:cs="Arial"/>
          <w:b/>
          <w:bCs/>
          <w:i w:val="0"/>
          <w:iCs w:val="0"/>
          <w:caps w:val="0"/>
          <w:color w:val="666666"/>
          <w:spacing w:val="0"/>
          <w:sz w:val="32"/>
          <w:szCs w:val="32"/>
          <w:u w:val="single"/>
          <w:shd w:val="clear" w:fill="FFFFFF"/>
        </w:rPr>
        <w:t>enu Personalization</w:t>
      </w:r>
      <w:r>
        <w:rPr>
          <w:rFonts w:hint="default" w:ascii="Arial" w:hAnsi="Arial" w:cs="Arial"/>
          <w:b/>
          <w:bCs/>
          <w:i w:val="0"/>
          <w:iCs w:val="0"/>
          <w:caps w:val="0"/>
          <w:color w:val="666666"/>
          <w:spacing w:val="0"/>
          <w:sz w:val="32"/>
          <w:szCs w:val="32"/>
          <w:u w:val="single"/>
          <w:shd w:val="clear" w:fill="FFFFFF"/>
          <w:lang w:val="en-IN"/>
        </w:rPr>
        <w:t>:</w:t>
      </w:r>
    </w:p>
    <w:p>
      <w:pPr>
        <w:keepNext w:val="0"/>
        <w:keepLines w:val="0"/>
        <w:widowControl/>
        <w:numPr>
          <w:ilvl w:val="0"/>
          <w:numId w:val="0"/>
        </w:numPr>
        <w:suppressLineNumbers w:val="0"/>
        <w:spacing w:before="0" w:beforeAutospacing="0" w:after="0" w:afterAutospacing="0"/>
        <w:ind w:right="0" w:rightChars="0"/>
        <w:rPr>
          <w:rFonts w:hint="default" w:ascii="Verdana" w:hAnsi="Verdana" w:cs="Verdana"/>
          <w:i w:val="0"/>
          <w:iCs w:val="0"/>
          <w:caps w:val="0"/>
          <w:color w:val="000000" w:themeColor="text1"/>
          <w:spacing w:val="0"/>
          <w:sz w:val="27"/>
          <w:szCs w:val="27"/>
          <w14:textFill>
            <w14:solidFill>
              <w14:schemeClr w14:val="tx1"/>
            </w14:solidFill>
          </w14:textFill>
        </w:rPr>
      </w:pPr>
      <w:r>
        <w:rPr>
          <w:rFonts w:hint="default" w:ascii="Verdana" w:hAnsi="Verdana" w:cs="Verdana"/>
          <w:i w:val="0"/>
          <w:iCs w:val="0"/>
          <w:caps w:val="0"/>
          <w:color w:val="000000" w:themeColor="text1"/>
          <w:spacing w:val="0"/>
          <w:sz w:val="27"/>
          <w:szCs w:val="27"/>
          <w14:textFill>
            <w14:solidFill>
              <w14:schemeClr w14:val="tx1"/>
            </w14:solidFill>
          </w14:textFill>
        </w:rPr>
        <w:t>Using the RF menu manager, you can define your own menus and menu hierarchy for the RF device transactions.</w:t>
      </w:r>
    </w:p>
    <w:p>
      <w:pPr>
        <w:keepNext w:val="0"/>
        <w:keepLines w:val="0"/>
        <w:widowControl/>
        <w:numPr>
          <w:ilvl w:val="0"/>
          <w:numId w:val="0"/>
        </w:numPr>
        <w:suppressLineNumbers w:val="0"/>
        <w:spacing w:before="0" w:beforeAutospacing="0" w:after="0" w:afterAutospacing="0"/>
        <w:ind w:right="0" w:rightChars="0"/>
        <w:rPr>
          <w:rFonts w:hint="default" w:ascii="Verdana" w:hAnsi="Verdana" w:cs="Verdana"/>
          <w:i w:val="0"/>
          <w:iCs w:val="0"/>
          <w:caps w:val="0"/>
          <w:color w:val="000000" w:themeColor="text1"/>
          <w:spacing w:val="0"/>
          <w:sz w:val="27"/>
          <w:szCs w:val="27"/>
          <w14:textFill>
            <w14:solidFill>
              <w14:schemeClr w14:val="tx1"/>
            </w14:solidFill>
          </w14:textFill>
        </w:rPr>
      </w:pPr>
      <w:r>
        <w:rPr>
          <w:rFonts w:hint="default" w:ascii="Verdana" w:hAnsi="Verdana" w:cs="Verdana"/>
          <w:i w:val="0"/>
          <w:iCs w:val="0"/>
          <w:caps w:val="0"/>
          <w:color w:val="000000" w:themeColor="text1"/>
          <w:spacing w:val="0"/>
          <w:sz w:val="27"/>
          <w:szCs w:val="27"/>
          <w14:textFill>
            <w14:solidFill>
              <w14:schemeClr w14:val="tx1"/>
            </w14:solidFill>
          </w14:textFill>
        </w:rPr>
        <w:t>For more information about the RF menu manager, see Customizing for Extended Warehouse Management under </w:t>
      </w:r>
      <w:r>
        <w:rPr>
          <w:rFonts w:hint="default" w:ascii="Verdana" w:hAnsi="Verdana" w:cs="Verdana"/>
          <w:i w:val="0"/>
          <w:iCs w:val="0"/>
          <w:caps w:val="0"/>
          <w:color w:val="000000" w:themeColor="text1"/>
          <w:spacing w:val="0"/>
          <w:sz w:val="27"/>
          <w:szCs w:val="27"/>
          <w14:textFill>
            <w14:solidFill>
              <w14:schemeClr w14:val="tx1"/>
            </w14:solidFill>
          </w14:textFill>
        </w:rPr>
        <w:drawing>
          <wp:inline distT="0" distB="0" distL="114300" distR="114300">
            <wp:extent cx="95250" cy="123825"/>
            <wp:effectExtent l="0" t="0" r="0" b="9525"/>
            <wp:docPr id="8" name="Picture 5" descr="Start of the navigation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Start of the navigation path"/>
                    <pic:cNvPicPr>
                      <a:picLocks noChangeAspect="1"/>
                    </pic:cNvPicPr>
                  </pic:nvPicPr>
                  <pic:blipFill>
                    <a:blip r:embed="rId4"/>
                    <a:stretch>
                      <a:fillRect/>
                    </a:stretch>
                  </pic:blipFill>
                  <pic:spPr>
                    <a:xfrm>
                      <a:off x="0" y="0"/>
                      <a:ext cx="95250" cy="123825"/>
                    </a:xfrm>
                    <a:prstGeom prst="rect">
                      <a:avLst/>
                    </a:prstGeom>
                    <a:noFill/>
                    <a:ln w="9525">
                      <a:noFill/>
                    </a:ln>
                  </pic:spPr>
                </pic:pic>
              </a:graphicData>
            </a:graphic>
          </wp:inline>
        </w:drawing>
      </w:r>
      <w:r>
        <w:rPr>
          <w:rFonts w:hint="default" w:ascii="Verdana" w:hAnsi="Verdana" w:cs="Verdana"/>
          <w:i w:val="0"/>
          <w:iCs w:val="0"/>
          <w:caps w:val="0"/>
          <w:color w:val="000000" w:themeColor="text1"/>
          <w:spacing w:val="0"/>
          <w:sz w:val="27"/>
          <w:szCs w:val="27"/>
          <w14:textFill>
            <w14:solidFill>
              <w14:schemeClr w14:val="tx1"/>
            </w14:solidFill>
          </w14:textFill>
        </w:rPr>
        <w:t> Mobile Data Entry </w:t>
      </w:r>
      <w:r>
        <w:rPr>
          <w:rFonts w:hint="default" w:ascii="Verdana" w:hAnsi="Verdana" w:cs="Verdana"/>
          <w:i w:val="0"/>
          <w:iCs w:val="0"/>
          <w:caps w:val="0"/>
          <w:color w:val="000000" w:themeColor="text1"/>
          <w:spacing w:val="0"/>
          <w:sz w:val="27"/>
          <w:szCs w:val="27"/>
          <w14:textFill>
            <w14:solidFill>
              <w14:schemeClr w14:val="tx1"/>
            </w14:solidFill>
          </w14:textFill>
        </w:rPr>
        <w:drawing>
          <wp:inline distT="0" distB="0" distL="114300" distR="114300">
            <wp:extent cx="66675" cy="123825"/>
            <wp:effectExtent l="0" t="0" r="9525" b="9525"/>
            <wp:docPr id="6" name="Picture 6" descr="Next navigation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Next navigation step"/>
                    <pic:cNvPicPr>
                      <a:picLocks noChangeAspect="1"/>
                    </pic:cNvPicPr>
                  </pic:nvPicPr>
                  <pic:blipFill>
                    <a:blip r:embed="rId5"/>
                    <a:stretch>
                      <a:fillRect/>
                    </a:stretch>
                  </pic:blipFill>
                  <pic:spPr>
                    <a:xfrm>
                      <a:off x="0" y="0"/>
                      <a:ext cx="66675" cy="123825"/>
                    </a:xfrm>
                    <a:prstGeom prst="rect">
                      <a:avLst/>
                    </a:prstGeom>
                    <a:noFill/>
                    <a:ln w="9525">
                      <a:noFill/>
                    </a:ln>
                  </pic:spPr>
                </pic:pic>
              </a:graphicData>
            </a:graphic>
          </wp:inline>
        </w:drawing>
      </w:r>
      <w:r>
        <w:rPr>
          <w:rFonts w:hint="default" w:ascii="Verdana" w:hAnsi="Verdana" w:cs="Verdana"/>
          <w:i w:val="0"/>
          <w:iCs w:val="0"/>
          <w:caps w:val="0"/>
          <w:color w:val="000000" w:themeColor="text1"/>
          <w:spacing w:val="0"/>
          <w:sz w:val="27"/>
          <w:szCs w:val="27"/>
          <w14:textFill>
            <w14:solidFill>
              <w14:schemeClr w14:val="tx1"/>
            </w14:solidFill>
          </w14:textFill>
        </w:rPr>
        <w:t> Radio Frequency (RF) Framework </w:t>
      </w:r>
      <w:r>
        <w:rPr>
          <w:rFonts w:hint="default" w:ascii="Verdana" w:hAnsi="Verdana" w:cs="Verdana"/>
          <w:i w:val="0"/>
          <w:iCs w:val="0"/>
          <w:caps w:val="0"/>
          <w:color w:val="000000" w:themeColor="text1"/>
          <w:spacing w:val="0"/>
          <w:sz w:val="27"/>
          <w:szCs w:val="27"/>
          <w14:textFill>
            <w14:solidFill>
              <w14:schemeClr w14:val="tx1"/>
            </w14:solidFill>
          </w14:textFill>
        </w:rPr>
        <w:drawing>
          <wp:inline distT="0" distB="0" distL="114300" distR="114300">
            <wp:extent cx="66675" cy="123825"/>
            <wp:effectExtent l="0" t="0" r="9525" b="9525"/>
            <wp:docPr id="5" name="Picture 7" descr="Next navigation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Next navigation step"/>
                    <pic:cNvPicPr>
                      <a:picLocks noChangeAspect="1"/>
                    </pic:cNvPicPr>
                  </pic:nvPicPr>
                  <pic:blipFill>
                    <a:blip r:embed="rId5"/>
                    <a:stretch>
                      <a:fillRect/>
                    </a:stretch>
                  </pic:blipFill>
                  <pic:spPr>
                    <a:xfrm>
                      <a:off x="0" y="0"/>
                      <a:ext cx="66675" cy="123825"/>
                    </a:xfrm>
                    <a:prstGeom prst="rect">
                      <a:avLst/>
                    </a:prstGeom>
                    <a:noFill/>
                    <a:ln w="9525">
                      <a:noFill/>
                    </a:ln>
                  </pic:spPr>
                </pic:pic>
              </a:graphicData>
            </a:graphic>
          </wp:inline>
        </w:drawing>
      </w:r>
      <w:r>
        <w:rPr>
          <w:rFonts w:hint="default" w:ascii="Verdana" w:hAnsi="Verdana" w:cs="Verdana"/>
          <w:i w:val="0"/>
          <w:iCs w:val="0"/>
          <w:caps w:val="0"/>
          <w:color w:val="000000" w:themeColor="text1"/>
          <w:spacing w:val="0"/>
          <w:sz w:val="27"/>
          <w:szCs w:val="27"/>
          <w14:textFill>
            <w14:solidFill>
              <w14:schemeClr w14:val="tx1"/>
            </w14:solidFill>
          </w14:textFill>
        </w:rPr>
        <w:t> RF Menu Manager </w:t>
      </w:r>
      <w:r>
        <w:rPr>
          <w:rFonts w:hint="default" w:ascii="Verdana" w:hAnsi="Verdana" w:cs="Verdana"/>
          <w:i w:val="0"/>
          <w:iCs w:val="0"/>
          <w:caps w:val="0"/>
          <w:color w:val="000000" w:themeColor="text1"/>
          <w:spacing w:val="0"/>
          <w:sz w:val="27"/>
          <w:szCs w:val="27"/>
          <w14:textFill>
            <w14:solidFill>
              <w14:schemeClr w14:val="tx1"/>
            </w14:solidFill>
          </w14:textFill>
        </w:rPr>
        <w:drawing>
          <wp:inline distT="0" distB="0" distL="114300" distR="114300">
            <wp:extent cx="76200" cy="123825"/>
            <wp:effectExtent l="0" t="0" r="0" b="9525"/>
            <wp:docPr id="7" name="Picture 8" descr="End of the navigation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End of the navigation path"/>
                    <pic:cNvPicPr>
                      <a:picLocks noChangeAspect="1"/>
                    </pic:cNvPicPr>
                  </pic:nvPicPr>
                  <pic:blipFill>
                    <a:blip r:embed="rId6"/>
                    <a:stretch>
                      <a:fillRect/>
                    </a:stretch>
                  </pic:blipFill>
                  <pic:spPr>
                    <a:xfrm>
                      <a:off x="0" y="0"/>
                      <a:ext cx="76200" cy="123825"/>
                    </a:xfrm>
                    <a:prstGeom prst="rect">
                      <a:avLst/>
                    </a:prstGeom>
                    <a:noFill/>
                    <a:ln w="9525">
                      <a:noFill/>
                    </a:ln>
                  </pic:spPr>
                </pic:pic>
              </a:graphicData>
            </a:graphic>
          </wp:inline>
        </w:drawing>
      </w:r>
      <w:r>
        <w:rPr>
          <w:rFonts w:hint="default" w:ascii="Verdana" w:hAnsi="Verdana" w:cs="Verdana"/>
          <w:i w:val="0"/>
          <w:iCs w:val="0"/>
          <w:caps w:val="0"/>
          <w:color w:val="000000" w:themeColor="text1"/>
          <w:spacing w:val="0"/>
          <w:sz w:val="27"/>
          <w:szCs w:val="27"/>
          <w14:textFill>
            <w14:solidFill>
              <w14:schemeClr w14:val="tx1"/>
            </w14:solidFill>
          </w14:textFill>
        </w:rPr>
        <w:t>.</w:t>
      </w:r>
    </w:p>
    <w:p>
      <w:pPr>
        <w:rPr>
          <w:rFonts w:hint="default"/>
          <w:lang w:val="en-IN"/>
        </w:rPr>
      </w:pPr>
    </w:p>
    <w:p>
      <w:pPr>
        <w:rPr>
          <w:rFonts w:hint="default"/>
          <w:lang w:val="en-IN"/>
        </w:rPr>
      </w:pPr>
    </w:p>
    <w:p>
      <w:pPr>
        <w:pStyle w:val="3"/>
        <w:keepNext w:val="0"/>
        <w:keepLines w:val="0"/>
        <w:widowControl/>
        <w:suppressLineNumbers w:val="0"/>
        <w:shd w:val="clear" w:fill="FFFFFF"/>
        <w:spacing w:before="360" w:beforeAutospacing="0" w:after="90" w:afterAutospacing="0"/>
        <w:ind w:left="0" w:right="0" w:firstLine="0"/>
        <w:jc w:val="left"/>
        <w:rPr>
          <w:rFonts w:hint="default" w:ascii="Arial" w:hAnsi="Arial" w:cs="Arial"/>
          <w:b/>
          <w:bCs/>
          <w:i w:val="0"/>
          <w:iCs w:val="0"/>
          <w:caps w:val="0"/>
          <w:color w:val="666666"/>
          <w:spacing w:val="0"/>
          <w:sz w:val="32"/>
          <w:szCs w:val="32"/>
          <w:u w:val="single"/>
          <w:shd w:val="clear" w:fill="FFFFFF"/>
          <w:lang w:val="en-IN"/>
        </w:rPr>
      </w:pPr>
      <w:r>
        <w:rPr>
          <w:rFonts w:hint="default" w:ascii="Arial" w:hAnsi="Arial" w:cs="Arial"/>
          <w:b/>
          <w:bCs/>
          <w:i w:val="0"/>
          <w:iCs w:val="0"/>
          <w:caps w:val="0"/>
          <w:color w:val="666666"/>
          <w:spacing w:val="0"/>
          <w:sz w:val="32"/>
          <w:szCs w:val="32"/>
          <w:u w:val="single"/>
          <w:shd w:val="clear" w:fill="FFFFFF"/>
        </w:rPr>
        <w:t>Standard RF Features</w:t>
      </w:r>
      <w:r>
        <w:rPr>
          <w:rFonts w:hint="default" w:ascii="Arial" w:hAnsi="Arial" w:cs="Arial"/>
          <w:b/>
          <w:bCs/>
          <w:i w:val="0"/>
          <w:iCs w:val="0"/>
          <w:caps w:val="0"/>
          <w:color w:val="666666"/>
          <w:spacing w:val="0"/>
          <w:sz w:val="32"/>
          <w:szCs w:val="32"/>
          <w:u w:val="single"/>
          <w:shd w:val="clear" w:fill="FFFFFF"/>
          <w:lang w:val="en-IN"/>
        </w:rPr>
        <w:t>:</w:t>
      </w:r>
    </w:p>
    <w:p>
      <w:pPr>
        <w:keepNext w:val="0"/>
        <w:keepLines w:val="0"/>
        <w:widowControl/>
        <w:numPr>
          <w:ilvl w:val="0"/>
          <w:numId w:val="0"/>
        </w:numPr>
        <w:suppressLineNumbers w:val="0"/>
        <w:spacing w:before="0" w:beforeAutospacing="0" w:after="0" w:afterAutospacing="0"/>
        <w:ind w:right="0" w:rightChars="0"/>
        <w:rPr>
          <w:rFonts w:hint="default" w:ascii="Verdana" w:hAnsi="Verdana" w:cs="Verdana"/>
          <w:i w:val="0"/>
          <w:iCs w:val="0"/>
          <w:caps w:val="0"/>
          <w:color w:val="000000" w:themeColor="text1"/>
          <w:spacing w:val="0"/>
          <w:sz w:val="27"/>
          <w:szCs w:val="27"/>
          <w14:textFill>
            <w14:solidFill>
              <w14:schemeClr w14:val="tx1"/>
            </w14:solidFill>
          </w14:textFill>
        </w:rPr>
      </w:pPr>
      <w:r>
        <w:rPr>
          <w:rFonts w:hint="default" w:ascii="Verdana" w:hAnsi="Verdana" w:cs="Verdana"/>
          <w:i w:val="0"/>
          <w:iCs w:val="0"/>
          <w:caps w:val="0"/>
          <w:color w:val="000000" w:themeColor="text1"/>
          <w:spacing w:val="0"/>
          <w:sz w:val="27"/>
          <w:szCs w:val="27"/>
          <w14:textFill>
            <w14:solidFill>
              <w14:schemeClr w14:val="tx1"/>
            </w14:solidFill>
          </w14:textFill>
        </w:rPr>
        <w:t>The SAP RF framework provides standard RF features, including the following:</w:t>
      </w:r>
    </w:p>
    <w:p>
      <w:pPr>
        <w:keepNext w:val="0"/>
        <w:keepLines w:val="0"/>
        <w:widowControl/>
        <w:numPr>
          <w:ilvl w:val="0"/>
          <w:numId w:val="2"/>
        </w:numPr>
        <w:suppressLineNumbers w:val="0"/>
        <w:spacing w:before="0" w:beforeAutospacing="0" w:after="0" w:afterAutospacing="0"/>
        <w:ind w:left="420" w:leftChars="0" w:right="0" w:rightChars="0" w:hanging="420" w:firstLineChars="0"/>
        <w:rPr>
          <w:rFonts w:hint="default" w:ascii="Verdana" w:hAnsi="Verdana" w:cs="Verdana"/>
          <w:i w:val="0"/>
          <w:iCs w:val="0"/>
          <w:caps w:val="0"/>
          <w:color w:val="000000" w:themeColor="text1"/>
          <w:spacing w:val="0"/>
          <w:sz w:val="27"/>
          <w:szCs w:val="27"/>
          <w14:textFill>
            <w14:solidFill>
              <w14:schemeClr w14:val="tx1"/>
            </w14:solidFill>
          </w14:textFill>
        </w:rPr>
      </w:pPr>
      <w:r>
        <w:rPr>
          <w:rFonts w:hint="default" w:ascii="Verdana" w:hAnsi="Verdana" w:cs="Verdana"/>
          <w:i w:val="0"/>
          <w:iCs w:val="0"/>
          <w:caps w:val="0"/>
          <w:color w:val="000000" w:themeColor="text1"/>
          <w:spacing w:val="0"/>
          <w:sz w:val="27"/>
          <w:szCs w:val="27"/>
          <w14:textFill>
            <w14:solidFill>
              <w14:schemeClr w14:val="tx1"/>
            </w14:solidFill>
          </w14:textFill>
        </w:rPr>
        <w:fldChar w:fldCharType="begin"/>
      </w:r>
      <w:r>
        <w:rPr>
          <w:rFonts w:hint="default" w:ascii="Verdana" w:hAnsi="Verdana" w:cs="Verdana"/>
          <w:i w:val="0"/>
          <w:iCs w:val="0"/>
          <w:caps w:val="0"/>
          <w:color w:val="000000" w:themeColor="text1"/>
          <w:spacing w:val="0"/>
          <w:sz w:val="27"/>
          <w:szCs w:val="27"/>
          <w14:textFill>
            <w14:solidFill>
              <w14:schemeClr w14:val="tx1"/>
            </w14:solidFill>
          </w14:textFill>
        </w:rPr>
        <w:instrText xml:space="preserve"> HYPERLINK "https://help.sap.com/saphelp_ewm900/helpdata/en/df/fe0e41a346ef6fe10000000a1550b0/content.htm" \o "Go to document: Logon" </w:instrText>
      </w:r>
      <w:r>
        <w:rPr>
          <w:rFonts w:hint="default" w:ascii="Verdana" w:hAnsi="Verdana" w:cs="Verdana"/>
          <w:i w:val="0"/>
          <w:iCs w:val="0"/>
          <w:caps w:val="0"/>
          <w:color w:val="000000" w:themeColor="text1"/>
          <w:spacing w:val="0"/>
          <w:sz w:val="27"/>
          <w:szCs w:val="27"/>
          <w14:textFill>
            <w14:solidFill>
              <w14:schemeClr w14:val="tx1"/>
            </w14:solidFill>
          </w14:textFill>
        </w:rPr>
        <w:fldChar w:fldCharType="separate"/>
      </w:r>
      <w:r>
        <w:rPr>
          <w:rFonts w:hint="default" w:ascii="Verdana" w:hAnsi="Verdana" w:cs="Verdana"/>
          <w:i w:val="0"/>
          <w:iCs w:val="0"/>
          <w:caps w:val="0"/>
          <w:color w:val="000000" w:themeColor="text1"/>
          <w:spacing w:val="0"/>
          <w:sz w:val="27"/>
          <w:szCs w:val="27"/>
          <w14:textFill>
            <w14:solidFill>
              <w14:schemeClr w14:val="tx1"/>
            </w14:solidFill>
          </w14:textFill>
        </w:rPr>
        <w:t>Logon</w:t>
      </w:r>
      <w:r>
        <w:rPr>
          <w:rFonts w:hint="default" w:ascii="Verdana" w:hAnsi="Verdana" w:cs="Verdana"/>
          <w:i w:val="0"/>
          <w:iCs w:val="0"/>
          <w:caps w:val="0"/>
          <w:color w:val="000000" w:themeColor="text1"/>
          <w:spacing w:val="0"/>
          <w:sz w:val="27"/>
          <w:szCs w:val="27"/>
          <w14:textFill>
            <w14:solidFill>
              <w14:schemeClr w14:val="tx1"/>
            </w14:solidFill>
          </w14:textFill>
        </w:rPr>
        <w:fldChar w:fldCharType="end"/>
      </w:r>
    </w:p>
    <w:p>
      <w:pPr>
        <w:keepNext w:val="0"/>
        <w:keepLines w:val="0"/>
        <w:widowControl/>
        <w:numPr>
          <w:ilvl w:val="0"/>
          <w:numId w:val="2"/>
        </w:numPr>
        <w:suppressLineNumbers w:val="0"/>
        <w:spacing w:before="0" w:beforeAutospacing="0" w:after="0" w:afterAutospacing="0"/>
        <w:ind w:left="420" w:leftChars="0" w:right="0" w:rightChars="0" w:hanging="420" w:firstLineChars="0"/>
        <w:rPr>
          <w:rFonts w:hint="default" w:ascii="Verdana" w:hAnsi="Verdana" w:cs="Verdana"/>
          <w:i w:val="0"/>
          <w:iCs w:val="0"/>
          <w:caps w:val="0"/>
          <w:color w:val="000000" w:themeColor="text1"/>
          <w:spacing w:val="0"/>
          <w:sz w:val="27"/>
          <w:szCs w:val="27"/>
          <w14:textFill>
            <w14:solidFill>
              <w14:schemeClr w14:val="tx1"/>
            </w14:solidFill>
          </w14:textFill>
        </w:rPr>
      </w:pPr>
      <w:r>
        <w:rPr>
          <w:rFonts w:hint="default" w:ascii="Verdana" w:hAnsi="Verdana" w:cs="Verdana"/>
          <w:i w:val="0"/>
          <w:iCs w:val="0"/>
          <w:caps w:val="0"/>
          <w:color w:val="000000" w:themeColor="text1"/>
          <w:spacing w:val="0"/>
          <w:sz w:val="27"/>
          <w:szCs w:val="27"/>
          <w14:textFill>
            <w14:solidFill>
              <w14:schemeClr w14:val="tx1"/>
            </w14:solidFill>
          </w14:textFill>
        </w:rPr>
        <w:fldChar w:fldCharType="begin"/>
      </w:r>
      <w:r>
        <w:rPr>
          <w:rFonts w:hint="default" w:ascii="Verdana" w:hAnsi="Verdana" w:cs="Verdana"/>
          <w:i w:val="0"/>
          <w:iCs w:val="0"/>
          <w:caps w:val="0"/>
          <w:color w:val="000000" w:themeColor="text1"/>
          <w:spacing w:val="0"/>
          <w:sz w:val="27"/>
          <w:szCs w:val="27"/>
          <w14:textFill>
            <w14:solidFill>
              <w14:schemeClr w14:val="tx1"/>
            </w14:solidFill>
          </w14:textFill>
        </w:rPr>
        <w:instrText xml:space="preserve"> HYPERLINK "https://help.sap.com/saphelp_ewm900/helpdata/en/b3/890f41f83ff06fe10000000a1550b0/content.htm" \o "Go to document: Logoff" </w:instrText>
      </w:r>
      <w:r>
        <w:rPr>
          <w:rFonts w:hint="default" w:ascii="Verdana" w:hAnsi="Verdana" w:cs="Verdana"/>
          <w:i w:val="0"/>
          <w:iCs w:val="0"/>
          <w:caps w:val="0"/>
          <w:color w:val="000000" w:themeColor="text1"/>
          <w:spacing w:val="0"/>
          <w:sz w:val="27"/>
          <w:szCs w:val="27"/>
          <w14:textFill>
            <w14:solidFill>
              <w14:schemeClr w14:val="tx1"/>
            </w14:solidFill>
          </w14:textFill>
        </w:rPr>
        <w:fldChar w:fldCharType="separate"/>
      </w:r>
      <w:r>
        <w:rPr>
          <w:rFonts w:hint="default" w:ascii="Verdana" w:hAnsi="Verdana" w:cs="Verdana"/>
          <w:i w:val="0"/>
          <w:iCs w:val="0"/>
          <w:caps w:val="0"/>
          <w:color w:val="000000" w:themeColor="text1"/>
          <w:spacing w:val="0"/>
          <w:sz w:val="27"/>
          <w:szCs w:val="27"/>
          <w14:textFill>
            <w14:solidFill>
              <w14:schemeClr w14:val="tx1"/>
            </w14:solidFill>
          </w14:textFill>
        </w:rPr>
        <w:t>Logoff</w:t>
      </w:r>
      <w:r>
        <w:rPr>
          <w:rFonts w:hint="default" w:ascii="Verdana" w:hAnsi="Verdana" w:cs="Verdana"/>
          <w:i w:val="0"/>
          <w:iCs w:val="0"/>
          <w:caps w:val="0"/>
          <w:color w:val="000000" w:themeColor="text1"/>
          <w:spacing w:val="0"/>
          <w:sz w:val="27"/>
          <w:szCs w:val="27"/>
          <w14:textFill>
            <w14:solidFill>
              <w14:schemeClr w14:val="tx1"/>
            </w14:solidFill>
          </w14:textFill>
        </w:rPr>
        <w:fldChar w:fldCharType="end"/>
      </w:r>
    </w:p>
    <w:p>
      <w:pPr>
        <w:keepNext w:val="0"/>
        <w:keepLines w:val="0"/>
        <w:widowControl/>
        <w:numPr>
          <w:ilvl w:val="0"/>
          <w:numId w:val="2"/>
        </w:numPr>
        <w:suppressLineNumbers w:val="0"/>
        <w:spacing w:before="0" w:beforeAutospacing="0" w:after="0" w:afterAutospacing="0"/>
        <w:ind w:left="420" w:leftChars="0" w:right="0" w:rightChars="0" w:hanging="420" w:firstLineChars="0"/>
        <w:rPr>
          <w:rFonts w:hint="default" w:ascii="Verdana" w:hAnsi="Verdana" w:cs="Verdana"/>
          <w:i w:val="0"/>
          <w:iCs w:val="0"/>
          <w:caps w:val="0"/>
          <w:color w:val="000000" w:themeColor="text1"/>
          <w:spacing w:val="0"/>
          <w:sz w:val="27"/>
          <w:szCs w:val="27"/>
          <w14:textFill>
            <w14:solidFill>
              <w14:schemeClr w14:val="tx1"/>
            </w14:solidFill>
          </w14:textFill>
        </w:rPr>
      </w:pPr>
      <w:r>
        <w:rPr>
          <w:rFonts w:hint="default" w:ascii="Verdana" w:hAnsi="Verdana" w:cs="Verdana"/>
          <w:i w:val="0"/>
          <w:iCs w:val="0"/>
          <w:caps w:val="0"/>
          <w:color w:val="000000" w:themeColor="text1"/>
          <w:spacing w:val="0"/>
          <w:sz w:val="27"/>
          <w:szCs w:val="27"/>
          <w14:textFill>
            <w14:solidFill>
              <w14:schemeClr w14:val="tx1"/>
            </w14:solidFill>
          </w14:textFill>
        </w:rPr>
        <w:fldChar w:fldCharType="begin"/>
      </w:r>
      <w:r>
        <w:rPr>
          <w:rFonts w:hint="default" w:ascii="Verdana" w:hAnsi="Verdana" w:cs="Verdana"/>
          <w:i w:val="0"/>
          <w:iCs w:val="0"/>
          <w:caps w:val="0"/>
          <w:color w:val="000000" w:themeColor="text1"/>
          <w:spacing w:val="0"/>
          <w:sz w:val="27"/>
          <w:szCs w:val="27"/>
          <w14:textFill>
            <w14:solidFill>
              <w14:schemeClr w14:val="tx1"/>
            </w14:solidFill>
          </w14:textFill>
        </w:rPr>
        <w:instrText xml:space="preserve"> HYPERLINK "https://help.sap.com/saphelp_ewm900/helpdata/en/6f/e7fb402eb5f76fe10000000a1550b0/content.htm" \o "Go to document: Recovery" </w:instrText>
      </w:r>
      <w:r>
        <w:rPr>
          <w:rFonts w:hint="default" w:ascii="Verdana" w:hAnsi="Verdana" w:cs="Verdana"/>
          <w:i w:val="0"/>
          <w:iCs w:val="0"/>
          <w:caps w:val="0"/>
          <w:color w:val="000000" w:themeColor="text1"/>
          <w:spacing w:val="0"/>
          <w:sz w:val="27"/>
          <w:szCs w:val="27"/>
          <w14:textFill>
            <w14:solidFill>
              <w14:schemeClr w14:val="tx1"/>
            </w14:solidFill>
          </w14:textFill>
        </w:rPr>
        <w:fldChar w:fldCharType="separate"/>
      </w:r>
      <w:r>
        <w:rPr>
          <w:rFonts w:hint="default" w:ascii="Verdana" w:hAnsi="Verdana" w:cs="Verdana"/>
          <w:i w:val="0"/>
          <w:iCs w:val="0"/>
          <w:caps w:val="0"/>
          <w:color w:val="000000" w:themeColor="text1"/>
          <w:spacing w:val="0"/>
          <w:sz w:val="27"/>
          <w:szCs w:val="27"/>
          <w14:textFill>
            <w14:solidFill>
              <w14:schemeClr w14:val="tx1"/>
            </w14:solidFill>
          </w14:textFill>
        </w:rPr>
        <w:t>Recovery</w:t>
      </w:r>
      <w:r>
        <w:rPr>
          <w:rFonts w:hint="default" w:ascii="Verdana" w:hAnsi="Verdana" w:cs="Verdana"/>
          <w:i w:val="0"/>
          <w:iCs w:val="0"/>
          <w:caps w:val="0"/>
          <w:color w:val="000000" w:themeColor="text1"/>
          <w:spacing w:val="0"/>
          <w:sz w:val="27"/>
          <w:szCs w:val="27"/>
          <w14:textFill>
            <w14:solidFill>
              <w14:schemeClr w14:val="tx1"/>
            </w14:solidFill>
          </w14:textFill>
        </w:rPr>
        <w:fldChar w:fldCharType="end"/>
      </w:r>
    </w:p>
    <w:p>
      <w:pPr>
        <w:keepNext w:val="0"/>
        <w:keepLines w:val="0"/>
        <w:widowControl/>
        <w:numPr>
          <w:ilvl w:val="0"/>
          <w:numId w:val="0"/>
        </w:numPr>
        <w:suppressLineNumbers w:val="0"/>
        <w:spacing w:before="0" w:beforeAutospacing="0" w:after="0" w:afterAutospacing="0"/>
        <w:ind w:right="0" w:rightChars="0"/>
        <w:rPr>
          <w:rFonts w:hint="default" w:ascii="Verdana" w:hAnsi="Verdana" w:cs="Verdana"/>
          <w:i w:val="0"/>
          <w:iCs w:val="0"/>
          <w:caps w:val="0"/>
          <w:color w:val="000000" w:themeColor="text1"/>
          <w:spacing w:val="0"/>
          <w:sz w:val="27"/>
          <w:szCs w:val="27"/>
          <w14:textFill>
            <w14:solidFill>
              <w14:schemeClr w14:val="tx1"/>
            </w14:solidFill>
          </w14:textFill>
        </w:rPr>
      </w:pPr>
      <w:r>
        <w:rPr>
          <w:rFonts w:hint="default" w:ascii="Verdana" w:hAnsi="Verdana" w:cs="Verdana"/>
          <w:i w:val="0"/>
          <w:iCs w:val="0"/>
          <w:caps w:val="0"/>
          <w:color w:val="000000" w:themeColor="text1"/>
          <w:spacing w:val="0"/>
          <w:sz w:val="27"/>
          <w:szCs w:val="27"/>
          <w:lang w:val="en-IN"/>
          <w14:textFill>
            <w14:solidFill>
              <w14:schemeClr w14:val="tx1"/>
            </w14:solidFill>
          </w14:textFill>
        </w:rPr>
        <w:t>W</w:t>
      </w:r>
      <w:r>
        <w:rPr>
          <w:rFonts w:hint="default" w:ascii="Verdana" w:hAnsi="Verdana" w:cs="Verdana"/>
          <w:i w:val="0"/>
          <w:iCs w:val="0"/>
          <w:caps w:val="0"/>
          <w:color w:val="000000" w:themeColor="text1"/>
          <w:spacing w:val="0"/>
          <w:sz w:val="27"/>
          <w:szCs w:val="27"/>
          <w14:textFill>
            <w14:solidFill>
              <w14:schemeClr w14:val="tx1"/>
            </w14:solidFill>
          </w14:textFill>
        </w:rPr>
        <w:t>ork execution transactions for the following warehouse processes:</w:t>
      </w:r>
    </w:p>
    <w:p>
      <w:pPr>
        <w:keepNext w:val="0"/>
        <w:keepLines w:val="0"/>
        <w:widowControl/>
        <w:numPr>
          <w:ilvl w:val="0"/>
          <w:numId w:val="3"/>
        </w:numPr>
        <w:suppressLineNumbers w:val="0"/>
        <w:spacing w:before="0" w:beforeAutospacing="0" w:after="0" w:afterAutospacing="0"/>
        <w:ind w:left="420" w:leftChars="0" w:right="0" w:rightChars="0" w:hanging="420" w:firstLineChars="0"/>
        <w:rPr>
          <w:rFonts w:hint="default" w:ascii="Verdana" w:hAnsi="Verdana" w:cs="Verdana"/>
          <w:i w:val="0"/>
          <w:iCs w:val="0"/>
          <w:caps w:val="0"/>
          <w:color w:val="000000" w:themeColor="text1"/>
          <w:spacing w:val="0"/>
          <w:sz w:val="27"/>
          <w:szCs w:val="27"/>
          <w14:textFill>
            <w14:solidFill>
              <w14:schemeClr w14:val="tx1"/>
            </w14:solidFill>
          </w14:textFill>
        </w:rPr>
      </w:pPr>
      <w:r>
        <w:rPr>
          <w:rFonts w:hint="default" w:ascii="Verdana" w:hAnsi="Verdana" w:cs="Verdana"/>
          <w:i w:val="0"/>
          <w:iCs w:val="0"/>
          <w:caps w:val="0"/>
          <w:color w:val="000000" w:themeColor="text1"/>
          <w:spacing w:val="0"/>
          <w:sz w:val="27"/>
          <w:szCs w:val="27"/>
          <w14:textFill>
            <w14:solidFill>
              <w14:schemeClr w14:val="tx1"/>
            </w14:solidFill>
          </w14:textFill>
        </w:rPr>
        <w:fldChar w:fldCharType="begin"/>
      </w:r>
      <w:r>
        <w:rPr>
          <w:rFonts w:hint="default" w:ascii="Verdana" w:hAnsi="Verdana" w:cs="Verdana"/>
          <w:i w:val="0"/>
          <w:iCs w:val="0"/>
          <w:caps w:val="0"/>
          <w:color w:val="000000" w:themeColor="text1"/>
          <w:spacing w:val="0"/>
          <w:sz w:val="27"/>
          <w:szCs w:val="27"/>
          <w14:textFill>
            <w14:solidFill>
              <w14:schemeClr w14:val="tx1"/>
            </w14:solidFill>
          </w14:textFill>
        </w:rPr>
        <w:instrText xml:space="preserve"> HYPERLINK "https://help.sap.com/saphelp_ewm900/helpdata/en/48/d2a6730128581de10000000a42189c/content.htm" \o "Go to document: Picking" </w:instrText>
      </w:r>
      <w:r>
        <w:rPr>
          <w:rFonts w:hint="default" w:ascii="Verdana" w:hAnsi="Verdana" w:cs="Verdana"/>
          <w:i w:val="0"/>
          <w:iCs w:val="0"/>
          <w:caps w:val="0"/>
          <w:color w:val="000000" w:themeColor="text1"/>
          <w:spacing w:val="0"/>
          <w:sz w:val="27"/>
          <w:szCs w:val="27"/>
          <w14:textFill>
            <w14:solidFill>
              <w14:schemeClr w14:val="tx1"/>
            </w14:solidFill>
          </w14:textFill>
        </w:rPr>
        <w:fldChar w:fldCharType="separate"/>
      </w:r>
      <w:r>
        <w:rPr>
          <w:rFonts w:hint="default" w:ascii="Verdana" w:hAnsi="Verdana" w:cs="Verdana"/>
          <w:i w:val="0"/>
          <w:iCs w:val="0"/>
          <w:caps w:val="0"/>
          <w:color w:val="000000" w:themeColor="text1"/>
          <w:spacing w:val="0"/>
          <w:sz w:val="27"/>
          <w:szCs w:val="27"/>
          <w14:textFill>
            <w14:solidFill>
              <w14:schemeClr w14:val="tx1"/>
            </w14:solidFill>
          </w14:textFill>
        </w:rPr>
        <w:t>Picking</w:t>
      </w:r>
      <w:r>
        <w:rPr>
          <w:rFonts w:hint="default" w:ascii="Verdana" w:hAnsi="Verdana" w:cs="Verdana"/>
          <w:i w:val="0"/>
          <w:iCs w:val="0"/>
          <w:caps w:val="0"/>
          <w:color w:val="000000" w:themeColor="text1"/>
          <w:spacing w:val="0"/>
          <w:sz w:val="27"/>
          <w:szCs w:val="27"/>
          <w14:textFill>
            <w14:solidFill>
              <w14:schemeClr w14:val="tx1"/>
            </w14:solidFill>
          </w14:textFill>
        </w:rPr>
        <w:fldChar w:fldCharType="end"/>
      </w:r>
    </w:p>
    <w:p>
      <w:pPr>
        <w:keepNext w:val="0"/>
        <w:keepLines w:val="0"/>
        <w:widowControl/>
        <w:numPr>
          <w:ilvl w:val="0"/>
          <w:numId w:val="3"/>
        </w:numPr>
        <w:suppressLineNumbers w:val="0"/>
        <w:spacing w:before="0" w:beforeAutospacing="0" w:after="0" w:afterAutospacing="0"/>
        <w:ind w:left="420" w:leftChars="0" w:right="0" w:rightChars="0" w:hanging="420" w:firstLineChars="0"/>
        <w:rPr>
          <w:rFonts w:hint="default" w:ascii="Verdana" w:hAnsi="Verdana" w:cs="Verdana"/>
          <w:i w:val="0"/>
          <w:iCs w:val="0"/>
          <w:caps w:val="0"/>
          <w:color w:val="000000" w:themeColor="text1"/>
          <w:spacing w:val="0"/>
          <w:sz w:val="27"/>
          <w:szCs w:val="27"/>
          <w14:textFill>
            <w14:solidFill>
              <w14:schemeClr w14:val="tx1"/>
            </w14:solidFill>
          </w14:textFill>
        </w:rPr>
      </w:pPr>
      <w:r>
        <w:rPr>
          <w:rFonts w:hint="default" w:ascii="Verdana" w:hAnsi="Verdana" w:cs="Verdana"/>
          <w:i w:val="0"/>
          <w:iCs w:val="0"/>
          <w:caps w:val="0"/>
          <w:color w:val="000000" w:themeColor="text1"/>
          <w:spacing w:val="0"/>
          <w:sz w:val="27"/>
          <w:szCs w:val="27"/>
          <w14:textFill>
            <w14:solidFill>
              <w14:schemeClr w14:val="tx1"/>
            </w14:solidFill>
          </w14:textFill>
        </w:rPr>
        <w:fldChar w:fldCharType="begin"/>
      </w:r>
      <w:r>
        <w:rPr>
          <w:rFonts w:hint="default" w:ascii="Verdana" w:hAnsi="Verdana" w:cs="Verdana"/>
          <w:i w:val="0"/>
          <w:iCs w:val="0"/>
          <w:caps w:val="0"/>
          <w:color w:val="000000" w:themeColor="text1"/>
          <w:spacing w:val="0"/>
          <w:sz w:val="27"/>
          <w:szCs w:val="27"/>
          <w14:textFill>
            <w14:solidFill>
              <w14:schemeClr w14:val="tx1"/>
            </w14:solidFill>
          </w14:textFill>
        </w:rPr>
        <w:instrText xml:space="preserve"> HYPERLINK "https://help.sap.com/saphelp_ewm900/helpdata/en/61/ac7941bc1c080de10000000a1550b0/content.htm" \o "Go to document: Putaway" </w:instrText>
      </w:r>
      <w:r>
        <w:rPr>
          <w:rFonts w:hint="default" w:ascii="Verdana" w:hAnsi="Verdana" w:cs="Verdana"/>
          <w:i w:val="0"/>
          <w:iCs w:val="0"/>
          <w:caps w:val="0"/>
          <w:color w:val="000000" w:themeColor="text1"/>
          <w:spacing w:val="0"/>
          <w:sz w:val="27"/>
          <w:szCs w:val="27"/>
          <w14:textFill>
            <w14:solidFill>
              <w14:schemeClr w14:val="tx1"/>
            </w14:solidFill>
          </w14:textFill>
        </w:rPr>
        <w:fldChar w:fldCharType="separate"/>
      </w:r>
      <w:r>
        <w:rPr>
          <w:rFonts w:hint="default" w:ascii="Verdana" w:hAnsi="Verdana" w:cs="Verdana"/>
          <w:i w:val="0"/>
          <w:iCs w:val="0"/>
          <w:caps w:val="0"/>
          <w:color w:val="000000" w:themeColor="text1"/>
          <w:spacing w:val="0"/>
          <w:sz w:val="27"/>
          <w:szCs w:val="27"/>
          <w14:textFill>
            <w14:solidFill>
              <w14:schemeClr w14:val="tx1"/>
            </w14:solidFill>
          </w14:textFill>
        </w:rPr>
        <w:t>Putaway</w:t>
      </w:r>
      <w:r>
        <w:rPr>
          <w:rFonts w:hint="default" w:ascii="Verdana" w:hAnsi="Verdana" w:cs="Verdana"/>
          <w:i w:val="0"/>
          <w:iCs w:val="0"/>
          <w:caps w:val="0"/>
          <w:color w:val="000000" w:themeColor="text1"/>
          <w:spacing w:val="0"/>
          <w:sz w:val="27"/>
          <w:szCs w:val="27"/>
          <w14:textFill>
            <w14:solidFill>
              <w14:schemeClr w14:val="tx1"/>
            </w14:solidFill>
          </w14:textFill>
        </w:rPr>
        <w:fldChar w:fldCharType="end"/>
      </w:r>
    </w:p>
    <w:p>
      <w:pPr>
        <w:keepNext w:val="0"/>
        <w:keepLines w:val="0"/>
        <w:widowControl/>
        <w:numPr>
          <w:ilvl w:val="0"/>
          <w:numId w:val="3"/>
        </w:numPr>
        <w:suppressLineNumbers w:val="0"/>
        <w:spacing w:before="0" w:beforeAutospacing="0" w:after="0" w:afterAutospacing="0"/>
        <w:ind w:left="420" w:leftChars="0" w:right="0" w:rightChars="0" w:hanging="420" w:firstLineChars="0"/>
        <w:rPr>
          <w:rFonts w:hint="default" w:ascii="Verdana" w:hAnsi="Verdana" w:cs="Verdana"/>
          <w:i w:val="0"/>
          <w:iCs w:val="0"/>
          <w:caps w:val="0"/>
          <w:color w:val="000000" w:themeColor="text1"/>
          <w:spacing w:val="0"/>
          <w:sz w:val="27"/>
          <w:szCs w:val="27"/>
          <w14:textFill>
            <w14:solidFill>
              <w14:schemeClr w14:val="tx1"/>
            </w14:solidFill>
          </w14:textFill>
        </w:rPr>
      </w:pPr>
      <w:r>
        <w:rPr>
          <w:rFonts w:hint="default" w:ascii="Verdana" w:hAnsi="Verdana" w:cs="Verdana"/>
          <w:i w:val="0"/>
          <w:iCs w:val="0"/>
          <w:caps w:val="0"/>
          <w:color w:val="000000" w:themeColor="text1"/>
          <w:spacing w:val="0"/>
          <w:sz w:val="27"/>
          <w:szCs w:val="27"/>
          <w14:textFill>
            <w14:solidFill>
              <w14:schemeClr w14:val="tx1"/>
            </w14:solidFill>
          </w14:textFill>
        </w:rPr>
        <w:fldChar w:fldCharType="begin"/>
      </w:r>
      <w:r>
        <w:rPr>
          <w:rFonts w:hint="default" w:ascii="Verdana" w:hAnsi="Verdana" w:cs="Verdana"/>
          <w:i w:val="0"/>
          <w:iCs w:val="0"/>
          <w:caps w:val="0"/>
          <w:color w:val="000000" w:themeColor="text1"/>
          <w:spacing w:val="0"/>
          <w:sz w:val="27"/>
          <w:szCs w:val="27"/>
          <w14:textFill>
            <w14:solidFill>
              <w14:schemeClr w14:val="tx1"/>
            </w14:solidFill>
          </w14:textFill>
        </w:rPr>
        <w:instrText xml:space="preserve"> HYPERLINK "https://help.sap.com/saphelp_ewm900/helpdata/en/cd/c1904155faa009e10000000a155106/content.htm" \o "Go to document: Loading" </w:instrText>
      </w:r>
      <w:r>
        <w:rPr>
          <w:rFonts w:hint="default" w:ascii="Verdana" w:hAnsi="Verdana" w:cs="Verdana"/>
          <w:i w:val="0"/>
          <w:iCs w:val="0"/>
          <w:caps w:val="0"/>
          <w:color w:val="000000" w:themeColor="text1"/>
          <w:spacing w:val="0"/>
          <w:sz w:val="27"/>
          <w:szCs w:val="27"/>
          <w14:textFill>
            <w14:solidFill>
              <w14:schemeClr w14:val="tx1"/>
            </w14:solidFill>
          </w14:textFill>
        </w:rPr>
        <w:fldChar w:fldCharType="separate"/>
      </w:r>
      <w:r>
        <w:rPr>
          <w:rFonts w:hint="default" w:ascii="Verdana" w:hAnsi="Verdana" w:cs="Verdana"/>
          <w:i w:val="0"/>
          <w:iCs w:val="0"/>
          <w:caps w:val="0"/>
          <w:color w:val="000000" w:themeColor="text1"/>
          <w:spacing w:val="0"/>
          <w:sz w:val="27"/>
          <w:szCs w:val="27"/>
          <w14:textFill>
            <w14:solidFill>
              <w14:schemeClr w14:val="tx1"/>
            </w14:solidFill>
          </w14:textFill>
        </w:rPr>
        <w:t>Loading</w:t>
      </w:r>
      <w:r>
        <w:rPr>
          <w:rFonts w:hint="default" w:ascii="Verdana" w:hAnsi="Verdana" w:cs="Verdana"/>
          <w:i w:val="0"/>
          <w:iCs w:val="0"/>
          <w:caps w:val="0"/>
          <w:color w:val="000000" w:themeColor="text1"/>
          <w:spacing w:val="0"/>
          <w:sz w:val="27"/>
          <w:szCs w:val="27"/>
          <w14:textFill>
            <w14:solidFill>
              <w14:schemeClr w14:val="tx1"/>
            </w14:solidFill>
          </w14:textFill>
        </w:rPr>
        <w:fldChar w:fldCharType="end"/>
      </w:r>
    </w:p>
    <w:p>
      <w:pPr>
        <w:keepNext w:val="0"/>
        <w:keepLines w:val="0"/>
        <w:widowControl/>
        <w:numPr>
          <w:ilvl w:val="0"/>
          <w:numId w:val="3"/>
        </w:numPr>
        <w:suppressLineNumbers w:val="0"/>
        <w:spacing w:before="0" w:beforeAutospacing="0" w:after="0" w:afterAutospacing="0"/>
        <w:ind w:left="420" w:leftChars="0" w:right="0" w:rightChars="0" w:hanging="420" w:firstLineChars="0"/>
        <w:rPr>
          <w:rFonts w:hint="default" w:ascii="Verdana" w:hAnsi="Verdana" w:cs="Verdana"/>
          <w:i w:val="0"/>
          <w:iCs w:val="0"/>
          <w:caps w:val="0"/>
          <w:color w:val="000000" w:themeColor="text1"/>
          <w:spacing w:val="0"/>
          <w:sz w:val="27"/>
          <w:szCs w:val="27"/>
          <w14:textFill>
            <w14:solidFill>
              <w14:schemeClr w14:val="tx1"/>
            </w14:solidFill>
          </w14:textFill>
        </w:rPr>
      </w:pPr>
      <w:r>
        <w:rPr>
          <w:rFonts w:hint="default" w:ascii="Verdana" w:hAnsi="Verdana" w:cs="Verdana"/>
          <w:i w:val="0"/>
          <w:iCs w:val="0"/>
          <w:caps w:val="0"/>
          <w:color w:val="000000" w:themeColor="text1"/>
          <w:spacing w:val="0"/>
          <w:sz w:val="27"/>
          <w:szCs w:val="27"/>
          <w14:textFill>
            <w14:solidFill>
              <w14:schemeClr w14:val="tx1"/>
            </w14:solidFill>
          </w14:textFill>
        </w:rPr>
        <w:fldChar w:fldCharType="begin"/>
      </w:r>
      <w:r>
        <w:rPr>
          <w:rFonts w:hint="default" w:ascii="Verdana" w:hAnsi="Verdana" w:cs="Verdana"/>
          <w:i w:val="0"/>
          <w:iCs w:val="0"/>
          <w:caps w:val="0"/>
          <w:color w:val="000000" w:themeColor="text1"/>
          <w:spacing w:val="0"/>
          <w:sz w:val="27"/>
          <w:szCs w:val="27"/>
          <w14:textFill>
            <w14:solidFill>
              <w14:schemeClr w14:val="tx1"/>
            </w14:solidFill>
          </w14:textFill>
        </w:rPr>
        <w:instrText xml:space="preserve"> HYPERLINK "https://help.sap.com/saphelp_ewm900/helpdata/en/cd/c1904155faa009e10000000a155106/content.htm" \o "Go to document: Unloading" </w:instrText>
      </w:r>
      <w:r>
        <w:rPr>
          <w:rFonts w:hint="default" w:ascii="Verdana" w:hAnsi="Verdana" w:cs="Verdana"/>
          <w:i w:val="0"/>
          <w:iCs w:val="0"/>
          <w:caps w:val="0"/>
          <w:color w:val="000000" w:themeColor="text1"/>
          <w:spacing w:val="0"/>
          <w:sz w:val="27"/>
          <w:szCs w:val="27"/>
          <w14:textFill>
            <w14:solidFill>
              <w14:schemeClr w14:val="tx1"/>
            </w14:solidFill>
          </w14:textFill>
        </w:rPr>
        <w:fldChar w:fldCharType="separate"/>
      </w:r>
      <w:r>
        <w:rPr>
          <w:rFonts w:hint="default" w:ascii="Verdana" w:hAnsi="Verdana" w:cs="Verdana"/>
          <w:i w:val="0"/>
          <w:iCs w:val="0"/>
          <w:caps w:val="0"/>
          <w:color w:val="000000" w:themeColor="text1"/>
          <w:spacing w:val="0"/>
          <w:sz w:val="27"/>
          <w:szCs w:val="27"/>
          <w14:textFill>
            <w14:solidFill>
              <w14:schemeClr w14:val="tx1"/>
            </w14:solidFill>
          </w14:textFill>
        </w:rPr>
        <w:t>Unloading</w:t>
      </w:r>
      <w:r>
        <w:rPr>
          <w:rFonts w:hint="default" w:ascii="Verdana" w:hAnsi="Verdana" w:cs="Verdana"/>
          <w:i w:val="0"/>
          <w:iCs w:val="0"/>
          <w:caps w:val="0"/>
          <w:color w:val="000000" w:themeColor="text1"/>
          <w:spacing w:val="0"/>
          <w:sz w:val="27"/>
          <w:szCs w:val="27"/>
          <w14:textFill>
            <w14:solidFill>
              <w14:schemeClr w14:val="tx1"/>
            </w14:solidFill>
          </w14:textFill>
        </w:rPr>
        <w:fldChar w:fldCharType="end"/>
      </w:r>
    </w:p>
    <w:p>
      <w:pPr>
        <w:keepNext w:val="0"/>
        <w:keepLines w:val="0"/>
        <w:widowControl/>
        <w:numPr>
          <w:ilvl w:val="0"/>
          <w:numId w:val="3"/>
        </w:numPr>
        <w:suppressLineNumbers w:val="0"/>
        <w:spacing w:before="0" w:beforeAutospacing="0" w:after="0" w:afterAutospacing="0"/>
        <w:ind w:left="420" w:leftChars="0" w:right="0" w:rightChars="0" w:hanging="420" w:firstLineChars="0"/>
        <w:rPr>
          <w:rFonts w:hint="default" w:ascii="Verdana" w:hAnsi="Verdana" w:cs="Verdana"/>
          <w:i w:val="0"/>
          <w:iCs w:val="0"/>
          <w:caps w:val="0"/>
          <w:color w:val="000000" w:themeColor="text1"/>
          <w:spacing w:val="0"/>
          <w:sz w:val="27"/>
          <w:szCs w:val="27"/>
          <w14:textFill>
            <w14:solidFill>
              <w14:schemeClr w14:val="tx1"/>
            </w14:solidFill>
          </w14:textFill>
        </w:rPr>
      </w:pPr>
      <w:r>
        <w:rPr>
          <w:rFonts w:hint="default" w:ascii="Verdana" w:hAnsi="Verdana" w:cs="Verdana"/>
          <w:i w:val="0"/>
          <w:iCs w:val="0"/>
          <w:caps w:val="0"/>
          <w:color w:val="000000" w:themeColor="text1"/>
          <w:spacing w:val="0"/>
          <w:sz w:val="27"/>
          <w:szCs w:val="27"/>
          <w14:textFill>
            <w14:solidFill>
              <w14:schemeClr w14:val="tx1"/>
            </w14:solidFill>
          </w14:textFill>
        </w:rPr>
        <w:fldChar w:fldCharType="begin"/>
      </w:r>
      <w:r>
        <w:rPr>
          <w:rFonts w:hint="default" w:ascii="Verdana" w:hAnsi="Verdana" w:cs="Verdana"/>
          <w:i w:val="0"/>
          <w:iCs w:val="0"/>
          <w:caps w:val="0"/>
          <w:color w:val="000000" w:themeColor="text1"/>
          <w:spacing w:val="0"/>
          <w:sz w:val="27"/>
          <w:szCs w:val="27"/>
          <w14:textFill>
            <w14:solidFill>
              <w14:schemeClr w14:val="tx1"/>
            </w14:solidFill>
          </w14:textFill>
        </w:rPr>
        <w:instrText xml:space="preserve"> HYPERLINK "https://help.sap.com/saphelp_ewm900/helpdata/en/8a/8c3d415addf923e10000000a155106/content.htm" \o "Go to document: Deconsolidation" </w:instrText>
      </w:r>
      <w:r>
        <w:rPr>
          <w:rFonts w:hint="default" w:ascii="Verdana" w:hAnsi="Verdana" w:cs="Verdana"/>
          <w:i w:val="0"/>
          <w:iCs w:val="0"/>
          <w:caps w:val="0"/>
          <w:color w:val="000000" w:themeColor="text1"/>
          <w:spacing w:val="0"/>
          <w:sz w:val="27"/>
          <w:szCs w:val="27"/>
          <w14:textFill>
            <w14:solidFill>
              <w14:schemeClr w14:val="tx1"/>
            </w14:solidFill>
          </w14:textFill>
        </w:rPr>
        <w:fldChar w:fldCharType="separate"/>
      </w:r>
      <w:r>
        <w:rPr>
          <w:rFonts w:hint="default" w:ascii="Verdana" w:hAnsi="Verdana" w:cs="Verdana"/>
          <w:i w:val="0"/>
          <w:iCs w:val="0"/>
          <w:caps w:val="0"/>
          <w:color w:val="000000" w:themeColor="text1"/>
          <w:spacing w:val="0"/>
          <w:sz w:val="27"/>
          <w:szCs w:val="27"/>
          <w14:textFill>
            <w14:solidFill>
              <w14:schemeClr w14:val="tx1"/>
            </w14:solidFill>
          </w14:textFill>
        </w:rPr>
        <w:t>Deconsolidation</w:t>
      </w:r>
      <w:r>
        <w:rPr>
          <w:rFonts w:hint="default" w:ascii="Verdana" w:hAnsi="Verdana" w:cs="Verdana"/>
          <w:i w:val="0"/>
          <w:iCs w:val="0"/>
          <w:caps w:val="0"/>
          <w:color w:val="000000" w:themeColor="text1"/>
          <w:spacing w:val="0"/>
          <w:sz w:val="27"/>
          <w:szCs w:val="27"/>
          <w14:textFill>
            <w14:solidFill>
              <w14:schemeClr w14:val="tx1"/>
            </w14:solidFill>
          </w14:textFill>
        </w:rPr>
        <w:fldChar w:fldCharType="end"/>
      </w:r>
    </w:p>
    <w:p>
      <w:pPr>
        <w:keepNext w:val="0"/>
        <w:keepLines w:val="0"/>
        <w:widowControl/>
        <w:numPr>
          <w:ilvl w:val="0"/>
          <w:numId w:val="3"/>
        </w:numPr>
        <w:suppressLineNumbers w:val="0"/>
        <w:spacing w:before="0" w:beforeAutospacing="0" w:after="0" w:afterAutospacing="0"/>
        <w:ind w:left="420" w:leftChars="0" w:right="0" w:rightChars="0" w:hanging="420" w:firstLineChars="0"/>
        <w:rPr>
          <w:rFonts w:hint="default" w:ascii="Verdana" w:hAnsi="Verdana" w:cs="Verdana"/>
          <w:i w:val="0"/>
          <w:iCs w:val="0"/>
          <w:caps w:val="0"/>
          <w:color w:val="000000" w:themeColor="text1"/>
          <w:spacing w:val="0"/>
          <w:sz w:val="27"/>
          <w:szCs w:val="27"/>
          <w14:textFill>
            <w14:solidFill>
              <w14:schemeClr w14:val="tx1"/>
            </w14:solidFill>
          </w14:textFill>
        </w:rPr>
      </w:pPr>
      <w:r>
        <w:rPr>
          <w:rFonts w:hint="default" w:ascii="Verdana" w:hAnsi="Verdana" w:cs="Verdana"/>
          <w:i w:val="0"/>
          <w:iCs w:val="0"/>
          <w:caps w:val="0"/>
          <w:color w:val="000000" w:themeColor="text1"/>
          <w:spacing w:val="0"/>
          <w:sz w:val="27"/>
          <w:szCs w:val="27"/>
          <w14:textFill>
            <w14:solidFill>
              <w14:schemeClr w14:val="tx1"/>
            </w14:solidFill>
          </w14:textFill>
        </w:rPr>
        <w:fldChar w:fldCharType="begin"/>
      </w:r>
      <w:r>
        <w:rPr>
          <w:rFonts w:hint="default" w:ascii="Verdana" w:hAnsi="Verdana" w:cs="Verdana"/>
          <w:i w:val="0"/>
          <w:iCs w:val="0"/>
          <w:caps w:val="0"/>
          <w:color w:val="000000" w:themeColor="text1"/>
          <w:spacing w:val="0"/>
          <w:sz w:val="27"/>
          <w:szCs w:val="27"/>
          <w14:textFill>
            <w14:solidFill>
              <w14:schemeClr w14:val="tx1"/>
            </w14:solidFill>
          </w14:textFill>
        </w:rPr>
        <w:instrText xml:space="preserve"> HYPERLINK "https://help.sap.com/saphelp_ewm900/helpdata/en/cd/8c3d415addf923e10000000a155106/content.htm" \o "Go to document: Packing" </w:instrText>
      </w:r>
      <w:r>
        <w:rPr>
          <w:rFonts w:hint="default" w:ascii="Verdana" w:hAnsi="Verdana" w:cs="Verdana"/>
          <w:i w:val="0"/>
          <w:iCs w:val="0"/>
          <w:caps w:val="0"/>
          <w:color w:val="000000" w:themeColor="text1"/>
          <w:spacing w:val="0"/>
          <w:sz w:val="27"/>
          <w:szCs w:val="27"/>
          <w14:textFill>
            <w14:solidFill>
              <w14:schemeClr w14:val="tx1"/>
            </w14:solidFill>
          </w14:textFill>
        </w:rPr>
        <w:fldChar w:fldCharType="separate"/>
      </w:r>
      <w:r>
        <w:rPr>
          <w:rFonts w:hint="default" w:ascii="Verdana" w:hAnsi="Verdana" w:cs="Verdana"/>
          <w:i w:val="0"/>
          <w:iCs w:val="0"/>
          <w:caps w:val="0"/>
          <w:color w:val="000000" w:themeColor="text1"/>
          <w:spacing w:val="0"/>
          <w:sz w:val="27"/>
          <w:szCs w:val="27"/>
          <w14:textFill>
            <w14:solidFill>
              <w14:schemeClr w14:val="tx1"/>
            </w14:solidFill>
          </w14:textFill>
        </w:rPr>
        <w:t>Packing</w:t>
      </w:r>
      <w:r>
        <w:rPr>
          <w:rFonts w:hint="default" w:ascii="Verdana" w:hAnsi="Verdana" w:cs="Verdana"/>
          <w:i w:val="0"/>
          <w:iCs w:val="0"/>
          <w:caps w:val="0"/>
          <w:color w:val="000000" w:themeColor="text1"/>
          <w:spacing w:val="0"/>
          <w:sz w:val="27"/>
          <w:szCs w:val="27"/>
          <w14:textFill>
            <w14:solidFill>
              <w14:schemeClr w14:val="tx1"/>
            </w14:solidFill>
          </w14:textFill>
        </w:rPr>
        <w:fldChar w:fldCharType="end"/>
      </w:r>
    </w:p>
    <w:p>
      <w:pPr>
        <w:keepNext w:val="0"/>
        <w:keepLines w:val="0"/>
        <w:widowControl/>
        <w:numPr>
          <w:ilvl w:val="0"/>
          <w:numId w:val="3"/>
        </w:numPr>
        <w:suppressLineNumbers w:val="0"/>
        <w:spacing w:before="0" w:beforeAutospacing="0" w:after="0" w:afterAutospacing="0"/>
        <w:ind w:left="420" w:leftChars="0" w:right="0" w:rightChars="0" w:hanging="420" w:firstLineChars="0"/>
        <w:rPr>
          <w:rFonts w:hint="default" w:ascii="Verdana" w:hAnsi="Verdana" w:cs="Verdana"/>
          <w:i w:val="0"/>
          <w:iCs w:val="0"/>
          <w:caps w:val="0"/>
          <w:color w:val="000000" w:themeColor="text1"/>
          <w:spacing w:val="0"/>
          <w:sz w:val="27"/>
          <w:szCs w:val="27"/>
          <w14:textFill>
            <w14:solidFill>
              <w14:schemeClr w14:val="tx1"/>
            </w14:solidFill>
          </w14:textFill>
        </w:rPr>
      </w:pPr>
      <w:r>
        <w:rPr>
          <w:rFonts w:hint="default" w:ascii="Verdana" w:hAnsi="Verdana" w:cs="Verdana"/>
          <w:i w:val="0"/>
          <w:iCs w:val="0"/>
          <w:caps w:val="0"/>
          <w:color w:val="000000" w:themeColor="text1"/>
          <w:spacing w:val="0"/>
          <w:sz w:val="27"/>
          <w:szCs w:val="27"/>
          <w14:textFill>
            <w14:solidFill>
              <w14:schemeClr w14:val="tx1"/>
            </w14:solidFill>
          </w14:textFill>
        </w:rPr>
        <w:fldChar w:fldCharType="begin"/>
      </w:r>
      <w:r>
        <w:rPr>
          <w:rFonts w:hint="default" w:ascii="Verdana" w:hAnsi="Verdana" w:cs="Verdana"/>
          <w:i w:val="0"/>
          <w:iCs w:val="0"/>
          <w:caps w:val="0"/>
          <w:color w:val="000000" w:themeColor="text1"/>
          <w:spacing w:val="0"/>
          <w:sz w:val="27"/>
          <w:szCs w:val="27"/>
          <w14:textFill>
            <w14:solidFill>
              <w14:schemeClr w14:val="tx1"/>
            </w14:solidFill>
          </w14:textFill>
        </w:rPr>
        <w:instrText xml:space="preserve"> HYPERLINK "https://help.sap.com/saphelp_ewm900/helpdata/en/4c/b4e7e34c1f1921e10000000a15822b/content.htm" \o "Go to document: Physical Inventory" </w:instrText>
      </w:r>
      <w:r>
        <w:rPr>
          <w:rFonts w:hint="default" w:ascii="Verdana" w:hAnsi="Verdana" w:cs="Verdana"/>
          <w:i w:val="0"/>
          <w:iCs w:val="0"/>
          <w:caps w:val="0"/>
          <w:color w:val="000000" w:themeColor="text1"/>
          <w:spacing w:val="0"/>
          <w:sz w:val="27"/>
          <w:szCs w:val="27"/>
          <w14:textFill>
            <w14:solidFill>
              <w14:schemeClr w14:val="tx1"/>
            </w14:solidFill>
          </w14:textFill>
        </w:rPr>
        <w:fldChar w:fldCharType="separate"/>
      </w:r>
      <w:r>
        <w:rPr>
          <w:rFonts w:hint="default" w:ascii="Verdana" w:hAnsi="Verdana" w:cs="Verdana"/>
          <w:i w:val="0"/>
          <w:iCs w:val="0"/>
          <w:caps w:val="0"/>
          <w:color w:val="000000" w:themeColor="text1"/>
          <w:spacing w:val="0"/>
          <w:sz w:val="27"/>
          <w:szCs w:val="27"/>
          <w14:textFill>
            <w14:solidFill>
              <w14:schemeClr w14:val="tx1"/>
            </w14:solidFill>
          </w14:textFill>
        </w:rPr>
        <w:t>Physical Inventory</w:t>
      </w:r>
      <w:r>
        <w:rPr>
          <w:rFonts w:hint="default" w:ascii="Verdana" w:hAnsi="Verdana" w:cs="Verdana"/>
          <w:i w:val="0"/>
          <w:iCs w:val="0"/>
          <w:caps w:val="0"/>
          <w:color w:val="000000" w:themeColor="text1"/>
          <w:spacing w:val="0"/>
          <w:sz w:val="27"/>
          <w:szCs w:val="27"/>
          <w14:textFill>
            <w14:solidFill>
              <w14:schemeClr w14:val="tx1"/>
            </w14:solidFill>
          </w14:textFill>
        </w:rPr>
        <w:fldChar w:fldCharType="end"/>
      </w:r>
    </w:p>
    <w:p>
      <w:pPr>
        <w:keepNext w:val="0"/>
        <w:keepLines w:val="0"/>
        <w:widowControl/>
        <w:numPr>
          <w:ilvl w:val="0"/>
          <w:numId w:val="3"/>
        </w:numPr>
        <w:suppressLineNumbers w:val="0"/>
        <w:spacing w:before="0" w:beforeAutospacing="0" w:after="0" w:afterAutospacing="0"/>
        <w:ind w:left="420" w:leftChars="0" w:right="0" w:rightChars="0" w:hanging="420" w:firstLineChars="0"/>
        <w:rPr>
          <w:rFonts w:hint="default" w:ascii="Verdana" w:hAnsi="Verdana" w:cs="Verdana"/>
          <w:i w:val="0"/>
          <w:iCs w:val="0"/>
          <w:caps w:val="0"/>
          <w:color w:val="000000" w:themeColor="text1"/>
          <w:spacing w:val="0"/>
          <w:sz w:val="27"/>
          <w:szCs w:val="27"/>
          <w14:textFill>
            <w14:solidFill>
              <w14:schemeClr w14:val="tx1"/>
            </w14:solidFill>
          </w14:textFill>
        </w:rPr>
      </w:pPr>
      <w:r>
        <w:rPr>
          <w:rFonts w:hint="default" w:ascii="Verdana" w:hAnsi="Verdana" w:cs="Verdana"/>
          <w:i w:val="0"/>
          <w:iCs w:val="0"/>
          <w:caps w:val="0"/>
          <w:color w:val="000000" w:themeColor="text1"/>
          <w:spacing w:val="0"/>
          <w:sz w:val="27"/>
          <w:szCs w:val="27"/>
          <w14:textFill>
            <w14:solidFill>
              <w14:schemeClr w14:val="tx1"/>
            </w14:solidFill>
          </w14:textFill>
        </w:rPr>
        <w:t>Replenishment</w:t>
      </w:r>
    </w:p>
    <w:p>
      <w:pPr>
        <w:keepNext w:val="0"/>
        <w:keepLines w:val="0"/>
        <w:widowControl/>
        <w:numPr>
          <w:ilvl w:val="0"/>
          <w:numId w:val="0"/>
        </w:numPr>
        <w:suppressLineNumbers w:val="0"/>
        <w:spacing w:before="0" w:beforeAutospacing="0" w:after="0" w:afterAutospacing="0"/>
        <w:ind w:right="0" w:rightChars="0"/>
        <w:rPr>
          <w:rFonts w:hint="default" w:ascii="Verdana" w:hAnsi="Verdana" w:cs="Verdana"/>
          <w:i w:val="0"/>
          <w:iCs w:val="0"/>
          <w:caps w:val="0"/>
          <w:color w:val="000000" w:themeColor="text1"/>
          <w:spacing w:val="0"/>
          <w:sz w:val="27"/>
          <w:szCs w:val="27"/>
          <w14:textFill>
            <w14:solidFill>
              <w14:schemeClr w14:val="tx1"/>
            </w14:solidFill>
          </w14:textFill>
        </w:rPr>
      </w:pPr>
    </w:p>
    <w:p>
      <w:pPr>
        <w:pStyle w:val="3"/>
        <w:keepNext w:val="0"/>
        <w:keepLines w:val="0"/>
        <w:widowControl/>
        <w:suppressLineNumbers w:val="0"/>
        <w:shd w:val="clear" w:fill="FFFFFF"/>
        <w:spacing w:before="360" w:beforeAutospacing="0" w:after="90" w:afterAutospacing="0"/>
        <w:ind w:left="0" w:right="0" w:firstLine="0"/>
        <w:jc w:val="left"/>
        <w:rPr>
          <w:rFonts w:hint="default" w:ascii="Arial" w:hAnsi="Arial" w:cs="Arial"/>
          <w:b/>
          <w:bCs/>
          <w:i w:val="0"/>
          <w:iCs w:val="0"/>
          <w:caps w:val="0"/>
          <w:color w:val="666666"/>
          <w:spacing w:val="0"/>
          <w:sz w:val="32"/>
          <w:szCs w:val="32"/>
          <w:u w:val="single"/>
          <w:shd w:val="clear" w:fill="FFFFFF"/>
          <w:lang w:val="en-IN"/>
        </w:rPr>
      </w:pPr>
      <w:r>
        <w:rPr>
          <w:rFonts w:hint="default" w:ascii="Arial" w:hAnsi="Arial" w:cs="Arial"/>
          <w:b/>
          <w:bCs/>
          <w:i w:val="0"/>
          <w:iCs w:val="0"/>
          <w:caps w:val="0"/>
          <w:color w:val="666666"/>
          <w:spacing w:val="0"/>
          <w:sz w:val="32"/>
          <w:szCs w:val="32"/>
          <w:u w:val="single"/>
          <w:shd w:val="clear" w:fill="FFFFFF"/>
        </w:rPr>
        <w:t>Warehouse Monitor Components</w:t>
      </w:r>
      <w:r>
        <w:rPr>
          <w:rFonts w:hint="default" w:ascii="Arial" w:hAnsi="Arial" w:cs="Arial"/>
          <w:b/>
          <w:bCs/>
          <w:i w:val="0"/>
          <w:iCs w:val="0"/>
          <w:caps w:val="0"/>
          <w:color w:val="666666"/>
          <w:spacing w:val="0"/>
          <w:sz w:val="32"/>
          <w:szCs w:val="32"/>
          <w:u w:val="single"/>
          <w:shd w:val="clear" w:fill="FFFFFF"/>
          <w:lang w:val="en-IN"/>
        </w:rPr>
        <w:t>:</w:t>
      </w:r>
    </w:p>
    <w:p>
      <w:pPr>
        <w:keepNext w:val="0"/>
        <w:keepLines w:val="0"/>
        <w:widowControl/>
        <w:numPr>
          <w:numId w:val="0"/>
        </w:numPr>
        <w:suppressLineNumbers w:val="0"/>
        <w:spacing w:before="0" w:beforeAutospacing="0" w:after="0" w:afterAutospacing="0"/>
        <w:ind w:leftChars="0" w:right="0" w:rightChars="0"/>
        <w:rPr>
          <w:rFonts w:hint="default" w:ascii="Verdana" w:hAnsi="Verdana" w:cs="Verdana"/>
          <w:i w:val="0"/>
          <w:iCs w:val="0"/>
          <w:caps w:val="0"/>
          <w:color w:val="000000" w:themeColor="text1"/>
          <w:spacing w:val="0"/>
          <w:sz w:val="27"/>
          <w:szCs w:val="27"/>
          <w14:textFill>
            <w14:solidFill>
              <w14:schemeClr w14:val="tx1"/>
            </w14:solidFill>
          </w14:textFill>
        </w:rPr>
      </w:pPr>
      <w:r>
        <w:rPr>
          <w:rFonts w:hint="default" w:ascii="Verdana" w:hAnsi="Verdana" w:cs="Verdana"/>
          <w:i w:val="0"/>
          <w:iCs w:val="0"/>
          <w:caps w:val="0"/>
          <w:color w:val="000000" w:themeColor="text1"/>
          <w:spacing w:val="0"/>
          <w:sz w:val="27"/>
          <w:szCs w:val="27"/>
          <w14:textFill>
            <w14:solidFill>
              <w14:schemeClr w14:val="tx1"/>
            </w14:solidFill>
          </w14:textFill>
        </w:rPr>
        <w:t>Warehouse monitor screen is divided into three parts, which are −</w:t>
      </w:r>
    </w:p>
    <w:p>
      <w:pPr>
        <w:keepNext w:val="0"/>
        <w:keepLines w:val="0"/>
        <w:widowControl/>
        <w:numPr>
          <w:ilvl w:val="0"/>
          <w:numId w:val="3"/>
        </w:numPr>
        <w:suppressLineNumbers w:val="0"/>
        <w:spacing w:before="0" w:beforeAutospacing="0" w:after="0" w:afterAutospacing="0"/>
        <w:ind w:left="420" w:leftChars="0" w:right="0" w:rightChars="0" w:hanging="420" w:firstLineChars="0"/>
        <w:rPr>
          <w:rFonts w:hint="default" w:ascii="Verdana" w:hAnsi="Verdana" w:cs="Verdana"/>
          <w:i w:val="0"/>
          <w:iCs w:val="0"/>
          <w:caps w:val="0"/>
          <w:color w:val="000000" w:themeColor="text1"/>
          <w:spacing w:val="0"/>
          <w:sz w:val="27"/>
          <w:szCs w:val="27"/>
          <w14:textFill>
            <w14:solidFill>
              <w14:schemeClr w14:val="tx1"/>
            </w14:solidFill>
          </w14:textFill>
        </w:rPr>
      </w:pPr>
      <w:r>
        <w:rPr>
          <w:rFonts w:hint="default" w:ascii="Verdana" w:hAnsi="Verdana" w:cs="Verdana"/>
          <w:i w:val="0"/>
          <w:iCs w:val="0"/>
          <w:caps w:val="0"/>
          <w:color w:val="000000" w:themeColor="text1"/>
          <w:spacing w:val="0"/>
          <w:sz w:val="27"/>
          <w:szCs w:val="27"/>
          <w14:textFill>
            <w14:solidFill>
              <w14:schemeClr w14:val="tx1"/>
            </w14:solidFill>
          </w14:textFill>
        </w:rPr>
        <w:t>Node hierarchy tree on left side</w:t>
      </w:r>
    </w:p>
    <w:p>
      <w:pPr>
        <w:keepNext w:val="0"/>
        <w:keepLines w:val="0"/>
        <w:widowControl/>
        <w:numPr>
          <w:ilvl w:val="0"/>
          <w:numId w:val="3"/>
        </w:numPr>
        <w:suppressLineNumbers w:val="0"/>
        <w:spacing w:before="0" w:beforeAutospacing="0" w:after="0" w:afterAutospacing="0"/>
        <w:ind w:left="420" w:leftChars="0" w:right="0" w:rightChars="0" w:hanging="420" w:firstLineChars="0"/>
        <w:rPr>
          <w:rFonts w:hint="default" w:ascii="Verdana" w:hAnsi="Verdana" w:cs="Verdana"/>
          <w:i w:val="0"/>
          <w:iCs w:val="0"/>
          <w:caps w:val="0"/>
          <w:color w:val="000000" w:themeColor="text1"/>
          <w:spacing w:val="0"/>
          <w:sz w:val="27"/>
          <w:szCs w:val="27"/>
          <w14:textFill>
            <w14:solidFill>
              <w14:schemeClr w14:val="tx1"/>
            </w14:solidFill>
          </w14:textFill>
        </w:rPr>
      </w:pPr>
      <w:r>
        <w:rPr>
          <w:rFonts w:hint="default" w:ascii="Verdana" w:hAnsi="Verdana" w:cs="Verdana"/>
          <w:i w:val="0"/>
          <w:iCs w:val="0"/>
          <w:caps w:val="0"/>
          <w:color w:val="000000" w:themeColor="text1"/>
          <w:spacing w:val="0"/>
          <w:sz w:val="27"/>
          <w:szCs w:val="27"/>
          <w14:textFill>
            <w14:solidFill>
              <w14:schemeClr w14:val="tx1"/>
            </w14:solidFill>
          </w14:textFill>
        </w:rPr>
        <w:t>Parent data at right side</w:t>
      </w:r>
    </w:p>
    <w:p>
      <w:pPr>
        <w:keepNext w:val="0"/>
        <w:keepLines w:val="0"/>
        <w:widowControl/>
        <w:numPr>
          <w:ilvl w:val="0"/>
          <w:numId w:val="3"/>
        </w:numPr>
        <w:suppressLineNumbers w:val="0"/>
        <w:spacing w:before="0" w:beforeAutospacing="0" w:after="0" w:afterAutospacing="0"/>
        <w:ind w:left="420" w:leftChars="0" w:right="0" w:rightChars="0" w:hanging="420" w:firstLineChars="0"/>
        <w:rPr>
          <w:rFonts w:hint="default" w:ascii="Verdana" w:hAnsi="Verdana" w:cs="Verdana"/>
          <w:i w:val="0"/>
          <w:iCs w:val="0"/>
          <w:caps w:val="0"/>
          <w:color w:val="000000" w:themeColor="text1"/>
          <w:spacing w:val="0"/>
          <w:sz w:val="27"/>
          <w:szCs w:val="27"/>
          <w14:textFill>
            <w14:solidFill>
              <w14:schemeClr w14:val="tx1"/>
            </w14:solidFill>
          </w14:textFill>
        </w:rPr>
      </w:pPr>
      <w:r>
        <w:rPr>
          <w:rFonts w:hint="default" w:ascii="Verdana" w:hAnsi="Verdana" w:cs="Verdana"/>
          <w:i w:val="0"/>
          <w:iCs w:val="0"/>
          <w:caps w:val="0"/>
          <w:color w:val="000000" w:themeColor="text1"/>
          <w:spacing w:val="0"/>
          <w:sz w:val="27"/>
          <w:szCs w:val="27"/>
          <w14:textFill>
            <w14:solidFill>
              <w14:schemeClr w14:val="tx1"/>
            </w14:solidFill>
          </w14:textFill>
        </w:rPr>
        <w:t>Child data at bottom</w:t>
      </w:r>
    </w:p>
    <w:p>
      <w:pPr>
        <w:keepNext w:val="0"/>
        <w:keepLines w:val="0"/>
        <w:widowControl/>
        <w:numPr>
          <w:ilvl w:val="0"/>
          <w:numId w:val="0"/>
        </w:numPr>
        <w:suppressLineNumbers w:val="0"/>
        <w:spacing w:before="0" w:beforeAutospacing="0" w:after="0" w:afterAutospacing="0"/>
        <w:ind w:right="0" w:rightChars="0"/>
        <w:rPr>
          <w:rFonts w:hint="default" w:ascii="Verdana" w:hAnsi="Verdana" w:cs="Verdana"/>
          <w:i w:val="0"/>
          <w:iCs w:val="0"/>
          <w:caps w:val="0"/>
          <w:color w:val="000000" w:themeColor="text1"/>
          <w:spacing w:val="0"/>
          <w:sz w:val="27"/>
          <w:szCs w:val="27"/>
          <w:lang w:val="en-IN"/>
          <w14:textFill>
            <w14:solidFill>
              <w14:schemeClr w14:val="tx1"/>
            </w14:solidFill>
          </w14:textFill>
        </w:rPr>
      </w:pPr>
    </w:p>
    <w:p>
      <w:pPr>
        <w:keepNext w:val="0"/>
        <w:keepLines w:val="0"/>
        <w:widowControl/>
        <w:numPr>
          <w:ilvl w:val="0"/>
          <w:numId w:val="0"/>
        </w:numPr>
        <w:suppressLineNumbers w:val="0"/>
        <w:spacing w:before="0" w:beforeAutospacing="0" w:after="0" w:afterAutospacing="0"/>
        <w:ind w:right="0" w:rightChars="0"/>
        <w:rPr>
          <w:rFonts w:ascii="SimSun" w:hAnsi="SimSun" w:eastAsia="SimSun" w:cs="SimSun"/>
          <w:sz w:val="24"/>
          <w:szCs w:val="24"/>
        </w:rPr>
      </w:pPr>
      <w:r>
        <w:rPr>
          <w:rFonts w:ascii="SimSun" w:hAnsi="SimSun" w:eastAsia="SimSun" w:cs="SimSun"/>
          <w:sz w:val="24"/>
          <w:szCs w:val="24"/>
        </w:rPr>
        <w:drawing>
          <wp:inline distT="0" distB="0" distL="114300" distR="114300">
            <wp:extent cx="4775200" cy="2745740"/>
            <wp:effectExtent l="0" t="0" r="6350" b="16510"/>
            <wp:docPr id="9"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6"/>
                    <pic:cNvPicPr>
                      <a:picLocks noChangeAspect="1"/>
                    </pic:cNvPicPr>
                  </pic:nvPicPr>
                  <pic:blipFill>
                    <a:blip r:embed="rId7"/>
                    <a:stretch>
                      <a:fillRect/>
                    </a:stretch>
                  </pic:blipFill>
                  <pic:spPr>
                    <a:xfrm>
                      <a:off x="0" y="0"/>
                      <a:ext cx="4775200" cy="2745740"/>
                    </a:xfrm>
                    <a:prstGeom prst="rect">
                      <a:avLst/>
                    </a:prstGeom>
                    <a:noFill/>
                    <a:ln w="9525">
                      <a:noFill/>
                    </a:ln>
                  </pic:spPr>
                </pic:pic>
              </a:graphicData>
            </a:graphic>
          </wp:inline>
        </w:drawing>
      </w:r>
    </w:p>
    <w:p>
      <w:pPr>
        <w:keepNext w:val="0"/>
        <w:keepLines w:val="0"/>
        <w:widowControl/>
        <w:numPr>
          <w:ilvl w:val="0"/>
          <w:numId w:val="0"/>
        </w:numPr>
        <w:suppressLineNumbers w:val="0"/>
        <w:spacing w:before="0" w:beforeAutospacing="0" w:after="0" w:afterAutospacing="0"/>
        <w:ind w:right="0" w:rightChars="0"/>
        <w:rPr>
          <w:rFonts w:ascii="SimSun" w:hAnsi="SimSun" w:eastAsia="SimSun" w:cs="SimSun"/>
          <w:sz w:val="24"/>
          <w:szCs w:val="24"/>
        </w:rPr>
      </w:pPr>
    </w:p>
    <w:p>
      <w:pPr>
        <w:keepNext w:val="0"/>
        <w:keepLines w:val="0"/>
        <w:widowControl/>
        <w:numPr>
          <w:ilvl w:val="0"/>
          <w:numId w:val="0"/>
        </w:numPr>
        <w:suppressLineNumbers w:val="0"/>
        <w:spacing w:before="0" w:beforeAutospacing="0" w:after="0" w:afterAutospacing="0"/>
        <w:ind w:right="0" w:rightChars="0"/>
        <w:rPr>
          <w:rFonts w:ascii="SimSun" w:hAnsi="SimSun" w:eastAsia="SimSun" w:cs="SimSun"/>
          <w:sz w:val="24"/>
          <w:szCs w:val="24"/>
        </w:rPr>
      </w:pPr>
    </w:p>
    <w:p>
      <w:pPr>
        <w:keepNext w:val="0"/>
        <w:keepLines w:val="0"/>
        <w:widowControl/>
        <w:numPr>
          <w:ilvl w:val="0"/>
          <w:numId w:val="0"/>
        </w:numPr>
        <w:suppressLineNumbers w:val="0"/>
        <w:spacing w:before="0" w:beforeAutospacing="0" w:after="0" w:afterAutospacing="0"/>
        <w:ind w:right="0" w:rightChars="0"/>
        <w:rPr>
          <w:rFonts w:ascii="SimSun" w:hAnsi="SimSun" w:eastAsia="SimSun" w:cs="SimSun"/>
          <w:sz w:val="24"/>
          <w:szCs w:val="24"/>
        </w:rPr>
      </w:pPr>
    </w:p>
    <w:p>
      <w:pPr>
        <w:keepNext w:val="0"/>
        <w:keepLines w:val="0"/>
        <w:widowControl/>
        <w:numPr>
          <w:ilvl w:val="0"/>
          <w:numId w:val="0"/>
        </w:numPr>
        <w:suppressLineNumbers w:val="0"/>
        <w:spacing w:before="0" w:beforeAutospacing="0" w:after="0" w:afterAutospacing="0"/>
        <w:ind w:right="0" w:rightChars="0"/>
        <w:rPr>
          <w:rFonts w:ascii="Verdana" w:hAnsi="Verdana" w:eastAsia="SimSun" w:cs="Verdana"/>
          <w:i w:val="0"/>
          <w:iCs w:val="0"/>
          <w:caps w:val="0"/>
          <w:color w:val="000000"/>
          <w:spacing w:val="0"/>
          <w:sz w:val="27"/>
          <w:szCs w:val="27"/>
          <w:shd w:val="clear" w:fill="FFFFFF"/>
        </w:rPr>
      </w:pPr>
      <w:r>
        <w:rPr>
          <w:rFonts w:ascii="Verdana" w:hAnsi="Verdana" w:eastAsia="SimSun" w:cs="Verdana"/>
          <w:i w:val="0"/>
          <w:iCs w:val="0"/>
          <w:caps w:val="0"/>
          <w:color w:val="000000"/>
          <w:spacing w:val="0"/>
          <w:sz w:val="27"/>
          <w:szCs w:val="27"/>
          <w:shd w:val="clear" w:fill="FFFFFF"/>
        </w:rPr>
        <w:t>To open the Warehouse monitor, select the Warehouse and monitoring type. You can select SAP Standard</w:t>
      </w:r>
      <w:r>
        <w:rPr>
          <w:rFonts w:hint="default" w:ascii="Verdana" w:hAnsi="Verdana" w:eastAsia="SimSun" w:cs="Verdana"/>
          <w:i w:val="0"/>
          <w:iCs w:val="0"/>
          <w:caps w:val="0"/>
          <w:color w:val="000000"/>
          <w:spacing w:val="0"/>
          <w:sz w:val="27"/>
          <w:szCs w:val="27"/>
          <w:shd w:val="clear" w:fill="FFFFFF"/>
          <w:lang w:val="en-IN"/>
        </w:rPr>
        <w:t xml:space="preserve"> </w:t>
      </w:r>
      <w:r>
        <w:rPr>
          <w:rFonts w:ascii="Verdana" w:hAnsi="Verdana" w:eastAsia="SimSun" w:cs="Verdana"/>
          <w:i w:val="0"/>
          <w:iCs w:val="0"/>
          <w:caps w:val="0"/>
          <w:color w:val="000000"/>
          <w:spacing w:val="0"/>
          <w:sz w:val="27"/>
          <w:szCs w:val="27"/>
          <w:shd w:val="clear" w:fill="FFFFFF"/>
        </w:rPr>
        <w:t>Monitor.</w:t>
      </w:r>
    </w:p>
    <w:p>
      <w:pPr>
        <w:keepNext w:val="0"/>
        <w:keepLines w:val="0"/>
        <w:widowControl/>
        <w:numPr>
          <w:ilvl w:val="0"/>
          <w:numId w:val="0"/>
        </w:numPr>
        <w:suppressLineNumbers w:val="0"/>
        <w:spacing w:before="0" w:beforeAutospacing="0" w:after="0" w:afterAutospacing="0"/>
        <w:ind w:right="0" w:rightChars="0"/>
        <w:rPr>
          <w:rFonts w:ascii="Verdana" w:hAnsi="Verdana" w:eastAsia="SimSun" w:cs="Verdana"/>
          <w:i w:val="0"/>
          <w:iCs w:val="0"/>
          <w:caps w:val="0"/>
          <w:color w:val="000000"/>
          <w:spacing w:val="0"/>
          <w:sz w:val="27"/>
          <w:szCs w:val="27"/>
          <w:shd w:val="clear" w:fill="FFFFFF"/>
        </w:rPr>
      </w:pPr>
    </w:p>
    <w:p>
      <w:pPr>
        <w:keepNext w:val="0"/>
        <w:keepLines w:val="0"/>
        <w:widowControl/>
        <w:numPr>
          <w:ilvl w:val="0"/>
          <w:numId w:val="0"/>
        </w:numPr>
        <w:suppressLineNumbers w:val="0"/>
        <w:spacing w:before="0" w:beforeAutospacing="0" w:after="0" w:afterAutospacing="0"/>
        <w:ind w:right="0" w:rightChars="0"/>
        <w:rPr>
          <w:rFonts w:ascii="Verdana" w:hAnsi="Verdana" w:eastAsia="SimSun" w:cs="Verdana"/>
          <w:i w:val="0"/>
          <w:iCs w:val="0"/>
          <w:caps w:val="0"/>
          <w:color w:val="000000"/>
          <w:spacing w:val="0"/>
          <w:sz w:val="27"/>
          <w:szCs w:val="27"/>
          <w:shd w:val="clear" w:fill="FFFFFF"/>
        </w:rPr>
      </w:pPr>
    </w:p>
    <w:p>
      <w:pPr>
        <w:keepNext w:val="0"/>
        <w:keepLines w:val="0"/>
        <w:widowControl/>
        <w:numPr>
          <w:ilvl w:val="0"/>
          <w:numId w:val="0"/>
        </w:numPr>
        <w:suppressLineNumbers w:val="0"/>
        <w:spacing w:before="0" w:beforeAutospacing="0" w:after="0" w:afterAutospacing="0"/>
        <w:ind w:right="0" w:rightChars="0"/>
        <w:rPr>
          <w:rFonts w:ascii="SimSun" w:hAnsi="SimSun" w:eastAsia="SimSun" w:cs="SimSun"/>
          <w:sz w:val="24"/>
          <w:szCs w:val="24"/>
        </w:rPr>
      </w:pPr>
      <w:r>
        <w:rPr>
          <w:rFonts w:ascii="SimSun" w:hAnsi="SimSun" w:eastAsia="SimSun" w:cs="SimSun"/>
          <w:sz w:val="24"/>
          <w:szCs w:val="24"/>
        </w:rPr>
        <w:drawing>
          <wp:inline distT="0" distB="0" distL="114300" distR="114300">
            <wp:extent cx="5845810" cy="2857500"/>
            <wp:effectExtent l="0" t="0" r="2540" b="0"/>
            <wp:docPr id="10"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56"/>
                    <pic:cNvPicPr>
                      <a:picLocks noChangeAspect="1"/>
                    </pic:cNvPicPr>
                  </pic:nvPicPr>
                  <pic:blipFill>
                    <a:blip r:embed="rId8"/>
                    <a:stretch>
                      <a:fillRect/>
                    </a:stretch>
                  </pic:blipFill>
                  <pic:spPr>
                    <a:xfrm>
                      <a:off x="0" y="0"/>
                      <a:ext cx="5845810" cy="2857500"/>
                    </a:xfrm>
                    <a:prstGeom prst="rect">
                      <a:avLst/>
                    </a:prstGeom>
                    <a:noFill/>
                    <a:ln w="9525">
                      <a:noFill/>
                    </a:ln>
                  </pic:spPr>
                </pic:pic>
              </a:graphicData>
            </a:graphic>
          </wp:inline>
        </w:drawing>
      </w:r>
    </w:p>
    <w:p>
      <w:pPr>
        <w:keepNext w:val="0"/>
        <w:keepLines w:val="0"/>
        <w:widowControl/>
        <w:numPr>
          <w:ilvl w:val="0"/>
          <w:numId w:val="0"/>
        </w:numPr>
        <w:suppressLineNumbers w:val="0"/>
        <w:spacing w:before="0" w:beforeAutospacing="0" w:after="0" w:afterAutospacing="0"/>
        <w:ind w:right="0" w:rightChars="0"/>
        <w:rPr>
          <w:rFonts w:ascii="SimSun" w:hAnsi="SimSun" w:eastAsia="SimSun" w:cs="SimSun"/>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ascii="Verdana" w:hAnsi="Verdana" w:cs="Verdana"/>
          <w:i w:val="0"/>
          <w:iCs w:val="0"/>
          <w:caps w:val="0"/>
          <w:color w:val="000000"/>
          <w:spacing w:val="0"/>
          <w:sz w:val="27"/>
          <w:szCs w:val="27"/>
        </w:rPr>
      </w:pPr>
      <w:r>
        <w:rPr>
          <w:rFonts w:hint="default" w:ascii="Verdana" w:hAnsi="Verdana" w:cs="Verdana"/>
          <w:b/>
          <w:bCs/>
          <w:i w:val="0"/>
          <w:iCs w:val="0"/>
          <w:caps w:val="0"/>
          <w:color w:val="000000"/>
          <w:spacing w:val="0"/>
          <w:sz w:val="27"/>
          <w:szCs w:val="27"/>
          <w:bdr w:val="none" w:color="auto" w:sz="0" w:space="0"/>
        </w:rPr>
        <w:t>For example</w:t>
      </w:r>
      <w:r>
        <w:rPr>
          <w:rFonts w:hint="default" w:ascii="Verdana" w:hAnsi="Verdana" w:cs="Verdana"/>
          <w:i w:val="0"/>
          <w:iCs w:val="0"/>
          <w:caps w:val="0"/>
          <w:color w:val="000000"/>
          <w:spacing w:val="0"/>
          <w:sz w:val="27"/>
          <w:szCs w:val="27"/>
          <w:bdr w:val="none" w:color="auto" w:sz="0" w:space="0"/>
        </w:rPr>
        <w:t> − There are Alert Nodes in the Warehouse Monitor and then there are Alerts in the SCM Alert Monitor.</w:t>
      </w:r>
    </w:p>
    <w:p>
      <w:pPr>
        <w:keepNext w:val="0"/>
        <w:keepLines w:val="0"/>
        <w:widowControl/>
        <w:numPr>
          <w:ilvl w:val="0"/>
          <w:numId w:val="0"/>
        </w:numPr>
        <w:suppressLineNumbers w:val="0"/>
        <w:spacing w:before="0" w:beforeAutospacing="0" w:after="0" w:afterAutospacing="0"/>
        <w:ind w:right="0" w:rightChars="0"/>
        <w:rPr>
          <w:rFonts w:hint="default" w:ascii="SimSun" w:hAnsi="SimSun" w:eastAsia="SimSun" w:cs="SimSun"/>
          <w:sz w:val="24"/>
          <w:szCs w:val="24"/>
          <w:lang w:val="en-IN"/>
        </w:rPr>
      </w:pPr>
      <w:r>
        <w:rPr>
          <w:rFonts w:hint="default" w:ascii="Verdana" w:hAnsi="Verdana" w:eastAsia="SimSun" w:cs="Verdana"/>
          <w:i w:val="0"/>
          <w:iCs w:val="0"/>
          <w:caps w:val="0"/>
          <w:color w:val="000000"/>
          <w:spacing w:val="0"/>
          <w:sz w:val="27"/>
          <w:szCs w:val="27"/>
          <w:bdr w:val="none" w:color="auto" w:sz="0" w:space="0"/>
        </w:rPr>
        <w:drawing>
          <wp:inline distT="0" distB="0" distL="114300" distR="114300">
            <wp:extent cx="4537075" cy="3236595"/>
            <wp:effectExtent l="0" t="0" r="15875" b="1905"/>
            <wp:docPr id="11"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G_256"/>
                    <pic:cNvPicPr>
                      <a:picLocks noChangeAspect="1"/>
                    </pic:cNvPicPr>
                  </pic:nvPicPr>
                  <pic:blipFill>
                    <a:blip r:embed="rId9"/>
                    <a:stretch>
                      <a:fillRect/>
                    </a:stretch>
                  </pic:blipFill>
                  <pic:spPr>
                    <a:xfrm>
                      <a:off x="0" y="0"/>
                      <a:ext cx="4537075" cy="3236595"/>
                    </a:xfrm>
                    <a:prstGeom prst="rect">
                      <a:avLst/>
                    </a:prstGeom>
                    <a:noFill/>
                    <a:ln w="9525">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var(--ff-la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1E06276"/>
    <w:multiLevelType w:val="singleLevel"/>
    <w:tmpl w:val="41E0627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4CC1D88F"/>
    <w:multiLevelType w:val="singleLevel"/>
    <w:tmpl w:val="4CC1D88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5E82E613"/>
    <w:multiLevelType w:val="multilevel"/>
    <w:tmpl w:val="5E82E61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BB7298"/>
    <w:rsid w:val="02F8266E"/>
    <w:rsid w:val="081F03E2"/>
    <w:rsid w:val="09281299"/>
    <w:rsid w:val="0D093B48"/>
    <w:rsid w:val="0DBB7298"/>
    <w:rsid w:val="0E576B35"/>
    <w:rsid w:val="0FD9288C"/>
    <w:rsid w:val="12BD287D"/>
    <w:rsid w:val="16585CC2"/>
    <w:rsid w:val="18016734"/>
    <w:rsid w:val="1FAF2E88"/>
    <w:rsid w:val="1FF24910"/>
    <w:rsid w:val="244B6A99"/>
    <w:rsid w:val="28AF15F0"/>
    <w:rsid w:val="28FD5E5B"/>
    <w:rsid w:val="2A3C3ED6"/>
    <w:rsid w:val="2B984192"/>
    <w:rsid w:val="2F7C05F5"/>
    <w:rsid w:val="2FE6330A"/>
    <w:rsid w:val="337C556A"/>
    <w:rsid w:val="4055643C"/>
    <w:rsid w:val="411676E2"/>
    <w:rsid w:val="413A0130"/>
    <w:rsid w:val="4334444E"/>
    <w:rsid w:val="43885E71"/>
    <w:rsid w:val="4407792B"/>
    <w:rsid w:val="4B1F7F43"/>
    <w:rsid w:val="4B652D40"/>
    <w:rsid w:val="4EDE7AF4"/>
    <w:rsid w:val="55D0593B"/>
    <w:rsid w:val="575933F7"/>
    <w:rsid w:val="64B566AC"/>
    <w:rsid w:val="655C606A"/>
    <w:rsid w:val="65D8743E"/>
    <w:rsid w:val="66551352"/>
    <w:rsid w:val="66F0766F"/>
    <w:rsid w:val="68487C65"/>
    <w:rsid w:val="72B11E4E"/>
    <w:rsid w:val="7444344F"/>
    <w:rsid w:val="78AA6B87"/>
    <w:rsid w:val="7D9A18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2024-01-30T13:50:00Z</dcterms:created>
  <dc:creator>google1580625237</dc:creator>
  <cp:lastModifiedBy>google1580625237</cp:lastModifiedBy>
  <dcterms:modified xsi:type="dcterms:W3CDTF">2024-01-30T14:17:25Z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D915969EA0344D4581AC8DFA0D85E6D3_11</vt:lpwstr>
  </property>
</Properties>
</file>