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BE1F" w14:textId="4ECE40AE" w:rsidR="00074813" w:rsidRPr="00A555B8" w:rsidRDefault="00000000">
      <w:pPr>
        <w:rPr>
          <w:b/>
          <w:bCs/>
          <w:sz w:val="28"/>
          <w:szCs w:val="28"/>
        </w:rPr>
      </w:pPr>
      <w:r w:rsidRPr="00A555B8">
        <w:rPr>
          <w:b/>
          <w:bCs/>
          <w:sz w:val="28"/>
          <w:szCs w:val="28"/>
        </w:rPr>
        <w:t xml:space="preserve"> </w:t>
      </w:r>
      <w:r w:rsidRPr="00A555B8">
        <w:rPr>
          <w:b/>
          <w:bCs/>
          <w:sz w:val="32"/>
          <w:szCs w:val="32"/>
        </w:rPr>
        <w:t>Uber Trip Analysis Dashboard</w:t>
      </w:r>
      <w:r w:rsidR="00A555B8" w:rsidRPr="00A555B8">
        <w:rPr>
          <w:b/>
          <w:bCs/>
          <w:sz w:val="32"/>
          <w:szCs w:val="32"/>
        </w:rPr>
        <w:t xml:space="preserve">- </w:t>
      </w:r>
      <w:r w:rsidR="00A555B8" w:rsidRPr="00A555B8">
        <w:rPr>
          <w:b/>
          <w:bCs/>
          <w:sz w:val="32"/>
          <w:szCs w:val="32"/>
        </w:rPr>
        <w:t>Summary</w:t>
      </w:r>
    </w:p>
    <w:p w14:paraId="5CD2937C" w14:textId="77777777" w:rsidR="00074813" w:rsidRDefault="00074813"/>
    <w:p w14:paraId="1570EF4A" w14:textId="77777777" w:rsidR="00074813" w:rsidRDefault="00000000">
      <w:r>
        <w:t>This Uber Trip Analysis dashboard provides a comprehensive view of 103.7K total bookings, $1.6M total booking value, and 349K total miles traveled. It highlights trip behavior patterns, vehicle performance, location insights, and customer booking trends across cities.</w:t>
      </w:r>
    </w:p>
    <w:p w14:paraId="2898AB4C" w14:textId="77777777" w:rsidR="00074813" w:rsidRDefault="00074813"/>
    <w:p w14:paraId="03F04C0B" w14:textId="77777777" w:rsidR="00074813" w:rsidRPr="00A555B8" w:rsidRDefault="00000000">
      <w:pPr>
        <w:rPr>
          <w:b/>
          <w:bCs/>
          <w:sz w:val="24"/>
          <w:szCs w:val="24"/>
        </w:rPr>
      </w:pPr>
      <w:r w:rsidRPr="00A555B8">
        <w:rPr>
          <w:b/>
          <w:bCs/>
          <w:sz w:val="24"/>
          <w:szCs w:val="24"/>
        </w:rPr>
        <w:t>High-Level KPIs</w:t>
      </w:r>
    </w:p>
    <w:p w14:paraId="34A1F5C6" w14:textId="77777777" w:rsidR="00074813" w:rsidRDefault="00000000">
      <w:r>
        <w:t>- 103.7K Total Bookings</w:t>
      </w:r>
    </w:p>
    <w:p w14:paraId="445E741D" w14:textId="77777777" w:rsidR="00074813" w:rsidRDefault="00000000">
      <w:r>
        <w:t>- $1.6M Total Booking Value</w:t>
      </w:r>
    </w:p>
    <w:p w14:paraId="76994570" w14:textId="77777777" w:rsidR="00074813" w:rsidRDefault="00000000">
      <w:r>
        <w:t>- $15 Avg Booking Value</w:t>
      </w:r>
    </w:p>
    <w:p w14:paraId="7109CFC6" w14:textId="77777777" w:rsidR="00074813" w:rsidRDefault="00000000">
      <w:r>
        <w:t>- 349K Total Trip Distance</w:t>
      </w:r>
    </w:p>
    <w:p w14:paraId="2074C2F6" w14:textId="77777777" w:rsidR="00074813" w:rsidRDefault="00000000">
      <w:r>
        <w:t>- 3 Miles Avg Trip Distance</w:t>
      </w:r>
    </w:p>
    <w:p w14:paraId="3A681DBA" w14:textId="77777777" w:rsidR="00074813" w:rsidRDefault="00074813"/>
    <w:p w14:paraId="4749318D" w14:textId="77777777" w:rsidR="00074813" w:rsidRPr="00A555B8" w:rsidRDefault="00000000">
      <w:pPr>
        <w:rPr>
          <w:b/>
          <w:bCs/>
          <w:sz w:val="24"/>
          <w:szCs w:val="24"/>
        </w:rPr>
      </w:pPr>
      <w:r w:rsidRPr="00A555B8">
        <w:rPr>
          <w:b/>
          <w:bCs/>
          <w:sz w:val="24"/>
          <w:szCs w:val="24"/>
        </w:rPr>
        <w:t>Time-Based Insights</w:t>
      </w:r>
    </w:p>
    <w:p w14:paraId="5DFEC4EA" w14:textId="77777777" w:rsidR="00074813" w:rsidRPr="00A555B8" w:rsidRDefault="00000000">
      <w:r w:rsidRPr="00A555B8">
        <w:t>1. Total Bookings by Pickup Time:</w:t>
      </w:r>
    </w:p>
    <w:p w14:paraId="11D524EB" w14:textId="77777777" w:rsidR="00074813" w:rsidRDefault="00000000">
      <w:r>
        <w:t xml:space="preserve">   - Bookings rise sharply after 6 AM.</w:t>
      </w:r>
    </w:p>
    <w:p w14:paraId="38F61207" w14:textId="77777777" w:rsidR="00074813" w:rsidRDefault="00000000">
      <w:r>
        <w:t xml:space="preserve">   - Peak demand between 10 AM–6 PM.</w:t>
      </w:r>
    </w:p>
    <w:p w14:paraId="531E7B65" w14:textId="77777777" w:rsidR="00074813" w:rsidRDefault="00000000">
      <w:r>
        <w:t xml:space="preserve">   - Steady decline after 10 PM.</w:t>
      </w:r>
    </w:p>
    <w:p w14:paraId="5370BE43" w14:textId="77777777" w:rsidR="00074813" w:rsidRDefault="00074813"/>
    <w:p w14:paraId="273FF1C0" w14:textId="77777777" w:rsidR="00074813" w:rsidRDefault="00000000">
      <w:r>
        <w:t>2. Total Bookings by Day:</w:t>
      </w:r>
    </w:p>
    <w:p w14:paraId="5B2A0B52" w14:textId="77777777" w:rsidR="00074813" w:rsidRDefault="00000000">
      <w:r>
        <w:t xml:space="preserve">   - Highest: Sunday (19.2K) &amp; Saturday (18.7K) → ~37% weekly demand.</w:t>
      </w:r>
    </w:p>
    <w:p w14:paraId="770127F2" w14:textId="77777777" w:rsidR="00074813" w:rsidRDefault="00000000">
      <w:r>
        <w:t xml:space="preserve">   - Lowest: Thursday (11.2K).</w:t>
      </w:r>
    </w:p>
    <w:p w14:paraId="026662FB" w14:textId="77777777" w:rsidR="00074813" w:rsidRDefault="00000000">
      <w:r>
        <w:t xml:space="preserve">   - Clear weekend surge.</w:t>
      </w:r>
    </w:p>
    <w:p w14:paraId="2CEFF899" w14:textId="77777777" w:rsidR="00074813" w:rsidRDefault="00074813"/>
    <w:p w14:paraId="0D20CF04" w14:textId="77777777" w:rsidR="00074813" w:rsidRDefault="00000000">
      <w:r>
        <w:t>3. Hour &amp; Weekday Heatmap:</w:t>
      </w:r>
    </w:p>
    <w:p w14:paraId="3EB2973B" w14:textId="77777777" w:rsidR="00074813" w:rsidRDefault="00000000">
      <w:r>
        <w:t xml:space="preserve">   - Peak hours: 8 AM – 7 PM.</w:t>
      </w:r>
    </w:p>
    <w:p w14:paraId="646096E9" w14:textId="77777777" w:rsidR="00074813" w:rsidRDefault="00000000">
      <w:r>
        <w:lastRenderedPageBreak/>
        <w:t xml:space="preserve">   - Strong weekday weekday density indicating office-hour demand.</w:t>
      </w:r>
    </w:p>
    <w:p w14:paraId="688A58BC" w14:textId="77777777" w:rsidR="00074813" w:rsidRDefault="00074813"/>
    <w:p w14:paraId="1E7B1A50" w14:textId="77777777" w:rsidR="00074813" w:rsidRPr="00A555B8" w:rsidRDefault="00000000">
      <w:pPr>
        <w:rPr>
          <w:b/>
          <w:bCs/>
        </w:rPr>
      </w:pPr>
      <w:r w:rsidRPr="00A555B8">
        <w:rPr>
          <w:b/>
          <w:bCs/>
        </w:rPr>
        <w:t>Payment Type Analysis</w:t>
      </w:r>
    </w:p>
    <w:p w14:paraId="73AD25C2" w14:textId="77777777" w:rsidR="00074813" w:rsidRDefault="00000000">
      <w:r>
        <w:t>- Google Pay – 231K miles (66.26%)</w:t>
      </w:r>
    </w:p>
    <w:p w14:paraId="548E743E" w14:textId="77777777" w:rsidR="00074813" w:rsidRDefault="00000000">
      <w:r>
        <w:t>- Uber Pay – 115K miles (32.83%)</w:t>
      </w:r>
    </w:p>
    <w:p w14:paraId="780E5699" w14:textId="77777777" w:rsidR="00074813" w:rsidRDefault="00000000">
      <w:r>
        <w:t>- Cash – 2K miles (0.65%)</w:t>
      </w:r>
    </w:p>
    <w:p w14:paraId="591D10E2" w14:textId="77777777" w:rsidR="00074813" w:rsidRDefault="00000000">
      <w:r>
        <w:t>- Digital payments dominate with 99%+ usage.</w:t>
      </w:r>
    </w:p>
    <w:p w14:paraId="4B1D9E1E" w14:textId="77777777" w:rsidR="00074813" w:rsidRDefault="00074813"/>
    <w:p w14:paraId="4A47D3F1" w14:textId="77777777" w:rsidR="00074813" w:rsidRPr="00A555B8" w:rsidRDefault="00000000">
      <w:pPr>
        <w:rPr>
          <w:b/>
          <w:bCs/>
        </w:rPr>
      </w:pPr>
      <w:r w:rsidRPr="00A555B8">
        <w:rPr>
          <w:b/>
          <w:bCs/>
        </w:rPr>
        <w:t>Trip Type (Day vs Night)</w:t>
      </w:r>
    </w:p>
    <w:p w14:paraId="409AA5BC" w14:textId="77777777" w:rsidR="00074813" w:rsidRDefault="00000000">
      <w:r>
        <w:t>- Night Trips: 281K miles (80.65%)</w:t>
      </w:r>
    </w:p>
    <w:p w14:paraId="07D4E754" w14:textId="77777777" w:rsidR="00074813" w:rsidRDefault="00000000">
      <w:r>
        <w:t>- Day Trips: 68K miles (19.35%)</w:t>
      </w:r>
    </w:p>
    <w:p w14:paraId="0DBB46AE" w14:textId="77777777" w:rsidR="00074813" w:rsidRDefault="00000000">
      <w:r>
        <w:t>- Majority travel during nighttime.</w:t>
      </w:r>
    </w:p>
    <w:p w14:paraId="6493276C" w14:textId="77777777" w:rsidR="00074813" w:rsidRDefault="00074813"/>
    <w:p w14:paraId="7C5C4C7F" w14:textId="77777777" w:rsidR="00074813" w:rsidRPr="00A555B8" w:rsidRDefault="00000000">
      <w:pPr>
        <w:rPr>
          <w:b/>
          <w:bCs/>
        </w:rPr>
      </w:pPr>
      <w:r w:rsidRPr="00A555B8">
        <w:rPr>
          <w:b/>
          <w:bCs/>
        </w:rPr>
        <w:t>Vehicle Type Performance</w:t>
      </w:r>
    </w:p>
    <w:p w14:paraId="7BEFA469" w14:textId="77777777" w:rsidR="00074813" w:rsidRDefault="00000000">
      <w:r>
        <w:t>UberX leads with 38,744 bookings (38%), followed by Comfort, XL, Black, and Green. UberX also contributes the highest trip distance (131K+ miles).</w:t>
      </w:r>
    </w:p>
    <w:p w14:paraId="33834F26" w14:textId="77777777" w:rsidR="00074813" w:rsidRDefault="00074813"/>
    <w:p w14:paraId="4F803A26" w14:textId="77777777" w:rsidR="00074813" w:rsidRPr="00A555B8" w:rsidRDefault="00000000">
      <w:pPr>
        <w:rPr>
          <w:b/>
          <w:bCs/>
        </w:rPr>
      </w:pPr>
      <w:r w:rsidRPr="00A555B8">
        <w:rPr>
          <w:b/>
          <w:bCs/>
        </w:rPr>
        <w:t>Location Insights</w:t>
      </w:r>
    </w:p>
    <w:p w14:paraId="05439960" w14:textId="77777777" w:rsidR="00074813" w:rsidRDefault="00000000">
      <w:r>
        <w:t>- Most Frequent Pickup: Penn Station / Madison Sq West (~4.5K)</w:t>
      </w:r>
    </w:p>
    <w:p w14:paraId="0D5FBBFD" w14:textId="77777777" w:rsidR="00074813" w:rsidRDefault="00000000">
      <w:r>
        <w:t>- Most Frequent Dropoff: Upper East Side North (~4.5K)</w:t>
      </w:r>
    </w:p>
    <w:p w14:paraId="2CBB90A9" w14:textId="77777777" w:rsidR="00074813" w:rsidRDefault="00000000">
      <w:r>
        <w:t>- Farthest Trip: Lower East Side → Crown Heights North (144.1 miles)</w:t>
      </w:r>
    </w:p>
    <w:p w14:paraId="32A95C44" w14:textId="77777777" w:rsidR="00074813" w:rsidRDefault="00000000">
      <w:r>
        <w:t>- UberX is the most preferred vehicle (39%).</w:t>
      </w:r>
    </w:p>
    <w:p w14:paraId="26457160" w14:textId="77777777" w:rsidR="00074813" w:rsidRDefault="00074813"/>
    <w:p w14:paraId="511B2D17" w14:textId="77777777" w:rsidR="00074813" w:rsidRPr="00A555B8" w:rsidRDefault="00000000">
      <w:pPr>
        <w:rPr>
          <w:b/>
          <w:bCs/>
        </w:rPr>
      </w:pPr>
      <w:r w:rsidRPr="00A555B8">
        <w:rPr>
          <w:b/>
          <w:bCs/>
        </w:rPr>
        <w:t>Overall Insights</w:t>
      </w:r>
    </w:p>
    <w:p w14:paraId="1A9DB48F" w14:textId="77777777" w:rsidR="00074813" w:rsidRDefault="00000000">
      <w:r>
        <w:t>- Weekends drive ~37% of bookings.</w:t>
      </w:r>
    </w:p>
    <w:p w14:paraId="2F248653" w14:textId="77777777" w:rsidR="00074813" w:rsidRDefault="00000000">
      <w:r>
        <w:t>- Digital payments dominate.</w:t>
      </w:r>
    </w:p>
    <w:p w14:paraId="2741F6B8" w14:textId="77777777" w:rsidR="00074813" w:rsidRDefault="00000000">
      <w:r>
        <w:lastRenderedPageBreak/>
        <w:t>- Night travel is significantly higher.</w:t>
      </w:r>
    </w:p>
    <w:p w14:paraId="28A2BF25" w14:textId="77777777" w:rsidR="00074813" w:rsidRDefault="00000000">
      <w:r>
        <w:t>- UberX is the top-performing ride type.</w:t>
      </w:r>
    </w:p>
    <w:p w14:paraId="2D57DD6D" w14:textId="70870739" w:rsidR="00074813" w:rsidRDefault="00000000">
      <w:r>
        <w:t>- Major transit and residential hubs show highest pickup/drop-off density.</w:t>
      </w:r>
    </w:p>
    <w:sectPr w:rsidR="00074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479284">
    <w:abstractNumId w:val="8"/>
  </w:num>
  <w:num w:numId="2" w16cid:durableId="943653439">
    <w:abstractNumId w:val="6"/>
  </w:num>
  <w:num w:numId="3" w16cid:durableId="1472744863">
    <w:abstractNumId w:val="5"/>
  </w:num>
  <w:num w:numId="4" w16cid:durableId="1163471066">
    <w:abstractNumId w:val="4"/>
  </w:num>
  <w:num w:numId="5" w16cid:durableId="1918664316">
    <w:abstractNumId w:val="7"/>
  </w:num>
  <w:num w:numId="6" w16cid:durableId="367339471">
    <w:abstractNumId w:val="3"/>
  </w:num>
  <w:num w:numId="7" w16cid:durableId="1197113210">
    <w:abstractNumId w:val="2"/>
  </w:num>
  <w:num w:numId="8" w16cid:durableId="1734893102">
    <w:abstractNumId w:val="1"/>
  </w:num>
  <w:num w:numId="9" w16cid:durableId="43255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94"/>
    <w:rsid w:val="0006063C"/>
    <w:rsid w:val="00074813"/>
    <w:rsid w:val="0015074B"/>
    <w:rsid w:val="0029639D"/>
    <w:rsid w:val="00326F90"/>
    <w:rsid w:val="00A555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F32E9"/>
  <w14:defaultImageDpi w14:val="300"/>
  <w15:docId w15:val="{9C57FA88-6FE9-473B-B9AA-CDC87503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Kumar Patel</cp:lastModifiedBy>
  <cp:revision>2</cp:revision>
  <dcterms:created xsi:type="dcterms:W3CDTF">2013-12-23T23:15:00Z</dcterms:created>
  <dcterms:modified xsi:type="dcterms:W3CDTF">2025-11-23T13:22:00Z</dcterms:modified>
  <cp:category/>
</cp:coreProperties>
</file>