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21C14" w14:textId="77777777" w:rsidR="006A32D3" w:rsidRDefault="00FC3040" w:rsidP="00094CE2">
      <w:pPr>
        <w:spacing w:line="240" w:lineRule="auto"/>
        <w:jc w:val="center"/>
      </w:pPr>
      <w:r>
        <w:t>Министерство образования Республики Беларусь</w:t>
      </w:r>
    </w:p>
    <w:p w14:paraId="648BEC27" w14:textId="77777777" w:rsidR="006A32D3" w:rsidRDefault="00FC3040" w:rsidP="00094CE2">
      <w:pPr>
        <w:spacing w:line="240" w:lineRule="auto"/>
        <w:jc w:val="center"/>
      </w:pPr>
      <w:r>
        <w:t>Учреждение Образования</w:t>
      </w:r>
    </w:p>
    <w:p w14:paraId="66EF798B" w14:textId="77777777" w:rsidR="006A32D3" w:rsidRDefault="00FC3040" w:rsidP="00094CE2">
      <w:pPr>
        <w:spacing w:line="240" w:lineRule="auto"/>
        <w:jc w:val="center"/>
      </w:pPr>
      <w:r>
        <w:t>БЕЛОРУССКИЙ ГОСУДАРСТВЕННЫЙ УНИВЕРСИТЕТ</w:t>
      </w:r>
    </w:p>
    <w:p w14:paraId="0C16C07C" w14:textId="77777777" w:rsidR="006A32D3" w:rsidRDefault="00FC3040" w:rsidP="00094CE2">
      <w:pPr>
        <w:spacing w:line="240" w:lineRule="auto"/>
        <w:jc w:val="center"/>
      </w:pPr>
      <w:r>
        <w:t>ИНФОРМАТИКИ И РАДИОЭЛЕКТРОНИКИ</w:t>
      </w:r>
    </w:p>
    <w:p w14:paraId="5FE3199B" w14:textId="77777777" w:rsidR="006A32D3" w:rsidRDefault="006A32D3" w:rsidP="00094CE2">
      <w:pPr>
        <w:spacing w:line="240" w:lineRule="auto"/>
        <w:jc w:val="center"/>
      </w:pPr>
    </w:p>
    <w:p w14:paraId="265A30DE" w14:textId="77777777" w:rsidR="006A32D3" w:rsidRDefault="00FC3040" w:rsidP="00094CE2">
      <w:pPr>
        <w:spacing w:line="240" w:lineRule="auto"/>
        <w:jc w:val="center"/>
      </w:pPr>
      <w:r>
        <w:t xml:space="preserve">Кафедра электроники </w:t>
      </w:r>
    </w:p>
    <w:p w14:paraId="6D117B27" w14:textId="77777777" w:rsidR="006A32D3" w:rsidRDefault="006A32D3" w:rsidP="00094CE2">
      <w:pPr>
        <w:spacing w:line="240" w:lineRule="auto"/>
        <w:jc w:val="center"/>
      </w:pPr>
    </w:p>
    <w:p w14:paraId="52AE8472" w14:textId="77777777" w:rsidR="006A32D3" w:rsidRDefault="006A32D3" w:rsidP="00094CE2">
      <w:pPr>
        <w:spacing w:line="240" w:lineRule="auto"/>
        <w:jc w:val="center"/>
      </w:pPr>
    </w:p>
    <w:p w14:paraId="0C1BFE3B" w14:textId="77777777" w:rsidR="006A32D3" w:rsidRDefault="006A32D3" w:rsidP="00094CE2">
      <w:pPr>
        <w:spacing w:line="240" w:lineRule="auto"/>
        <w:jc w:val="center"/>
      </w:pPr>
    </w:p>
    <w:p w14:paraId="28F4D7BB" w14:textId="77777777" w:rsidR="006A32D3" w:rsidRDefault="006A32D3" w:rsidP="00094CE2">
      <w:pPr>
        <w:spacing w:line="240" w:lineRule="auto"/>
        <w:jc w:val="center"/>
      </w:pPr>
    </w:p>
    <w:p w14:paraId="5404E08C" w14:textId="77777777" w:rsidR="006A32D3" w:rsidRDefault="006A32D3" w:rsidP="00094CE2">
      <w:pPr>
        <w:spacing w:line="240" w:lineRule="auto"/>
        <w:jc w:val="center"/>
      </w:pPr>
    </w:p>
    <w:p w14:paraId="5A273CDD" w14:textId="77777777" w:rsidR="006A32D3" w:rsidRDefault="006A32D3" w:rsidP="00094CE2">
      <w:pPr>
        <w:spacing w:line="240" w:lineRule="auto"/>
        <w:jc w:val="center"/>
      </w:pPr>
    </w:p>
    <w:p w14:paraId="2E56DA9B" w14:textId="77777777" w:rsidR="006A32D3" w:rsidRDefault="006A32D3" w:rsidP="00094CE2">
      <w:pPr>
        <w:spacing w:line="240" w:lineRule="auto"/>
        <w:jc w:val="center"/>
      </w:pPr>
    </w:p>
    <w:p w14:paraId="550D2A80" w14:textId="77777777" w:rsidR="006A32D3" w:rsidRDefault="006A32D3" w:rsidP="00094CE2">
      <w:pPr>
        <w:spacing w:line="240" w:lineRule="auto"/>
        <w:jc w:val="center"/>
      </w:pPr>
    </w:p>
    <w:p w14:paraId="75244132" w14:textId="77777777" w:rsidR="006A32D3" w:rsidRDefault="006A32D3" w:rsidP="00094CE2">
      <w:pPr>
        <w:spacing w:line="240" w:lineRule="auto"/>
        <w:jc w:val="center"/>
      </w:pPr>
    </w:p>
    <w:p w14:paraId="0AE60D0F" w14:textId="77777777" w:rsidR="006A32D3" w:rsidRDefault="006A32D3" w:rsidP="00094CE2">
      <w:pPr>
        <w:spacing w:line="240" w:lineRule="auto"/>
        <w:jc w:val="center"/>
      </w:pPr>
    </w:p>
    <w:p w14:paraId="368FAF86" w14:textId="77777777" w:rsidR="006A32D3" w:rsidRDefault="00401440" w:rsidP="00094CE2">
      <w:pPr>
        <w:spacing w:line="240" w:lineRule="auto"/>
        <w:jc w:val="center"/>
      </w:pPr>
      <w:r>
        <w:t>Лабораторная работа № 2</w:t>
      </w:r>
      <w:r w:rsidR="00A27679">
        <w:t>, 3</w:t>
      </w:r>
    </w:p>
    <w:p w14:paraId="414D6E90" w14:textId="77777777" w:rsidR="006A32D3" w:rsidRDefault="00FC3040" w:rsidP="00094CE2">
      <w:pPr>
        <w:jc w:val="center"/>
        <w:rPr>
          <w:szCs w:val="28"/>
        </w:rPr>
      </w:pPr>
      <w:r>
        <w:rPr>
          <w:szCs w:val="28"/>
        </w:rPr>
        <w:t>«</w:t>
      </w:r>
      <w:r>
        <w:rPr>
          <w:color w:val="000000"/>
          <w:szCs w:val="20"/>
          <w:shd w:val="clear" w:color="auto" w:fill="FFFFFF"/>
        </w:rPr>
        <w:t>И</w:t>
      </w:r>
      <w:r w:rsidR="00F1624C">
        <w:rPr>
          <w:color w:val="000000"/>
          <w:szCs w:val="20"/>
          <w:shd w:val="clear" w:color="auto" w:fill="FFFFFF"/>
        </w:rPr>
        <w:t>сследование биполярных транзисторов</w:t>
      </w:r>
      <w:r>
        <w:t>»</w:t>
      </w:r>
    </w:p>
    <w:p w14:paraId="79A24858" w14:textId="77777777" w:rsidR="00341A74" w:rsidRDefault="00341A74" w:rsidP="00341A74">
      <w:pPr>
        <w:spacing w:line="240" w:lineRule="auto"/>
        <w:jc w:val="center"/>
      </w:pPr>
    </w:p>
    <w:p w14:paraId="61BE3EC5" w14:textId="77777777" w:rsidR="00341A74" w:rsidRDefault="00341A74" w:rsidP="00341A74">
      <w:pPr>
        <w:spacing w:line="240" w:lineRule="auto"/>
        <w:jc w:val="center"/>
      </w:pPr>
    </w:p>
    <w:p w14:paraId="5A7AED7F" w14:textId="77777777" w:rsidR="00341A74" w:rsidRDefault="00341A74" w:rsidP="00341A74">
      <w:pPr>
        <w:spacing w:line="240" w:lineRule="auto"/>
        <w:jc w:val="center"/>
      </w:pPr>
    </w:p>
    <w:p w14:paraId="38F60A7D" w14:textId="77777777" w:rsidR="00341A74" w:rsidRDefault="00341A74" w:rsidP="00341A74">
      <w:pPr>
        <w:spacing w:line="240" w:lineRule="auto"/>
        <w:jc w:val="center"/>
      </w:pPr>
    </w:p>
    <w:p w14:paraId="51FD1FB9" w14:textId="77777777" w:rsidR="00341A74" w:rsidRDefault="00341A74" w:rsidP="00341A74">
      <w:pPr>
        <w:spacing w:line="240" w:lineRule="auto"/>
        <w:jc w:val="center"/>
      </w:pPr>
    </w:p>
    <w:p w14:paraId="76B6CC87" w14:textId="77777777" w:rsidR="00341A74" w:rsidRDefault="00341A74" w:rsidP="00341A74">
      <w:pPr>
        <w:spacing w:line="240" w:lineRule="auto"/>
        <w:jc w:val="center"/>
      </w:pPr>
    </w:p>
    <w:p w14:paraId="5DD14C74" w14:textId="77777777" w:rsidR="00341A74" w:rsidRDefault="00341A74" w:rsidP="00341A74">
      <w:pPr>
        <w:spacing w:line="240" w:lineRule="auto"/>
        <w:jc w:val="center"/>
      </w:pPr>
    </w:p>
    <w:p w14:paraId="416EF042" w14:textId="77777777" w:rsidR="00341A74" w:rsidRDefault="00341A74" w:rsidP="00341A74">
      <w:pPr>
        <w:spacing w:line="240" w:lineRule="auto"/>
        <w:jc w:val="center"/>
      </w:pPr>
    </w:p>
    <w:p w14:paraId="5803DFF4" w14:textId="77777777" w:rsidR="00341A74" w:rsidRDefault="00341A74" w:rsidP="00341A74">
      <w:pPr>
        <w:spacing w:line="240" w:lineRule="auto"/>
        <w:jc w:val="center"/>
      </w:pPr>
    </w:p>
    <w:p w14:paraId="27B37486" w14:textId="77777777" w:rsidR="00341A74" w:rsidRDefault="00341A74" w:rsidP="00341A74">
      <w:pPr>
        <w:spacing w:line="240" w:lineRule="auto"/>
        <w:jc w:val="center"/>
      </w:pPr>
    </w:p>
    <w:p w14:paraId="2A8A0D33" w14:textId="77777777" w:rsidR="00341A74" w:rsidRDefault="00341A74" w:rsidP="00341A74">
      <w:pPr>
        <w:spacing w:line="240" w:lineRule="auto"/>
        <w:jc w:val="center"/>
      </w:pPr>
    </w:p>
    <w:p w14:paraId="0D29332C" w14:textId="77777777" w:rsidR="00341A74" w:rsidRDefault="00341A74" w:rsidP="00341A74">
      <w:pPr>
        <w:spacing w:line="240" w:lineRule="auto"/>
        <w:jc w:val="center"/>
      </w:pPr>
    </w:p>
    <w:p w14:paraId="009CEA11" w14:textId="77777777" w:rsidR="00341A74" w:rsidRDefault="00341A74" w:rsidP="00341A74">
      <w:pPr>
        <w:spacing w:line="240" w:lineRule="auto"/>
        <w:jc w:val="center"/>
      </w:pPr>
    </w:p>
    <w:p w14:paraId="1ECC41CE" w14:textId="77777777" w:rsidR="00341A74" w:rsidRDefault="00341A74" w:rsidP="00341A74">
      <w:pPr>
        <w:spacing w:line="240" w:lineRule="auto"/>
      </w:pPr>
    </w:p>
    <w:p w14:paraId="1D053516" w14:textId="77777777" w:rsidR="00341A74" w:rsidRDefault="00341A74" w:rsidP="00341A74">
      <w:pPr>
        <w:spacing w:line="240" w:lineRule="auto"/>
        <w:sectPr w:rsidR="00341A74" w:rsidSect="00341A74">
          <w:footerReference w:type="default" r:id="rId8"/>
          <w:endnotePr>
            <w:numFmt w:val="decimal"/>
          </w:endnotePr>
          <w:type w:val="continuous"/>
          <w:pgSz w:w="11906" w:h="16838"/>
          <w:pgMar w:top="1134" w:right="851" w:bottom="1531" w:left="1701" w:header="720" w:footer="709" w:gutter="0"/>
          <w:cols w:space="720"/>
          <w:titlePg/>
          <w:docGrid w:linePitch="381"/>
        </w:sectPr>
      </w:pPr>
    </w:p>
    <w:p w14:paraId="6BD24346" w14:textId="77777777" w:rsidR="00341A74" w:rsidRDefault="00341A74" w:rsidP="00341A74">
      <w:pPr>
        <w:spacing w:line="240" w:lineRule="auto"/>
      </w:pPr>
      <w:r>
        <w:t>Проверила:</w:t>
      </w:r>
    </w:p>
    <w:p w14:paraId="7C6BD86A" w14:textId="77777777" w:rsidR="00341A74" w:rsidRDefault="00341A74" w:rsidP="00341A74">
      <w:pPr>
        <w:spacing w:line="240" w:lineRule="auto"/>
      </w:pPr>
      <w:proofErr w:type="spellStart"/>
      <w:r>
        <w:t>Стома</w:t>
      </w:r>
      <w:proofErr w:type="spellEnd"/>
      <w:r>
        <w:t xml:space="preserve"> С.С.</w:t>
      </w:r>
      <w:r>
        <w:tab/>
      </w:r>
    </w:p>
    <w:p w14:paraId="505A4607" w14:textId="77777777" w:rsidR="00341A74" w:rsidRDefault="00341A74" w:rsidP="00341A74">
      <w:pPr>
        <w:spacing w:line="240" w:lineRule="auto"/>
      </w:pPr>
    </w:p>
    <w:p w14:paraId="323D6D8F" w14:textId="77777777" w:rsidR="00341A74" w:rsidRDefault="00341A74" w:rsidP="00341A74">
      <w:pPr>
        <w:spacing w:line="240" w:lineRule="auto"/>
      </w:pPr>
    </w:p>
    <w:p w14:paraId="79A0D9D1" w14:textId="77777777" w:rsidR="00341A74" w:rsidRDefault="00341A74" w:rsidP="00341A74">
      <w:pPr>
        <w:spacing w:line="240" w:lineRule="auto"/>
      </w:pPr>
    </w:p>
    <w:p w14:paraId="2AD12315" w14:textId="77777777" w:rsidR="00341A74" w:rsidRDefault="00341A74" w:rsidP="00341A74">
      <w:pPr>
        <w:spacing w:line="240" w:lineRule="auto"/>
        <w:ind w:left="1416" w:firstLine="708"/>
      </w:pPr>
      <w:r>
        <w:t>Выполнили:</w:t>
      </w:r>
    </w:p>
    <w:p w14:paraId="343BB5B8" w14:textId="77777777" w:rsidR="00341A74" w:rsidRDefault="00341A74" w:rsidP="00341A74">
      <w:pPr>
        <w:spacing w:line="240" w:lineRule="auto"/>
        <w:ind w:left="1416" w:firstLine="708"/>
      </w:pPr>
      <w:r>
        <w:t>ст. гр. 950503</w:t>
      </w:r>
    </w:p>
    <w:p w14:paraId="71B72C8E" w14:textId="77777777" w:rsidR="00341A74" w:rsidRDefault="00341A74" w:rsidP="00341A74">
      <w:pPr>
        <w:spacing w:line="240" w:lineRule="auto"/>
        <w:ind w:left="1416" w:firstLine="708"/>
      </w:pPr>
      <w:r>
        <w:t>Сякачёв П.В.</w:t>
      </w:r>
    </w:p>
    <w:p w14:paraId="1B354630" w14:textId="77777777" w:rsidR="00341A74" w:rsidRDefault="00341A74" w:rsidP="00341A74">
      <w:pPr>
        <w:spacing w:line="240" w:lineRule="auto"/>
        <w:ind w:left="1416" w:firstLine="708"/>
      </w:pPr>
      <w:proofErr w:type="spellStart"/>
      <w:r>
        <w:t>Шалль</w:t>
      </w:r>
      <w:proofErr w:type="spellEnd"/>
      <w:r>
        <w:t xml:space="preserve"> И.Э.</w:t>
      </w:r>
    </w:p>
    <w:p w14:paraId="65D269FD" w14:textId="77777777" w:rsidR="00341A74" w:rsidRDefault="00341A74" w:rsidP="00341A74">
      <w:pPr>
        <w:spacing w:line="240" w:lineRule="auto"/>
        <w:ind w:left="1416" w:firstLine="708"/>
      </w:pPr>
      <w:r>
        <w:t>Прудников А.С.</w:t>
      </w:r>
    </w:p>
    <w:p w14:paraId="543904D9" w14:textId="77777777" w:rsidR="00341A74" w:rsidRDefault="00341A74" w:rsidP="00341A74">
      <w:pPr>
        <w:spacing w:line="240" w:lineRule="auto"/>
        <w:sectPr w:rsidR="00341A74" w:rsidSect="00F314BD">
          <w:endnotePr>
            <w:numFmt w:val="decimal"/>
          </w:endnotePr>
          <w:type w:val="continuous"/>
          <w:pgSz w:w="11906" w:h="16838"/>
          <w:pgMar w:top="1134" w:right="851" w:bottom="1531" w:left="1701" w:header="720" w:footer="709" w:gutter="0"/>
          <w:cols w:num="2" w:space="720"/>
          <w:titlePg/>
          <w:docGrid w:linePitch="381"/>
        </w:sectPr>
      </w:pPr>
    </w:p>
    <w:p w14:paraId="2A7BCEED" w14:textId="77777777" w:rsidR="00341A74" w:rsidRDefault="00341A74" w:rsidP="00341A74">
      <w:pPr>
        <w:spacing w:line="240" w:lineRule="auto"/>
      </w:pPr>
    </w:p>
    <w:p w14:paraId="6ABE289F" w14:textId="77777777" w:rsidR="00341A74" w:rsidRDefault="00341A74" w:rsidP="00341A74">
      <w:pPr>
        <w:spacing w:line="240" w:lineRule="auto"/>
      </w:pPr>
    </w:p>
    <w:p w14:paraId="1C294364" w14:textId="77777777" w:rsidR="00341A74" w:rsidRDefault="00341A74" w:rsidP="00341A74">
      <w:pPr>
        <w:spacing w:line="240" w:lineRule="auto"/>
      </w:pPr>
    </w:p>
    <w:p w14:paraId="760B0ED1" w14:textId="77777777" w:rsidR="00341A74" w:rsidRDefault="00341A74" w:rsidP="00341A74">
      <w:pPr>
        <w:spacing w:line="240" w:lineRule="auto"/>
      </w:pPr>
    </w:p>
    <w:p w14:paraId="214470AC" w14:textId="77777777" w:rsidR="00341A74" w:rsidRDefault="00341A74" w:rsidP="00341A74">
      <w:pPr>
        <w:spacing w:line="240" w:lineRule="auto"/>
      </w:pPr>
    </w:p>
    <w:p w14:paraId="6799F72B" w14:textId="58089190" w:rsidR="006A32D3" w:rsidRDefault="00341A74" w:rsidP="00341A74">
      <w:pPr>
        <w:spacing w:line="240" w:lineRule="auto"/>
        <w:jc w:val="center"/>
      </w:pPr>
      <w:r>
        <w:t>Минск 2020</w:t>
      </w:r>
      <w:r>
        <w:br w:type="page"/>
      </w:r>
    </w:p>
    <w:p w14:paraId="18AC252F" w14:textId="77777777" w:rsidR="002014E8" w:rsidRDefault="002014E8" w:rsidP="002014E8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Порядок выполнения</w:t>
      </w:r>
      <w:r w:rsidR="006B333F" w:rsidRPr="006B333F">
        <w:rPr>
          <w:b/>
          <w:szCs w:val="28"/>
        </w:rPr>
        <w:t xml:space="preserve"> </w:t>
      </w:r>
      <w:r w:rsidR="006B333F">
        <w:rPr>
          <w:b/>
          <w:szCs w:val="28"/>
        </w:rPr>
        <w:t>первой части</w:t>
      </w:r>
      <w:r>
        <w:rPr>
          <w:b/>
          <w:szCs w:val="28"/>
        </w:rPr>
        <w:t xml:space="preserve"> работы:</w:t>
      </w:r>
    </w:p>
    <w:p w14:paraId="1F1B3985" w14:textId="77777777" w:rsidR="002014E8" w:rsidRDefault="002014E8" w:rsidP="002014E8">
      <w:pPr>
        <w:spacing w:line="240" w:lineRule="auto"/>
        <w:ind w:firstLine="709"/>
        <w:jc w:val="both"/>
        <w:rPr>
          <w:szCs w:val="28"/>
        </w:rPr>
      </w:pPr>
    </w:p>
    <w:p w14:paraId="727A54B1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Ознакомиться с методическим описанием лабораторной работы.</w:t>
      </w:r>
      <w:r>
        <w:rPr>
          <w:szCs w:val="28"/>
        </w:rPr>
        <w:t xml:space="preserve"> (Теоретическое описание лабораторной работы изложено в методическом пособии </w:t>
      </w:r>
      <w:r w:rsidRPr="00F917F5">
        <w:rPr>
          <w:szCs w:val="28"/>
        </w:rPr>
        <w:t>[1]</w:t>
      </w:r>
      <w:r>
        <w:rPr>
          <w:szCs w:val="28"/>
        </w:rPr>
        <w:t xml:space="preserve">, стр. </w:t>
      </w:r>
      <w:r w:rsidR="006B333F">
        <w:rPr>
          <w:szCs w:val="28"/>
        </w:rPr>
        <w:t>28-40</w:t>
      </w:r>
      <w:r>
        <w:rPr>
          <w:szCs w:val="28"/>
        </w:rPr>
        <w:t>).</w:t>
      </w:r>
    </w:p>
    <w:p w14:paraId="5A0FFF0A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Получить у преподавателя необходимый комплект для проведения лабораторной работы.</w:t>
      </w:r>
    </w:p>
    <w:p w14:paraId="32B7FC79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Уточнить тип исследуем</w:t>
      </w:r>
      <w:r w:rsidR="00D747CD">
        <w:rPr>
          <w:szCs w:val="28"/>
        </w:rPr>
        <w:t>ого</w:t>
      </w:r>
      <w:r w:rsidRPr="00800212">
        <w:rPr>
          <w:szCs w:val="28"/>
        </w:rPr>
        <w:t xml:space="preserve"> </w:t>
      </w:r>
      <w:r w:rsidR="00520CF1">
        <w:rPr>
          <w:szCs w:val="28"/>
        </w:rPr>
        <w:t>транзистор</w:t>
      </w:r>
      <w:r w:rsidR="00D747CD">
        <w:rPr>
          <w:szCs w:val="28"/>
        </w:rPr>
        <w:t>а</w:t>
      </w:r>
      <w:r w:rsidRPr="00800212">
        <w:rPr>
          <w:szCs w:val="28"/>
        </w:rPr>
        <w:t xml:space="preserve"> у</w:t>
      </w:r>
      <w:r w:rsidR="00D747CD">
        <w:rPr>
          <w:szCs w:val="28"/>
        </w:rPr>
        <w:t xml:space="preserve"> преподавателя</w:t>
      </w:r>
      <w:r w:rsidRPr="00800212">
        <w:rPr>
          <w:szCs w:val="28"/>
        </w:rPr>
        <w:t>.</w:t>
      </w:r>
    </w:p>
    <w:p w14:paraId="575D7FA1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Собрать схему, представленную на рису</w:t>
      </w:r>
      <w:r w:rsidR="006B333F">
        <w:rPr>
          <w:szCs w:val="28"/>
        </w:rPr>
        <w:t xml:space="preserve">нке 1 данного отчета, для исследования параметров биполярного транзистора </w:t>
      </w:r>
      <w:r w:rsidR="006B333F">
        <w:rPr>
          <w:szCs w:val="28"/>
          <w:lang w:val="en-US"/>
        </w:rPr>
        <w:t>p</w:t>
      </w:r>
      <w:r w:rsidR="006B333F" w:rsidRPr="006B333F">
        <w:rPr>
          <w:szCs w:val="28"/>
        </w:rPr>
        <w:t>-</w:t>
      </w:r>
      <w:r w:rsidR="006B333F">
        <w:rPr>
          <w:szCs w:val="28"/>
          <w:lang w:val="en-US"/>
        </w:rPr>
        <w:t>n</w:t>
      </w:r>
      <w:r w:rsidR="006B333F" w:rsidRPr="006B333F">
        <w:rPr>
          <w:szCs w:val="28"/>
        </w:rPr>
        <w:t>-</w:t>
      </w:r>
      <w:r w:rsidR="006B333F">
        <w:rPr>
          <w:szCs w:val="28"/>
          <w:lang w:val="en-US"/>
        </w:rPr>
        <w:t>p</w:t>
      </w:r>
      <w:r w:rsidR="006B333F" w:rsidRPr="006B333F">
        <w:rPr>
          <w:szCs w:val="28"/>
        </w:rPr>
        <w:t xml:space="preserve"> </w:t>
      </w:r>
      <w:r w:rsidR="006B333F">
        <w:rPr>
          <w:szCs w:val="28"/>
        </w:rPr>
        <w:t>типа</w:t>
      </w:r>
      <w:r w:rsidRPr="00800212">
        <w:rPr>
          <w:szCs w:val="28"/>
        </w:rPr>
        <w:t>.</w:t>
      </w:r>
    </w:p>
    <w:p w14:paraId="38F61CE1" w14:textId="722BE86D" w:rsidR="002014E8" w:rsidRDefault="006B333F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входные характеристики</w:t>
      </w:r>
      <w:r w:rsidR="00954DDE" w:rsidRPr="00954DDE">
        <w:rPr>
          <w:szCs w:val="28"/>
        </w:rPr>
        <w:t xml:space="preserve"> </w:t>
      </w:r>
      <w:r w:rsidR="00954DDE">
        <w:rPr>
          <w:szCs w:val="28"/>
        </w:rPr>
        <w:t>биполярного транзистора с общей базой</w:t>
      </w:r>
      <w:r>
        <w:rPr>
          <w:szCs w:val="28"/>
        </w:rPr>
        <w:t xml:space="preserve"> для </w:t>
      </w:r>
      <w:r w:rsidR="00547819">
        <w:rPr>
          <w:szCs w:val="28"/>
        </w:rPr>
        <w:t>дву</w:t>
      </w:r>
      <w:r>
        <w:rPr>
          <w:szCs w:val="28"/>
        </w:rPr>
        <w:t>х</w:t>
      </w:r>
      <w:r w:rsidR="00520CF1">
        <w:rPr>
          <w:szCs w:val="28"/>
        </w:rPr>
        <w:t xml:space="preserve"> вариантов</w:t>
      </w:r>
      <w:r>
        <w:rPr>
          <w:szCs w:val="28"/>
        </w:rPr>
        <w:t xml:space="preserve"> выходного напряжения (</w:t>
      </w:r>
      <w:r>
        <w:rPr>
          <w:szCs w:val="28"/>
          <w:lang w:val="en-US"/>
        </w:rPr>
        <w:t>U</w:t>
      </w:r>
      <w:r>
        <w:rPr>
          <w:szCs w:val="28"/>
        </w:rPr>
        <w:t>кб)</w:t>
      </w:r>
      <w:r w:rsidR="002014E8" w:rsidRPr="00800212">
        <w:rPr>
          <w:szCs w:val="28"/>
        </w:rPr>
        <w:t xml:space="preserve">. </w:t>
      </w:r>
      <w:r w:rsidR="002014E8">
        <w:rPr>
          <w:szCs w:val="28"/>
        </w:rPr>
        <w:t>Полученные результаты</w:t>
      </w:r>
      <w:r w:rsidR="002014E8" w:rsidRPr="00800212">
        <w:rPr>
          <w:szCs w:val="28"/>
        </w:rPr>
        <w:t xml:space="preserve"> </w:t>
      </w:r>
      <w:r w:rsidR="002014E8">
        <w:rPr>
          <w:szCs w:val="28"/>
        </w:rPr>
        <w:t>записать</w:t>
      </w:r>
      <w:r w:rsidR="002014E8" w:rsidRPr="00800212">
        <w:rPr>
          <w:szCs w:val="28"/>
        </w:rPr>
        <w:t xml:space="preserve"> в таблицы</w:t>
      </w:r>
      <w:r w:rsidR="002014E8">
        <w:rPr>
          <w:szCs w:val="28"/>
        </w:rPr>
        <w:t xml:space="preserve"> 1 –</w:t>
      </w:r>
      <w:r>
        <w:rPr>
          <w:szCs w:val="28"/>
        </w:rPr>
        <w:t> </w:t>
      </w:r>
      <w:r w:rsidR="00547819">
        <w:rPr>
          <w:szCs w:val="28"/>
        </w:rPr>
        <w:t>2</w:t>
      </w:r>
      <w:r w:rsidR="002014E8">
        <w:rPr>
          <w:szCs w:val="28"/>
        </w:rPr>
        <w:t xml:space="preserve"> </w:t>
      </w:r>
      <w:r w:rsidR="002014E8" w:rsidRPr="00800212">
        <w:rPr>
          <w:szCs w:val="28"/>
        </w:rPr>
        <w:t>данного отчета.</w:t>
      </w:r>
      <w:r w:rsidR="002014E8">
        <w:rPr>
          <w:szCs w:val="28"/>
        </w:rPr>
        <w:t xml:space="preserve"> (Качественный вид и описание </w:t>
      </w:r>
      <w:r>
        <w:rPr>
          <w:szCs w:val="28"/>
        </w:rPr>
        <w:t>входных характеристик</w:t>
      </w:r>
      <w:r w:rsidR="002014E8">
        <w:rPr>
          <w:szCs w:val="28"/>
        </w:rPr>
        <w:t xml:space="preserve"> представлены в методическом пособии </w:t>
      </w:r>
      <w:r w:rsidR="002014E8" w:rsidRPr="00A55F46">
        <w:rPr>
          <w:szCs w:val="28"/>
        </w:rPr>
        <w:t>[1]</w:t>
      </w:r>
      <w:r w:rsidR="002014E8">
        <w:rPr>
          <w:szCs w:val="28"/>
        </w:rPr>
        <w:t>,</w:t>
      </w:r>
      <w:r w:rsidR="002014E8" w:rsidRPr="00F917F5">
        <w:rPr>
          <w:szCs w:val="28"/>
        </w:rPr>
        <w:t xml:space="preserve"> </w:t>
      </w:r>
      <w:r w:rsidR="002014E8">
        <w:rPr>
          <w:szCs w:val="28"/>
        </w:rPr>
        <w:t xml:space="preserve">стр. </w:t>
      </w:r>
      <w:r>
        <w:rPr>
          <w:szCs w:val="28"/>
        </w:rPr>
        <w:t>34</w:t>
      </w:r>
      <w:r w:rsidR="002014E8">
        <w:rPr>
          <w:szCs w:val="28"/>
        </w:rPr>
        <w:t>).</w:t>
      </w:r>
    </w:p>
    <w:p w14:paraId="54BEB1F6" w14:textId="48277370" w:rsidR="006B333F" w:rsidRPr="006B333F" w:rsidRDefault="006B333F" w:rsidP="00D747CD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6B333F">
        <w:rPr>
          <w:szCs w:val="28"/>
        </w:rPr>
        <w:t>Исследовать в</w:t>
      </w:r>
      <w:r>
        <w:rPr>
          <w:szCs w:val="28"/>
        </w:rPr>
        <w:t>ы</w:t>
      </w:r>
      <w:r w:rsidRPr="006B333F">
        <w:rPr>
          <w:szCs w:val="28"/>
        </w:rPr>
        <w:t xml:space="preserve">ходные характеристики </w:t>
      </w:r>
      <w:r w:rsidR="00954DDE">
        <w:rPr>
          <w:szCs w:val="28"/>
        </w:rPr>
        <w:t xml:space="preserve">биполярного транзистора с общей базой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 xml:space="preserve">х </w:t>
      </w:r>
      <w:r w:rsidR="00520CF1">
        <w:rPr>
          <w:szCs w:val="28"/>
        </w:rPr>
        <w:t>вариантов</w:t>
      </w:r>
      <w:r>
        <w:rPr>
          <w:szCs w:val="28"/>
        </w:rPr>
        <w:t xml:space="preserve"> в</w:t>
      </w:r>
      <w:r w:rsidRPr="006B333F">
        <w:rPr>
          <w:szCs w:val="28"/>
        </w:rPr>
        <w:t xml:space="preserve">ходного </w:t>
      </w:r>
      <w:r>
        <w:rPr>
          <w:szCs w:val="28"/>
        </w:rPr>
        <w:t>тока</w:t>
      </w:r>
      <w:r w:rsidRPr="006B333F">
        <w:rPr>
          <w:szCs w:val="28"/>
        </w:rPr>
        <w:t xml:space="preserve"> (</w:t>
      </w:r>
      <w:r>
        <w:rPr>
          <w:szCs w:val="28"/>
          <w:lang w:val="en-US"/>
        </w:rPr>
        <w:t>I</w:t>
      </w:r>
      <w:r>
        <w:rPr>
          <w:szCs w:val="28"/>
        </w:rPr>
        <w:t>э</w:t>
      </w:r>
      <w:r w:rsidRPr="006B333F">
        <w:rPr>
          <w:szCs w:val="28"/>
        </w:rPr>
        <w:t xml:space="preserve">). Полученные результаты записать в таблицы </w:t>
      </w:r>
      <w:r w:rsidR="00547819">
        <w:rPr>
          <w:szCs w:val="28"/>
        </w:rPr>
        <w:t>3</w:t>
      </w:r>
      <w:r w:rsidRPr="006B333F">
        <w:rPr>
          <w:szCs w:val="28"/>
        </w:rPr>
        <w:t> – </w:t>
      </w:r>
      <w:r w:rsidR="00547819">
        <w:rPr>
          <w:szCs w:val="28"/>
        </w:rPr>
        <w:t>4</w:t>
      </w:r>
      <w:r w:rsidRPr="006B333F">
        <w:rPr>
          <w:szCs w:val="28"/>
        </w:rPr>
        <w:t xml:space="preserve"> данного отчета. (Качественный вид и описание в</w:t>
      </w:r>
      <w:r w:rsidR="0056563E">
        <w:rPr>
          <w:szCs w:val="28"/>
        </w:rPr>
        <w:t>ы</w:t>
      </w:r>
      <w:r w:rsidRPr="006B333F">
        <w:rPr>
          <w:szCs w:val="28"/>
        </w:rPr>
        <w:t>ходных характеристик представлены в методическом пособии [1], стр. 34).</w:t>
      </w:r>
    </w:p>
    <w:p w14:paraId="29644838" w14:textId="2D626ED7" w:rsidR="002E5779" w:rsidRDefault="00AA1142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параметры генератора на основе биполярного транзистора в схеме с общей базой.</w:t>
      </w:r>
    </w:p>
    <w:p w14:paraId="32BE1C7C" w14:textId="3C913328" w:rsidR="002014E8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42578D06" w14:textId="77777777" w:rsidR="002014E8" w:rsidRDefault="002014E8" w:rsidP="002014E8">
      <w:pPr>
        <w:spacing w:line="240" w:lineRule="auto"/>
        <w:ind w:left="708"/>
        <w:jc w:val="both"/>
        <w:rPr>
          <w:szCs w:val="28"/>
        </w:rPr>
      </w:pPr>
    </w:p>
    <w:p w14:paraId="33CA0010" w14:textId="77777777" w:rsidR="002014E8" w:rsidRPr="00C2303F" w:rsidRDefault="002014E8" w:rsidP="002014E8">
      <w:pPr>
        <w:spacing w:line="240" w:lineRule="auto"/>
        <w:ind w:left="708"/>
        <w:jc w:val="both"/>
        <w:rPr>
          <w:b/>
          <w:szCs w:val="28"/>
        </w:rPr>
      </w:pPr>
      <w:r w:rsidRPr="00C2303F">
        <w:rPr>
          <w:b/>
          <w:szCs w:val="28"/>
        </w:rPr>
        <w:t>Порядок оформления отчета:</w:t>
      </w:r>
    </w:p>
    <w:p w14:paraId="67713A54" w14:textId="77777777" w:rsidR="002014E8" w:rsidRDefault="002014E8" w:rsidP="002014E8">
      <w:pPr>
        <w:spacing w:line="240" w:lineRule="auto"/>
        <w:ind w:left="708"/>
        <w:jc w:val="both"/>
        <w:rPr>
          <w:szCs w:val="28"/>
        </w:rPr>
      </w:pPr>
    </w:p>
    <w:p w14:paraId="7DD7A485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54CF73C2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 xml:space="preserve">По построенным графикам рассчитать </w:t>
      </w:r>
      <w:r w:rsidR="00520CF1">
        <w:rPr>
          <w:szCs w:val="28"/>
          <w:lang w:val="en-US"/>
        </w:rPr>
        <w:t>h</w:t>
      </w:r>
      <w:r w:rsidR="00520CF1" w:rsidRPr="00520CF1">
        <w:rPr>
          <w:szCs w:val="28"/>
        </w:rPr>
        <w:t>-</w:t>
      </w:r>
      <w:r>
        <w:rPr>
          <w:szCs w:val="28"/>
        </w:rPr>
        <w:t xml:space="preserve">параметры </w:t>
      </w:r>
      <w:r w:rsidR="00520CF1">
        <w:rPr>
          <w:szCs w:val="28"/>
        </w:rPr>
        <w:t xml:space="preserve">биполярного транзистора в схеме с общей базой в </w:t>
      </w:r>
      <w:r>
        <w:rPr>
          <w:szCs w:val="28"/>
        </w:rPr>
        <w:t>окрестностях рабочей точки.</w:t>
      </w:r>
    </w:p>
    <w:p w14:paraId="3598B39E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3E2F7B95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EA4CC09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533444FE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1747A84E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3107E9F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1AD65BC7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4DD02D21" w14:textId="77777777" w:rsidR="00D747CD" w:rsidRDefault="00D747CD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46601E16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706F0D54" w14:textId="77777777" w:rsidR="00520CF1" w:rsidRDefault="00520CF1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6F5F3976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32C5E14" w14:textId="77777777" w:rsidR="002014E8" w:rsidRPr="00C2303F" w:rsidRDefault="002014E8" w:rsidP="002014E8">
      <w:pPr>
        <w:pStyle w:val="a5"/>
        <w:spacing w:line="240" w:lineRule="auto"/>
        <w:ind w:left="0" w:firstLine="851"/>
        <w:jc w:val="both"/>
        <w:rPr>
          <w:szCs w:val="28"/>
        </w:rPr>
      </w:pPr>
      <w:r w:rsidRPr="00C2303F">
        <w:rPr>
          <w:szCs w:val="28"/>
        </w:rPr>
        <w:t xml:space="preserve">[1] – </w:t>
      </w:r>
      <w:r>
        <w:rPr>
          <w:szCs w:val="28"/>
        </w:rPr>
        <w:t xml:space="preserve">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2012</w:t>
      </w:r>
    </w:p>
    <w:p w14:paraId="4821E2A2" w14:textId="77777777" w:rsidR="002014E8" w:rsidRPr="002014E8" w:rsidRDefault="002014E8" w:rsidP="00D747CD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b/>
          <w:szCs w:val="28"/>
        </w:rPr>
      </w:pPr>
      <w:r w:rsidRPr="002014E8">
        <w:rPr>
          <w:szCs w:val="28"/>
        </w:rPr>
        <w:br w:type="page"/>
      </w:r>
    </w:p>
    <w:p w14:paraId="570031A0" w14:textId="77777777" w:rsidR="006A32D3" w:rsidRDefault="00C44987" w:rsidP="00C44987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t>1</w:t>
      </w:r>
      <w:r w:rsidR="00FC3040" w:rsidRPr="00C44987">
        <w:rPr>
          <w:b/>
          <w:szCs w:val="28"/>
        </w:rPr>
        <w:t xml:space="preserve"> Цель работы </w:t>
      </w:r>
    </w:p>
    <w:p w14:paraId="3D7C999F" w14:textId="77777777" w:rsidR="00C44987" w:rsidRPr="00C44987" w:rsidRDefault="00C44987" w:rsidP="00C44987">
      <w:pPr>
        <w:ind w:firstLine="708"/>
        <w:jc w:val="both"/>
        <w:rPr>
          <w:b/>
          <w:caps/>
          <w:szCs w:val="28"/>
        </w:rPr>
      </w:pPr>
    </w:p>
    <w:p w14:paraId="701E4213" w14:textId="77777777" w:rsidR="006A32D3" w:rsidRDefault="00FC3040" w:rsidP="00C44987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Изучить, режим работы, принцип действия, схемы включения и классификацию </w:t>
      </w:r>
      <w:r w:rsidR="00C44987">
        <w:rPr>
          <w:color w:val="000000"/>
          <w:szCs w:val="20"/>
          <w:shd w:val="clear" w:color="auto" w:fill="FFFFFF"/>
        </w:rPr>
        <w:t>биполярных транзисторов (</w:t>
      </w:r>
      <w:r>
        <w:rPr>
          <w:color w:val="000000"/>
          <w:szCs w:val="20"/>
          <w:shd w:val="clear" w:color="auto" w:fill="FFFFFF"/>
        </w:rPr>
        <w:t>БТ</w:t>
      </w:r>
      <w:r w:rsidR="00C44987">
        <w:rPr>
          <w:color w:val="000000"/>
          <w:szCs w:val="20"/>
          <w:shd w:val="clear" w:color="auto" w:fill="FFFFFF"/>
        </w:rPr>
        <w:t>)</w:t>
      </w:r>
      <w:r>
        <w:rPr>
          <w:color w:val="00000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Экспериментально исследовать статические </w:t>
      </w:r>
      <w:proofErr w:type="gramStart"/>
      <w:r w:rsidR="00C44987">
        <w:rPr>
          <w:color w:val="000000"/>
          <w:szCs w:val="20"/>
          <w:shd w:val="clear" w:color="auto" w:fill="FFFFFF"/>
        </w:rPr>
        <w:t>вольт-амперные</w:t>
      </w:r>
      <w:proofErr w:type="gramEnd"/>
      <w:r w:rsidR="00C44987">
        <w:rPr>
          <w:color w:val="000000"/>
          <w:szCs w:val="20"/>
          <w:shd w:val="clear" w:color="auto" w:fill="FFFFFF"/>
        </w:rPr>
        <w:t xml:space="preserve"> характеристики (</w:t>
      </w:r>
      <w:r>
        <w:rPr>
          <w:color w:val="000000"/>
          <w:szCs w:val="20"/>
          <w:shd w:val="clear" w:color="auto" w:fill="FFFFFF"/>
        </w:rPr>
        <w:t>ВАХ</w:t>
      </w:r>
      <w:r w:rsidR="00C44987">
        <w:rPr>
          <w:color w:val="000000"/>
          <w:szCs w:val="20"/>
          <w:shd w:val="clear" w:color="auto" w:fill="FFFFFF"/>
        </w:rPr>
        <w:t>)</w:t>
      </w:r>
      <w:r>
        <w:rPr>
          <w:color w:val="000000"/>
          <w:szCs w:val="20"/>
          <w:shd w:val="clear" w:color="auto" w:fill="FFFFFF"/>
        </w:rPr>
        <w:t xml:space="preserve"> транзисторов и </w:t>
      </w:r>
      <w:r w:rsidR="009437F9">
        <w:rPr>
          <w:color w:val="000000"/>
          <w:szCs w:val="20"/>
          <w:shd w:val="clear" w:color="auto" w:fill="FFFFFF"/>
        </w:rPr>
        <w:t>рассчитать</w:t>
      </w:r>
      <w:r>
        <w:rPr>
          <w:color w:val="000000"/>
          <w:szCs w:val="20"/>
          <w:shd w:val="clear" w:color="auto" w:fill="FFFFFF"/>
        </w:rPr>
        <w:t xml:space="preserve"> дифференциальные параметры в заданной рабочей точке.</w:t>
      </w:r>
    </w:p>
    <w:p w14:paraId="53D9C086" w14:textId="77777777" w:rsidR="006A32D3" w:rsidRDefault="006A32D3" w:rsidP="00C44987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63BBA4A0" w14:textId="77777777" w:rsidR="006A32D3" w:rsidRPr="00C44987" w:rsidRDefault="00C44987" w:rsidP="00C44987">
      <w:pPr>
        <w:spacing w:line="240" w:lineRule="auto"/>
        <w:ind w:firstLine="708"/>
        <w:jc w:val="both"/>
        <w:rPr>
          <w:b/>
        </w:rPr>
      </w:pPr>
      <w:r w:rsidRPr="00C44987">
        <w:rPr>
          <w:b/>
        </w:rPr>
        <w:t>2</w:t>
      </w:r>
      <w:r w:rsidR="00FC3040" w:rsidRPr="00C44987">
        <w:rPr>
          <w:b/>
        </w:rPr>
        <w:t xml:space="preserve"> Ход работы</w:t>
      </w:r>
    </w:p>
    <w:p w14:paraId="30A7870F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25F52ABC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2.1 Исследование входных характеристик БТ в схеме с общей базой (ОБ)</w:t>
      </w:r>
    </w:p>
    <w:p w14:paraId="4975316F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2FF63F93" w14:textId="77777777" w:rsidR="00C44987" w:rsidRDefault="00C44987" w:rsidP="00C44987">
      <w:pPr>
        <w:spacing w:line="240" w:lineRule="auto"/>
        <w:ind w:firstLine="709"/>
        <w:jc w:val="both"/>
      </w:pPr>
      <w:r>
        <w:t>Для исследования характеристик БТ собрана цепь по схеме, представленной на рисунке 1.</w:t>
      </w:r>
    </w:p>
    <w:p w14:paraId="14F1B27C" w14:textId="77777777" w:rsidR="006A32D3" w:rsidRDefault="00800820" w:rsidP="00C44987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AA9CF2E" wp14:editId="6F7E03C1">
            <wp:extent cx="5939790" cy="19665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16BC" w14:textId="77777777" w:rsidR="0014714E" w:rsidRDefault="0014714E" w:rsidP="00C44987">
      <w:pPr>
        <w:spacing w:line="240" w:lineRule="auto"/>
        <w:ind w:firstLine="709"/>
        <w:jc w:val="center"/>
        <w:rPr>
          <w:sz w:val="24"/>
        </w:rPr>
      </w:pPr>
    </w:p>
    <w:p w14:paraId="17590ED9" w14:textId="166D30C8" w:rsidR="006A32D3" w:rsidRPr="00C44987" w:rsidRDefault="00FC3040" w:rsidP="00C44987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1 – Схема исследования </w:t>
      </w:r>
      <w:r w:rsidR="00C44987">
        <w:rPr>
          <w:sz w:val="24"/>
        </w:rPr>
        <w:t xml:space="preserve">входных </w:t>
      </w:r>
      <w:r w:rsidRPr="00C44987">
        <w:rPr>
          <w:sz w:val="24"/>
        </w:rPr>
        <w:t>характеристик БТ</w:t>
      </w:r>
      <w:r w:rsidR="00C44987">
        <w:rPr>
          <w:sz w:val="24"/>
        </w:rPr>
        <w:t xml:space="preserve"> в схеме с ОБ</w:t>
      </w:r>
    </w:p>
    <w:p w14:paraId="4E9B5F77" w14:textId="77777777" w:rsidR="006A32D3" w:rsidRDefault="006A32D3" w:rsidP="00C44987">
      <w:pPr>
        <w:spacing w:line="240" w:lineRule="auto"/>
        <w:ind w:firstLine="709"/>
        <w:jc w:val="both"/>
      </w:pPr>
    </w:p>
    <w:p w14:paraId="39AA40C2" w14:textId="0C40363B" w:rsidR="006A32D3" w:rsidRDefault="00C44987" w:rsidP="00C44987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>С</w:t>
      </w:r>
      <w:r w:rsidR="00FC3040">
        <w:rPr>
          <w:rFonts w:eastAsia="Times New Roman"/>
          <w:color w:val="000000"/>
          <w:szCs w:val="28"/>
        </w:rPr>
        <w:t>емейство входных характеристик</w:t>
      </w:r>
      <w:r>
        <w:rPr>
          <w:rFonts w:eastAsia="Times New Roman"/>
          <w:color w:val="000000"/>
          <w:szCs w:val="28"/>
        </w:rPr>
        <w:t xml:space="preserve"> БТ</w:t>
      </w:r>
      <w:r w:rsidR="00FC3040">
        <w:rPr>
          <w:rFonts w:eastAsia="Times New Roman"/>
          <w:color w:val="000000"/>
          <w:szCs w:val="28"/>
        </w:rPr>
        <w:t xml:space="preserve"> в схеме с ОБ </w:t>
      </w:r>
      <w:proofErr w:type="spellStart"/>
      <w:r w:rsidR="00FC3040">
        <w:rPr>
          <w:rFonts w:eastAsia="Times New Roman"/>
          <w:color w:val="000000"/>
          <w:szCs w:val="28"/>
        </w:rPr>
        <w:t>Iэ</w:t>
      </w:r>
      <w:proofErr w:type="spellEnd"/>
      <w:r w:rsidR="00FC3040">
        <w:rPr>
          <w:rFonts w:eastAsia="Times New Roman"/>
          <w:color w:val="000000"/>
          <w:szCs w:val="28"/>
        </w:rPr>
        <w:t>=f(</w:t>
      </w:r>
      <w:proofErr w:type="spellStart"/>
      <w:r w:rsidR="00FC3040">
        <w:rPr>
          <w:rFonts w:eastAsia="Times New Roman"/>
          <w:color w:val="000000"/>
          <w:szCs w:val="28"/>
        </w:rPr>
        <w:t>Uэб</w:t>
      </w:r>
      <w:proofErr w:type="spellEnd"/>
      <w:r w:rsidR="00FC3040">
        <w:rPr>
          <w:rFonts w:eastAsia="Times New Roman"/>
          <w:color w:val="000000"/>
          <w:szCs w:val="28"/>
        </w:rPr>
        <w:t xml:space="preserve">) </w:t>
      </w:r>
      <w:r>
        <w:rPr>
          <w:rFonts w:eastAsia="Times New Roman"/>
          <w:color w:val="000000"/>
          <w:szCs w:val="28"/>
        </w:rPr>
        <w:t xml:space="preserve">измерено </w:t>
      </w:r>
      <w:r w:rsidR="00FC3040">
        <w:rPr>
          <w:rFonts w:eastAsia="Times New Roman"/>
          <w:color w:val="000000"/>
          <w:szCs w:val="28"/>
        </w:rPr>
        <w:t xml:space="preserve">для </w:t>
      </w:r>
      <w:r w:rsidR="0014714E">
        <w:rPr>
          <w:rFonts w:eastAsia="Times New Roman"/>
          <w:color w:val="000000"/>
          <w:szCs w:val="28"/>
        </w:rPr>
        <w:t>двух</w:t>
      </w:r>
      <w:r w:rsidR="00621AD4">
        <w:rPr>
          <w:rFonts w:eastAsia="Times New Roman"/>
          <w:color w:val="000000"/>
          <w:szCs w:val="28"/>
        </w:rPr>
        <w:t xml:space="preserve"> фиксированных</w:t>
      </w:r>
      <w:r>
        <w:rPr>
          <w:rFonts w:eastAsia="Times New Roman"/>
          <w:color w:val="000000"/>
          <w:szCs w:val="28"/>
        </w:rPr>
        <w:t xml:space="preserve"> значений напряжения</w:t>
      </w:r>
      <w:r w:rsidR="00C1303F">
        <w:rPr>
          <w:rFonts w:eastAsia="Times New Roman"/>
          <w:color w:val="000000"/>
          <w:szCs w:val="28"/>
        </w:rPr>
        <w:t xml:space="preserve"> коллектора-база</w:t>
      </w:r>
      <w:r w:rsidR="00FC3040">
        <w:rPr>
          <w:rFonts w:eastAsia="Times New Roman"/>
          <w:color w:val="000000"/>
          <w:szCs w:val="28"/>
        </w:rPr>
        <w:t xml:space="preserve"> </w:t>
      </w:r>
      <w:proofErr w:type="spellStart"/>
      <w:r w:rsidR="00FC3040">
        <w:rPr>
          <w:rFonts w:eastAsia="Times New Roman"/>
          <w:color w:val="000000"/>
          <w:szCs w:val="28"/>
        </w:rPr>
        <w:t>Uкб</w:t>
      </w:r>
      <w:proofErr w:type="spellEnd"/>
      <w:r w:rsidR="00FC3040">
        <w:rPr>
          <w:rFonts w:eastAsia="Times New Roman"/>
          <w:color w:val="000000"/>
          <w:szCs w:val="28"/>
        </w:rPr>
        <w:t xml:space="preserve"> = 1; 10В. Результаты </w:t>
      </w:r>
      <w:r>
        <w:rPr>
          <w:rFonts w:eastAsia="Times New Roman"/>
          <w:color w:val="000000"/>
          <w:szCs w:val="28"/>
        </w:rPr>
        <w:t>исследований</w:t>
      </w:r>
      <w:r w:rsidR="00FC3040">
        <w:rPr>
          <w:rFonts w:eastAsia="Times New Roman"/>
          <w:color w:val="000000"/>
          <w:szCs w:val="28"/>
        </w:rPr>
        <w:t xml:space="preserve"> занесены в таблицу 1</w:t>
      </w:r>
      <w:r w:rsidR="0014714E">
        <w:rPr>
          <w:rFonts w:eastAsia="Times New Roman"/>
          <w:color w:val="000000"/>
          <w:szCs w:val="28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и таблицу </w:t>
      </w:r>
      <w:r w:rsidR="0014714E">
        <w:rPr>
          <w:rFonts w:eastAsia="Times New Roman"/>
          <w:color w:val="000000"/>
          <w:szCs w:val="28"/>
        </w:rPr>
        <w:t>2</w:t>
      </w:r>
      <w:r>
        <w:rPr>
          <w:rFonts w:eastAsia="Times New Roman"/>
          <w:color w:val="000000"/>
          <w:szCs w:val="28"/>
        </w:rPr>
        <w:t xml:space="preserve"> соответственно</w:t>
      </w:r>
      <w:r w:rsidR="00FC3040">
        <w:rPr>
          <w:rFonts w:eastAsia="Times New Roman"/>
          <w:color w:val="000000"/>
          <w:szCs w:val="28"/>
        </w:rPr>
        <w:t>.</w:t>
      </w:r>
    </w:p>
    <w:p w14:paraId="538314DD" w14:textId="77777777" w:rsidR="006A32D3" w:rsidRDefault="006A32D3" w:rsidP="00C44987">
      <w:pPr>
        <w:spacing w:line="240" w:lineRule="auto"/>
        <w:ind w:firstLine="709"/>
        <w:jc w:val="both"/>
      </w:pPr>
    </w:p>
    <w:p w14:paraId="66C43993" w14:textId="77777777" w:rsidR="006A32D3" w:rsidRPr="00B60068" w:rsidRDefault="00FC3040" w:rsidP="00D47A85">
      <w:pPr>
        <w:spacing w:line="240" w:lineRule="auto"/>
        <w:ind w:left="1701" w:hanging="1701"/>
        <w:jc w:val="both"/>
      </w:pPr>
      <w:r>
        <w:t xml:space="preserve">Таблица 1 </w:t>
      </w:r>
      <w:r w:rsidR="00C44987">
        <w:t>–</w:t>
      </w:r>
      <w:r>
        <w:t xml:space="preserve"> </w:t>
      </w:r>
      <w:r w:rsidR="00C44987">
        <w:t xml:space="preserve">Результаты измерения входной характеристики БТ </w:t>
      </w:r>
      <w:r w:rsidR="00D47A85">
        <w:rPr>
          <w:rFonts w:eastAsia="Times New Roman"/>
          <w:bCs/>
          <w:color w:val="000000"/>
          <w:szCs w:val="28"/>
        </w:rPr>
        <w:t>(и</w:t>
      </w:r>
      <w:r w:rsidR="00D47A8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D47A8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D47A85" w:rsidRPr="00B60068">
        <w:rPr>
          <w:rFonts w:eastAsia="Times New Roman"/>
          <w:bCs/>
          <w:color w:val="000000"/>
          <w:szCs w:val="28"/>
          <w:vertAlign w:val="subscript"/>
        </w:rPr>
        <w:t>пит1</w:t>
      </w:r>
      <w:r w:rsidR="00D47A85" w:rsidRPr="00B60068">
        <w:rPr>
          <w:rFonts w:eastAsia="Times New Roman"/>
          <w:bCs/>
          <w:color w:val="000000"/>
          <w:szCs w:val="28"/>
        </w:rPr>
        <w:t>)</w:t>
      </w:r>
      <w:r w:rsidR="00D47A85">
        <w:rPr>
          <w:rFonts w:eastAsia="Times New Roman"/>
          <w:bCs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Iэ</w:t>
      </w:r>
      <w:proofErr w:type="spellEnd"/>
      <w:r>
        <w:rPr>
          <w:rFonts w:eastAsia="Times New Roman"/>
          <w:color w:val="000000"/>
          <w:szCs w:val="28"/>
        </w:rPr>
        <w:t xml:space="preserve"> = f(</w:t>
      </w:r>
      <w:proofErr w:type="spellStart"/>
      <w:r>
        <w:rPr>
          <w:rFonts w:eastAsia="Times New Roman"/>
          <w:color w:val="000000"/>
          <w:szCs w:val="28"/>
        </w:rPr>
        <w:t>Uэб</w:t>
      </w:r>
      <w:proofErr w:type="spellEnd"/>
      <w:r>
        <w:rPr>
          <w:rFonts w:eastAsia="Times New Roman"/>
          <w:color w:val="000000"/>
          <w:szCs w:val="28"/>
        </w:rPr>
        <w:t>), при</w:t>
      </w:r>
      <w:r w:rsidR="00D47A85">
        <w:rPr>
          <w:rFonts w:eastAsia="Times New Roman"/>
          <w:color w:val="000000"/>
          <w:szCs w:val="28"/>
        </w:rPr>
        <w:t xml:space="preserve"> </w:t>
      </w:r>
      <w:r w:rsidR="00C74743">
        <w:rPr>
          <w:rFonts w:eastAsia="Times New Roman"/>
          <w:color w:val="000000"/>
          <w:szCs w:val="28"/>
        </w:rPr>
        <w:t>фиксированном</w:t>
      </w:r>
      <w:r w:rsidR="00D47A85">
        <w:rPr>
          <w:rFonts w:eastAsia="Times New Roman"/>
          <w:color w:val="000000"/>
          <w:szCs w:val="28"/>
        </w:rPr>
        <w:t xml:space="preserve"> значении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D47A85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D47A85">
        <w:rPr>
          <w:rFonts w:eastAsia="Times New Roman"/>
          <w:b/>
          <w:bCs/>
          <w:color w:val="000000"/>
          <w:szCs w:val="28"/>
        </w:rPr>
        <w:t>пит2</w:t>
      </w:r>
      <w:r w:rsidR="00BC60D5">
        <w:rPr>
          <w:rFonts w:eastAsia="Times New Roman"/>
          <w:b/>
          <w:bCs/>
          <w:color w:val="000000"/>
          <w:szCs w:val="28"/>
        </w:rPr>
        <w:t> </w:t>
      </w:r>
      <w:r w:rsidR="00D47A85">
        <w:rPr>
          <w:rFonts w:eastAsia="Times New Roman"/>
          <w:b/>
          <w:bCs/>
          <w:color w:val="000000"/>
          <w:szCs w:val="28"/>
        </w:rPr>
        <w:t xml:space="preserve">= </w:t>
      </w:r>
      <w:proofErr w:type="spellStart"/>
      <w:r>
        <w:rPr>
          <w:rFonts w:eastAsia="Times New Roman"/>
          <w:b/>
          <w:bCs/>
          <w:color w:val="000000"/>
          <w:szCs w:val="28"/>
        </w:rPr>
        <w:t>Uкб</w:t>
      </w:r>
      <w:proofErr w:type="spellEnd"/>
      <w:r>
        <w:rPr>
          <w:rFonts w:eastAsia="Times New Roman"/>
          <w:b/>
          <w:bCs/>
          <w:color w:val="000000"/>
          <w:szCs w:val="28"/>
        </w:rPr>
        <w:t xml:space="preserve"> = 1В</w:t>
      </w:r>
      <w:r w:rsidR="00B60068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183558" w14:paraId="2CFBEF4C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10E1ADB2" w14:textId="77777777" w:rsidR="00183558" w:rsidRDefault="00183558" w:rsidP="00FC3040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CD151B8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538C155" w14:textId="77777777" w:rsidR="00183558" w:rsidRDefault="00183558" w:rsidP="00183558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D5DAA47" w14:textId="77777777" w:rsidR="00183558" w:rsidRDefault="00183558" w:rsidP="00183558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D5A3BCF" w14:textId="77777777" w:rsidR="00183558" w:rsidRDefault="00183558" w:rsidP="00183558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9B5621F" w14:textId="77777777" w:rsidR="00183558" w:rsidRDefault="00183558" w:rsidP="00183558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0E8204B9" w14:textId="77777777" w:rsidR="00183558" w:rsidRDefault="00183558" w:rsidP="00183558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183558" w14:paraId="1AA0C510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17F207" w14:textId="77777777" w:rsidR="00183558" w:rsidRDefault="00183558" w:rsidP="00C44987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ACD1F5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5FF6E8E" w14:textId="24670205" w:rsidR="00183558" w:rsidRDefault="00C34CF0" w:rsidP="00C44987">
            <w:pPr>
              <w:spacing w:line="240" w:lineRule="auto"/>
              <w:jc w:val="center"/>
            </w:pPr>
            <w:r>
              <w:t>0,516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3413387" w14:textId="5A05BF36" w:rsidR="00183558" w:rsidRDefault="00C34CF0" w:rsidP="00C44987">
            <w:pPr>
              <w:spacing w:line="240" w:lineRule="auto"/>
              <w:jc w:val="center"/>
            </w:pPr>
            <w:r>
              <w:t>0,563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76271C6" w14:textId="6FABBB7C" w:rsidR="00183558" w:rsidRDefault="00C34CF0" w:rsidP="00C44987">
            <w:pPr>
              <w:spacing w:line="240" w:lineRule="auto"/>
              <w:jc w:val="center"/>
            </w:pPr>
            <w:r>
              <w:t>0,580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6B38775" w14:textId="2938BACF" w:rsidR="00183558" w:rsidRDefault="00C34CF0" w:rsidP="00C44987">
            <w:pPr>
              <w:spacing w:line="240" w:lineRule="auto"/>
              <w:jc w:val="center"/>
            </w:pPr>
            <w:r>
              <w:t>0,602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06054C4" w14:textId="091568DE" w:rsidR="00183558" w:rsidRDefault="00C34CF0" w:rsidP="00C44987">
            <w:pPr>
              <w:spacing w:line="240" w:lineRule="auto"/>
              <w:jc w:val="center"/>
            </w:pPr>
            <w:r>
              <w:t>0,6123</w:t>
            </w:r>
          </w:p>
        </w:tc>
      </w:tr>
      <w:tr w:rsidR="00183558" w14:paraId="77906699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4B4B2D5" w14:textId="77777777" w:rsidR="00183558" w:rsidRPr="00C44987" w:rsidRDefault="00183558" w:rsidP="00FC3040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33D5BD0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3F80A83" w14:textId="2461E8EA" w:rsidR="00183558" w:rsidRDefault="00C34CF0" w:rsidP="00C44987">
            <w:pPr>
              <w:spacing w:line="240" w:lineRule="auto"/>
              <w:jc w:val="center"/>
            </w:pPr>
            <w:r>
              <w:t>0,102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DB81628" w14:textId="36448CA4" w:rsidR="00183558" w:rsidRDefault="00C34CF0" w:rsidP="00C44987">
            <w:pPr>
              <w:spacing w:line="240" w:lineRule="auto"/>
              <w:jc w:val="center"/>
            </w:pPr>
            <w:r>
              <w:t>0,523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A37032E" w14:textId="699FED8B" w:rsidR="00183558" w:rsidRDefault="00C34CF0" w:rsidP="00C44987">
            <w:pPr>
              <w:spacing w:line="240" w:lineRule="auto"/>
              <w:jc w:val="center"/>
            </w:pPr>
            <w:r>
              <w:t>0,934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81BEEC" w14:textId="6E6D71CD" w:rsidR="00183558" w:rsidRDefault="00C34CF0" w:rsidP="00C44987">
            <w:pPr>
              <w:spacing w:line="240" w:lineRule="auto"/>
              <w:jc w:val="center"/>
            </w:pPr>
            <w:r>
              <w:t>2,037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863AF3" w14:textId="34574EB6" w:rsidR="00183558" w:rsidRDefault="00C34CF0" w:rsidP="00C44987">
            <w:pPr>
              <w:spacing w:line="240" w:lineRule="auto"/>
              <w:jc w:val="center"/>
            </w:pPr>
            <w:r>
              <w:t>2,960</w:t>
            </w:r>
          </w:p>
        </w:tc>
      </w:tr>
      <w:tr w:rsidR="00183558" w14:paraId="2B05483E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9BCF21E" w14:textId="77777777" w:rsidR="00183558" w:rsidRDefault="00183558" w:rsidP="00183558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A15086" w14:textId="77777777" w:rsidR="00183558" w:rsidRDefault="00183558" w:rsidP="00183558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79B069D" w14:textId="77777777" w:rsidR="00183558" w:rsidRDefault="00183558" w:rsidP="00183558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597806" w14:textId="77777777" w:rsidR="00183558" w:rsidRDefault="00183558" w:rsidP="00183558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5E407D" w14:textId="77777777" w:rsidR="00183558" w:rsidRDefault="00183558" w:rsidP="00183558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ADCF21A" w14:textId="77777777" w:rsidR="00183558" w:rsidRDefault="00183558" w:rsidP="00183558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9408399" w14:textId="77777777" w:rsidR="00183558" w:rsidRDefault="00183558" w:rsidP="00183558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4384E264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04B14D31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0EAFC09" w14:textId="68DB7BFD" w:rsidR="004E234C" w:rsidRDefault="00C34CF0" w:rsidP="004E234C">
            <w:pPr>
              <w:spacing w:line="240" w:lineRule="auto"/>
              <w:jc w:val="center"/>
            </w:pPr>
            <w:r>
              <w:t>0,621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1D3B7B0" w14:textId="50B3AFCD" w:rsidR="004E234C" w:rsidRDefault="00C34CF0" w:rsidP="004E234C">
            <w:pPr>
              <w:spacing w:line="240" w:lineRule="auto"/>
              <w:jc w:val="center"/>
            </w:pPr>
            <w:r>
              <w:t>0,6263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23AD3A5" w14:textId="4BF6E598" w:rsidR="004E234C" w:rsidRDefault="00C34CF0" w:rsidP="004E234C">
            <w:pPr>
              <w:spacing w:line="240" w:lineRule="auto"/>
              <w:jc w:val="center"/>
            </w:pPr>
            <w:r>
              <w:t>0,6312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5D652C3" w14:textId="40E1C023" w:rsidR="004E234C" w:rsidRDefault="00C34CF0" w:rsidP="004E234C">
            <w:pPr>
              <w:spacing w:line="240" w:lineRule="auto"/>
              <w:jc w:val="center"/>
            </w:pPr>
            <w:r>
              <w:t>0,636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A31B2F3" w14:textId="40D29A5A" w:rsidR="004E234C" w:rsidRDefault="00C34CF0" w:rsidP="004E234C">
            <w:pPr>
              <w:spacing w:line="240" w:lineRule="auto"/>
              <w:jc w:val="center"/>
            </w:pPr>
            <w:r>
              <w:t>0,640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2FAAB8EB" w14:textId="0380E5DE" w:rsidR="004E234C" w:rsidRDefault="00C34CF0" w:rsidP="004E234C">
            <w:pPr>
              <w:spacing w:line="240" w:lineRule="auto"/>
              <w:jc w:val="center"/>
            </w:pPr>
            <w:r>
              <w:t>0,642</w:t>
            </w:r>
          </w:p>
        </w:tc>
      </w:tr>
      <w:tr w:rsidR="004E234C" w14:paraId="7E2D0F85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5BEDFA0E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39EE239" w14:textId="3067F963" w:rsidR="004E234C" w:rsidRDefault="00C34CF0" w:rsidP="004E234C">
            <w:pPr>
              <w:spacing w:line="240" w:lineRule="auto"/>
              <w:jc w:val="center"/>
            </w:pPr>
            <w:r>
              <w:t>4,067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1597735" w14:textId="18A61F2A" w:rsidR="004E234C" w:rsidRDefault="00C34CF0" w:rsidP="004E234C">
            <w:pPr>
              <w:spacing w:line="240" w:lineRule="auto"/>
              <w:jc w:val="center"/>
            </w:pPr>
            <w:r>
              <w:t>4,961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03EDF35" w14:textId="03351E7E" w:rsidR="004E234C" w:rsidRDefault="00C34CF0" w:rsidP="004E234C">
            <w:pPr>
              <w:spacing w:line="240" w:lineRule="auto"/>
              <w:jc w:val="center"/>
            </w:pPr>
            <w:r>
              <w:t>5,951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705BB82" w14:textId="1901A917" w:rsidR="004E234C" w:rsidRDefault="00C34CF0" w:rsidP="004E234C">
            <w:pPr>
              <w:spacing w:line="240" w:lineRule="auto"/>
              <w:jc w:val="center"/>
            </w:pPr>
            <w:r>
              <w:t>7,05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1F76077" w14:textId="302C633F" w:rsidR="004E234C" w:rsidRDefault="00C34CF0" w:rsidP="004E234C">
            <w:pPr>
              <w:spacing w:line="240" w:lineRule="auto"/>
              <w:jc w:val="center"/>
            </w:pPr>
            <w:r>
              <w:t>8,008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A3C80FB" w14:textId="7DB5B024" w:rsidR="004E234C" w:rsidRDefault="00C34CF0" w:rsidP="004E234C">
            <w:pPr>
              <w:spacing w:line="240" w:lineRule="auto"/>
              <w:jc w:val="center"/>
            </w:pPr>
            <w:r>
              <w:t>9,002</w:t>
            </w:r>
          </w:p>
        </w:tc>
      </w:tr>
    </w:tbl>
    <w:p w14:paraId="21B968B7" w14:textId="77777777" w:rsidR="006A32D3" w:rsidRDefault="006A32D3" w:rsidP="00C44987">
      <w:pPr>
        <w:spacing w:line="240" w:lineRule="auto"/>
        <w:ind w:firstLine="709"/>
        <w:jc w:val="both"/>
      </w:pPr>
    </w:p>
    <w:p w14:paraId="60F2F0A5" w14:textId="77777777" w:rsidR="00134CB9" w:rsidRDefault="00134CB9" w:rsidP="00C44987">
      <w:pPr>
        <w:spacing w:line="240" w:lineRule="auto"/>
        <w:ind w:firstLine="709"/>
        <w:jc w:val="both"/>
      </w:pPr>
    </w:p>
    <w:p w14:paraId="651C2FA4" w14:textId="77777777" w:rsidR="00C44987" w:rsidRDefault="00C44987" w:rsidP="00C44987">
      <w:pPr>
        <w:spacing w:line="240" w:lineRule="auto"/>
        <w:ind w:firstLine="709"/>
        <w:jc w:val="both"/>
      </w:pPr>
    </w:p>
    <w:p w14:paraId="055C9A45" w14:textId="4997252F" w:rsidR="00C44987" w:rsidRDefault="00C44987" w:rsidP="00C44987">
      <w:pPr>
        <w:spacing w:line="240" w:lineRule="auto"/>
        <w:ind w:left="1701" w:hanging="1701"/>
        <w:jc w:val="both"/>
      </w:pPr>
      <w:r>
        <w:t xml:space="preserve">Таблица </w:t>
      </w:r>
      <w:r w:rsidR="0014714E">
        <w:t>2</w:t>
      </w:r>
      <w:r>
        <w:t xml:space="preserve"> </w:t>
      </w:r>
      <w:r w:rsidR="0014714E">
        <w:t>– Результаты</w:t>
      </w:r>
      <w:r>
        <w:t xml:space="preserve"> измерения входной характеристики БТ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 w:rsidRPr="00B60068">
        <w:rPr>
          <w:rFonts w:eastAsia="Times New Roman"/>
          <w:bCs/>
          <w:color w:val="000000"/>
          <w:szCs w:val="28"/>
          <w:vertAlign w:val="subscript"/>
        </w:rPr>
        <w:t>пит1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 w:rsidR="00BC60D5">
        <w:rPr>
          <w:rFonts w:eastAsia="Times New Roman"/>
          <w:bCs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Iэ</w:t>
      </w:r>
      <w:proofErr w:type="spellEnd"/>
      <w:r>
        <w:rPr>
          <w:rFonts w:eastAsia="Times New Roman"/>
          <w:color w:val="000000"/>
          <w:szCs w:val="28"/>
        </w:rPr>
        <w:t xml:space="preserve"> = f(</w:t>
      </w:r>
      <w:proofErr w:type="spellStart"/>
      <w:r>
        <w:rPr>
          <w:rFonts w:eastAsia="Times New Roman"/>
          <w:color w:val="000000"/>
          <w:szCs w:val="28"/>
        </w:rPr>
        <w:t>Uэб</w:t>
      </w:r>
      <w:proofErr w:type="spellEnd"/>
      <w:r>
        <w:rPr>
          <w:rFonts w:eastAsia="Times New Roman"/>
          <w:color w:val="000000"/>
          <w:szCs w:val="28"/>
        </w:rPr>
        <w:t>), при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BC60D5">
        <w:rPr>
          <w:rFonts w:eastAsia="Times New Roman"/>
          <w:color w:val="000000"/>
          <w:szCs w:val="28"/>
        </w:rPr>
        <w:t>фиксированном значении</w:t>
      </w:r>
      <w:r w:rsidR="00BC60D5">
        <w:rPr>
          <w:rFonts w:eastAsia="Times New Roman"/>
          <w:b/>
          <w:bCs/>
          <w:color w:val="000000"/>
          <w:szCs w:val="28"/>
        </w:rPr>
        <w:t xml:space="preserve"> </w:t>
      </w:r>
      <w:r w:rsidR="00BC60D5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/>
          <w:bCs/>
          <w:color w:val="000000"/>
          <w:szCs w:val="28"/>
        </w:rPr>
        <w:t xml:space="preserve">пит2 = </w:t>
      </w:r>
      <w:proofErr w:type="spellStart"/>
      <w:r>
        <w:rPr>
          <w:rFonts w:eastAsia="Times New Roman"/>
          <w:b/>
          <w:bCs/>
          <w:color w:val="000000"/>
          <w:szCs w:val="28"/>
        </w:rPr>
        <w:t>Uкб</w:t>
      </w:r>
      <w:proofErr w:type="spellEnd"/>
      <w:r>
        <w:rPr>
          <w:rFonts w:eastAsia="Times New Roman"/>
          <w:b/>
          <w:bCs/>
          <w:color w:val="000000"/>
          <w:szCs w:val="28"/>
        </w:rPr>
        <w:t xml:space="preserve"> = 10В</w:t>
      </w:r>
      <w:r w:rsidR="00B60068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4E234C" w14:paraId="373CE9DC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4C970DED" w14:textId="77777777" w:rsidR="004E234C" w:rsidRP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9FE142A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3586BA6" w14:textId="77777777" w:rsidR="004E234C" w:rsidRDefault="004E234C" w:rsidP="00D747CD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226715B" w14:textId="77777777" w:rsidR="004E234C" w:rsidRDefault="004E234C" w:rsidP="00D747CD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7D796C9" w14:textId="77777777" w:rsidR="004E234C" w:rsidRDefault="004E234C" w:rsidP="00D747CD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4C0780F" w14:textId="77777777" w:rsidR="004E234C" w:rsidRDefault="004E234C" w:rsidP="00D747CD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56CAA586" w14:textId="77777777" w:rsidR="004E234C" w:rsidRDefault="004E234C" w:rsidP="00D747CD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640DD18F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E47124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D55235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BFBD2E" w14:textId="5B02FCCD" w:rsidR="004E234C" w:rsidRDefault="00C34CF0" w:rsidP="00D747CD">
            <w:pPr>
              <w:spacing w:line="240" w:lineRule="auto"/>
              <w:jc w:val="center"/>
            </w:pPr>
            <w:r>
              <w:t>0,5177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C96659" w14:textId="7EAE8AFE" w:rsidR="004E234C" w:rsidRPr="0053709E" w:rsidRDefault="00C34CF0" w:rsidP="00D747CD">
            <w:pPr>
              <w:spacing w:line="240" w:lineRule="auto"/>
              <w:jc w:val="center"/>
              <w:rPr>
                <w:lang w:val="be-BY"/>
              </w:rPr>
            </w:pPr>
            <w:r>
              <w:t>0,563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685FF6" w14:textId="7FE7C3C6" w:rsidR="004E234C" w:rsidRDefault="00C34CF0" w:rsidP="00D747CD">
            <w:pPr>
              <w:spacing w:line="240" w:lineRule="auto"/>
              <w:jc w:val="center"/>
            </w:pPr>
            <w:r>
              <w:t>0,581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36557B" w14:textId="0C790D09" w:rsidR="004E234C" w:rsidRDefault="00C34CF0" w:rsidP="00D747CD">
            <w:pPr>
              <w:spacing w:line="240" w:lineRule="auto"/>
              <w:jc w:val="center"/>
            </w:pPr>
            <w:r>
              <w:t>0,6001</w:t>
            </w: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7A25ED" w14:textId="1068D5E0" w:rsidR="004E234C" w:rsidRDefault="00C34CF0" w:rsidP="00D747CD">
            <w:pPr>
              <w:spacing w:line="240" w:lineRule="auto"/>
              <w:jc w:val="center"/>
            </w:pPr>
            <w:r>
              <w:t>0,6085</w:t>
            </w:r>
          </w:p>
        </w:tc>
      </w:tr>
      <w:tr w:rsidR="004E234C" w14:paraId="4D988BBE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12D3A56" w14:textId="77777777" w:rsidR="004E234C" w:rsidRPr="00C44987" w:rsidRDefault="004E234C" w:rsidP="00D747CD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F23B17C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5CBD62" w14:textId="757B94B3" w:rsidR="004E234C" w:rsidRDefault="00C34CF0" w:rsidP="00D747CD">
            <w:pPr>
              <w:spacing w:line="240" w:lineRule="auto"/>
              <w:jc w:val="center"/>
            </w:pPr>
            <w:r>
              <w:t>0,104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BDA4E04" w14:textId="0E98F2FC" w:rsidR="004E234C" w:rsidRDefault="00C34CF0" w:rsidP="00D747CD">
            <w:pPr>
              <w:spacing w:line="240" w:lineRule="auto"/>
              <w:jc w:val="center"/>
            </w:pPr>
            <w:r>
              <w:t>0,502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0EFBB22" w14:textId="63CBB205" w:rsidR="004E234C" w:rsidRDefault="00C34CF0" w:rsidP="00D747CD">
            <w:pPr>
              <w:spacing w:line="240" w:lineRule="auto"/>
              <w:jc w:val="center"/>
            </w:pPr>
            <w:r>
              <w:t>0,981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7EACC5D" w14:textId="710DF23E" w:rsidR="004E234C" w:rsidRDefault="00C34CF0" w:rsidP="00D747CD">
            <w:pPr>
              <w:spacing w:line="240" w:lineRule="auto"/>
              <w:jc w:val="center"/>
            </w:pPr>
            <w:r>
              <w:t>2,086</w:t>
            </w: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5AECA6C" w14:textId="29809487" w:rsidR="004E234C" w:rsidRDefault="00C34CF0" w:rsidP="00D747CD">
            <w:pPr>
              <w:spacing w:line="240" w:lineRule="auto"/>
              <w:jc w:val="center"/>
            </w:pPr>
            <w:r>
              <w:t>2,962</w:t>
            </w:r>
          </w:p>
        </w:tc>
      </w:tr>
      <w:tr w:rsidR="004E234C" w14:paraId="35ECB5F7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035D143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BA9DDFE" w14:textId="77777777" w:rsidR="004E234C" w:rsidRDefault="004E234C" w:rsidP="00D747CD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EB62D6C" w14:textId="77777777" w:rsidR="004E234C" w:rsidRDefault="004E234C" w:rsidP="00D747CD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DF93B09" w14:textId="77777777" w:rsidR="004E234C" w:rsidRDefault="004E234C" w:rsidP="00D747CD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D5AA7F3" w14:textId="77777777" w:rsidR="004E234C" w:rsidRDefault="004E234C" w:rsidP="00D747CD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9EA13C2" w14:textId="77777777" w:rsidR="004E234C" w:rsidRDefault="004E234C" w:rsidP="00D747CD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404C455" w14:textId="77777777" w:rsidR="004E234C" w:rsidRDefault="004E234C" w:rsidP="00D747CD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0874DC26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550D8A57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380FBA2" w14:textId="5A667916" w:rsidR="004E234C" w:rsidRDefault="00C34CF0" w:rsidP="004E234C">
            <w:pPr>
              <w:spacing w:line="240" w:lineRule="auto"/>
              <w:jc w:val="center"/>
            </w:pPr>
            <w:r>
              <w:t>0,615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6422908" w14:textId="519471DB" w:rsidR="004E234C" w:rsidRDefault="00C34CF0" w:rsidP="004E234C">
            <w:pPr>
              <w:spacing w:line="240" w:lineRule="auto"/>
              <w:jc w:val="center"/>
            </w:pPr>
            <w:r>
              <w:t>0,617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32CCDB5" w14:textId="247A4D02" w:rsidR="004E234C" w:rsidRDefault="00C34CF0" w:rsidP="004E234C">
            <w:pPr>
              <w:spacing w:line="240" w:lineRule="auto"/>
              <w:jc w:val="center"/>
            </w:pPr>
            <w:r>
              <w:t>0,620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8DC5C43" w14:textId="76E02F26" w:rsidR="004E234C" w:rsidRDefault="00C34CF0" w:rsidP="004E234C">
            <w:pPr>
              <w:spacing w:line="240" w:lineRule="auto"/>
              <w:jc w:val="center"/>
            </w:pPr>
            <w:r>
              <w:t>0,622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CC696F" w14:textId="193FD6A4" w:rsidR="004E234C" w:rsidRDefault="00C34CF0" w:rsidP="004E234C">
            <w:pPr>
              <w:spacing w:line="240" w:lineRule="auto"/>
              <w:jc w:val="center"/>
            </w:pPr>
            <w:r>
              <w:t>0,623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4F57ACC" w14:textId="721008E6" w:rsidR="004E234C" w:rsidRDefault="00C34CF0" w:rsidP="004E234C">
            <w:pPr>
              <w:spacing w:line="240" w:lineRule="auto"/>
              <w:jc w:val="center"/>
            </w:pPr>
            <w:r>
              <w:t>0,624</w:t>
            </w:r>
          </w:p>
        </w:tc>
      </w:tr>
      <w:tr w:rsidR="004E234C" w14:paraId="14D9C6AA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062E50FC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9E58959" w14:textId="2BEA2A68" w:rsidR="004E234C" w:rsidRDefault="00C34CF0" w:rsidP="004E234C">
            <w:pPr>
              <w:spacing w:line="240" w:lineRule="auto"/>
              <w:jc w:val="center"/>
            </w:pPr>
            <w:r>
              <w:t>4,069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35D2DED8" w14:textId="6E150120" w:rsidR="004E234C" w:rsidRDefault="00C34CF0" w:rsidP="004E234C">
            <w:pPr>
              <w:spacing w:line="240" w:lineRule="auto"/>
              <w:jc w:val="center"/>
            </w:pPr>
            <w:r>
              <w:t>4,945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5BBD131" w14:textId="3A4B7C84" w:rsidR="004E234C" w:rsidRDefault="00C34CF0" w:rsidP="004E234C">
            <w:pPr>
              <w:spacing w:line="240" w:lineRule="auto"/>
              <w:jc w:val="center"/>
            </w:pPr>
            <w:r>
              <w:t>5,955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1554501" w14:textId="25D57A92" w:rsidR="004E234C" w:rsidRDefault="00C34CF0" w:rsidP="004E234C">
            <w:pPr>
              <w:spacing w:line="240" w:lineRule="auto"/>
              <w:jc w:val="center"/>
            </w:pPr>
            <w:r>
              <w:t>7,056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F45091B" w14:textId="654FC59D" w:rsidR="004E234C" w:rsidRDefault="00C34CF0" w:rsidP="004E234C">
            <w:pPr>
              <w:spacing w:line="240" w:lineRule="auto"/>
              <w:jc w:val="center"/>
            </w:pPr>
            <w:r>
              <w:t>8,012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167B5788" w14:textId="46FBA3FA" w:rsidR="004E234C" w:rsidRDefault="00C34CF0" w:rsidP="004E234C">
            <w:pPr>
              <w:spacing w:line="240" w:lineRule="auto"/>
              <w:jc w:val="center"/>
            </w:pPr>
            <w:r>
              <w:t>9,013</w:t>
            </w:r>
          </w:p>
        </w:tc>
      </w:tr>
    </w:tbl>
    <w:p w14:paraId="01A71B76" w14:textId="77777777" w:rsidR="00593657" w:rsidRDefault="00593657" w:rsidP="00C44987">
      <w:pPr>
        <w:spacing w:line="240" w:lineRule="auto"/>
        <w:ind w:firstLine="709"/>
        <w:jc w:val="both"/>
      </w:pPr>
    </w:p>
    <w:p w14:paraId="02D53E16" w14:textId="77777777" w:rsidR="00621AD4" w:rsidRDefault="00621AD4" w:rsidP="00621AD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2.2 Исследование выходных характеристик БТ в схеме с общей базой (ОБ)</w:t>
      </w:r>
    </w:p>
    <w:p w14:paraId="49BB78A8" w14:textId="77777777" w:rsidR="00621AD4" w:rsidRDefault="00621AD4" w:rsidP="00621AD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8109FE1" w14:textId="0BDA7208" w:rsidR="006A32D3" w:rsidRDefault="00621AD4" w:rsidP="00621AD4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</w:t>
      </w:r>
      <w:r w:rsidR="0014714E">
        <w:rPr>
          <w:color w:val="000000"/>
          <w:szCs w:val="20"/>
          <w:shd w:val="clear" w:color="auto" w:fill="FFFFFF"/>
        </w:rPr>
        <w:t>дву</w:t>
      </w:r>
      <w:r>
        <w:rPr>
          <w:color w:val="000000"/>
          <w:szCs w:val="20"/>
          <w:shd w:val="clear" w:color="auto" w:fill="FFFFFF"/>
        </w:rPr>
        <w:t xml:space="preserve">х фиксированных значений входного тока эмиттера </w:t>
      </w:r>
      <w:proofErr w:type="spellStart"/>
      <w:r w:rsidR="00FC3040">
        <w:rPr>
          <w:color w:val="000000"/>
          <w:szCs w:val="20"/>
          <w:shd w:val="clear" w:color="auto" w:fill="FFFFFF"/>
        </w:rPr>
        <w:t>Iэ</w:t>
      </w:r>
      <w:proofErr w:type="spellEnd"/>
      <w:r w:rsidR="00FC3040">
        <w:rPr>
          <w:color w:val="000000"/>
          <w:szCs w:val="20"/>
          <w:shd w:val="clear" w:color="auto" w:fill="FFFFFF"/>
        </w:rPr>
        <w:t xml:space="preserve"> = 3; </w:t>
      </w:r>
      <w:r>
        <w:rPr>
          <w:color w:val="000000"/>
          <w:szCs w:val="20"/>
          <w:shd w:val="clear" w:color="auto" w:fill="FFFFFF"/>
        </w:rPr>
        <w:t xml:space="preserve">9 </w:t>
      </w:r>
      <w:proofErr w:type="spellStart"/>
      <w:r w:rsidR="00FC3040">
        <w:rPr>
          <w:color w:val="000000"/>
          <w:szCs w:val="20"/>
          <w:shd w:val="clear" w:color="auto" w:fill="FFFFFF"/>
        </w:rPr>
        <w:t>мA</w:t>
      </w:r>
      <w:proofErr w:type="spellEnd"/>
      <w:r w:rsidR="00FC3040">
        <w:rPr>
          <w:color w:val="000000"/>
          <w:szCs w:val="20"/>
          <w:shd w:val="clear" w:color="auto" w:fill="FFFFFF"/>
        </w:rPr>
        <w:t>.</w:t>
      </w:r>
      <w:r w:rsidR="00FC3040">
        <w:rPr>
          <w:sz w:val="40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Результаты </w:t>
      </w:r>
      <w:r>
        <w:rPr>
          <w:rFonts w:eastAsia="Times New Roman"/>
          <w:color w:val="000000"/>
          <w:szCs w:val="28"/>
        </w:rPr>
        <w:t>исследований</w:t>
      </w:r>
      <w:r w:rsidR="00FC3040">
        <w:rPr>
          <w:rFonts w:eastAsia="Times New Roman"/>
          <w:color w:val="000000"/>
          <w:szCs w:val="28"/>
        </w:rPr>
        <w:t xml:space="preserve"> занесены в таблицу </w:t>
      </w:r>
      <w:r w:rsidR="004D50C4">
        <w:rPr>
          <w:rFonts w:eastAsia="Times New Roman"/>
          <w:color w:val="000000"/>
          <w:szCs w:val="28"/>
        </w:rPr>
        <w:t>3</w:t>
      </w:r>
      <w:r w:rsidR="0014714E">
        <w:rPr>
          <w:rFonts w:eastAsia="Times New Roman"/>
          <w:color w:val="000000"/>
          <w:szCs w:val="28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и таблицу </w:t>
      </w:r>
      <w:r w:rsidR="004D50C4">
        <w:rPr>
          <w:rFonts w:eastAsia="Times New Roman"/>
          <w:color w:val="000000"/>
          <w:szCs w:val="28"/>
        </w:rPr>
        <w:t>4</w:t>
      </w:r>
      <w:r>
        <w:rPr>
          <w:rFonts w:eastAsia="Times New Roman"/>
          <w:color w:val="000000"/>
          <w:szCs w:val="28"/>
        </w:rPr>
        <w:t xml:space="preserve"> соответственно</w:t>
      </w:r>
      <w:r w:rsidR="00FC3040">
        <w:rPr>
          <w:rFonts w:eastAsia="Times New Roman"/>
          <w:color w:val="000000"/>
          <w:szCs w:val="28"/>
        </w:rPr>
        <w:t>.</w:t>
      </w:r>
    </w:p>
    <w:p w14:paraId="70D259F8" w14:textId="77777777" w:rsidR="006A32D3" w:rsidRDefault="006A32D3" w:rsidP="00C44987">
      <w:pPr>
        <w:spacing w:line="240" w:lineRule="auto"/>
        <w:ind w:firstLine="709"/>
        <w:jc w:val="both"/>
        <w:rPr>
          <w:szCs w:val="28"/>
        </w:rPr>
      </w:pPr>
    </w:p>
    <w:p w14:paraId="50D27A20" w14:textId="25328C29" w:rsidR="00365804" w:rsidRDefault="00365804" w:rsidP="0057646F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4D50C4">
        <w:rPr>
          <w:szCs w:val="28"/>
        </w:rPr>
        <w:t>3</w:t>
      </w:r>
      <w:r>
        <w:rPr>
          <w:szCs w:val="28"/>
        </w:rPr>
        <w:t xml:space="preserve"> – Результаты измерения</w:t>
      </w:r>
      <w:r w:rsidR="00BC60D5">
        <w:rPr>
          <w:szCs w:val="28"/>
        </w:rPr>
        <w:t xml:space="preserve">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Cs/>
          <w:color w:val="000000"/>
          <w:szCs w:val="28"/>
          <w:vertAlign w:val="subscript"/>
        </w:rPr>
        <w:t>пит2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>
        <w:rPr>
          <w:szCs w:val="28"/>
        </w:rPr>
        <w:t xml:space="preserve"> выходной характеристики БТ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 w:rsidR="00BC60D5">
        <w:rPr>
          <w:color w:val="000000"/>
          <w:szCs w:val="20"/>
          <w:shd w:val="clear" w:color="auto" w:fill="FFFFFF"/>
        </w:rPr>
        <w:t xml:space="preserve">фиксированном значении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Iэ</w:t>
      </w:r>
      <w:proofErr w:type="spellEnd"/>
      <w:r w:rsidR="00BC60D5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=</w:t>
      </w:r>
      <w:r w:rsidR="00BC60D5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3мА</w:t>
      </w:r>
      <w:r w:rsidR="00B60068">
        <w:rPr>
          <w:b/>
          <w:bCs/>
          <w:color w:val="000000"/>
          <w:szCs w:val="20"/>
          <w:shd w:val="clear" w:color="auto" w:fill="FFFFFF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7646F" w14:paraId="4CA18E7C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35A4015B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FD4D0D4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25C4DE0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A2463C4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114246E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CC65BB7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0B94776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25" w:type="pct"/>
          </w:tcPr>
          <w:p w14:paraId="5EF73462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57646F" w14:paraId="33C431BB" w14:textId="77777777" w:rsidTr="0057646F">
        <w:trPr>
          <w:trHeight w:val="283"/>
        </w:trPr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E40C27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B31D99" w14:textId="0E63615C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9831994" w14:textId="1CE03C88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2,942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78EF94" w14:textId="7C27F2DA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2,960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8BA5B5" w14:textId="6ED8F5EF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2,643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760D94A" w14:textId="2E285CEE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2,944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7C98C4" w14:textId="18F13E01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2,942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2BFD697A" w14:textId="3C3C270E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2,943</w:t>
            </w:r>
          </w:p>
        </w:tc>
      </w:tr>
      <w:tr w:rsidR="0057646F" w14:paraId="7E29FBCD" w14:textId="77777777" w:rsidTr="0057646F">
        <w:trPr>
          <w:trHeight w:val="283"/>
        </w:trPr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8B4A68F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5666457" w14:textId="2B958BA2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</w:t>
            </w:r>
            <w:r w:rsidR="00E22E1E">
              <w:rPr>
                <w:szCs w:val="28"/>
              </w:rPr>
              <w:t>75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4240D6A" w14:textId="54034CA3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0,6077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6234AA3" w14:textId="5EDD55EE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0,6078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2F332B8" w14:textId="138DCDB8" w:rsidR="0057646F" w:rsidRDefault="00C34CF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0,6084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6ED9F13" w14:textId="46891FE1" w:rsidR="0057646F" w:rsidRDefault="00E22E1E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0,6087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4FC7AC2" w14:textId="18A92CBC" w:rsidR="0057646F" w:rsidRDefault="00E22E1E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0,6099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14:paraId="14FE6309" w14:textId="22DDC15D" w:rsidR="0057646F" w:rsidRDefault="00E22E1E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0,6105</w:t>
            </w:r>
          </w:p>
        </w:tc>
      </w:tr>
      <w:tr w:rsidR="0057646F" w14:paraId="614DE68B" w14:textId="77777777" w:rsidTr="0057646F">
        <w:trPr>
          <w:trHeight w:val="283"/>
        </w:trPr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BADD5C5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6EEA86E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CC050D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8EA098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57BFCC0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09C058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C8CD33A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14:paraId="119020FB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</w:tr>
      <w:tr w:rsidR="0057646F" w14:paraId="3CD807D0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04924688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AA86F53" w14:textId="65AA2243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AC3AB87" w14:textId="71F8A17A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F9834EF" w14:textId="69A13007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3374F6" w14:textId="69E9E373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2,941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A1AEDCA" w14:textId="6770F65A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2,939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62131EE" w14:textId="49C34808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2,939</w:t>
            </w:r>
          </w:p>
        </w:tc>
        <w:tc>
          <w:tcPr>
            <w:tcW w:w="625" w:type="pct"/>
          </w:tcPr>
          <w:p w14:paraId="32853F3E" w14:textId="3694F47D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2,939</w:t>
            </w:r>
          </w:p>
        </w:tc>
      </w:tr>
      <w:tr w:rsidR="0057646F" w14:paraId="1BAB75C1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46B08BAE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EB793C" w14:textId="1959BCD0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0,6113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D96E9A2" w14:textId="303A11AA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0,6127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18DC8FD" w14:textId="3492AD85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0,6134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7646349" w14:textId="2E89C697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0,6143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141A509" w14:textId="7C23859A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0,6153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E6528FA" w14:textId="7E646D37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0,6155</w:t>
            </w:r>
          </w:p>
        </w:tc>
        <w:tc>
          <w:tcPr>
            <w:tcW w:w="625" w:type="pct"/>
          </w:tcPr>
          <w:p w14:paraId="69E1EF6F" w14:textId="61008167" w:rsidR="0057646F" w:rsidRDefault="00E22E1E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0,6157</w:t>
            </w:r>
          </w:p>
        </w:tc>
      </w:tr>
    </w:tbl>
    <w:p w14:paraId="1BD12D54" w14:textId="77777777" w:rsidR="00593657" w:rsidRDefault="00593657" w:rsidP="00365804">
      <w:pPr>
        <w:spacing w:line="240" w:lineRule="auto"/>
        <w:ind w:firstLine="709"/>
        <w:jc w:val="both"/>
        <w:rPr>
          <w:szCs w:val="28"/>
        </w:rPr>
      </w:pPr>
    </w:p>
    <w:p w14:paraId="1A1D6583" w14:textId="37F847B5" w:rsidR="00365804" w:rsidRDefault="00365804" w:rsidP="0057646F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4D50C4">
        <w:rPr>
          <w:szCs w:val="28"/>
        </w:rPr>
        <w:t>4</w:t>
      </w:r>
      <w:r>
        <w:rPr>
          <w:szCs w:val="28"/>
        </w:rPr>
        <w:t xml:space="preserve"> – Результаты измерения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Cs/>
          <w:color w:val="000000"/>
          <w:szCs w:val="28"/>
          <w:vertAlign w:val="subscript"/>
        </w:rPr>
        <w:t>пит2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 w:rsidR="00BC60D5">
        <w:rPr>
          <w:rFonts w:eastAsia="Times New Roman"/>
          <w:bCs/>
          <w:color w:val="000000"/>
          <w:szCs w:val="28"/>
        </w:rPr>
        <w:t xml:space="preserve"> </w:t>
      </w:r>
      <w:r>
        <w:rPr>
          <w:szCs w:val="28"/>
        </w:rPr>
        <w:t xml:space="preserve">выходной характеристики БТ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 w:rsidR="00BC60D5">
        <w:rPr>
          <w:color w:val="000000"/>
          <w:szCs w:val="20"/>
          <w:shd w:val="clear" w:color="auto" w:fill="FFFFFF"/>
        </w:rPr>
        <w:t xml:space="preserve">фиксированном значении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Iэ</w:t>
      </w:r>
      <w:proofErr w:type="spellEnd"/>
      <w:r w:rsidR="0057646F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=</w:t>
      </w:r>
      <w:r w:rsidR="0057646F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9мА</w:t>
      </w:r>
      <w:r w:rsidR="00B60068">
        <w:rPr>
          <w:b/>
          <w:bCs/>
          <w:color w:val="000000"/>
          <w:szCs w:val="20"/>
          <w:shd w:val="clear" w:color="auto" w:fill="FFFFFF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41073" w14:paraId="3F01C285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74CC2276" w14:textId="77777777" w:rsidR="00941073" w:rsidRPr="00365804" w:rsidRDefault="00941073" w:rsidP="00941073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652FAD5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86DA1DC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0E73EA7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25B5C51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5F16C7C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9DBC1D0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25" w:type="pct"/>
          </w:tcPr>
          <w:p w14:paraId="0EA730A4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57646F" w14:paraId="2E688B74" w14:textId="77777777" w:rsidTr="00D747CD">
        <w:trPr>
          <w:trHeight w:val="283"/>
        </w:trPr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9031F9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3D9E623" w14:textId="42C608E7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8,946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95EADE5" w14:textId="6E8D80D8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8,946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421A95" w14:textId="59E88FEC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8,944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302B1A7" w14:textId="39326571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8,943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9662053" w14:textId="0E54ADD9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8,943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F2BCA9" w14:textId="2731FDF3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8,941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543C7530" w14:textId="7290019C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8,939</w:t>
            </w:r>
          </w:p>
        </w:tc>
      </w:tr>
      <w:tr w:rsidR="0057646F" w14:paraId="6179B26C" w14:textId="77777777" w:rsidTr="00D747CD">
        <w:trPr>
          <w:trHeight w:val="283"/>
        </w:trPr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BBAB2E2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46D8ED3" w14:textId="2DA970E1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0,6253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0CFEE8" w14:textId="108758F1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0,6277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F9BE459" w14:textId="780E9914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0,6300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93EA8C" w14:textId="697768F8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0,6322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99C9E2" w14:textId="554F8DE1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0,6322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1E2D8D0" w14:textId="728F76DE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0,6367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14:paraId="36A48B1D" w14:textId="3A372F5F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0,6388</w:t>
            </w:r>
          </w:p>
        </w:tc>
      </w:tr>
      <w:tr w:rsidR="00941073" w14:paraId="15CCA506" w14:textId="77777777" w:rsidTr="00D747CD">
        <w:trPr>
          <w:trHeight w:val="283"/>
        </w:trPr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BEBFBD" w14:textId="77777777" w:rsidR="00941073" w:rsidRPr="00365804" w:rsidRDefault="00941073" w:rsidP="00941073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4CE7BB7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06D1551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3D78563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E25134F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F62B090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81C6F9D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14:paraId="15F291B6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</w:tr>
      <w:tr w:rsidR="0057646F" w14:paraId="577626E9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66E3899B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222E284" w14:textId="74E88139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F58A84F" w14:textId="2F03B8FC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73DCE0C" w14:textId="288C42AA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8,938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1652B0" w14:textId="0C188392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86F09D9" w14:textId="3A709532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6D9907D" w14:textId="68E4709B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8,949</w:t>
            </w:r>
          </w:p>
        </w:tc>
        <w:tc>
          <w:tcPr>
            <w:tcW w:w="625" w:type="pct"/>
          </w:tcPr>
          <w:p w14:paraId="2388F044" w14:textId="2F7DA545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8,960</w:t>
            </w:r>
          </w:p>
        </w:tc>
      </w:tr>
      <w:tr w:rsidR="0057646F" w14:paraId="41E6EDBB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6ABF9A0D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385C3A8" w14:textId="1BC9FAB1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0,6406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DAFE331" w14:textId="67CC0F11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0,6424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FAB9C80" w14:textId="1F1424A1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0,6436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59FC234" w14:textId="4D89F27B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0,6442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CEA0759" w14:textId="53228BB1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0,6447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28E5F5" w14:textId="52362224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0,6451</w:t>
            </w:r>
          </w:p>
        </w:tc>
        <w:tc>
          <w:tcPr>
            <w:tcW w:w="625" w:type="pct"/>
          </w:tcPr>
          <w:p w14:paraId="710AAEF5" w14:textId="6A61D63E" w:rsidR="0057646F" w:rsidRDefault="00E22E1E" w:rsidP="00D747CD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0,6453</w:t>
            </w:r>
          </w:p>
        </w:tc>
      </w:tr>
    </w:tbl>
    <w:p w14:paraId="533AFB2B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00790FE4" w14:textId="77777777" w:rsidR="00ED60D9" w:rsidRDefault="00ED60D9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57BC2E8A" w14:textId="77777777" w:rsidR="00ED60D9" w:rsidRDefault="00ED60D9" w:rsidP="00ED60D9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2.3 Исследование генератора синусоидальных сигналов на основе биполярного транзистора в схеме с общей базой</w:t>
      </w:r>
    </w:p>
    <w:p w14:paraId="157BEFF9" w14:textId="77777777" w:rsidR="00ED60D9" w:rsidRDefault="00ED60D9" w:rsidP="00ED60D9">
      <w:pPr>
        <w:spacing w:line="240" w:lineRule="auto"/>
        <w:ind w:firstLine="709"/>
        <w:jc w:val="both"/>
        <w:rPr>
          <w:szCs w:val="28"/>
        </w:rPr>
      </w:pPr>
    </w:p>
    <w:p w14:paraId="6033ACB9" w14:textId="77A9D980" w:rsidR="003C46D1" w:rsidRDefault="00203826" w:rsidP="00ED60D9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Г</w:t>
      </w:r>
      <w:r w:rsidR="003C46D1">
        <w:rPr>
          <w:szCs w:val="28"/>
        </w:rPr>
        <w:t>енератор</w:t>
      </w:r>
      <w:r>
        <w:rPr>
          <w:szCs w:val="28"/>
        </w:rPr>
        <w:t>ы</w:t>
      </w:r>
      <w:r w:rsidR="003C46D1">
        <w:rPr>
          <w:szCs w:val="28"/>
        </w:rPr>
        <w:t xml:space="preserve"> представля</w:t>
      </w:r>
      <w:r>
        <w:rPr>
          <w:szCs w:val="28"/>
        </w:rPr>
        <w:t>ю</w:t>
      </w:r>
      <w:r w:rsidR="003C46D1">
        <w:rPr>
          <w:szCs w:val="28"/>
        </w:rPr>
        <w:t>т собой устройств</w:t>
      </w:r>
      <w:r>
        <w:rPr>
          <w:szCs w:val="28"/>
        </w:rPr>
        <w:t>а</w:t>
      </w:r>
      <w:r w:rsidR="003C46D1">
        <w:rPr>
          <w:szCs w:val="28"/>
        </w:rPr>
        <w:t>, преобразовывающ</w:t>
      </w:r>
      <w:r>
        <w:rPr>
          <w:szCs w:val="28"/>
        </w:rPr>
        <w:t>и</w:t>
      </w:r>
      <w:r w:rsidR="003C46D1">
        <w:rPr>
          <w:szCs w:val="28"/>
        </w:rPr>
        <w:t xml:space="preserve">е энергию </w:t>
      </w:r>
      <w:r>
        <w:rPr>
          <w:szCs w:val="28"/>
        </w:rPr>
        <w:t>питающего их источника п</w:t>
      </w:r>
      <w:r w:rsidR="003C46D1">
        <w:rPr>
          <w:szCs w:val="28"/>
        </w:rPr>
        <w:t xml:space="preserve">остоянного напряжения в периодические колебания </w:t>
      </w:r>
      <w:r>
        <w:rPr>
          <w:szCs w:val="28"/>
        </w:rPr>
        <w:t>различной формы, определенные собственной схемой генератора</w:t>
      </w:r>
      <w:r w:rsidR="003C46D1">
        <w:rPr>
          <w:szCs w:val="28"/>
        </w:rPr>
        <w:t xml:space="preserve">. </w:t>
      </w:r>
      <w:r>
        <w:rPr>
          <w:szCs w:val="28"/>
        </w:rPr>
        <w:t xml:space="preserve">На рисунке 2 представлен генератор на биполярном транзисторе типа «емкостная </w:t>
      </w:r>
      <w:proofErr w:type="spellStart"/>
      <w:r>
        <w:rPr>
          <w:szCs w:val="28"/>
        </w:rPr>
        <w:t>трехточка</w:t>
      </w:r>
      <w:proofErr w:type="spellEnd"/>
      <w:r>
        <w:rPr>
          <w:szCs w:val="28"/>
        </w:rPr>
        <w:t>»</w:t>
      </w:r>
      <w:r w:rsidR="00153744">
        <w:rPr>
          <w:szCs w:val="28"/>
        </w:rPr>
        <w:t>, генерирующего синусоидальные сигналы</w:t>
      </w:r>
      <w:r>
        <w:rPr>
          <w:szCs w:val="28"/>
        </w:rPr>
        <w:t xml:space="preserve">. </w:t>
      </w:r>
      <w:r w:rsidR="00534086">
        <w:rPr>
          <w:szCs w:val="28"/>
        </w:rPr>
        <w:t>Рабочая частота</w:t>
      </w:r>
      <w:r>
        <w:rPr>
          <w:szCs w:val="28"/>
        </w:rPr>
        <w:t xml:space="preserve"> данного</w:t>
      </w:r>
      <w:r w:rsidR="00534086">
        <w:rPr>
          <w:szCs w:val="28"/>
        </w:rPr>
        <w:t xml:space="preserve"> генератора определяется колебательным контуром, образованным С1, С2 и </w:t>
      </w:r>
      <w:r w:rsidR="00534086">
        <w:rPr>
          <w:szCs w:val="28"/>
          <w:lang w:val="en-US"/>
        </w:rPr>
        <w:t>L</w:t>
      </w:r>
      <w:r w:rsidR="00534086" w:rsidRPr="00534086">
        <w:rPr>
          <w:szCs w:val="28"/>
        </w:rPr>
        <w:t>1</w:t>
      </w:r>
      <w:r w:rsidR="00534086">
        <w:rPr>
          <w:szCs w:val="28"/>
        </w:rPr>
        <w:t>.</w:t>
      </w:r>
    </w:p>
    <w:p w14:paraId="4A0A032E" w14:textId="77777777" w:rsidR="00306404" w:rsidRPr="00534086" w:rsidRDefault="00306404" w:rsidP="00ED60D9">
      <w:pPr>
        <w:spacing w:line="240" w:lineRule="auto"/>
        <w:ind w:firstLine="709"/>
        <w:jc w:val="both"/>
        <w:rPr>
          <w:szCs w:val="28"/>
        </w:rPr>
      </w:pPr>
    </w:p>
    <w:p w14:paraId="0600196D" w14:textId="3E380B09" w:rsidR="003C46D1" w:rsidRDefault="00306404" w:rsidP="00306404">
      <w:pPr>
        <w:spacing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70C400D" wp14:editId="7BED1ACB">
            <wp:extent cx="5939790" cy="2880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B29" w14:textId="00166EEB" w:rsidR="00325116" w:rsidRDefault="00325116" w:rsidP="003C46D1">
      <w:pPr>
        <w:spacing w:line="240" w:lineRule="auto"/>
        <w:jc w:val="center"/>
        <w:rPr>
          <w:szCs w:val="28"/>
        </w:rPr>
      </w:pPr>
    </w:p>
    <w:p w14:paraId="5360F70A" w14:textId="77777777" w:rsidR="00325116" w:rsidRDefault="00325116" w:rsidP="003C46D1">
      <w:pPr>
        <w:spacing w:line="240" w:lineRule="auto"/>
        <w:jc w:val="center"/>
        <w:rPr>
          <w:sz w:val="24"/>
          <w:szCs w:val="24"/>
        </w:rPr>
      </w:pPr>
      <w:r w:rsidRPr="00325116">
        <w:rPr>
          <w:sz w:val="24"/>
          <w:szCs w:val="24"/>
        </w:rPr>
        <w:t>Рисунок 2 – Генератор на основе биполярного транзи</w:t>
      </w:r>
      <w:r>
        <w:rPr>
          <w:sz w:val="24"/>
          <w:szCs w:val="24"/>
        </w:rPr>
        <w:t>с</w:t>
      </w:r>
      <w:r w:rsidRPr="00325116">
        <w:rPr>
          <w:sz w:val="24"/>
          <w:szCs w:val="24"/>
        </w:rPr>
        <w:t>тора</w:t>
      </w:r>
    </w:p>
    <w:p w14:paraId="6A862F68" w14:textId="7F21F5AE" w:rsidR="00325116" w:rsidRDefault="00325116" w:rsidP="003C46D1">
      <w:pPr>
        <w:spacing w:line="240" w:lineRule="auto"/>
        <w:jc w:val="center"/>
        <w:rPr>
          <w:sz w:val="24"/>
          <w:szCs w:val="24"/>
        </w:rPr>
      </w:pPr>
    </w:p>
    <w:p w14:paraId="54DB1250" w14:textId="14C3658E" w:rsidR="003F05A6" w:rsidRPr="003F05A6" w:rsidRDefault="003F05A6" w:rsidP="003F05A6">
      <w:pPr>
        <w:spacing w:line="240" w:lineRule="auto"/>
        <w:ind w:firstLine="709"/>
        <w:jc w:val="both"/>
        <w:rPr>
          <w:szCs w:val="28"/>
        </w:rPr>
      </w:pPr>
      <w:r w:rsidRPr="003F05A6">
        <w:rPr>
          <w:szCs w:val="28"/>
        </w:rPr>
        <w:t>Для исследования параметров генератора собрана схема (рисунок 2).</w:t>
      </w:r>
      <w:r>
        <w:rPr>
          <w:szCs w:val="28"/>
        </w:rPr>
        <w:t xml:space="preserve"> Напряжение питания генератора – 10В. Для оценки параметров выходного сигнала подключен канал А (1) осциллографа (</w:t>
      </w:r>
      <w:proofErr w:type="spellStart"/>
      <w:r>
        <w:rPr>
          <w:szCs w:val="28"/>
        </w:rPr>
        <w:t>Осц</w:t>
      </w:r>
      <w:proofErr w:type="spellEnd"/>
      <w:r>
        <w:rPr>
          <w:szCs w:val="28"/>
        </w:rPr>
        <w:t>, рисунок 2).</w:t>
      </w:r>
    </w:p>
    <w:p w14:paraId="34F7C30B" w14:textId="469A94AD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Амплитуда выходного сигнала без нагрузки составила </w:t>
      </w:r>
      <w:proofErr w:type="spellStart"/>
      <w:r>
        <w:rPr>
          <w:szCs w:val="28"/>
          <w:lang w:val="en-US"/>
        </w:rPr>
        <w:t>U</w:t>
      </w:r>
      <w:r w:rsidRPr="00FF2AAB">
        <w:rPr>
          <w:szCs w:val="28"/>
          <w:vertAlign w:val="subscript"/>
          <w:lang w:val="en-US"/>
        </w:rPr>
        <w:t>xx</w:t>
      </w:r>
      <w:proofErr w:type="spellEnd"/>
      <w:r w:rsidRPr="00325116">
        <w:rPr>
          <w:szCs w:val="28"/>
        </w:rPr>
        <w:t xml:space="preserve"> = </w:t>
      </w:r>
      <w:r w:rsidR="00F314BD">
        <w:rPr>
          <w:szCs w:val="28"/>
        </w:rPr>
        <w:t xml:space="preserve">1460 </w:t>
      </w:r>
      <w:r>
        <w:rPr>
          <w:szCs w:val="28"/>
        </w:rPr>
        <w:t>В.</w:t>
      </w:r>
    </w:p>
    <w:p w14:paraId="4A7BE278" w14:textId="2290572F" w:rsidR="00325116" w:rsidRP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Амплитуда выходного сигнала с подключенной на выходе нагрузкой 10кОм (параллельно осциллографу) составила </w:t>
      </w:r>
      <w:r>
        <w:rPr>
          <w:szCs w:val="28"/>
          <w:lang w:val="en-US"/>
        </w:rPr>
        <w:t>U</w:t>
      </w:r>
      <w:r w:rsidRPr="00FF2AAB">
        <w:rPr>
          <w:szCs w:val="28"/>
          <w:vertAlign w:val="subscript"/>
        </w:rPr>
        <w:t>н</w:t>
      </w:r>
      <w:r>
        <w:rPr>
          <w:szCs w:val="28"/>
        </w:rPr>
        <w:t xml:space="preserve"> = </w:t>
      </w:r>
      <w:r w:rsidR="00F314BD">
        <w:rPr>
          <w:szCs w:val="28"/>
        </w:rPr>
        <w:t>1300</w:t>
      </w:r>
      <w:r>
        <w:rPr>
          <w:szCs w:val="28"/>
        </w:rPr>
        <w:t xml:space="preserve"> В.</w:t>
      </w:r>
    </w:p>
    <w:p w14:paraId="0F284A05" w14:textId="169205DB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Частота выходного сигнала составила </w:t>
      </w:r>
      <w:r>
        <w:rPr>
          <w:szCs w:val="28"/>
          <w:lang w:val="en-US"/>
        </w:rPr>
        <w:t>f</w:t>
      </w:r>
      <w:r w:rsidRPr="00325116">
        <w:rPr>
          <w:szCs w:val="28"/>
        </w:rPr>
        <w:t xml:space="preserve"> = </w:t>
      </w:r>
      <w:r w:rsidR="00F314BD">
        <w:rPr>
          <w:szCs w:val="28"/>
        </w:rPr>
        <w:t>545,7</w:t>
      </w:r>
      <w:r w:rsidRPr="00325116">
        <w:rPr>
          <w:szCs w:val="28"/>
        </w:rPr>
        <w:t xml:space="preserve"> </w:t>
      </w:r>
      <w:r>
        <w:rPr>
          <w:szCs w:val="28"/>
        </w:rPr>
        <w:t>кГц.</w:t>
      </w:r>
    </w:p>
    <w:p w14:paraId="5E6C5F76" w14:textId="43C7D3F3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Выходное сопротивление генератора </w:t>
      </w:r>
      <w:r w:rsidR="001B25A9">
        <w:rPr>
          <w:szCs w:val="28"/>
        </w:rPr>
        <w:t>рассчитали по формуле:</w:t>
      </w:r>
    </w:p>
    <w:p w14:paraId="641AEF89" w14:textId="77777777" w:rsidR="001B25A9" w:rsidRDefault="001B25A9" w:rsidP="00325116">
      <w:pPr>
        <w:spacing w:line="240" w:lineRule="auto"/>
        <w:ind w:firstLine="709"/>
        <w:jc w:val="both"/>
        <w:rPr>
          <w:szCs w:val="28"/>
        </w:rPr>
      </w:pPr>
    </w:p>
    <w:p w14:paraId="7F284A0D" w14:textId="62B41F3C" w:rsidR="001B25A9" w:rsidRPr="00F314BD" w:rsidRDefault="001B25A9" w:rsidP="001B25A9">
      <w:pPr>
        <w:spacing w:after="40" w:line="240" w:lineRule="auto"/>
        <w:ind w:firstLineChars="252" w:firstLine="857"/>
        <w:rPr>
          <w:rFonts w:ascii="Cambria Math" w:hAnsi="Cambria Math"/>
          <w:i/>
          <w:sz w:val="32"/>
          <w:szCs w:val="32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spacing w:val="20"/>
              <w:sz w:val="32"/>
              <w:szCs w:val="32"/>
            </w:rPr>
            <m:t>Rвых</m:t>
          </m:r>
          <w:proofErr w:type="spellEnd"/>
          <m:r>
            <m:rPr>
              <m:nor/>
            </m:rPr>
            <w:rPr>
              <w:rFonts w:ascii="Cambria Math" w:hAnsi="Cambria Math"/>
              <w:spacing w:val="20"/>
              <w:sz w:val="32"/>
              <w:szCs w:val="32"/>
            </w:rPr>
            <m:t>=10кОм*</m:t>
          </m:r>
          <m:d>
            <m:dPr>
              <m:ctrlPr>
                <w:rPr>
                  <w:rFonts w:ascii="Cambria Math" w:hAnsi="Cambria Math"/>
                  <w:spacing w:val="20"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pacing w:val="20"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2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pacing w:val="20"/>
                          <w:sz w:val="32"/>
                          <w:szCs w:val="32"/>
                        </w:rPr>
                        <m:t>хх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pacing w:val="2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20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pacing w:val="20"/>
                          <w:sz w:val="32"/>
                          <w:szCs w:val="32"/>
                        </w:rPr>
                        <m:t>н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Cambria Math" w:hAnsi="Cambria Math"/>
                  <w:spacing w:val="20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pacing w:val="20"/>
                  <w:sz w:val="32"/>
                  <w:szCs w:val="32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pacing w:val="20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10000*</m:t>
          </m:r>
          <m:d>
            <m:dPr>
              <m:ctrlPr>
                <w:rPr>
                  <w:rFonts w:ascii="Cambria Math" w:hAnsi="Cambria Math"/>
                  <w:spacing w:val="20"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pacing w:val="20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sz w:val="32"/>
                      <w:szCs w:val="32"/>
                    </w:rPr>
                    <m:t>1460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pacing w:val="20"/>
                      <w:sz w:val="32"/>
                      <w:szCs w:val="32"/>
                    </w:rPr>
                    <m:t>1300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spacing w:val="20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pacing w:val="20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pacing w:val="20"/>
              <w:sz w:val="32"/>
              <w:szCs w:val="32"/>
            </w:rPr>
            <m:t>=1,230 (кОм).</m:t>
          </m:r>
        </m:oMath>
      </m:oMathPara>
    </w:p>
    <w:p w14:paraId="127A76B2" w14:textId="77777777" w:rsidR="001B25A9" w:rsidRDefault="001B25A9" w:rsidP="00325116">
      <w:pPr>
        <w:spacing w:line="240" w:lineRule="auto"/>
        <w:ind w:firstLine="709"/>
        <w:jc w:val="both"/>
        <w:rPr>
          <w:szCs w:val="28"/>
        </w:rPr>
      </w:pPr>
    </w:p>
    <w:p w14:paraId="18C29177" w14:textId="3E8BAAE8" w:rsidR="00B94A0D" w:rsidRPr="00AE149D" w:rsidRDefault="00B94A0D" w:rsidP="00325116">
      <w:pPr>
        <w:spacing w:line="240" w:lineRule="auto"/>
        <w:ind w:firstLine="709"/>
        <w:jc w:val="both"/>
        <w:rPr>
          <w:szCs w:val="28"/>
          <w:lang w:val="be-BY"/>
        </w:rPr>
      </w:pPr>
      <w:r>
        <w:rPr>
          <w:szCs w:val="28"/>
        </w:rPr>
        <w:br w:type="page"/>
      </w:r>
    </w:p>
    <w:p w14:paraId="7B534AD5" w14:textId="18997364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</w:t>
      </w:r>
      <w:r w:rsidR="00AA1142">
        <w:rPr>
          <w:szCs w:val="28"/>
        </w:rPr>
        <w:t>4</w:t>
      </w:r>
      <w:r>
        <w:rPr>
          <w:szCs w:val="28"/>
        </w:rPr>
        <w:t xml:space="preserve"> Результаты экспериментальных исследований</w:t>
      </w:r>
    </w:p>
    <w:p w14:paraId="456ACDF5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2D6BFE28" w14:textId="220E61E2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БТ в схеме с ОБ построены графики входных, выходных, передаточных характеристик БТ (рисунки </w:t>
      </w:r>
      <w:r w:rsidR="00AA1142">
        <w:rPr>
          <w:szCs w:val="28"/>
        </w:rPr>
        <w:t>3</w:t>
      </w:r>
      <w:r>
        <w:rPr>
          <w:szCs w:val="28"/>
        </w:rPr>
        <w:t xml:space="preserve">, </w:t>
      </w:r>
      <w:r w:rsidR="00AA1142">
        <w:rPr>
          <w:szCs w:val="28"/>
        </w:rPr>
        <w:t>4</w:t>
      </w:r>
      <w:r>
        <w:rPr>
          <w:szCs w:val="28"/>
        </w:rPr>
        <w:t xml:space="preserve">, </w:t>
      </w:r>
      <w:r w:rsidR="00AA1142">
        <w:rPr>
          <w:szCs w:val="28"/>
        </w:rPr>
        <w:t>5</w:t>
      </w:r>
      <w:r>
        <w:rPr>
          <w:szCs w:val="28"/>
        </w:rPr>
        <w:t xml:space="preserve">, </w:t>
      </w:r>
      <w:r w:rsidR="00AA1142">
        <w:rPr>
          <w:szCs w:val="28"/>
        </w:rPr>
        <w:t>6</w:t>
      </w:r>
      <w:r>
        <w:rPr>
          <w:szCs w:val="28"/>
        </w:rPr>
        <w:t>).</w:t>
      </w:r>
    </w:p>
    <w:p w14:paraId="23020951" w14:textId="77777777" w:rsidR="004F551D" w:rsidRDefault="004F551D">
      <w:pPr>
        <w:spacing w:line="240" w:lineRule="auto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AD3E27" w14:paraId="62C72CCE" w14:textId="77777777" w:rsidTr="00B94A0D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202C3887" w14:textId="77777777" w:rsidR="004F551D" w:rsidRDefault="009F5514">
            <w:pPr>
              <w:spacing w:line="240" w:lineRule="auto"/>
              <w:rPr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630078" wp14:editId="0115D117">
                      <wp:simplePos x="0" y="0"/>
                      <wp:positionH relativeFrom="column">
                        <wp:posOffset>2515291</wp:posOffset>
                      </wp:positionH>
                      <wp:positionV relativeFrom="paragraph">
                        <wp:posOffset>2298533</wp:posOffset>
                      </wp:positionV>
                      <wp:extent cx="438581" cy="175565"/>
                      <wp:effectExtent l="0" t="0" r="0" b="0"/>
                      <wp:wrapNone/>
                      <wp:docPr id="2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581" cy="175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txbx>
                              <w:txbxContent>
                                <w:p w14:paraId="17D2F603" w14:textId="77777777" w:rsidR="002F4AF2" w:rsidRDefault="002F4AF2" w:rsidP="009F5514">
                                  <w:pPr>
                                    <w:pStyle w:val="ad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  <w:proofErr w:type="spellStart"/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</w:rPr>
                                    <w:t>эб</w:t>
                                  </w:r>
                                  <w:proofErr w:type="spellEnd"/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300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198.05pt;margin-top:181pt;width:34.5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" fillcolor="white [3212]" stroked="f">
                      <v:textbox inset="0,0,0,0">
                        <w:txbxContent>
                          <w:p w14:paraId="17D2F603" w14:textId="77777777" w:rsidR="002F4AF2" w:rsidRDefault="002F4AF2" w:rsidP="009F5514">
                            <w:pPr>
                              <w:pStyle w:val="ad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</w:rPr>
                              <w:t>эб</w:t>
                            </w:r>
                            <w:proofErr w:type="spellEnd"/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551D">
              <w:rPr>
                <w:noProof/>
                <w:szCs w:val="28"/>
                <w:lang w:eastAsia="ru-RU"/>
              </w:rPr>
              <w:drawing>
                <wp:inline distT="0" distB="0" distL="0" distR="0" wp14:anchorId="3D031C7F" wp14:editId="4AFCA881">
                  <wp:extent cx="3022600" cy="2736850"/>
                  <wp:effectExtent l="0" t="0" r="6350" b="6350"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5B814D30" w14:textId="77777777" w:rsidR="00AD3E27" w:rsidRDefault="00AD3E27" w:rsidP="00AD3E27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0A7B027B" w14:textId="794B7AD9" w:rsidR="004F551D" w:rsidRDefault="00AD3E27" w:rsidP="00AD3E27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3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Входные</w:t>
            </w:r>
            <w:r w:rsidRPr="00AD3E2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характеристики</w:t>
            </w:r>
            <w:r w:rsidRPr="00AD3E27">
              <w:rPr>
                <w:sz w:val="24"/>
                <w:szCs w:val="28"/>
              </w:rPr>
              <w:t xml:space="preserve"> БТ в схеме с ОБ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2C1AEC92" w14:textId="77777777" w:rsidR="004F551D" w:rsidRDefault="00AD3E27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498BFE79" wp14:editId="3FCF1517">
                  <wp:extent cx="3022600" cy="2743200"/>
                  <wp:effectExtent l="0" t="0" r="6350" b="0"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1FF2663F" w14:textId="77777777" w:rsidR="00AD3E27" w:rsidRDefault="00AD3E27" w:rsidP="00AD3E27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3149441F" w14:textId="35B61C85" w:rsidR="00AD3E27" w:rsidRDefault="00AD3E27" w:rsidP="00AD3E27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4</w:t>
            </w:r>
            <w:r w:rsidRPr="00AD3E27">
              <w:rPr>
                <w:sz w:val="24"/>
                <w:szCs w:val="28"/>
              </w:rPr>
              <w:t xml:space="preserve"> – Выходные характеристики БТ в схеме с ОБ</w:t>
            </w:r>
          </w:p>
        </w:tc>
      </w:tr>
      <w:tr w:rsidR="00AD3E27" w14:paraId="3B38A071" w14:textId="77777777" w:rsidTr="00B94A0D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0E0EC8FC" w14:textId="77777777" w:rsidR="004F551D" w:rsidRDefault="004F551D">
            <w:pPr>
              <w:spacing w:line="240" w:lineRule="auto"/>
              <w:rPr>
                <w:szCs w:val="28"/>
              </w:rPr>
            </w:pPr>
          </w:p>
          <w:p w14:paraId="68411F78" w14:textId="13848B8D" w:rsidR="00B94A0D" w:rsidRDefault="00F510CE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5EEA5B7D" wp14:editId="21F7AAE0">
                  <wp:extent cx="3022600" cy="2832100"/>
                  <wp:effectExtent l="0" t="0" r="6350" b="6350"/>
                  <wp:docPr id="11" name="Диаграмма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25613A14" w14:textId="77777777" w:rsidR="00B94A0D" w:rsidRDefault="00B94A0D">
            <w:pPr>
              <w:spacing w:line="240" w:lineRule="auto"/>
              <w:rPr>
                <w:szCs w:val="28"/>
              </w:rPr>
            </w:pPr>
          </w:p>
          <w:p w14:paraId="1DFDD1EE" w14:textId="55875D62" w:rsidR="00B94A0D" w:rsidRDefault="00B94A0D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5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 w:rsidR="004B12EA"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прямой передачи БТ в схеме с ОБ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2D6B67EF" w14:textId="77777777" w:rsidR="004F551D" w:rsidRDefault="004F551D">
            <w:pPr>
              <w:spacing w:line="240" w:lineRule="auto"/>
              <w:rPr>
                <w:szCs w:val="28"/>
              </w:rPr>
            </w:pPr>
          </w:p>
          <w:p w14:paraId="0C7F18D0" w14:textId="2563CE49" w:rsidR="00B94A0D" w:rsidRDefault="00F510CE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00ED8D8E" wp14:editId="270D2EF4">
                  <wp:extent cx="3022600" cy="2838450"/>
                  <wp:effectExtent l="0" t="0" r="635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02E7A701" w14:textId="77777777" w:rsidR="00B94A0D" w:rsidRDefault="00B94A0D">
            <w:pPr>
              <w:spacing w:line="240" w:lineRule="auto"/>
              <w:rPr>
                <w:szCs w:val="28"/>
              </w:rPr>
            </w:pPr>
          </w:p>
          <w:p w14:paraId="0BFE70C3" w14:textId="07EF01FD" w:rsidR="00B94A0D" w:rsidRDefault="00B94A0D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6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 w:rsidR="004B12EA"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обратной передачи БТ в схеме с ОБ</w:t>
            </w:r>
          </w:p>
        </w:tc>
      </w:tr>
    </w:tbl>
    <w:p w14:paraId="066FD0FB" w14:textId="77777777" w:rsidR="004F551D" w:rsidRDefault="004F551D">
      <w:pPr>
        <w:spacing w:line="240" w:lineRule="auto"/>
        <w:rPr>
          <w:szCs w:val="28"/>
        </w:rPr>
      </w:pPr>
    </w:p>
    <w:p w14:paraId="0AB0F1BF" w14:textId="77777777" w:rsidR="004F551D" w:rsidRDefault="004F551D">
      <w:pPr>
        <w:spacing w:line="240" w:lineRule="auto"/>
        <w:rPr>
          <w:szCs w:val="28"/>
        </w:rPr>
      </w:pPr>
    </w:p>
    <w:p w14:paraId="4136E795" w14:textId="77777777" w:rsidR="004F551D" w:rsidRDefault="004F551D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725F05A2" w14:textId="6048F25B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</w:t>
      </w:r>
      <w:r w:rsidR="009D3042">
        <w:rPr>
          <w:szCs w:val="28"/>
        </w:rPr>
        <w:t>5</w:t>
      </w:r>
      <w:r>
        <w:rPr>
          <w:szCs w:val="28"/>
        </w:rPr>
        <w:t xml:space="preserve"> Расчет </w:t>
      </w:r>
      <w:r w:rsidR="00FC3040">
        <w:rPr>
          <w:szCs w:val="28"/>
        </w:rPr>
        <w:t>дифференциальных параметров БТ в схеме с ОБ</w:t>
      </w:r>
    </w:p>
    <w:p w14:paraId="42681522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2DFF87CE" w14:textId="01617540" w:rsidR="00FC3040" w:rsidRPr="00FC3040" w:rsidRDefault="00FC3040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построенным графикам характеристик БТ в схеме с ОБ рассчитаны его дифференциальные параметры в</w:t>
      </w:r>
      <w:r w:rsidR="00B60068">
        <w:rPr>
          <w:szCs w:val="28"/>
        </w:rPr>
        <w:t xml:space="preserve"> окрестностях</w:t>
      </w:r>
      <w:r>
        <w:rPr>
          <w:szCs w:val="28"/>
        </w:rPr>
        <w:t xml:space="preserve"> рабочей точк</w:t>
      </w:r>
      <w:r w:rsidR="00B60068"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  <w:lang w:val="en-US"/>
        </w:rPr>
        <w:t>I</w:t>
      </w:r>
      <w:r>
        <w:rPr>
          <w:szCs w:val="28"/>
        </w:rPr>
        <w:t xml:space="preserve">э = </w:t>
      </w:r>
      <w:r w:rsidR="00FC3590">
        <w:rPr>
          <w:szCs w:val="28"/>
        </w:rPr>
        <w:t>9</w:t>
      </w:r>
      <w:r>
        <w:rPr>
          <w:szCs w:val="28"/>
        </w:rPr>
        <w:t xml:space="preserve"> мА,</w:t>
      </w:r>
      <w:r w:rsidRPr="00FC3040">
        <w:rPr>
          <w:szCs w:val="28"/>
        </w:rPr>
        <w:t xml:space="preserve"> </w:t>
      </w:r>
      <w:r>
        <w:rPr>
          <w:szCs w:val="28"/>
          <w:lang w:val="en-US"/>
        </w:rPr>
        <w:t>U</w:t>
      </w:r>
      <w:r>
        <w:rPr>
          <w:szCs w:val="28"/>
        </w:rPr>
        <w:t xml:space="preserve">кб = </w:t>
      </w:r>
      <w:r w:rsidR="00FC3590">
        <w:rPr>
          <w:szCs w:val="28"/>
        </w:rPr>
        <w:t>10</w:t>
      </w:r>
      <w:r>
        <w:rPr>
          <w:szCs w:val="28"/>
        </w:rPr>
        <w:t>В.</w:t>
      </w:r>
    </w:p>
    <w:p w14:paraId="3F09A421" w14:textId="403163E6" w:rsidR="006A32D3" w:rsidRDefault="006A32D3" w:rsidP="00C44987">
      <w:pPr>
        <w:spacing w:line="240" w:lineRule="auto"/>
        <w:ind w:firstLine="709"/>
        <w:jc w:val="both"/>
      </w:pPr>
    </w:p>
    <w:p w14:paraId="70F40FD2" w14:textId="70EC9DBC" w:rsidR="00F510CE" w:rsidRPr="000D3171" w:rsidRDefault="00F510CE" w:rsidP="00F510CE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Cs w:val="28"/>
                </w:rPr>
                <m:t>11Б</m:t>
              </m:r>
            </m:sub>
          </m:sSub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ЭБ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ЭБ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ЭБ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0,632</m:t>
              </m:r>
              <m:r>
                <w:rPr>
                  <w:rFonts w:ascii="Cambria Math" w:hAnsi="Cambria Math" w:cstheme="majorHAnsi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0,6145</m:t>
              </m:r>
            </m:num>
            <m:den>
              <m:r>
                <w:rPr>
                  <w:rFonts w:ascii="Cambria Math" w:hAnsi="Cambria Math" w:cstheme="majorHAnsi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9,0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83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0,52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)</m:t>
              </m:r>
              <m:r>
                <w:rPr>
                  <w:rFonts w:ascii="Cambria Math" w:hAnsi="Cambria Math" w:cstheme="majorHAnsi"/>
                  <w:szCs w:val="28"/>
                </w:rPr>
                <m:t>⋅1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HAnsi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r>
            <w:rPr>
              <w:rFonts w:ascii="Cambria Math" w:hAnsi="Cambria Math" w:cstheme="majorHAnsi"/>
              <w:szCs w:val="28"/>
            </w:rPr>
            <m:t>5,7</m:t>
          </m:r>
          <m:r>
            <w:rPr>
              <w:rFonts w:ascii="Cambria Math" w:hAnsi="Cambria Math" w:cstheme="majorHAnsi"/>
              <w:szCs w:val="28"/>
            </w:rPr>
            <m:t xml:space="preserve"> </m:t>
          </m:r>
          <m:r>
            <m:rPr>
              <m:nor/>
            </m:rPr>
            <w:rPr>
              <w:rFonts w:asciiTheme="majorHAnsi" w:hAnsiTheme="majorHAnsi" w:cstheme="majorHAnsi"/>
              <w:i/>
              <w:szCs w:val="28"/>
            </w:rPr>
            <m:t>Ом</m:t>
          </m:r>
        </m:oMath>
      </m:oMathPara>
    </w:p>
    <w:p w14:paraId="5E0FF00F" w14:textId="77777777" w:rsidR="00F510CE" w:rsidRPr="000D3171" w:rsidRDefault="00F510CE" w:rsidP="00F510CE">
      <w:pPr>
        <w:spacing w:line="240" w:lineRule="auto"/>
        <w:ind w:firstLine="709"/>
        <w:jc w:val="center"/>
        <w:rPr>
          <w:rFonts w:asciiTheme="majorHAnsi" w:hAnsiTheme="majorHAnsi" w:cstheme="majorHAnsi"/>
          <w:i/>
          <w:szCs w:val="28"/>
        </w:rPr>
      </w:pPr>
    </w:p>
    <w:p w14:paraId="24796A8F" w14:textId="07ED369D" w:rsidR="00F510CE" w:rsidRPr="000D3171" w:rsidRDefault="00F510CE" w:rsidP="00F510CE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Cs w:val="28"/>
                </w:rPr>
                <m:t>12Б</m:t>
              </m:r>
            </m:sub>
          </m:sSub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ЭБ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</m:t>
                  </m:r>
                  <m:r>
                    <m:rPr>
                      <m:nor/>
                    </m:rPr>
                    <w:rPr>
                      <w:rFonts w:ascii="Cambria Math" w:hAnsiTheme="majorHAnsi" w:cstheme="majorHAnsi"/>
                      <w:i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ЭБ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ЭБ0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</m:t>
                  </m:r>
                  <m:r>
                    <m:rPr>
                      <m:nor/>
                    </m:rPr>
                    <w:rPr>
                      <w:rFonts w:ascii="Cambria Math" w:hAnsiTheme="majorHAnsi" w:cstheme="majorHAnsi"/>
                      <w:i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</m:t>
                  </m:r>
                  <m:r>
                    <m:rPr>
                      <m:nor/>
                    </m:rPr>
                    <w:rPr>
                      <w:rFonts w:ascii="Cambria Math" w:hAnsiTheme="majorHAnsi" w:cstheme="majorHAnsi"/>
                      <w:i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0,6463-0,6285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1-10</m:t>
              </m:r>
            </m:den>
          </m:f>
          <m:r>
            <w:rPr>
              <w:rFonts w:ascii="Cambria Math" w:hAnsi="Cambria Math" w:cstheme="majorHAnsi"/>
              <w:szCs w:val="28"/>
            </w:rPr>
            <m:t>=0,00</m:t>
          </m:r>
          <m:r>
            <w:rPr>
              <w:rFonts w:ascii="Cambria Math" w:hAnsi="Cambria Math" w:cstheme="majorHAnsi"/>
              <w:szCs w:val="28"/>
            </w:rPr>
            <m:t>19</m:t>
          </m:r>
          <m:r>
            <m:rPr>
              <m:sty m:val="p"/>
            </m:rPr>
            <w:rPr>
              <w:rFonts w:ascii="Cambria Math" w:hAnsi="Cambria Math" w:cstheme="majorHAnsi"/>
              <w:szCs w:val="28"/>
            </w:rPr>
            <w:br/>
          </m:r>
        </m:oMath>
      </m:oMathPara>
    </w:p>
    <w:p w14:paraId="60F9B422" w14:textId="333DD317" w:rsidR="00F510CE" w:rsidRPr="000D3171" w:rsidRDefault="00F510CE" w:rsidP="00F510CE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Cs w:val="28"/>
                </w:rPr>
                <m:t>21Б</m:t>
              </m:r>
            </m:sub>
          </m:sSub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9-3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9,083-3,057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r>
            <w:rPr>
              <w:rFonts w:ascii="Cambria Math" w:hAnsi="Cambria Math" w:cstheme="majorHAnsi"/>
              <w:szCs w:val="28"/>
            </w:rPr>
            <m:t>0,99</m:t>
          </m:r>
        </m:oMath>
      </m:oMathPara>
    </w:p>
    <w:p w14:paraId="6680616E" w14:textId="77777777" w:rsidR="00F510CE" w:rsidRPr="000D3171" w:rsidRDefault="00F510CE" w:rsidP="00F510CE">
      <w:pPr>
        <w:spacing w:line="240" w:lineRule="auto"/>
        <w:ind w:firstLine="709"/>
        <w:jc w:val="center"/>
        <w:rPr>
          <w:rFonts w:asciiTheme="majorHAnsi" w:hAnsiTheme="majorHAnsi" w:cstheme="majorHAnsi"/>
          <w:iCs/>
          <w:szCs w:val="28"/>
        </w:rPr>
      </w:pPr>
    </w:p>
    <w:p w14:paraId="66269412" w14:textId="1B967253" w:rsidR="00F510CE" w:rsidRPr="000D3171" w:rsidRDefault="00F510CE" w:rsidP="00F510CE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Cs w:val="28"/>
                </w:rPr>
                <m:t>22Б</m:t>
              </m:r>
            </m:sub>
          </m:sSub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</m:t>
                  </m:r>
                  <m:r>
                    <m:rPr>
                      <m:nor/>
                    </m:rPr>
                    <w:rPr>
                      <w:rFonts w:ascii="Cambria Math" w:hAnsiTheme="majorHAnsi" w:cstheme="majorHAnsi"/>
                      <w:i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'"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</m:t>
                  </m:r>
                  <m:r>
                    <m:rPr>
                      <m:nor/>
                    </m:rPr>
                    <w:rPr>
                      <w:rFonts w:ascii="Cambria Math" w:hAnsiTheme="majorHAnsi" w:cstheme="majorHAnsi"/>
                      <w:i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</m:t>
                  </m:r>
                  <m:r>
                    <m:rPr>
                      <m:nor/>
                    </m:rPr>
                    <w:rPr>
                      <w:rFonts w:ascii="Cambria Math" w:hAnsiTheme="majorHAnsi" w:cstheme="majorHAnsi"/>
                      <w:i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Cs w:val="28"/>
                    </w:rPr>
                    <m:t>8,927-8,94</m:t>
                  </m:r>
                </m:e>
              </m:d>
              <m:r>
                <w:rPr>
                  <w:rFonts w:ascii="Cambria Math" w:hAnsi="Cambria Math" w:cstheme="majorHAnsi"/>
                  <w:szCs w:val="28"/>
                </w:rPr>
                <m:t>⋅1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HAnsi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Cs w:val="28"/>
                </w:rPr>
                <m:t>10-1</m:t>
              </m:r>
            </m:den>
          </m:f>
          <m:r>
            <w:rPr>
              <w:rFonts w:ascii="Cambria Math" w:hAnsi="Cambria Math" w:cstheme="majorHAnsi"/>
              <w:szCs w:val="28"/>
            </w:rPr>
            <m:t>=1,</m:t>
          </m:r>
          <m:r>
            <w:rPr>
              <w:rFonts w:ascii="Cambria Math" w:hAnsi="Cambria Math" w:cstheme="majorHAnsi"/>
              <w:szCs w:val="28"/>
            </w:rPr>
            <m:t>4</m:t>
          </m:r>
          <m:r>
            <w:rPr>
              <w:rFonts w:ascii="Cambria Math" w:hAnsi="Cambria Math" w:cstheme="majorHAnsi"/>
              <w:szCs w:val="28"/>
            </w:rPr>
            <m:t>⋅1</m:t>
          </m:r>
          <m:sSup>
            <m:sSup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Cs w:val="28"/>
                </w:rPr>
                <m:t>0</m:t>
              </m:r>
            </m:e>
            <m:sup>
              <m:r>
                <w:rPr>
                  <w:rFonts w:ascii="Cambria Math" w:hAnsi="Cambria Math" w:cstheme="majorHAnsi"/>
                  <w:szCs w:val="28"/>
                </w:rPr>
                <m:t>-6</m:t>
              </m:r>
            </m:sup>
          </m:sSup>
          <m:r>
            <w:rPr>
              <w:rFonts w:ascii="Cambria Math" w:hAnsi="Cambria Math" w:cstheme="majorHAnsi"/>
              <w:szCs w:val="28"/>
            </w:rPr>
            <m:t xml:space="preserve"> </m:t>
          </m:r>
          <m:r>
            <m:rPr>
              <m:nor/>
            </m:rPr>
            <w:rPr>
              <w:rFonts w:asciiTheme="majorHAnsi" w:hAnsiTheme="majorHAnsi" w:cstheme="majorHAnsi"/>
              <w:i/>
              <w:szCs w:val="28"/>
            </w:rPr>
            <m:t>См</m:t>
          </m:r>
        </m:oMath>
      </m:oMathPara>
    </w:p>
    <w:p w14:paraId="2F9CD662" w14:textId="7446D1A5" w:rsidR="00C13047" w:rsidRDefault="00C13047">
      <w:pPr>
        <w:spacing w:line="240" w:lineRule="auto"/>
      </w:pPr>
    </w:p>
    <w:p w14:paraId="5BE598D5" w14:textId="7A273ACD" w:rsidR="00C13047" w:rsidRDefault="00C13047">
      <w:pPr>
        <w:spacing w:line="240" w:lineRule="auto"/>
      </w:pPr>
    </w:p>
    <w:p w14:paraId="4E07D038" w14:textId="07F398C0" w:rsidR="00C13047" w:rsidRDefault="00C13047">
      <w:pPr>
        <w:spacing w:line="240" w:lineRule="auto"/>
      </w:pPr>
    </w:p>
    <w:p w14:paraId="2737B6EC" w14:textId="0B9C787E" w:rsidR="00C13047" w:rsidRDefault="00C13047">
      <w:pPr>
        <w:spacing w:line="240" w:lineRule="auto"/>
      </w:pPr>
    </w:p>
    <w:p w14:paraId="0CC7254F" w14:textId="5EEBE168" w:rsidR="00C13047" w:rsidRDefault="00C13047">
      <w:pPr>
        <w:spacing w:line="240" w:lineRule="auto"/>
      </w:pPr>
    </w:p>
    <w:p w14:paraId="1A332CEB" w14:textId="507587F2" w:rsidR="00C13047" w:rsidRDefault="00C13047">
      <w:pPr>
        <w:spacing w:line="240" w:lineRule="auto"/>
      </w:pPr>
    </w:p>
    <w:p w14:paraId="47ED2A2D" w14:textId="3D5843D8" w:rsidR="00C13047" w:rsidRDefault="00C13047">
      <w:pPr>
        <w:spacing w:line="240" w:lineRule="auto"/>
      </w:pPr>
    </w:p>
    <w:p w14:paraId="7E2F8A0F" w14:textId="30B6F840" w:rsidR="00C13047" w:rsidRDefault="00C13047">
      <w:pPr>
        <w:spacing w:line="240" w:lineRule="auto"/>
      </w:pPr>
    </w:p>
    <w:p w14:paraId="765E7036" w14:textId="0B1D0C4C" w:rsidR="00C13047" w:rsidRDefault="00C13047">
      <w:pPr>
        <w:spacing w:line="240" w:lineRule="auto"/>
      </w:pPr>
    </w:p>
    <w:p w14:paraId="746D6FA3" w14:textId="24B60E4E" w:rsidR="00C13047" w:rsidRDefault="00C13047">
      <w:pPr>
        <w:spacing w:line="240" w:lineRule="auto"/>
      </w:pPr>
    </w:p>
    <w:p w14:paraId="774F9994" w14:textId="55B525E3" w:rsidR="00C13047" w:rsidRDefault="00C13047">
      <w:pPr>
        <w:spacing w:line="240" w:lineRule="auto"/>
      </w:pPr>
    </w:p>
    <w:p w14:paraId="217B5D2B" w14:textId="11E5B2A1" w:rsidR="00C13047" w:rsidRDefault="00C13047">
      <w:pPr>
        <w:spacing w:line="240" w:lineRule="auto"/>
      </w:pPr>
    </w:p>
    <w:p w14:paraId="3402860F" w14:textId="4D39EBF9" w:rsidR="00C13047" w:rsidRDefault="00C13047">
      <w:pPr>
        <w:spacing w:line="240" w:lineRule="auto"/>
      </w:pPr>
    </w:p>
    <w:p w14:paraId="421E9A9B" w14:textId="7A688CA3" w:rsidR="00C13047" w:rsidRDefault="00C13047">
      <w:pPr>
        <w:spacing w:line="240" w:lineRule="auto"/>
      </w:pPr>
    </w:p>
    <w:p w14:paraId="17E83BA2" w14:textId="4344776A" w:rsidR="00F510CE" w:rsidRDefault="00F510CE">
      <w:pPr>
        <w:spacing w:line="240" w:lineRule="auto"/>
      </w:pPr>
    </w:p>
    <w:p w14:paraId="34A5F4E0" w14:textId="5DB00745" w:rsidR="00F510CE" w:rsidRDefault="00F510CE">
      <w:pPr>
        <w:spacing w:line="240" w:lineRule="auto"/>
      </w:pPr>
    </w:p>
    <w:p w14:paraId="4513D05C" w14:textId="242D41A6" w:rsidR="00F510CE" w:rsidRDefault="00F510CE">
      <w:pPr>
        <w:spacing w:line="240" w:lineRule="auto"/>
      </w:pPr>
    </w:p>
    <w:p w14:paraId="773C4A2E" w14:textId="5EF6AE7C" w:rsidR="00F510CE" w:rsidRDefault="00F510CE">
      <w:pPr>
        <w:spacing w:line="240" w:lineRule="auto"/>
      </w:pPr>
    </w:p>
    <w:p w14:paraId="3890BAEA" w14:textId="235F841E" w:rsidR="00F510CE" w:rsidRDefault="00F510CE">
      <w:pPr>
        <w:spacing w:line="240" w:lineRule="auto"/>
      </w:pPr>
    </w:p>
    <w:p w14:paraId="225C35F6" w14:textId="468EE7A6" w:rsidR="00F510CE" w:rsidRDefault="00F510CE">
      <w:pPr>
        <w:spacing w:line="240" w:lineRule="auto"/>
      </w:pPr>
    </w:p>
    <w:p w14:paraId="73599781" w14:textId="77777777" w:rsidR="00F510CE" w:rsidRDefault="00F510CE">
      <w:pPr>
        <w:spacing w:line="240" w:lineRule="auto"/>
      </w:pPr>
    </w:p>
    <w:p w14:paraId="69A837FD" w14:textId="69362ED1" w:rsidR="00C13047" w:rsidRDefault="00C13047">
      <w:pPr>
        <w:spacing w:line="240" w:lineRule="auto"/>
      </w:pPr>
    </w:p>
    <w:p w14:paraId="5EAEF9AA" w14:textId="3675AB0C" w:rsidR="00C13047" w:rsidRDefault="00C13047">
      <w:pPr>
        <w:spacing w:line="240" w:lineRule="auto"/>
      </w:pPr>
    </w:p>
    <w:p w14:paraId="5B2FCE6A" w14:textId="0FDD2B6A" w:rsidR="00C13047" w:rsidRDefault="00C13047">
      <w:pPr>
        <w:spacing w:line="240" w:lineRule="auto"/>
      </w:pPr>
    </w:p>
    <w:p w14:paraId="32D72C5E" w14:textId="6A88026F" w:rsidR="00C13047" w:rsidRDefault="00C13047">
      <w:pPr>
        <w:spacing w:line="240" w:lineRule="auto"/>
      </w:pPr>
    </w:p>
    <w:p w14:paraId="5B737FD7" w14:textId="393C39F2" w:rsidR="00C13047" w:rsidRDefault="00C13047">
      <w:pPr>
        <w:spacing w:line="240" w:lineRule="auto"/>
      </w:pPr>
    </w:p>
    <w:p w14:paraId="6F167261" w14:textId="77777777" w:rsidR="002F4AF2" w:rsidRDefault="002F4AF2" w:rsidP="002F4AF2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Порядок выполнения второй части работы:</w:t>
      </w:r>
    </w:p>
    <w:p w14:paraId="4B2EE521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</w:p>
    <w:p w14:paraId="6119006C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Ознакомиться с методическим описанием лабораторной работы. (Теоретическое описание лабораторной работы изложено в методическом пособии [1], стр. 28-40).</w:t>
      </w:r>
    </w:p>
    <w:p w14:paraId="17321C7C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Получить у преподавателя необходимый комплект для проведения лабораторной работы.</w:t>
      </w:r>
    </w:p>
    <w:p w14:paraId="787B6E13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Уточнить тип исследуемого транзистора у преподавателя.</w:t>
      </w:r>
    </w:p>
    <w:p w14:paraId="323AD57A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Собрать схему, представленную на рисунке 2 данного отчета, для исследования параметров биполярного транзистора </w:t>
      </w:r>
      <w:r>
        <w:rPr>
          <w:szCs w:val="28"/>
          <w:lang w:val="en-US"/>
        </w:rPr>
        <w:t>n</w:t>
      </w:r>
      <w:r>
        <w:rPr>
          <w:szCs w:val="28"/>
        </w:rPr>
        <w:t>-</w:t>
      </w:r>
      <w:r>
        <w:rPr>
          <w:szCs w:val="28"/>
          <w:lang w:val="en-US"/>
        </w:rPr>
        <w:t>p</w:t>
      </w:r>
      <w:r>
        <w:rPr>
          <w:szCs w:val="28"/>
        </w:rPr>
        <w:t>-</w:t>
      </w:r>
      <w:r>
        <w:rPr>
          <w:szCs w:val="28"/>
          <w:lang w:val="en-US"/>
        </w:rPr>
        <w:t>n</w:t>
      </w:r>
      <w:r w:rsidRPr="002F4AF2">
        <w:rPr>
          <w:szCs w:val="28"/>
        </w:rPr>
        <w:t xml:space="preserve"> </w:t>
      </w:r>
      <w:r>
        <w:rPr>
          <w:szCs w:val="28"/>
        </w:rPr>
        <w:t>типа.</w:t>
      </w:r>
    </w:p>
    <w:p w14:paraId="161C657E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входные характеристики биполярного транзистора с общим эмиттером для двух вариантов выходного напряжения (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кэ</w:t>
      </w:r>
      <w:proofErr w:type="spellEnd"/>
      <w:r>
        <w:rPr>
          <w:szCs w:val="28"/>
        </w:rPr>
        <w:t>). Полученные результаты записать в таблицы 5 – 6 данного отчета. (Качественный вид и описание входных характеристик представлены в методическом пособии [1], стр. 34).</w:t>
      </w:r>
    </w:p>
    <w:p w14:paraId="5A6E40C7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выходные характеристики биполярного транзистора с общим эмиттером для двух вариантов входного тока (</w:t>
      </w:r>
      <w:r>
        <w:rPr>
          <w:szCs w:val="28"/>
          <w:lang w:val="en-US"/>
        </w:rPr>
        <w:t>I</w:t>
      </w:r>
      <w:r>
        <w:rPr>
          <w:szCs w:val="28"/>
        </w:rPr>
        <w:t>б). Полученные результаты записать в таблицы 7 – 8 данного отчета. (Качественный вид и описание выходных характеристик представлены в методическом пособии [1], стр. 34).</w:t>
      </w:r>
    </w:p>
    <w:p w14:paraId="52B8005D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параметры усилителя на основе биполярного транзистора в схеме с общим эмиттером.</w:t>
      </w:r>
    </w:p>
    <w:p w14:paraId="77F2C31A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3733BC0D" w14:textId="77777777" w:rsidR="002F4AF2" w:rsidRDefault="002F4AF2" w:rsidP="002F4AF2">
      <w:pPr>
        <w:spacing w:line="240" w:lineRule="auto"/>
        <w:ind w:left="708"/>
        <w:jc w:val="both"/>
        <w:rPr>
          <w:szCs w:val="28"/>
        </w:rPr>
      </w:pPr>
    </w:p>
    <w:p w14:paraId="56C1FF16" w14:textId="77777777" w:rsidR="002F4AF2" w:rsidRDefault="002F4AF2" w:rsidP="002F4AF2">
      <w:pPr>
        <w:spacing w:line="240" w:lineRule="auto"/>
        <w:ind w:left="708"/>
        <w:jc w:val="both"/>
        <w:rPr>
          <w:b/>
          <w:szCs w:val="28"/>
        </w:rPr>
      </w:pPr>
      <w:r>
        <w:rPr>
          <w:b/>
          <w:szCs w:val="28"/>
        </w:rPr>
        <w:t>Порядок оформления отчета:</w:t>
      </w:r>
    </w:p>
    <w:p w14:paraId="6B63C9F4" w14:textId="77777777" w:rsidR="002F4AF2" w:rsidRDefault="002F4AF2" w:rsidP="002F4AF2">
      <w:pPr>
        <w:spacing w:line="240" w:lineRule="auto"/>
        <w:ind w:left="708"/>
        <w:jc w:val="both"/>
        <w:rPr>
          <w:szCs w:val="28"/>
        </w:rPr>
      </w:pPr>
    </w:p>
    <w:p w14:paraId="6E47831C" w14:textId="77777777" w:rsidR="002F4AF2" w:rsidRDefault="002F4AF2" w:rsidP="002F4AF2">
      <w:pPr>
        <w:pStyle w:val="a5"/>
        <w:numPr>
          <w:ilvl w:val="0"/>
          <w:numId w:val="14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487DB18C" w14:textId="77777777" w:rsidR="002F4AF2" w:rsidRDefault="002F4AF2" w:rsidP="002F4AF2">
      <w:pPr>
        <w:pStyle w:val="a5"/>
        <w:numPr>
          <w:ilvl w:val="0"/>
          <w:numId w:val="14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 xml:space="preserve">По построенным графикам рассчитать </w:t>
      </w:r>
      <w:r>
        <w:rPr>
          <w:szCs w:val="28"/>
          <w:lang w:val="en-US"/>
        </w:rPr>
        <w:t>h</w:t>
      </w:r>
      <w:r>
        <w:rPr>
          <w:szCs w:val="28"/>
        </w:rPr>
        <w:t>-параметры биполярного транзистора в схеме с общим эмиттером в окрестностях рабочей точки.</w:t>
      </w:r>
    </w:p>
    <w:p w14:paraId="191122C0" w14:textId="77777777" w:rsidR="002F4AF2" w:rsidRDefault="002F4AF2" w:rsidP="002F4AF2">
      <w:pPr>
        <w:pStyle w:val="a5"/>
        <w:numPr>
          <w:ilvl w:val="0"/>
          <w:numId w:val="14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416EDFE4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558FF3E3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0E8C1EF0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308B9E00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77394468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6B0244E3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5119A316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5F926F1D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0FBD8980" w14:textId="77777777" w:rsidR="002F4AF2" w:rsidRDefault="002F4AF2" w:rsidP="002F4AF2">
      <w:pPr>
        <w:pStyle w:val="a5"/>
        <w:spacing w:line="240" w:lineRule="auto"/>
        <w:ind w:left="1068"/>
        <w:jc w:val="both"/>
        <w:rPr>
          <w:szCs w:val="28"/>
        </w:rPr>
      </w:pPr>
    </w:p>
    <w:p w14:paraId="75509E6E" w14:textId="77777777" w:rsidR="002F4AF2" w:rsidRDefault="002F4AF2" w:rsidP="002F4AF2">
      <w:pPr>
        <w:pStyle w:val="a5"/>
        <w:spacing w:line="24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[1] – 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2012</w:t>
      </w:r>
    </w:p>
    <w:p w14:paraId="30DAE53D" w14:textId="77777777" w:rsidR="002F4AF2" w:rsidRDefault="002F4AF2" w:rsidP="002F4AF2">
      <w:pPr>
        <w:pStyle w:val="a5"/>
        <w:numPr>
          <w:ilvl w:val="0"/>
          <w:numId w:val="13"/>
        </w:numPr>
        <w:spacing w:line="240" w:lineRule="auto"/>
        <w:ind w:left="0" w:firstLine="1069"/>
        <w:jc w:val="both"/>
        <w:rPr>
          <w:b/>
          <w:szCs w:val="28"/>
        </w:rPr>
      </w:pPr>
      <w:r>
        <w:rPr>
          <w:szCs w:val="28"/>
        </w:rPr>
        <w:br w:type="page"/>
      </w:r>
    </w:p>
    <w:p w14:paraId="589911A0" w14:textId="77777777" w:rsidR="002F4AF2" w:rsidRDefault="002F4AF2" w:rsidP="002F4AF2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2.6 Исследование входных характеристик БТ в схеме с общим эмиттером (ОЭ)</w:t>
      </w:r>
    </w:p>
    <w:p w14:paraId="0346175F" w14:textId="77777777" w:rsidR="002F4AF2" w:rsidRDefault="002F4AF2" w:rsidP="002F4AF2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2FB4EBC" w14:textId="77777777" w:rsidR="002F4AF2" w:rsidRDefault="002F4AF2" w:rsidP="002F4AF2">
      <w:pPr>
        <w:spacing w:line="240" w:lineRule="auto"/>
        <w:ind w:firstLine="709"/>
        <w:jc w:val="both"/>
      </w:pPr>
      <w:r>
        <w:t>Для исследования характеристик БТ собрана цепь по схеме, представленной на рисунке 7.</w:t>
      </w:r>
      <w:r>
        <w:rPr>
          <w:noProof/>
          <w:lang w:eastAsia="ru-RU"/>
        </w:rPr>
        <w:t xml:space="preserve"> </w:t>
      </w:r>
    </w:p>
    <w:p w14:paraId="6E08571E" w14:textId="77D5AEEC" w:rsidR="002F4AF2" w:rsidRDefault="002F4AF2" w:rsidP="002F4AF2">
      <w:pPr>
        <w:spacing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59D6841" wp14:editId="3157293C">
            <wp:extent cx="5939790" cy="202755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FC0E" w14:textId="77777777" w:rsidR="002F4AF2" w:rsidRDefault="002F4AF2" w:rsidP="002F4AF2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</w:p>
    <w:p w14:paraId="7A8C7D20" w14:textId="77777777" w:rsidR="002F4AF2" w:rsidRDefault="002F4AF2" w:rsidP="002F4AF2">
      <w:pPr>
        <w:spacing w:line="240" w:lineRule="auto"/>
        <w:ind w:firstLine="709"/>
        <w:jc w:val="center"/>
        <w:rPr>
          <w:sz w:val="24"/>
        </w:rPr>
      </w:pPr>
      <w:r>
        <w:rPr>
          <w:sz w:val="24"/>
        </w:rPr>
        <w:t>Рисунок 7 – Схема исследования входных характеристик БТ в схеме с ОЭ</w:t>
      </w:r>
    </w:p>
    <w:p w14:paraId="7AA91EDF" w14:textId="77777777" w:rsidR="002F4AF2" w:rsidRDefault="002F4AF2" w:rsidP="002F4AF2">
      <w:pPr>
        <w:spacing w:line="240" w:lineRule="auto"/>
        <w:ind w:firstLine="709"/>
        <w:jc w:val="both"/>
      </w:pPr>
    </w:p>
    <w:p w14:paraId="451240BB" w14:textId="77777777" w:rsidR="002F4AF2" w:rsidRDefault="002F4AF2" w:rsidP="002F4AF2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Семейство входных характеристик БТ в схеме с ОЭ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 xml:space="preserve">) измерено для двух фиксированных значений напряжения коллектора-эмиттер: </w:t>
      </w:r>
      <w:proofErr w:type="spellStart"/>
      <w:r>
        <w:rPr>
          <w:rFonts w:eastAsia="Times New Roman"/>
          <w:color w:val="000000"/>
          <w:szCs w:val="28"/>
        </w:rPr>
        <w:t>Uкэ</w:t>
      </w:r>
      <w:proofErr w:type="spellEnd"/>
      <w:r>
        <w:rPr>
          <w:rFonts w:eastAsia="Times New Roman"/>
          <w:color w:val="000000"/>
          <w:szCs w:val="28"/>
        </w:rPr>
        <w:t xml:space="preserve"> = 1; 10В. Результаты исследований занесены в таблицу 5 и таблицу 6 соответственно.</w:t>
      </w:r>
    </w:p>
    <w:p w14:paraId="684A192D" w14:textId="77777777" w:rsidR="002F4AF2" w:rsidRDefault="002F4AF2" w:rsidP="002F4AF2">
      <w:pPr>
        <w:spacing w:line="240" w:lineRule="auto"/>
        <w:ind w:firstLine="709"/>
        <w:jc w:val="both"/>
      </w:pPr>
    </w:p>
    <w:p w14:paraId="7DB4CBFB" w14:textId="77777777" w:rsidR="002F4AF2" w:rsidRDefault="002F4AF2" w:rsidP="002F4AF2">
      <w:pPr>
        <w:spacing w:line="240" w:lineRule="auto"/>
        <w:ind w:left="1701" w:hanging="1701"/>
        <w:jc w:val="both"/>
      </w:pPr>
      <w:r>
        <w:t xml:space="preserve">Таблица 5 – Результаты измерения входной характеристики БТ (изменять значение Uпит1)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>), при</w:t>
      </w:r>
      <w:r>
        <w:t xml:space="preserve"> </w:t>
      </w:r>
      <w:r>
        <w:rPr>
          <w:rFonts w:eastAsia="Times New Roman"/>
          <w:color w:val="000000"/>
          <w:szCs w:val="28"/>
        </w:rPr>
        <w:t xml:space="preserve">фиксированном значении </w:t>
      </w:r>
      <w:proofErr w:type="spellStart"/>
      <w:r>
        <w:rPr>
          <w:rFonts w:eastAsia="Times New Roman"/>
          <w:b/>
          <w:bCs/>
          <w:color w:val="000000"/>
          <w:szCs w:val="28"/>
        </w:rPr>
        <w:t>Uкэ</w:t>
      </w:r>
      <w:proofErr w:type="spellEnd"/>
      <w:r>
        <w:rPr>
          <w:rFonts w:eastAsia="Times New Roman"/>
          <w:b/>
          <w:bCs/>
          <w:color w:val="000000"/>
          <w:szCs w:val="28"/>
        </w:rPr>
        <w:t> = </w:t>
      </w:r>
      <w:r>
        <w:rPr>
          <w:rFonts w:eastAsia="Times New Roman"/>
          <w:b/>
          <w:bCs/>
          <w:color w:val="000000"/>
          <w:szCs w:val="28"/>
          <w:lang w:val="en-US"/>
        </w:rPr>
        <w:t>U</w:t>
      </w:r>
      <w:r>
        <w:rPr>
          <w:rFonts w:eastAsia="Times New Roman"/>
          <w:b/>
          <w:bCs/>
          <w:color w:val="000000"/>
          <w:szCs w:val="28"/>
        </w:rPr>
        <w:t xml:space="preserve">пит2 = 1В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2F4AF2" w14:paraId="0CB5DEAD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246F5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8F8B4" w14:textId="77777777" w:rsidR="002F4AF2" w:rsidRDefault="002F4AF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9C0BF" w14:textId="77777777" w:rsidR="002F4AF2" w:rsidRDefault="002F4AF2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4316F" w14:textId="77777777" w:rsidR="002F4AF2" w:rsidRDefault="002F4AF2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94532" w14:textId="77777777" w:rsidR="002F4AF2" w:rsidRDefault="002F4AF2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048C9" w14:textId="77777777" w:rsidR="002F4AF2" w:rsidRDefault="002F4AF2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514A4" w14:textId="77777777" w:rsidR="002F4AF2" w:rsidRDefault="002F4AF2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2F4AF2" w14:paraId="23727B88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C5981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28EB8" w14:textId="77777777" w:rsidR="002F4AF2" w:rsidRDefault="002F4AF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9EF0C" w14:textId="77777777" w:rsidR="002F4AF2" w:rsidRDefault="002F4AF2">
            <w:pPr>
              <w:spacing w:line="240" w:lineRule="auto"/>
              <w:jc w:val="center"/>
            </w:pPr>
            <w:r>
              <w:t>0,5602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4A722" w14:textId="77777777" w:rsidR="002F4AF2" w:rsidRDefault="002F4AF2">
            <w:pPr>
              <w:spacing w:line="240" w:lineRule="auto"/>
              <w:jc w:val="center"/>
            </w:pPr>
            <w:r>
              <w:t>0,5945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C7BED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6130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AEBE5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0,6315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87DE4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0,6416</w:t>
            </w:r>
          </w:p>
        </w:tc>
      </w:tr>
      <w:tr w:rsidR="002F4AF2" w14:paraId="2E6E2C34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9D2DD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B6CEA" w14:textId="77777777" w:rsidR="002F4AF2" w:rsidRDefault="002F4AF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2DED9A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1074F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24C2C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1122B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0,018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2E1D3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0,025</w:t>
            </w:r>
          </w:p>
        </w:tc>
      </w:tr>
      <w:tr w:rsidR="002F4AF2" w14:paraId="2C4B69BD" w14:textId="77777777" w:rsidTr="002F4AF2">
        <w:tc>
          <w:tcPr>
            <w:tcW w:w="5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2847B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1485D" w14:textId="77777777" w:rsidR="002F4AF2" w:rsidRDefault="002F4AF2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1DDEB" w14:textId="77777777" w:rsidR="002F4AF2" w:rsidRDefault="002F4AF2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B5ACF" w14:textId="77777777" w:rsidR="002F4AF2" w:rsidRDefault="002F4AF2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79A42" w14:textId="77777777" w:rsidR="002F4AF2" w:rsidRDefault="002F4AF2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58E66" w14:textId="77777777" w:rsidR="002F4AF2" w:rsidRDefault="002F4AF2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4B047" w14:textId="77777777" w:rsidR="002F4AF2" w:rsidRDefault="002F4AF2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2F4AF2" w14:paraId="12FB8D9B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4383F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EB8C1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0,6490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2A538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0,6551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93EC4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0,6598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9D4D9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0,6639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7552F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0,6670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BC96F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0,6703</w:t>
            </w:r>
          </w:p>
        </w:tc>
      </w:tr>
      <w:tr w:rsidR="002F4AF2" w14:paraId="5D097247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42476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7A2B4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0,032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99314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0,040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C4F3D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0,047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8C35C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0,054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B5EFD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0,061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7DD17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0,070</w:t>
            </w:r>
          </w:p>
        </w:tc>
      </w:tr>
    </w:tbl>
    <w:p w14:paraId="4E71ED1A" w14:textId="77777777" w:rsidR="002F4AF2" w:rsidRDefault="002F4AF2" w:rsidP="002F4AF2">
      <w:pPr>
        <w:spacing w:line="240" w:lineRule="auto"/>
        <w:ind w:firstLine="709"/>
        <w:jc w:val="both"/>
      </w:pPr>
    </w:p>
    <w:p w14:paraId="03A1E58D" w14:textId="77777777" w:rsidR="002F4AF2" w:rsidRDefault="002F4AF2" w:rsidP="002F4AF2">
      <w:pPr>
        <w:spacing w:line="240" w:lineRule="auto"/>
        <w:ind w:left="1701" w:hanging="1701"/>
        <w:jc w:val="both"/>
      </w:pPr>
      <w:r>
        <w:t xml:space="preserve">Таблица 6 – Результаты измерения входной характеристики БТ (изменять значение Uпит1)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>), при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фиксированном значении </w:t>
      </w:r>
      <w:proofErr w:type="spellStart"/>
      <w:r>
        <w:rPr>
          <w:rFonts w:eastAsia="Times New Roman"/>
          <w:b/>
          <w:bCs/>
          <w:color w:val="000000"/>
          <w:szCs w:val="28"/>
        </w:rPr>
        <w:t>Uкэ</w:t>
      </w:r>
      <w:proofErr w:type="spellEnd"/>
      <w:r>
        <w:t> </w:t>
      </w:r>
      <w:r>
        <w:rPr>
          <w:rFonts w:eastAsia="Times New Roman"/>
          <w:b/>
          <w:bCs/>
          <w:color w:val="000000"/>
          <w:szCs w:val="28"/>
        </w:rPr>
        <w:t>= </w:t>
      </w:r>
      <w:r>
        <w:rPr>
          <w:rFonts w:eastAsia="Times New Roman"/>
          <w:b/>
          <w:bCs/>
          <w:color w:val="000000"/>
          <w:szCs w:val="28"/>
          <w:lang w:val="en-US"/>
        </w:rPr>
        <w:t>U</w:t>
      </w:r>
      <w:r>
        <w:rPr>
          <w:rFonts w:eastAsia="Times New Roman"/>
          <w:b/>
          <w:bCs/>
          <w:color w:val="000000"/>
          <w:szCs w:val="28"/>
        </w:rPr>
        <w:t xml:space="preserve">пит2 = 10В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2F4AF2" w14:paraId="36B9CA5D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0034C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B79D7" w14:textId="77777777" w:rsidR="002F4AF2" w:rsidRDefault="002F4AF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DF111" w14:textId="77777777" w:rsidR="002F4AF2" w:rsidRDefault="002F4AF2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5E959" w14:textId="77777777" w:rsidR="002F4AF2" w:rsidRDefault="002F4AF2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5E2D0" w14:textId="77777777" w:rsidR="002F4AF2" w:rsidRDefault="002F4AF2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AF31F" w14:textId="77777777" w:rsidR="002F4AF2" w:rsidRDefault="002F4AF2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DB085" w14:textId="77777777" w:rsidR="002F4AF2" w:rsidRDefault="002F4AF2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2F4AF2" w14:paraId="0A4F7675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528C8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A2FB6" w14:textId="77777777" w:rsidR="002F4AF2" w:rsidRDefault="002F4AF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535A7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0,5489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82E06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0,5926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A544C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0,6124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0E9AF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0,6278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1C500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0,6361</w:t>
            </w:r>
          </w:p>
        </w:tc>
      </w:tr>
      <w:tr w:rsidR="002F4AF2" w14:paraId="4866EA31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017BC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B47BC" w14:textId="77777777" w:rsidR="002F4AF2" w:rsidRDefault="002F4AF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BD93B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96F6B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4448C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0,010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67F43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DD00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t>х</w:t>
            </w:r>
            <w:r>
              <w:rPr>
                <w:vertAlign w:val="subscript"/>
              </w:rPr>
              <w:t>1</w:t>
            </w:r>
            <w:proofErr w:type="gramStart"/>
            <w:r>
              <w:t xml:space="preserve">=  </w:t>
            </w:r>
            <w:r>
              <w:rPr>
                <w:lang w:val="en-US"/>
              </w:rPr>
              <w:t>0,023</w:t>
            </w:r>
            <w:proofErr w:type="gramEnd"/>
          </w:p>
        </w:tc>
      </w:tr>
      <w:tr w:rsidR="002F4AF2" w14:paraId="2D62B828" w14:textId="77777777" w:rsidTr="002F4AF2">
        <w:tc>
          <w:tcPr>
            <w:tcW w:w="5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3458D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FF8CE" w14:textId="77777777" w:rsidR="002F4AF2" w:rsidRDefault="002F4AF2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8D4B8" w14:textId="77777777" w:rsidR="002F4AF2" w:rsidRDefault="002F4AF2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58788" w14:textId="77777777" w:rsidR="002F4AF2" w:rsidRDefault="002F4AF2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D73CE" w14:textId="77777777" w:rsidR="002F4AF2" w:rsidRDefault="002F4AF2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06200" w14:textId="77777777" w:rsidR="002F4AF2" w:rsidRDefault="002F4AF2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C94BC" w14:textId="77777777" w:rsidR="002F4AF2" w:rsidRDefault="002F4AF2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2F4AF2" w14:paraId="7FCCFCF4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F916D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AD399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0,6419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455A0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0,6459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581B6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0,6481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E11DC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0,6487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01098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0,6505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971BB" w14:textId="77777777" w:rsidR="002F4AF2" w:rsidRDefault="002F4AF2">
            <w:pPr>
              <w:spacing w:line="240" w:lineRule="auto"/>
              <w:jc w:val="center"/>
            </w:pPr>
            <w:r>
              <w:rPr>
                <w:lang w:val="en-US"/>
              </w:rPr>
              <w:t>0,6510</w:t>
            </w:r>
          </w:p>
        </w:tc>
      </w:tr>
      <w:tr w:rsidR="002F4AF2" w14:paraId="4D7A647E" w14:textId="77777777" w:rsidTr="002F4AF2"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11DAA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BFADF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0,028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3F715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0,038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AB1B3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0,048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00E65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0,053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527E2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0,062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7F839" w14:textId="77777777" w:rsidR="002F4AF2" w:rsidRDefault="002F4AF2">
            <w:pPr>
              <w:spacing w:line="240" w:lineRule="auto"/>
              <w:jc w:val="center"/>
              <w:rPr>
                <w:lang w:val="en-US"/>
              </w:rPr>
            </w:pPr>
            <w:r>
              <w:t>х</w:t>
            </w:r>
            <w:r>
              <w:rPr>
                <w:vertAlign w:val="subscript"/>
              </w:rPr>
              <w:t>2</w:t>
            </w:r>
            <w:proofErr w:type="gramStart"/>
            <w:r>
              <w:t xml:space="preserve">=  </w:t>
            </w:r>
            <w:r>
              <w:rPr>
                <w:lang w:val="en-US"/>
              </w:rPr>
              <w:t>0,067</w:t>
            </w:r>
            <w:proofErr w:type="gramEnd"/>
          </w:p>
        </w:tc>
      </w:tr>
    </w:tbl>
    <w:p w14:paraId="6B6E220B" w14:textId="77777777" w:rsidR="002F4AF2" w:rsidRDefault="002F4AF2" w:rsidP="002F4AF2">
      <w:pPr>
        <w:spacing w:line="240" w:lineRule="auto"/>
        <w:ind w:firstLine="709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Значения в ячейках, обозначенных х1, х2, будут использованы в дальнейшем.</w:t>
      </w:r>
    </w:p>
    <w:p w14:paraId="7B1CEBE4" w14:textId="77777777" w:rsidR="002F4AF2" w:rsidRDefault="002F4AF2" w:rsidP="002F4AF2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2.7 Исследование выходных характеристик БТ в схеме с общим эмиттером (ОЭ)</w:t>
      </w:r>
    </w:p>
    <w:p w14:paraId="1F927940" w14:textId="77777777" w:rsidR="002F4AF2" w:rsidRDefault="002F4AF2" w:rsidP="002F4AF2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5142439F" w14:textId="77777777" w:rsidR="002F4AF2" w:rsidRDefault="002F4AF2" w:rsidP="002F4AF2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двух фиксированных значений входного тока базы </w:t>
      </w:r>
      <w:proofErr w:type="spellStart"/>
      <w:r>
        <w:rPr>
          <w:color w:val="000000"/>
          <w:szCs w:val="20"/>
          <w:shd w:val="clear" w:color="auto" w:fill="FFFFFF"/>
        </w:rPr>
        <w:t>Iб</w:t>
      </w:r>
      <w:proofErr w:type="spellEnd"/>
      <w:r>
        <w:rPr>
          <w:color w:val="000000"/>
          <w:szCs w:val="20"/>
          <w:shd w:val="clear" w:color="auto" w:fill="FFFFFF"/>
        </w:rPr>
        <w:t xml:space="preserve"> = х</w:t>
      </w:r>
      <w:r>
        <w:rPr>
          <w:color w:val="000000"/>
          <w:szCs w:val="20"/>
          <w:shd w:val="clear" w:color="auto" w:fill="FFFFFF"/>
          <w:vertAlign w:val="subscript"/>
        </w:rPr>
        <w:t>1</w:t>
      </w:r>
      <w:r>
        <w:rPr>
          <w:color w:val="000000"/>
          <w:szCs w:val="20"/>
          <w:shd w:val="clear" w:color="auto" w:fill="FFFFFF"/>
        </w:rPr>
        <w:t>; х</w:t>
      </w:r>
      <w:r>
        <w:rPr>
          <w:color w:val="000000"/>
          <w:szCs w:val="20"/>
          <w:shd w:val="clear" w:color="auto" w:fill="FFFFFF"/>
          <w:vertAlign w:val="subscript"/>
        </w:rPr>
        <w:t>2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мA</w:t>
      </w:r>
      <w:proofErr w:type="spellEnd"/>
      <w:r>
        <w:rPr>
          <w:color w:val="000000"/>
          <w:szCs w:val="20"/>
          <w:shd w:val="clear" w:color="auto" w:fill="FFFFFF"/>
        </w:rPr>
        <w:t>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>Результаты исследований занесены в таблицу 7 и таблицу 8 соответственно.</w:t>
      </w:r>
    </w:p>
    <w:p w14:paraId="76290D84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</w:p>
    <w:p w14:paraId="1FF86A3B" w14:textId="77777777" w:rsidR="002F4AF2" w:rsidRDefault="002F4AF2" w:rsidP="002F4AF2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7 – Результаты измерения выходной характеристики БТ </w:t>
      </w:r>
      <w:r>
        <w:rPr>
          <w:bCs/>
          <w:color w:val="000000"/>
          <w:szCs w:val="20"/>
          <w:shd w:val="clear" w:color="auto" w:fill="FFFFFF"/>
        </w:rPr>
        <w:t xml:space="preserve">(изменять значение </w:t>
      </w:r>
      <w:r>
        <w:rPr>
          <w:bCs/>
          <w:color w:val="000000"/>
          <w:szCs w:val="20"/>
          <w:shd w:val="clear" w:color="auto" w:fill="FFFFFF"/>
          <w:lang w:val="en-US"/>
        </w:rPr>
        <w:t>U</w:t>
      </w:r>
      <w:r>
        <w:rPr>
          <w:bCs/>
          <w:color w:val="000000"/>
          <w:szCs w:val="20"/>
          <w:shd w:val="clear" w:color="auto" w:fill="FFFFFF"/>
          <w:vertAlign w:val="subscript"/>
        </w:rPr>
        <w:t>пит2</w:t>
      </w:r>
      <w:r>
        <w:rPr>
          <w:bCs/>
          <w:color w:val="000000"/>
          <w:szCs w:val="20"/>
          <w:shd w:val="clear" w:color="auto" w:fill="FFFFFF"/>
        </w:rPr>
        <w:t>)</w:t>
      </w:r>
      <w:r>
        <w:rPr>
          <w:szCs w:val="28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>
        <w:rPr>
          <w:rFonts w:eastAsia="Times New Roman"/>
          <w:color w:val="000000"/>
          <w:szCs w:val="28"/>
        </w:rPr>
        <w:t>фиксированном значении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Iб</w:t>
      </w:r>
      <w:proofErr w:type="spellEnd"/>
      <w:r>
        <w:rPr>
          <w:b/>
          <w:bCs/>
          <w:color w:val="000000"/>
          <w:szCs w:val="20"/>
          <w:shd w:val="clear" w:color="auto" w:fill="FFFFFF"/>
        </w:rPr>
        <w:t xml:space="preserve"> = х</w:t>
      </w:r>
      <w:r>
        <w:rPr>
          <w:b/>
          <w:bCs/>
          <w:color w:val="000000"/>
          <w:szCs w:val="20"/>
          <w:shd w:val="clear" w:color="auto" w:fill="FFFFFF"/>
          <w:vertAlign w:val="subscript"/>
        </w:rPr>
        <w:t xml:space="preserve">1 </w:t>
      </w:r>
      <w:r>
        <w:rPr>
          <w:b/>
          <w:bCs/>
          <w:color w:val="000000"/>
          <w:szCs w:val="20"/>
          <w:shd w:val="clear" w:color="auto" w:fill="FFFFFF"/>
        </w:rPr>
        <w:t xml:space="preserve">(из таблицы 6) = 0,023 мА </w:t>
      </w:r>
    </w:p>
    <w:tbl>
      <w:tblPr>
        <w:tblStyle w:val="ac"/>
        <w:tblW w:w="9398" w:type="dxa"/>
        <w:tblInd w:w="-5" w:type="dxa"/>
        <w:tblLook w:val="04A0" w:firstRow="1" w:lastRow="0" w:firstColumn="1" w:lastColumn="0" w:noHBand="0" w:noVBand="1"/>
      </w:tblPr>
      <w:tblGrid>
        <w:gridCol w:w="1371"/>
        <w:gridCol w:w="855"/>
        <w:gridCol w:w="616"/>
        <w:gridCol w:w="616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2F4AF2" w14:paraId="0739CB84" w14:textId="77777777" w:rsidTr="002F4AF2">
        <w:trPr>
          <w:trHeight w:val="4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014DB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кэ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CCA9C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58D39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7B9A5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9C52F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E7889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2FF27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35DC7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15044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12AA6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E1C83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8B153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76790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CD1CF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2F4AF2" w14:paraId="4BCEEB75" w14:textId="77777777" w:rsidTr="002F4AF2">
        <w:trPr>
          <w:cantSplit/>
          <w:trHeight w:val="11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14E36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17623D7E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2EDDD661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1,734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0F760548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DB55DEB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2,784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71E0D423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2,791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593745C3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87C3E34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2,805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116B2E1B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2,814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57D473C9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2,825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0C6AC5C8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2,831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77324260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2,840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5E2949F8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2,847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71079AEA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2,856</w:t>
            </w:r>
          </w:p>
        </w:tc>
      </w:tr>
      <w:tr w:rsidR="002F4AF2" w14:paraId="5B255A3F" w14:textId="77777777" w:rsidTr="002F4AF2">
        <w:trPr>
          <w:cantSplit/>
          <w:trHeight w:val="11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BC96F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бэ,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16DB90AD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0049FF2A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0,6246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1CE9838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5DB26B65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20CEDBC2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AD161B1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0,6360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0D9D9055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0,6358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70B6B5DD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2C6BC6D6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DB7DAC8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5150F8BB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2A63021D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354E6C1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0,6325</w:t>
            </w:r>
          </w:p>
        </w:tc>
      </w:tr>
    </w:tbl>
    <w:p w14:paraId="4303FE73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</w:p>
    <w:p w14:paraId="0B455A45" w14:textId="77777777" w:rsidR="002F4AF2" w:rsidRDefault="002F4AF2" w:rsidP="002F4AF2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8 – Результаты измерения выходной характеристики БТ </w:t>
      </w:r>
      <w:r>
        <w:rPr>
          <w:bCs/>
          <w:color w:val="000000"/>
          <w:szCs w:val="20"/>
          <w:shd w:val="clear" w:color="auto" w:fill="FFFFFF"/>
        </w:rPr>
        <w:t xml:space="preserve">(изменять значение </w:t>
      </w:r>
      <w:r>
        <w:rPr>
          <w:bCs/>
          <w:color w:val="000000"/>
          <w:szCs w:val="20"/>
          <w:shd w:val="clear" w:color="auto" w:fill="FFFFFF"/>
          <w:lang w:val="en-US"/>
        </w:rPr>
        <w:t>U</w:t>
      </w:r>
      <w:r>
        <w:rPr>
          <w:bCs/>
          <w:color w:val="000000"/>
          <w:szCs w:val="20"/>
          <w:shd w:val="clear" w:color="auto" w:fill="FFFFFF"/>
          <w:vertAlign w:val="subscript"/>
        </w:rPr>
        <w:t>пит2</w:t>
      </w:r>
      <w:r>
        <w:rPr>
          <w:bCs/>
          <w:color w:val="000000"/>
          <w:szCs w:val="20"/>
          <w:shd w:val="clear" w:color="auto" w:fill="FFFFFF"/>
        </w:rPr>
        <w:t>)</w:t>
      </w:r>
      <w:r>
        <w:rPr>
          <w:szCs w:val="28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>
        <w:rPr>
          <w:rFonts w:eastAsia="Times New Roman"/>
          <w:color w:val="000000"/>
          <w:szCs w:val="28"/>
        </w:rPr>
        <w:t>фиксированном значении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Iб</w:t>
      </w:r>
      <w:proofErr w:type="spellEnd"/>
      <w:r>
        <w:rPr>
          <w:b/>
          <w:bCs/>
          <w:color w:val="000000"/>
          <w:szCs w:val="20"/>
          <w:shd w:val="clear" w:color="auto" w:fill="FFFFFF"/>
        </w:rPr>
        <w:t xml:space="preserve"> = х</w:t>
      </w:r>
      <w:r>
        <w:rPr>
          <w:b/>
          <w:bCs/>
          <w:color w:val="000000"/>
          <w:szCs w:val="20"/>
          <w:shd w:val="clear" w:color="auto" w:fill="FFFFFF"/>
          <w:vertAlign w:val="subscript"/>
        </w:rPr>
        <w:t xml:space="preserve">2 </w:t>
      </w:r>
      <w:r>
        <w:rPr>
          <w:b/>
          <w:bCs/>
          <w:color w:val="000000"/>
          <w:szCs w:val="20"/>
          <w:shd w:val="clear" w:color="auto" w:fill="FFFFFF"/>
        </w:rPr>
        <w:t xml:space="preserve">(из таблицы 6) = 0,067 мА </w:t>
      </w:r>
    </w:p>
    <w:tbl>
      <w:tblPr>
        <w:tblStyle w:val="ac"/>
        <w:tblW w:w="9413" w:type="dxa"/>
        <w:tblInd w:w="11" w:type="dxa"/>
        <w:tblLook w:val="04A0" w:firstRow="1" w:lastRow="0" w:firstColumn="1" w:lastColumn="0" w:noHBand="0" w:noVBand="1"/>
      </w:tblPr>
      <w:tblGrid>
        <w:gridCol w:w="1374"/>
        <w:gridCol w:w="856"/>
        <w:gridCol w:w="616"/>
        <w:gridCol w:w="617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2F4AF2" w14:paraId="667E2024" w14:textId="77777777" w:rsidTr="002F4AF2">
        <w:trPr>
          <w:trHeight w:val="4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4D065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кэ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BAFE6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7D21C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467EB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38400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BE7D6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9F60D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12D90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DA2D1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BD390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01886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9A506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C9094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3367D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2F4AF2" w14:paraId="6F98A65A" w14:textId="77777777" w:rsidTr="002F4AF2">
        <w:trPr>
          <w:cantSplit/>
          <w:trHeight w:val="10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3F0E7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1F5D9002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636A5825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01C45EDC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8,783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6577C21C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8,808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E5EA21D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4F7DF944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8,909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2ED09187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8,954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126BAA22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476A95C5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9,079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5F0081FA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18744BD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9,243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2D64D63C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9,299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107B91E5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9,380</w:t>
            </w:r>
          </w:p>
        </w:tc>
      </w:tr>
      <w:tr w:rsidR="002F4AF2" w14:paraId="6050892C" w14:textId="77777777" w:rsidTr="002F4AF2">
        <w:trPr>
          <w:cantSplit/>
          <w:trHeight w:val="10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2B252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бэ,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09EFD5B9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50E6DD31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0,6544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43C0897A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0,6676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4C66DDA5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2151D1FE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5AF1C8F3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0,6653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08B6FDA7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0,6643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6F2DAE4E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0,6623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4684E0D8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0,6608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72B297B5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0,6576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4872E168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7A3E26EC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  <w:hideMark/>
          </w:tcPr>
          <w:p w14:paraId="3D682B43" w14:textId="77777777" w:rsidR="002F4AF2" w:rsidRDefault="002F4AF2">
            <w:pPr>
              <w:spacing w:line="240" w:lineRule="auto"/>
              <w:ind w:left="113" w:right="11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0,6511</w:t>
            </w:r>
          </w:p>
        </w:tc>
      </w:tr>
    </w:tbl>
    <w:p w14:paraId="0CAB430A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</w:p>
    <w:p w14:paraId="2137993F" w14:textId="77777777" w:rsidR="002F4AF2" w:rsidRDefault="002F4AF2" w:rsidP="002F4AF2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6CFECBB8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2.8 Исследование усилителя на основе биполярного транзистора в схеме с общим эмиттером</w:t>
      </w:r>
    </w:p>
    <w:p w14:paraId="05DA36C7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</w:p>
    <w:p w14:paraId="1F74172F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Усилители — это устройства, как правило, четырехполюсники, имеющие входные и выходные клеммы, и предназначенные для увеличения амплитуды напряжения (либо тока) входного сигнала. Выходной сигнал усилителя формируется активным элементом (транзистором) за счет энергии питающего источника постоянного напряжения и оказывается пропорционален входному. На рисунке 8 представлен усилитель сигналов на биполярном транзисторе с коллекторной стабилизацией. Транзистор включен по схеме с общим эмиттером, что позволяет усилить входной сигнал как по напряжению, так и по току.</w:t>
      </w:r>
    </w:p>
    <w:p w14:paraId="43AA23F7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</w:p>
    <w:p w14:paraId="713295EA" w14:textId="77233F9A" w:rsidR="002F4AF2" w:rsidRDefault="002F4AF2" w:rsidP="002F4AF2">
      <w:pPr>
        <w:spacing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2B5551D" wp14:editId="6D692E54">
            <wp:extent cx="4404360" cy="3230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3462" w14:textId="77777777" w:rsidR="002F4AF2" w:rsidRDefault="002F4AF2" w:rsidP="002F4AF2">
      <w:pPr>
        <w:spacing w:line="240" w:lineRule="auto"/>
        <w:jc w:val="center"/>
        <w:rPr>
          <w:szCs w:val="28"/>
        </w:rPr>
      </w:pPr>
    </w:p>
    <w:p w14:paraId="021C6F8B" w14:textId="77777777" w:rsidR="002F4AF2" w:rsidRDefault="002F4AF2" w:rsidP="002F4AF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8 – Усилитель с коллекторной стабилизацией</w:t>
      </w:r>
    </w:p>
    <w:p w14:paraId="17EFD61B" w14:textId="77777777" w:rsidR="002F4AF2" w:rsidRDefault="002F4AF2" w:rsidP="002F4AF2">
      <w:pPr>
        <w:spacing w:line="240" w:lineRule="auto"/>
        <w:jc w:val="center"/>
        <w:rPr>
          <w:sz w:val="24"/>
          <w:szCs w:val="24"/>
        </w:rPr>
      </w:pPr>
    </w:p>
    <w:p w14:paraId="66F57C89" w14:textId="77777777" w:rsidR="002F4AF2" w:rsidRDefault="002F4AF2" w:rsidP="002F4AF2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Для исследования усилителя собрана схема (рисунок 8). Параметры входного сигнала: размах сигнала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 = 30 </w:t>
      </w:r>
      <w:proofErr w:type="spellStart"/>
      <w:r>
        <w:rPr>
          <w:szCs w:val="28"/>
          <w:lang w:val="en-US"/>
        </w:rPr>
        <w:t>mVpp</w:t>
      </w:r>
      <w:proofErr w:type="spellEnd"/>
      <w:r>
        <w:rPr>
          <w:szCs w:val="28"/>
        </w:rPr>
        <w:t xml:space="preserve">, частота </w:t>
      </w:r>
      <w:r>
        <w:rPr>
          <w:szCs w:val="28"/>
          <w:lang w:val="en-US"/>
        </w:rPr>
        <w:t>f</w:t>
      </w:r>
      <w:r>
        <w:rPr>
          <w:szCs w:val="28"/>
        </w:rPr>
        <w:t xml:space="preserve"> = 1кГц, форма сигнала – синусоидальная. Напряжение питания усилителя – 10В. Для оценки параметров выходного сигнала усилителя подключен канал А (1) осциллографа (</w:t>
      </w:r>
      <w:proofErr w:type="spellStart"/>
      <w:r>
        <w:rPr>
          <w:szCs w:val="28"/>
        </w:rPr>
        <w:t>Осц</w:t>
      </w:r>
      <w:proofErr w:type="spellEnd"/>
      <w:r>
        <w:rPr>
          <w:szCs w:val="28"/>
        </w:rPr>
        <w:t>, рисунок 8).</w:t>
      </w:r>
    </w:p>
    <w:p w14:paraId="72B7837C" w14:textId="77777777" w:rsidR="002F4AF2" w:rsidRDefault="002F4AF2" w:rsidP="002F4AF2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Размах выходного сигнала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>
        <w:rPr>
          <w:szCs w:val="28"/>
        </w:rPr>
        <w:t xml:space="preserve"> = 0,452 В.</w:t>
      </w:r>
    </w:p>
    <w:p w14:paraId="053C2596" w14:textId="77777777" w:rsidR="002F4AF2" w:rsidRDefault="002F4AF2" w:rsidP="002F4AF2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Коэффициент усиления по напряжению </w:t>
      </w:r>
      <w:r>
        <w:rPr>
          <w:szCs w:val="28"/>
          <w:lang w:val="en-US"/>
        </w:rPr>
        <w:t>Ku</w:t>
      </w:r>
      <w:r>
        <w:rPr>
          <w:szCs w:val="28"/>
        </w:rPr>
        <w:t xml:space="preserve"> =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>
        <w:rPr>
          <w:szCs w:val="28"/>
        </w:rPr>
        <w:t>/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 = 15,067</w:t>
      </w:r>
    </w:p>
    <w:p w14:paraId="6F7A9094" w14:textId="77777777" w:rsidR="002F4AF2" w:rsidRDefault="002F4AF2" w:rsidP="002F4AF2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Увеличивая размах входного сигнала, определили максимальный размах выходного сигнала без искажения его формы, он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>
        <w:rPr>
          <w:szCs w:val="28"/>
          <w:vertAlign w:val="subscript"/>
          <w:lang w:val="en-US"/>
        </w:rPr>
        <w:t>max</w:t>
      </w:r>
      <w:r>
        <w:rPr>
          <w:szCs w:val="28"/>
          <w:lang w:val="en-US"/>
        </w:rPr>
        <w:t> </w:t>
      </w:r>
      <w:r>
        <w:rPr>
          <w:szCs w:val="28"/>
        </w:rPr>
        <w:t xml:space="preserve">=8,64 В. Размах входного сигнала при этом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>
        <w:rPr>
          <w:szCs w:val="28"/>
          <w:vertAlign w:val="subscript"/>
          <w:lang w:val="en-US"/>
        </w:rPr>
        <w:t>max</w:t>
      </w:r>
      <w:r>
        <w:rPr>
          <w:szCs w:val="28"/>
        </w:rPr>
        <w:t> = 1,08 В.</w:t>
      </w:r>
    </w:p>
    <w:p w14:paraId="4C097A99" w14:textId="77777777" w:rsidR="002F4AF2" w:rsidRDefault="002F4AF2" w:rsidP="002F4AF2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22B10ABD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2.9 Результаты экспериментальных исследований</w:t>
      </w:r>
    </w:p>
    <w:p w14:paraId="7CF5AF40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</w:p>
    <w:p w14:paraId="78512C19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результатам измерений БТ в схеме с ОЭ построены графики входных, выходных, передаточных характеристик БТ (рисунки 9, 10, 11, 12).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2F4AF2" w14:paraId="498C141B" w14:textId="77777777" w:rsidTr="002F4AF2">
        <w:trPr>
          <w:trHeight w:val="2042"/>
        </w:trPr>
        <w:tc>
          <w:tcPr>
            <w:tcW w:w="46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5B30A" w14:textId="5BBDFFB5" w:rsidR="002F4AF2" w:rsidRDefault="002F4AF2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118F08AA" wp14:editId="78C70B81">
                  <wp:extent cx="3025140" cy="2735580"/>
                  <wp:effectExtent l="0" t="0" r="3810" b="7620"/>
                  <wp:docPr id="18" name="Диаграмма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24827F7F" w14:textId="77777777" w:rsidR="002F4AF2" w:rsidRDefault="002F4AF2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3D61DE17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 w:val="24"/>
                <w:szCs w:val="28"/>
              </w:rPr>
              <w:t>Рисунок 9 – Входные характеристики БТ в схеме с ОЭ</w:t>
            </w:r>
          </w:p>
        </w:tc>
        <w:tc>
          <w:tcPr>
            <w:tcW w:w="46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DF9C" w14:textId="56A4DB27" w:rsidR="002F4AF2" w:rsidRDefault="002F4AF2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374C0E0B" wp14:editId="39674CDE">
                  <wp:extent cx="3025140" cy="2743200"/>
                  <wp:effectExtent l="0" t="0" r="3810" b="0"/>
                  <wp:docPr id="13" name="Диаграмма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6D3C59E8" w14:textId="77777777" w:rsidR="002F4AF2" w:rsidRDefault="002F4AF2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3F520B66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 w:val="24"/>
                <w:szCs w:val="28"/>
              </w:rPr>
              <w:t>Рисунок 10 – Выходные характеристики БТ в схеме с ОЭ</w:t>
            </w:r>
          </w:p>
        </w:tc>
        <w:bookmarkStart w:id="0" w:name="_GoBack"/>
        <w:bookmarkEnd w:id="0"/>
      </w:tr>
      <w:tr w:rsidR="002F4AF2" w14:paraId="6D51FAB7" w14:textId="77777777" w:rsidTr="002F4AF2">
        <w:trPr>
          <w:trHeight w:val="4688"/>
        </w:trPr>
        <w:tc>
          <w:tcPr>
            <w:tcW w:w="46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C37A9" w14:textId="77777777" w:rsidR="002F4AF2" w:rsidRDefault="002F4AF2">
            <w:pPr>
              <w:spacing w:line="240" w:lineRule="auto"/>
              <w:rPr>
                <w:szCs w:val="28"/>
              </w:rPr>
            </w:pPr>
          </w:p>
          <w:p w14:paraId="0A201ECC" w14:textId="432694D6" w:rsidR="002F4AF2" w:rsidRDefault="002F4AF2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7BC37CE1" wp14:editId="753A55EE">
                  <wp:extent cx="3025140" cy="2735580"/>
                  <wp:effectExtent l="0" t="0" r="3810" b="7620"/>
                  <wp:docPr id="17" name="Диаграмма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D4A27C4" w14:textId="77777777" w:rsidR="002F4AF2" w:rsidRDefault="002F4AF2">
            <w:pPr>
              <w:spacing w:line="240" w:lineRule="auto"/>
              <w:rPr>
                <w:szCs w:val="28"/>
              </w:rPr>
            </w:pPr>
          </w:p>
          <w:p w14:paraId="70E451C2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 w:val="24"/>
                <w:szCs w:val="28"/>
              </w:rPr>
              <w:t>Рисунок 11 – Характеристики прямой передачи БТ в схеме с ОЭ</w:t>
            </w:r>
          </w:p>
        </w:tc>
        <w:tc>
          <w:tcPr>
            <w:tcW w:w="467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6B3A" w14:textId="77777777" w:rsidR="002F4AF2" w:rsidRDefault="002F4AF2">
            <w:pPr>
              <w:spacing w:line="240" w:lineRule="auto"/>
              <w:rPr>
                <w:szCs w:val="28"/>
              </w:rPr>
            </w:pPr>
          </w:p>
          <w:p w14:paraId="571B4B56" w14:textId="452DBC47" w:rsidR="002F4AF2" w:rsidRDefault="002F4AF2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159ACF7C" wp14:editId="018DD66A">
                  <wp:extent cx="3025140" cy="2743200"/>
                  <wp:effectExtent l="0" t="0" r="3810" b="0"/>
                  <wp:docPr id="8" name="Диаграмма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4D261615" w14:textId="77777777" w:rsidR="002F4AF2" w:rsidRDefault="002F4AF2">
            <w:pPr>
              <w:spacing w:line="240" w:lineRule="auto"/>
              <w:rPr>
                <w:szCs w:val="28"/>
              </w:rPr>
            </w:pPr>
          </w:p>
          <w:p w14:paraId="492A0D6D" w14:textId="77777777" w:rsidR="002F4AF2" w:rsidRDefault="002F4AF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 w:val="24"/>
                <w:szCs w:val="28"/>
              </w:rPr>
              <w:t>Рисунок 12 – Характеристики обратной передачи БТ в схеме с ОЭ</w:t>
            </w:r>
          </w:p>
        </w:tc>
      </w:tr>
    </w:tbl>
    <w:p w14:paraId="7D0C42CD" w14:textId="77777777" w:rsidR="002F4AF2" w:rsidRDefault="002F4AF2" w:rsidP="002F4AF2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5A6BAA48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2.10 Расчет дифференциальных параметров БТ в схеме с ОЭ</w:t>
      </w:r>
    </w:p>
    <w:p w14:paraId="6F707714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</w:p>
    <w:p w14:paraId="48951BD2" w14:textId="77777777" w:rsidR="002F4AF2" w:rsidRDefault="002F4AF2" w:rsidP="002F4AF2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БТ в схеме с ОЭ рассчитаны его дифференциальные параметры в окрестности рабочей точки </w:t>
      </w:r>
      <w:r>
        <w:rPr>
          <w:szCs w:val="28"/>
          <w:lang w:val="en-US"/>
        </w:rPr>
        <w:t>I</w:t>
      </w:r>
      <w:r>
        <w:rPr>
          <w:szCs w:val="28"/>
        </w:rPr>
        <w:t>б = х</w:t>
      </w:r>
      <w:r>
        <w:rPr>
          <w:szCs w:val="28"/>
          <w:vertAlign w:val="subscript"/>
        </w:rPr>
        <w:t xml:space="preserve">2 </w:t>
      </w:r>
      <w:r>
        <w:rPr>
          <w:bCs/>
          <w:color w:val="000000"/>
          <w:szCs w:val="20"/>
          <w:shd w:val="clear" w:color="auto" w:fill="FFFFFF"/>
        </w:rPr>
        <w:t>(из таблицы 6)</w:t>
      </w:r>
      <w:r>
        <w:rPr>
          <w:b/>
          <w:bCs/>
          <w:color w:val="000000"/>
          <w:szCs w:val="20"/>
          <w:shd w:val="clear" w:color="auto" w:fill="FFFFFF"/>
        </w:rPr>
        <w:t xml:space="preserve"> </w:t>
      </w:r>
      <w:r>
        <w:rPr>
          <w:szCs w:val="28"/>
        </w:rPr>
        <w:t xml:space="preserve">= 0,067 мА,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кэ</w:t>
      </w:r>
      <w:proofErr w:type="spellEnd"/>
      <w:r>
        <w:rPr>
          <w:szCs w:val="28"/>
        </w:rPr>
        <w:t xml:space="preserve"> = 10В.</w:t>
      </w:r>
    </w:p>
    <w:p w14:paraId="1B593450" w14:textId="77777777" w:rsidR="002F4AF2" w:rsidRDefault="002F4AF2" w:rsidP="002F4AF2">
      <w:pPr>
        <w:spacing w:line="240" w:lineRule="auto"/>
        <w:ind w:firstLine="709"/>
        <w:jc w:val="both"/>
      </w:pPr>
    </w:p>
    <w:p w14:paraId="48389F8D" w14:textId="77777777" w:rsidR="002F4AF2" w:rsidRDefault="002F4AF2" w:rsidP="002F4AF2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Cs w:val="28"/>
                </w:rPr>
                <m:t>11Э</m:t>
              </m:r>
            </m:sub>
          </m:sSub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0,6510-0,6505</m:t>
              </m:r>
            </m:num>
            <m:den>
              <m:r>
                <w:rPr>
                  <w:rFonts w:ascii="Cambria Math" w:hAnsi="Cambria Math" w:cstheme="majorHAnsi"/>
                  <w:szCs w:val="28"/>
                </w:rPr>
                <m:t>(0,067-0,062)⋅1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HAnsi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ajorHAnsi"/>
              <w:szCs w:val="28"/>
            </w:rPr>
            <m:t>=100</m:t>
          </m:r>
          <m:r>
            <m:rPr>
              <m:nor/>
            </m:rPr>
            <w:rPr>
              <w:rFonts w:asciiTheme="majorHAnsi" w:hAnsiTheme="majorHAnsi" w:cstheme="majorHAnsi"/>
              <w:i/>
              <w:szCs w:val="28"/>
            </w:rPr>
            <m:t xml:space="preserve"> Ом</m:t>
          </m:r>
        </m:oMath>
      </m:oMathPara>
    </w:p>
    <w:p w14:paraId="3F4DD0CB" w14:textId="77777777" w:rsidR="002F4AF2" w:rsidRDefault="002F4AF2" w:rsidP="002F4AF2">
      <w:pPr>
        <w:spacing w:line="240" w:lineRule="auto"/>
        <w:ind w:firstLine="709"/>
        <w:jc w:val="center"/>
        <w:rPr>
          <w:rFonts w:asciiTheme="majorHAnsi" w:hAnsiTheme="majorHAnsi" w:cstheme="majorHAnsi"/>
          <w:i/>
          <w:szCs w:val="28"/>
        </w:rPr>
      </w:pPr>
    </w:p>
    <w:p w14:paraId="274FDD28" w14:textId="77777777" w:rsidR="002F4AF2" w:rsidRDefault="002F4AF2" w:rsidP="002F4AF2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Cs w:val="28"/>
                </w:rPr>
                <m:t>12Э</m:t>
              </m:r>
            </m:sub>
          </m:sSub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Theme="majorHAnsi" w:cstheme="majorHAnsi"/>
                      <w:i/>
                      <w:szCs w:val="28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КЭ</m:t>
                  </m:r>
                </m:sub>
              </m:sSub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БЭ0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0,67-0,65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10-1</m:t>
              </m:r>
            </m:den>
          </m:f>
          <m:r>
            <w:rPr>
              <w:rFonts w:ascii="Cambria Math" w:hAnsi="Cambria Math" w:cstheme="majorHAnsi"/>
              <w:szCs w:val="28"/>
            </w:rPr>
            <m:t>=  0,0022</m:t>
          </m:r>
        </m:oMath>
      </m:oMathPara>
    </w:p>
    <w:p w14:paraId="3DE4001A" w14:textId="77777777" w:rsidR="002F4AF2" w:rsidRDefault="002F4AF2" w:rsidP="002F4AF2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</w:p>
    <w:p w14:paraId="6EE4C49A" w14:textId="77777777" w:rsidR="002F4AF2" w:rsidRDefault="002F4AF2" w:rsidP="002F4AF2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Cs w:val="28"/>
                </w:rPr>
                <m:t>21Э</m:t>
              </m:r>
            </m:sub>
          </m:sSub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0,067-0,023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9,38-2,85</m:t>
              </m:r>
            </m:den>
          </m:f>
          <m:r>
            <w:rPr>
              <w:rFonts w:ascii="Cambria Math" w:hAnsi="Cambria Math" w:cstheme="majorHAnsi"/>
              <w:szCs w:val="28"/>
            </w:rPr>
            <m:t>=0,0067</m:t>
          </m:r>
        </m:oMath>
      </m:oMathPara>
    </w:p>
    <w:p w14:paraId="59573C02" w14:textId="77777777" w:rsidR="002F4AF2" w:rsidRDefault="002F4AF2" w:rsidP="002F4AF2">
      <w:pPr>
        <w:spacing w:line="240" w:lineRule="auto"/>
        <w:ind w:firstLine="709"/>
        <w:jc w:val="center"/>
        <w:rPr>
          <w:rFonts w:asciiTheme="majorHAnsi" w:hAnsiTheme="majorHAnsi" w:cstheme="majorHAnsi"/>
          <w:iCs/>
          <w:szCs w:val="28"/>
        </w:rPr>
      </w:pPr>
    </w:p>
    <w:p w14:paraId="02A60082" w14:textId="77777777" w:rsidR="002F4AF2" w:rsidRDefault="002F4AF2" w:rsidP="002F4AF2">
      <w:pPr>
        <w:spacing w:line="240" w:lineRule="auto"/>
        <w:jc w:val="center"/>
        <w:rPr>
          <w:rFonts w:asciiTheme="majorHAnsi" w:hAnsiTheme="majorHAnsi" w:cstheme="majorHAnsi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Cs w:val="28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szCs w:val="28"/>
                </w:rPr>
                <m:t>22Э</m:t>
              </m:r>
            </m:sub>
          </m:sSub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Theme="majorHAnsi" w:cstheme="majorHAnsi"/>
                      <w:i/>
                      <w:szCs w:val="28"/>
                    </w:rPr>
                    <m:t>КЭ</m:t>
                  </m:r>
                </m:sub>
              </m:sSub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HAnsi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'"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"-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Theme="majorHAnsi" w:hAnsiTheme="majorHAnsi" w:cstheme="majorHAnsi"/>
                      <w:i/>
                      <w:szCs w:val="28"/>
                    </w:rPr>
                    <m:t>КЭ</m:t>
                  </m:r>
                </m:sub>
              </m:sSub>
              <m:r>
                <w:rPr>
                  <w:rFonts w:ascii="Cambria Math" w:hAnsi="Cambria Math" w:cstheme="majorHAnsi"/>
                  <w:szCs w:val="28"/>
                </w:rPr>
                <m:t>'</m:t>
              </m:r>
            </m:den>
          </m:f>
          <m:r>
            <w:rPr>
              <w:rFonts w:ascii="Cambria Math" w:hAnsi="Cambria Math" w:cstheme="majorHAnsi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Cs w:val="28"/>
                </w:rPr>
                <m:t>(9,380-9,299)</m:t>
              </m:r>
              <m:r>
                <w:rPr>
                  <w:rFonts w:ascii="Cambria Math" w:hAnsi="Cambria Math" w:cstheme="majorHAnsi"/>
                  <w:szCs w:val="28"/>
                </w:rPr>
                <m:t>⋅1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HAnsi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szCs w:val="28"/>
                </w:rPr>
                <m:t>10-9</m:t>
              </m:r>
            </m:den>
          </m:f>
          <m:r>
            <w:rPr>
              <w:rFonts w:ascii="Cambria Math" w:hAnsi="Cambria Math" w:cstheme="majorHAnsi"/>
              <w:szCs w:val="28"/>
            </w:rPr>
            <m:t>=8,1⋅1</m:t>
          </m:r>
          <m:sSup>
            <m:sSupPr>
              <m:ctrlPr>
                <w:rPr>
                  <w:rFonts w:ascii="Cambria Math" w:hAnsi="Cambria Math" w:cstheme="majorHAns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Cs w:val="28"/>
                </w:rPr>
                <m:t>0</m:t>
              </m:r>
            </m:e>
            <m:sup>
              <m:r>
                <w:rPr>
                  <w:rFonts w:ascii="Cambria Math" w:hAnsi="Cambria Math" w:cstheme="majorHAnsi"/>
                  <w:szCs w:val="28"/>
                </w:rPr>
                <m:t>-5</m:t>
              </m:r>
            </m:sup>
          </m:sSup>
          <m:r>
            <m:rPr>
              <m:nor/>
            </m:rPr>
            <w:rPr>
              <w:rFonts w:asciiTheme="majorHAnsi" w:hAnsiTheme="majorHAnsi" w:cstheme="majorHAnsi"/>
              <w:i/>
              <w:szCs w:val="28"/>
            </w:rPr>
            <m:t>См</m:t>
          </m:r>
        </m:oMath>
      </m:oMathPara>
    </w:p>
    <w:p w14:paraId="41252FDC" w14:textId="77777777" w:rsidR="006A32D3" w:rsidRDefault="006A32D3" w:rsidP="00C44987">
      <w:pPr>
        <w:spacing w:line="240" w:lineRule="auto"/>
        <w:ind w:firstLine="709"/>
        <w:jc w:val="both"/>
      </w:pPr>
    </w:p>
    <w:sectPr w:rsidR="006A32D3" w:rsidSect="004F551D">
      <w:footerReference w:type="default" r:id="rId21"/>
      <w:endnotePr>
        <w:numFmt w:val="decimal"/>
      </w:endnotePr>
      <w:type w:val="continuous"/>
      <w:pgSz w:w="11906" w:h="16838"/>
      <w:pgMar w:top="1134" w:right="851" w:bottom="1531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76C8B" w14:textId="77777777" w:rsidR="00E47274" w:rsidRDefault="00E47274">
      <w:pPr>
        <w:spacing w:line="240" w:lineRule="auto"/>
      </w:pPr>
      <w:r>
        <w:separator/>
      </w:r>
    </w:p>
  </w:endnote>
  <w:endnote w:type="continuationSeparator" w:id="0">
    <w:p w14:paraId="2E1D7496" w14:textId="77777777" w:rsidR="00E47274" w:rsidRDefault="00E47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001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667B330" w14:textId="77777777" w:rsidR="002F4AF2" w:rsidRPr="0080785D" w:rsidRDefault="002F4AF2">
        <w:pPr>
          <w:pStyle w:val="a4"/>
          <w:jc w:val="right"/>
          <w:rPr>
            <w:sz w:val="24"/>
          </w:rPr>
        </w:pPr>
        <w:r w:rsidRPr="0080785D">
          <w:rPr>
            <w:sz w:val="24"/>
          </w:rPr>
          <w:fldChar w:fldCharType="begin"/>
        </w:r>
        <w:r w:rsidRPr="0080785D">
          <w:rPr>
            <w:sz w:val="24"/>
          </w:rPr>
          <w:instrText>PAGE   \* MERGEFORMAT</w:instrText>
        </w:r>
        <w:r w:rsidRPr="0080785D">
          <w:rPr>
            <w:sz w:val="24"/>
          </w:rPr>
          <w:fldChar w:fldCharType="separate"/>
        </w:r>
        <w:r>
          <w:rPr>
            <w:noProof/>
            <w:sz w:val="24"/>
          </w:rPr>
          <w:t>2</w:t>
        </w:r>
        <w:r w:rsidRPr="0080785D">
          <w:rPr>
            <w:sz w:val="24"/>
          </w:rPr>
          <w:fldChar w:fldCharType="end"/>
        </w:r>
      </w:p>
    </w:sdtContent>
  </w:sdt>
  <w:p w14:paraId="33522D40" w14:textId="77777777" w:rsidR="002F4AF2" w:rsidRDefault="002F4AF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085851"/>
      <w:docPartObj>
        <w:docPartGallery w:val="Page Numbers (Bottom of Page)"/>
        <w:docPartUnique/>
      </w:docPartObj>
    </w:sdtPr>
    <w:sdtContent>
      <w:p w14:paraId="4B78CD9D" w14:textId="3F042B8C" w:rsidR="002F4AF2" w:rsidRDefault="002F4AF2">
        <w:pPr>
          <w:pStyle w:val="a4"/>
          <w:jc w:val="right"/>
        </w:pPr>
        <w:r w:rsidRPr="00151C6B">
          <w:rPr>
            <w:sz w:val="24"/>
          </w:rPr>
          <w:fldChar w:fldCharType="begin"/>
        </w:r>
        <w:r w:rsidRPr="00151C6B">
          <w:rPr>
            <w:sz w:val="24"/>
          </w:rPr>
          <w:instrText>PAGE   \* MERGEFORMAT</w:instrText>
        </w:r>
        <w:r w:rsidRPr="00151C6B">
          <w:rPr>
            <w:sz w:val="24"/>
          </w:rPr>
          <w:fldChar w:fldCharType="separate"/>
        </w:r>
        <w:r>
          <w:rPr>
            <w:noProof/>
            <w:sz w:val="24"/>
          </w:rPr>
          <w:t>13</w:t>
        </w:r>
        <w:r w:rsidRPr="00151C6B">
          <w:rPr>
            <w:sz w:val="24"/>
          </w:rPr>
          <w:fldChar w:fldCharType="end"/>
        </w:r>
      </w:p>
    </w:sdtContent>
  </w:sdt>
  <w:p w14:paraId="7474E915" w14:textId="77777777" w:rsidR="002F4AF2" w:rsidRDefault="002F4A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8DF09" w14:textId="77777777" w:rsidR="00E47274" w:rsidRDefault="00E47274">
      <w:pPr>
        <w:spacing w:line="240" w:lineRule="auto"/>
      </w:pPr>
      <w:r>
        <w:separator/>
      </w:r>
    </w:p>
  </w:footnote>
  <w:footnote w:type="continuationSeparator" w:id="0">
    <w:p w14:paraId="6411F4B9" w14:textId="77777777" w:rsidR="00E47274" w:rsidRDefault="00E472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07BE"/>
    <w:multiLevelType w:val="hybridMultilevel"/>
    <w:tmpl w:val="4CF6C6CE"/>
    <w:name w:val="Нумерованный список 2"/>
    <w:lvl w:ilvl="0" w:tplc="41805B98">
      <w:start w:val="4"/>
      <w:numFmt w:val="decimal"/>
      <w:lvlText w:val="%1."/>
      <w:lvlJc w:val="left"/>
      <w:pPr>
        <w:ind w:left="708" w:firstLine="0"/>
      </w:pPr>
    </w:lvl>
    <w:lvl w:ilvl="1" w:tplc="4642D086">
      <w:start w:val="1"/>
      <w:numFmt w:val="lowerLetter"/>
      <w:lvlText w:val="%2."/>
      <w:lvlJc w:val="left"/>
      <w:pPr>
        <w:ind w:left="1428" w:firstLine="0"/>
      </w:pPr>
    </w:lvl>
    <w:lvl w:ilvl="2" w:tplc="4DFE8B70">
      <w:start w:val="1"/>
      <w:numFmt w:val="lowerRoman"/>
      <w:lvlText w:val="%3."/>
      <w:lvlJc w:val="left"/>
      <w:pPr>
        <w:ind w:left="2328" w:firstLine="0"/>
      </w:pPr>
    </w:lvl>
    <w:lvl w:ilvl="3" w:tplc="C2BC5AB4">
      <w:start w:val="1"/>
      <w:numFmt w:val="decimal"/>
      <w:lvlText w:val="%4."/>
      <w:lvlJc w:val="left"/>
      <w:pPr>
        <w:ind w:left="2868" w:firstLine="0"/>
      </w:pPr>
    </w:lvl>
    <w:lvl w:ilvl="4" w:tplc="23B079B8">
      <w:start w:val="1"/>
      <w:numFmt w:val="lowerLetter"/>
      <w:lvlText w:val="%5."/>
      <w:lvlJc w:val="left"/>
      <w:pPr>
        <w:ind w:left="3588" w:firstLine="0"/>
      </w:pPr>
    </w:lvl>
    <w:lvl w:ilvl="5" w:tplc="0A9E9C32">
      <w:start w:val="1"/>
      <w:numFmt w:val="lowerRoman"/>
      <w:lvlText w:val="%6."/>
      <w:lvlJc w:val="left"/>
      <w:pPr>
        <w:ind w:left="4488" w:firstLine="0"/>
      </w:pPr>
    </w:lvl>
    <w:lvl w:ilvl="6" w:tplc="94C0360C">
      <w:start w:val="1"/>
      <w:numFmt w:val="decimal"/>
      <w:lvlText w:val="%7."/>
      <w:lvlJc w:val="left"/>
      <w:pPr>
        <w:ind w:left="5028" w:firstLine="0"/>
      </w:pPr>
    </w:lvl>
    <w:lvl w:ilvl="7" w:tplc="EAAC5D58">
      <w:start w:val="1"/>
      <w:numFmt w:val="lowerLetter"/>
      <w:lvlText w:val="%8."/>
      <w:lvlJc w:val="left"/>
      <w:pPr>
        <w:ind w:left="5748" w:firstLine="0"/>
      </w:pPr>
    </w:lvl>
    <w:lvl w:ilvl="8" w:tplc="8F16E6BA">
      <w:start w:val="1"/>
      <w:numFmt w:val="lowerRoman"/>
      <w:lvlText w:val="%9."/>
      <w:lvlJc w:val="left"/>
      <w:pPr>
        <w:ind w:left="6648" w:firstLine="0"/>
      </w:pPr>
    </w:lvl>
  </w:abstractNum>
  <w:abstractNum w:abstractNumId="1" w15:restartNumberingAfterBreak="0">
    <w:nsid w:val="05BA4DF5"/>
    <w:multiLevelType w:val="hybridMultilevel"/>
    <w:tmpl w:val="EBB2B814"/>
    <w:name w:val="Нумерованный список 1"/>
    <w:lvl w:ilvl="0" w:tplc="70EA290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64066D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CBA2D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F0228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682884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820B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13CF47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354996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9B43E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 w15:restartNumberingAfterBreak="0">
    <w:nsid w:val="0F1F47EA"/>
    <w:multiLevelType w:val="hybridMultilevel"/>
    <w:tmpl w:val="26723F36"/>
    <w:lvl w:ilvl="0" w:tplc="45E49EB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790ABF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53244C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F4E0E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0D841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A42763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99203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388B25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8B2DFE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E4796"/>
    <w:multiLevelType w:val="hybridMultilevel"/>
    <w:tmpl w:val="F8487D32"/>
    <w:lvl w:ilvl="0" w:tplc="8F80CF4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1245C"/>
    <w:multiLevelType w:val="hybridMultilevel"/>
    <w:tmpl w:val="1C74EDE6"/>
    <w:name w:val="Нумерованный список 4"/>
    <w:lvl w:ilvl="0" w:tplc="1BA4D782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1E9E1A9E">
      <w:start w:val="1"/>
      <w:numFmt w:val="lowerLetter"/>
      <w:lvlText w:val="%2."/>
      <w:lvlJc w:val="left"/>
      <w:pPr>
        <w:ind w:left="1080" w:firstLine="0"/>
      </w:pPr>
    </w:lvl>
    <w:lvl w:ilvl="2" w:tplc="69042786">
      <w:start w:val="1"/>
      <w:numFmt w:val="lowerRoman"/>
      <w:lvlText w:val="%3."/>
      <w:lvlJc w:val="left"/>
      <w:pPr>
        <w:ind w:left="1980" w:firstLine="0"/>
      </w:pPr>
    </w:lvl>
    <w:lvl w:ilvl="3" w:tplc="C6B49BFE">
      <w:start w:val="1"/>
      <w:numFmt w:val="decimal"/>
      <w:lvlText w:val="%4."/>
      <w:lvlJc w:val="left"/>
      <w:pPr>
        <w:ind w:left="2520" w:firstLine="0"/>
      </w:pPr>
    </w:lvl>
    <w:lvl w:ilvl="4" w:tplc="D16A4E30">
      <w:start w:val="1"/>
      <w:numFmt w:val="lowerLetter"/>
      <w:lvlText w:val="%5."/>
      <w:lvlJc w:val="left"/>
      <w:pPr>
        <w:ind w:left="3240" w:firstLine="0"/>
      </w:pPr>
    </w:lvl>
    <w:lvl w:ilvl="5" w:tplc="D6F04EA2">
      <w:start w:val="1"/>
      <w:numFmt w:val="lowerRoman"/>
      <w:lvlText w:val="%6."/>
      <w:lvlJc w:val="left"/>
      <w:pPr>
        <w:ind w:left="4140" w:firstLine="0"/>
      </w:pPr>
    </w:lvl>
    <w:lvl w:ilvl="6" w:tplc="FC8C29F8">
      <w:start w:val="1"/>
      <w:numFmt w:val="decimal"/>
      <w:lvlText w:val="%7."/>
      <w:lvlJc w:val="left"/>
      <w:pPr>
        <w:ind w:left="4680" w:firstLine="0"/>
      </w:pPr>
    </w:lvl>
    <w:lvl w:ilvl="7" w:tplc="8EF6E442">
      <w:start w:val="1"/>
      <w:numFmt w:val="lowerLetter"/>
      <w:lvlText w:val="%8."/>
      <w:lvlJc w:val="left"/>
      <w:pPr>
        <w:ind w:left="5400" w:firstLine="0"/>
      </w:pPr>
    </w:lvl>
    <w:lvl w:ilvl="8" w:tplc="3662D026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45AF11CC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7C4459"/>
    <w:multiLevelType w:val="multilevel"/>
    <w:tmpl w:val="76B21516"/>
    <w:name w:val="Нумерованный список 5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9" w15:restartNumberingAfterBreak="0">
    <w:nsid w:val="7374054B"/>
    <w:multiLevelType w:val="hybridMultilevel"/>
    <w:tmpl w:val="7298B09A"/>
    <w:name w:val="Нумерованный список 7"/>
    <w:lvl w:ilvl="0" w:tplc="9CD0682E">
      <w:start w:val="1"/>
      <w:numFmt w:val="upperLetter"/>
      <w:lvlText w:val="%1)"/>
      <w:lvlJc w:val="left"/>
      <w:pPr>
        <w:ind w:left="708" w:firstLine="0"/>
      </w:pPr>
    </w:lvl>
    <w:lvl w:ilvl="1" w:tplc="46127346">
      <w:start w:val="1"/>
      <w:numFmt w:val="lowerLetter"/>
      <w:lvlText w:val="%2."/>
      <w:lvlJc w:val="left"/>
      <w:pPr>
        <w:ind w:left="1428" w:firstLine="0"/>
      </w:pPr>
    </w:lvl>
    <w:lvl w:ilvl="2" w:tplc="B018F920">
      <w:start w:val="1"/>
      <w:numFmt w:val="lowerRoman"/>
      <w:lvlText w:val="%3."/>
      <w:lvlJc w:val="left"/>
      <w:pPr>
        <w:ind w:left="2328" w:firstLine="0"/>
      </w:pPr>
    </w:lvl>
    <w:lvl w:ilvl="3" w:tplc="CD34E86A">
      <w:start w:val="1"/>
      <w:numFmt w:val="decimal"/>
      <w:lvlText w:val="%4."/>
      <w:lvlJc w:val="left"/>
      <w:pPr>
        <w:ind w:left="2868" w:firstLine="0"/>
      </w:pPr>
    </w:lvl>
    <w:lvl w:ilvl="4" w:tplc="B3FE9B90">
      <w:start w:val="1"/>
      <w:numFmt w:val="lowerLetter"/>
      <w:lvlText w:val="%5."/>
      <w:lvlJc w:val="left"/>
      <w:pPr>
        <w:ind w:left="3588" w:firstLine="0"/>
      </w:pPr>
    </w:lvl>
    <w:lvl w:ilvl="5" w:tplc="873A5C24">
      <w:start w:val="1"/>
      <w:numFmt w:val="lowerRoman"/>
      <w:lvlText w:val="%6."/>
      <w:lvlJc w:val="left"/>
      <w:pPr>
        <w:ind w:left="4488" w:firstLine="0"/>
      </w:pPr>
    </w:lvl>
    <w:lvl w:ilvl="6" w:tplc="68225264">
      <w:start w:val="1"/>
      <w:numFmt w:val="decimal"/>
      <w:lvlText w:val="%7."/>
      <w:lvlJc w:val="left"/>
      <w:pPr>
        <w:ind w:left="5028" w:firstLine="0"/>
      </w:pPr>
    </w:lvl>
    <w:lvl w:ilvl="7" w:tplc="4C082A4C">
      <w:start w:val="1"/>
      <w:numFmt w:val="lowerLetter"/>
      <w:lvlText w:val="%8."/>
      <w:lvlJc w:val="left"/>
      <w:pPr>
        <w:ind w:left="5748" w:firstLine="0"/>
      </w:pPr>
    </w:lvl>
    <w:lvl w:ilvl="8" w:tplc="13EC9B42">
      <w:start w:val="1"/>
      <w:numFmt w:val="lowerRoman"/>
      <w:lvlText w:val="%9."/>
      <w:lvlJc w:val="left"/>
      <w:pPr>
        <w:ind w:left="6648" w:firstLine="0"/>
      </w:pPr>
    </w:lvl>
  </w:abstractNum>
  <w:abstractNum w:abstractNumId="10" w15:restartNumberingAfterBreak="0">
    <w:nsid w:val="7B095481"/>
    <w:multiLevelType w:val="hybridMultilevel"/>
    <w:tmpl w:val="60DC3E9E"/>
    <w:name w:val="Нумерованный список 3"/>
    <w:lvl w:ilvl="0" w:tplc="9B626878">
      <w:start w:val="1"/>
      <w:numFmt w:val="decimal"/>
      <w:lvlText w:val="%1."/>
      <w:lvlJc w:val="left"/>
      <w:pPr>
        <w:ind w:left="360" w:firstLine="0"/>
      </w:pPr>
    </w:lvl>
    <w:lvl w:ilvl="1" w:tplc="43F80D46">
      <w:start w:val="1"/>
      <w:numFmt w:val="lowerLetter"/>
      <w:lvlText w:val="%2."/>
      <w:lvlJc w:val="left"/>
      <w:pPr>
        <w:ind w:left="1080" w:firstLine="0"/>
      </w:pPr>
    </w:lvl>
    <w:lvl w:ilvl="2" w:tplc="8A5ED1FE">
      <w:start w:val="1"/>
      <w:numFmt w:val="lowerRoman"/>
      <w:lvlText w:val="%3."/>
      <w:lvlJc w:val="left"/>
      <w:pPr>
        <w:ind w:left="1980" w:firstLine="0"/>
      </w:pPr>
    </w:lvl>
    <w:lvl w:ilvl="3" w:tplc="96907FFA">
      <w:start w:val="1"/>
      <w:numFmt w:val="decimal"/>
      <w:lvlText w:val="%4."/>
      <w:lvlJc w:val="left"/>
      <w:pPr>
        <w:ind w:left="2520" w:firstLine="0"/>
      </w:pPr>
    </w:lvl>
    <w:lvl w:ilvl="4" w:tplc="3982A64C">
      <w:start w:val="1"/>
      <w:numFmt w:val="lowerLetter"/>
      <w:lvlText w:val="%5."/>
      <w:lvlJc w:val="left"/>
      <w:pPr>
        <w:ind w:left="3240" w:firstLine="0"/>
      </w:pPr>
    </w:lvl>
    <w:lvl w:ilvl="5" w:tplc="4F0E25BC">
      <w:start w:val="1"/>
      <w:numFmt w:val="lowerRoman"/>
      <w:lvlText w:val="%6."/>
      <w:lvlJc w:val="left"/>
      <w:pPr>
        <w:ind w:left="4140" w:firstLine="0"/>
      </w:pPr>
    </w:lvl>
    <w:lvl w:ilvl="6" w:tplc="27903400">
      <w:start w:val="1"/>
      <w:numFmt w:val="decimal"/>
      <w:lvlText w:val="%7."/>
      <w:lvlJc w:val="left"/>
      <w:pPr>
        <w:ind w:left="4680" w:firstLine="0"/>
      </w:pPr>
    </w:lvl>
    <w:lvl w:ilvl="7" w:tplc="44DC2180">
      <w:start w:val="1"/>
      <w:numFmt w:val="lowerLetter"/>
      <w:lvlText w:val="%8."/>
      <w:lvlJc w:val="left"/>
      <w:pPr>
        <w:ind w:left="5400" w:firstLine="0"/>
      </w:pPr>
    </w:lvl>
    <w:lvl w:ilvl="8" w:tplc="B31CB78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7D0875BB"/>
    <w:multiLevelType w:val="hybridMultilevel"/>
    <w:tmpl w:val="C2604E6A"/>
    <w:name w:val="Нумерованный список 6"/>
    <w:lvl w:ilvl="0" w:tplc="B552AC44">
      <w:start w:val="4"/>
      <w:numFmt w:val="decimal"/>
      <w:lvlText w:val="%1."/>
      <w:lvlJc w:val="left"/>
      <w:pPr>
        <w:ind w:left="360" w:firstLine="0"/>
      </w:pPr>
    </w:lvl>
    <w:lvl w:ilvl="1" w:tplc="5CAE1864">
      <w:start w:val="1"/>
      <w:numFmt w:val="lowerLetter"/>
      <w:lvlText w:val="%2."/>
      <w:lvlJc w:val="left"/>
      <w:pPr>
        <w:ind w:left="1080" w:firstLine="0"/>
      </w:pPr>
    </w:lvl>
    <w:lvl w:ilvl="2" w:tplc="35C42A58">
      <w:start w:val="1"/>
      <w:numFmt w:val="lowerRoman"/>
      <w:lvlText w:val="%3."/>
      <w:lvlJc w:val="left"/>
      <w:pPr>
        <w:ind w:left="1980" w:firstLine="0"/>
      </w:pPr>
    </w:lvl>
    <w:lvl w:ilvl="3" w:tplc="E7509D64">
      <w:start w:val="1"/>
      <w:numFmt w:val="decimal"/>
      <w:lvlText w:val="%4."/>
      <w:lvlJc w:val="left"/>
      <w:pPr>
        <w:ind w:left="2520" w:firstLine="0"/>
      </w:pPr>
    </w:lvl>
    <w:lvl w:ilvl="4" w:tplc="AA2E2C72">
      <w:start w:val="1"/>
      <w:numFmt w:val="lowerLetter"/>
      <w:lvlText w:val="%5."/>
      <w:lvlJc w:val="left"/>
      <w:pPr>
        <w:ind w:left="3240" w:firstLine="0"/>
      </w:pPr>
    </w:lvl>
    <w:lvl w:ilvl="5" w:tplc="6346E75E">
      <w:start w:val="1"/>
      <w:numFmt w:val="lowerRoman"/>
      <w:lvlText w:val="%6."/>
      <w:lvlJc w:val="left"/>
      <w:pPr>
        <w:ind w:left="4140" w:firstLine="0"/>
      </w:pPr>
    </w:lvl>
    <w:lvl w:ilvl="6" w:tplc="C0061C60">
      <w:start w:val="1"/>
      <w:numFmt w:val="decimal"/>
      <w:lvlText w:val="%7."/>
      <w:lvlJc w:val="left"/>
      <w:pPr>
        <w:ind w:left="4680" w:firstLine="0"/>
      </w:pPr>
    </w:lvl>
    <w:lvl w:ilvl="7" w:tplc="0BA87208">
      <w:start w:val="1"/>
      <w:numFmt w:val="lowerLetter"/>
      <w:lvlText w:val="%8."/>
      <w:lvlJc w:val="left"/>
      <w:pPr>
        <w:ind w:left="5400" w:firstLine="0"/>
      </w:pPr>
    </w:lvl>
    <w:lvl w:ilvl="8" w:tplc="239A1FB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283"/>
  <w:drawingGridVerticalSpacing w:val="283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2D3"/>
    <w:rsid w:val="00006B77"/>
    <w:rsid w:val="00012EEE"/>
    <w:rsid w:val="00050DDC"/>
    <w:rsid w:val="00094CE2"/>
    <w:rsid w:val="000E644D"/>
    <w:rsid w:val="00101041"/>
    <w:rsid w:val="00123970"/>
    <w:rsid w:val="00134CB9"/>
    <w:rsid w:val="0014714E"/>
    <w:rsid w:val="00151C6B"/>
    <w:rsid w:val="00153744"/>
    <w:rsid w:val="00183558"/>
    <w:rsid w:val="0019277A"/>
    <w:rsid w:val="001B25A9"/>
    <w:rsid w:val="001E716E"/>
    <w:rsid w:val="002014E8"/>
    <w:rsid w:val="00203717"/>
    <w:rsid w:val="00203826"/>
    <w:rsid w:val="00227D7C"/>
    <w:rsid w:val="00284335"/>
    <w:rsid w:val="002B3146"/>
    <w:rsid w:val="002B3BA7"/>
    <w:rsid w:val="002C3D14"/>
    <w:rsid w:val="002C5B43"/>
    <w:rsid w:val="002E5779"/>
    <w:rsid w:val="002F4AF2"/>
    <w:rsid w:val="00306404"/>
    <w:rsid w:val="00325116"/>
    <w:rsid w:val="00340D5D"/>
    <w:rsid w:val="00341A74"/>
    <w:rsid w:val="00356BAF"/>
    <w:rsid w:val="00365804"/>
    <w:rsid w:val="003B088E"/>
    <w:rsid w:val="003C46D1"/>
    <w:rsid w:val="003C63DA"/>
    <w:rsid w:val="003D4CD8"/>
    <w:rsid w:val="003E7033"/>
    <w:rsid w:val="003E7AC0"/>
    <w:rsid w:val="003F05A6"/>
    <w:rsid w:val="00401440"/>
    <w:rsid w:val="00410259"/>
    <w:rsid w:val="004144C9"/>
    <w:rsid w:val="00467B9B"/>
    <w:rsid w:val="00471480"/>
    <w:rsid w:val="004855A7"/>
    <w:rsid w:val="004910C6"/>
    <w:rsid w:val="004A17EA"/>
    <w:rsid w:val="004B12EA"/>
    <w:rsid w:val="004D50C4"/>
    <w:rsid w:val="004E234C"/>
    <w:rsid w:val="004F551D"/>
    <w:rsid w:val="0051621F"/>
    <w:rsid w:val="00520CF1"/>
    <w:rsid w:val="00534086"/>
    <w:rsid w:val="0053709E"/>
    <w:rsid w:val="005470AC"/>
    <w:rsid w:val="00547819"/>
    <w:rsid w:val="0056563E"/>
    <w:rsid w:val="0057646F"/>
    <w:rsid w:val="005925F8"/>
    <w:rsid w:val="00593657"/>
    <w:rsid w:val="00603275"/>
    <w:rsid w:val="00621AD4"/>
    <w:rsid w:val="00625D39"/>
    <w:rsid w:val="00655438"/>
    <w:rsid w:val="00690C64"/>
    <w:rsid w:val="006931D8"/>
    <w:rsid w:val="006A0A0C"/>
    <w:rsid w:val="006A32D3"/>
    <w:rsid w:val="006B333F"/>
    <w:rsid w:val="006B657E"/>
    <w:rsid w:val="00710629"/>
    <w:rsid w:val="007314E5"/>
    <w:rsid w:val="00742D6F"/>
    <w:rsid w:val="00783961"/>
    <w:rsid w:val="007A05AC"/>
    <w:rsid w:val="007C5084"/>
    <w:rsid w:val="00800820"/>
    <w:rsid w:val="00807AB3"/>
    <w:rsid w:val="00823724"/>
    <w:rsid w:val="00841922"/>
    <w:rsid w:val="008960E7"/>
    <w:rsid w:val="008A5539"/>
    <w:rsid w:val="008B022F"/>
    <w:rsid w:val="009043C6"/>
    <w:rsid w:val="0093299C"/>
    <w:rsid w:val="00941073"/>
    <w:rsid w:val="009437F9"/>
    <w:rsid w:val="00954DDE"/>
    <w:rsid w:val="00955D68"/>
    <w:rsid w:val="009D3042"/>
    <w:rsid w:val="009D3940"/>
    <w:rsid w:val="009F5514"/>
    <w:rsid w:val="00A06F24"/>
    <w:rsid w:val="00A27679"/>
    <w:rsid w:val="00A50AB2"/>
    <w:rsid w:val="00A6054A"/>
    <w:rsid w:val="00A74ED7"/>
    <w:rsid w:val="00AA1142"/>
    <w:rsid w:val="00AD0E09"/>
    <w:rsid w:val="00AD3E27"/>
    <w:rsid w:val="00AE149D"/>
    <w:rsid w:val="00AE15D8"/>
    <w:rsid w:val="00AF30DE"/>
    <w:rsid w:val="00B574C4"/>
    <w:rsid w:val="00B60068"/>
    <w:rsid w:val="00B858B4"/>
    <w:rsid w:val="00B86DC4"/>
    <w:rsid w:val="00B94A0D"/>
    <w:rsid w:val="00B97923"/>
    <w:rsid w:val="00BC60D5"/>
    <w:rsid w:val="00C05CF7"/>
    <w:rsid w:val="00C1303F"/>
    <w:rsid w:val="00C13047"/>
    <w:rsid w:val="00C20E91"/>
    <w:rsid w:val="00C34096"/>
    <w:rsid w:val="00C34CF0"/>
    <w:rsid w:val="00C44987"/>
    <w:rsid w:val="00C65FD4"/>
    <w:rsid w:val="00C74743"/>
    <w:rsid w:val="00CA5E60"/>
    <w:rsid w:val="00CF70E6"/>
    <w:rsid w:val="00D15AAC"/>
    <w:rsid w:val="00D465AA"/>
    <w:rsid w:val="00D47A85"/>
    <w:rsid w:val="00D611F1"/>
    <w:rsid w:val="00D747CD"/>
    <w:rsid w:val="00D83CFA"/>
    <w:rsid w:val="00DA233A"/>
    <w:rsid w:val="00DB72E3"/>
    <w:rsid w:val="00E03302"/>
    <w:rsid w:val="00E22E1E"/>
    <w:rsid w:val="00E47274"/>
    <w:rsid w:val="00E543AA"/>
    <w:rsid w:val="00EB4EE0"/>
    <w:rsid w:val="00ED60D9"/>
    <w:rsid w:val="00EE1F35"/>
    <w:rsid w:val="00EE295A"/>
    <w:rsid w:val="00F1310F"/>
    <w:rsid w:val="00F1624C"/>
    <w:rsid w:val="00F17116"/>
    <w:rsid w:val="00F314BD"/>
    <w:rsid w:val="00F510CE"/>
    <w:rsid w:val="00F62FC4"/>
    <w:rsid w:val="00F65613"/>
    <w:rsid w:val="00FA7538"/>
    <w:rsid w:val="00FB11FF"/>
    <w:rsid w:val="00FC3040"/>
    <w:rsid w:val="00FC3590"/>
    <w:rsid w:val="00FC6465"/>
    <w:rsid w:val="00FF2AAB"/>
    <w:rsid w:val="00F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14E3"/>
  <w15:docId w15:val="{97B44172-0211-4C4F-A333-108B9910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0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4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99"/>
    <w:rsid w:val="00C4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9F5514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1B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12"/>
              <c:pt idx="0">
                <c:v>0</c:v>
              </c:pt>
              <c:pt idx="1">
                <c:v>0.51600000000000001</c:v>
              </c:pt>
              <c:pt idx="2">
                <c:v>0.56299999999999994</c:v>
              </c:pt>
              <c:pt idx="3">
                <c:v>0.57999999999999996</c:v>
              </c:pt>
              <c:pt idx="4">
                <c:v>0.60199999999999998</c:v>
              </c:pt>
              <c:pt idx="5">
                <c:v>0.61229999999999996</c:v>
              </c:pt>
              <c:pt idx="6">
                <c:v>0.621</c:v>
              </c:pt>
              <c:pt idx="7">
                <c:v>0.62629999999999997</c:v>
              </c:pt>
              <c:pt idx="8">
                <c:v>0.63119999999999998</c:v>
              </c:pt>
              <c:pt idx="9">
                <c:v>0.63600000000000001</c:v>
              </c:pt>
              <c:pt idx="10">
                <c:v>0.64</c:v>
              </c:pt>
              <c:pt idx="11">
                <c:v>0.64200000000000002</c:v>
              </c:pt>
            </c:numLit>
          </c:xVal>
          <c:yVal>
            <c:numLit>
              <c:formatCode>General</c:formatCode>
              <c:ptCount val="12"/>
              <c:pt idx="0">
                <c:v>0</c:v>
              </c:pt>
              <c:pt idx="1">
                <c:v>0.10199999999999999</c:v>
              </c:pt>
              <c:pt idx="2">
                <c:v>0.52300000000000002</c:v>
              </c:pt>
              <c:pt idx="3">
                <c:v>0.93400000000000005</c:v>
              </c:pt>
              <c:pt idx="4">
                <c:v>2.0369999999999999</c:v>
              </c:pt>
              <c:pt idx="5">
                <c:v>2.96</c:v>
              </c:pt>
              <c:pt idx="6">
                <c:v>4.0670000000000002</c:v>
              </c:pt>
              <c:pt idx="7">
                <c:v>4.9409999999999998</c:v>
              </c:pt>
              <c:pt idx="8">
                <c:v>5.9509999999999996</c:v>
              </c:pt>
              <c:pt idx="9">
                <c:v>7.05</c:v>
              </c:pt>
              <c:pt idx="10">
                <c:v>8.0079999999999991</c:v>
              </c:pt>
              <c:pt idx="11">
                <c:v>9.0020000000000007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2-9FB2-4084-B3A5-018A5283D286}"/>
            </c:ext>
          </c:extLst>
        </c:ser>
        <c:ser>
          <c:idx val="1"/>
          <c:order val="1"/>
          <c:tx>
            <c:v>10B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12"/>
              <c:pt idx="0">
                <c:v>0</c:v>
              </c:pt>
              <c:pt idx="1">
                <c:v>0.51770000000000005</c:v>
              </c:pt>
              <c:pt idx="2">
                <c:v>0.56299999999999994</c:v>
              </c:pt>
              <c:pt idx="3">
                <c:v>0.58099999999999996</c:v>
              </c:pt>
              <c:pt idx="4">
                <c:v>0.60009999999999997</c:v>
              </c:pt>
              <c:pt idx="5">
                <c:v>0.60850000000000004</c:v>
              </c:pt>
              <c:pt idx="6">
                <c:v>0.61499999999999999</c:v>
              </c:pt>
              <c:pt idx="7">
                <c:v>0.61699999999999999</c:v>
              </c:pt>
              <c:pt idx="8">
                <c:v>0.62</c:v>
              </c:pt>
              <c:pt idx="9">
                <c:v>0.622</c:v>
              </c:pt>
              <c:pt idx="10">
                <c:v>0.623</c:v>
              </c:pt>
              <c:pt idx="11">
                <c:v>0.624</c:v>
              </c:pt>
            </c:numLit>
          </c:xVal>
          <c:yVal>
            <c:numLit>
              <c:formatCode>General</c:formatCode>
              <c:ptCount val="12"/>
              <c:pt idx="0">
                <c:v>0</c:v>
              </c:pt>
              <c:pt idx="1">
                <c:v>0.104</c:v>
              </c:pt>
              <c:pt idx="2">
                <c:v>0.502</c:v>
              </c:pt>
              <c:pt idx="3">
                <c:v>0.98099999999999998</c:v>
              </c:pt>
              <c:pt idx="4">
                <c:v>2.0859999999999999</c:v>
              </c:pt>
              <c:pt idx="5">
                <c:v>2.9620000000000002</c:v>
              </c:pt>
              <c:pt idx="6">
                <c:v>4.069</c:v>
              </c:pt>
              <c:pt idx="7">
                <c:v>4.9450000000000003</c:v>
              </c:pt>
              <c:pt idx="8">
                <c:v>5.9550000000000001</c:v>
              </c:pt>
              <c:pt idx="9">
                <c:v>7.056</c:v>
              </c:pt>
              <c:pt idx="10">
                <c:v>8.0120000000000005</c:v>
              </c:pt>
              <c:pt idx="11">
                <c:v>9.0129999999999999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3-9FB2-4084-B3A5-018A5283D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0.70000000000000007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1"/>
      </c:valAx>
      <c:valAx>
        <c:axId val="367082128"/>
        <c:scaling>
          <c:orientation val="minMax"/>
          <c:max val="9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3мА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14"/>
              <c:pt idx="0">
                <c:v>10</c:v>
              </c:pt>
              <c:pt idx="1">
                <c:v>9</c:v>
              </c:pt>
              <c:pt idx="2">
                <c:v>8</c:v>
              </c:pt>
              <c:pt idx="3">
                <c:v>7</c:v>
              </c:pt>
              <c:pt idx="4">
                <c:v>6</c:v>
              </c:pt>
              <c:pt idx="5">
                <c:v>5</c:v>
              </c:pt>
              <c:pt idx="6">
                <c:v>4</c:v>
              </c:pt>
              <c:pt idx="7">
                <c:v>3</c:v>
              </c:pt>
              <c:pt idx="8">
                <c:v>2</c:v>
              </c:pt>
              <c:pt idx="9">
                <c:v>1</c:v>
              </c:pt>
              <c:pt idx="10">
                <c:v>0.6</c:v>
              </c:pt>
              <c:pt idx="11">
                <c:v>0.3</c:v>
              </c:pt>
              <c:pt idx="12">
                <c:v>0.1</c:v>
              </c:pt>
              <c:pt idx="13">
                <c:v>0.01</c:v>
              </c:pt>
            </c:numLit>
          </c:xVal>
          <c:yVal>
            <c:numLit>
              <c:formatCode>General</c:formatCode>
              <c:ptCount val="15"/>
              <c:pt idx="0">
                <c:v>2.9409999999999998</c:v>
              </c:pt>
              <c:pt idx="1">
                <c:v>2.9420000000000002</c:v>
              </c:pt>
              <c:pt idx="2">
                <c:v>2.96</c:v>
              </c:pt>
              <c:pt idx="3">
                <c:v>2.9430000000000001</c:v>
              </c:pt>
              <c:pt idx="4">
                <c:v>2.944</c:v>
              </c:pt>
              <c:pt idx="5">
                <c:v>2.9420000000000002</c:v>
              </c:pt>
              <c:pt idx="6">
                <c:v>2.9430000000000001</c:v>
              </c:pt>
              <c:pt idx="7">
                <c:v>2.9409999999999998</c:v>
              </c:pt>
              <c:pt idx="8">
                <c:v>2.94</c:v>
              </c:pt>
              <c:pt idx="9">
                <c:v>2.9409999999999998</c:v>
              </c:pt>
              <c:pt idx="10">
                <c:v>2.9409999999999998</c:v>
              </c:pt>
              <c:pt idx="11">
                <c:v>2.9409999999999998</c:v>
              </c:pt>
              <c:pt idx="12">
                <c:v>2.9390000000000001</c:v>
              </c:pt>
              <c:pt idx="13">
                <c:v>2.9390000000000001</c:v>
              </c:pt>
              <c:pt idx="14">
                <c:v>2.9390000000000001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4-4B84-4AFD-8ED6-56BDA249E545}"/>
            </c:ext>
          </c:extLst>
        </c:ser>
        <c:ser>
          <c:idx val="1"/>
          <c:order val="1"/>
          <c:tx>
            <c:v>9мА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14"/>
              <c:pt idx="0">
                <c:v>10</c:v>
              </c:pt>
              <c:pt idx="1">
                <c:v>9</c:v>
              </c:pt>
              <c:pt idx="2">
                <c:v>8</c:v>
              </c:pt>
              <c:pt idx="3">
                <c:v>7</c:v>
              </c:pt>
              <c:pt idx="4">
                <c:v>6</c:v>
              </c:pt>
              <c:pt idx="5">
                <c:v>5</c:v>
              </c:pt>
              <c:pt idx="6">
                <c:v>4</c:v>
              </c:pt>
              <c:pt idx="7">
                <c:v>3</c:v>
              </c:pt>
              <c:pt idx="8">
                <c:v>2</c:v>
              </c:pt>
              <c:pt idx="9">
                <c:v>1</c:v>
              </c:pt>
              <c:pt idx="10">
                <c:v>0.6</c:v>
              </c:pt>
              <c:pt idx="11">
                <c:v>0.3</c:v>
              </c:pt>
              <c:pt idx="12">
                <c:v>0.1</c:v>
              </c:pt>
              <c:pt idx="13">
                <c:v>0.01</c:v>
              </c:pt>
            </c:numLit>
          </c:xVal>
          <c:yVal>
            <c:numLit>
              <c:formatCode>General</c:formatCode>
              <c:ptCount val="14"/>
              <c:pt idx="0">
                <c:v>8.9459999999999997</c:v>
              </c:pt>
              <c:pt idx="1">
                <c:v>8.9459999999999997</c:v>
              </c:pt>
              <c:pt idx="2">
                <c:v>8.9440000000000008</c:v>
              </c:pt>
              <c:pt idx="3">
                <c:v>8.9429999999999996</c:v>
              </c:pt>
              <c:pt idx="4">
                <c:v>8.9429999999999996</c:v>
              </c:pt>
              <c:pt idx="5">
                <c:v>8.9410000000000007</c:v>
              </c:pt>
              <c:pt idx="6">
                <c:v>8.9390000000000001</c:v>
              </c:pt>
              <c:pt idx="7">
                <c:v>8.9390000000000001</c:v>
              </c:pt>
              <c:pt idx="8">
                <c:v>8.9390000000000001</c:v>
              </c:pt>
              <c:pt idx="9">
                <c:v>8.9380000000000006</c:v>
              </c:pt>
              <c:pt idx="10">
                <c:v>8.94</c:v>
              </c:pt>
              <c:pt idx="11">
                <c:v>8.9429999999999996</c:v>
              </c:pt>
              <c:pt idx="12">
                <c:v>8.9489999999999998</c:v>
              </c:pt>
              <c:pt idx="13">
                <c:v>8.9600000000000009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4B84-4AFD-8ED6-56BDA249E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Uкб=1В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0.10199999999999999</c:v>
                </c:pt>
                <c:pt idx="2">
                  <c:v>0.52300000000000002</c:v>
                </c:pt>
                <c:pt idx="3">
                  <c:v>0.93400000000000005</c:v>
                </c:pt>
                <c:pt idx="4">
                  <c:v>2.0369999999999999</c:v>
                </c:pt>
                <c:pt idx="5">
                  <c:v>2.96</c:v>
                </c:pt>
                <c:pt idx="6">
                  <c:v>4.0670000000000002</c:v>
                </c:pt>
                <c:pt idx="7">
                  <c:v>4.91</c:v>
                </c:pt>
                <c:pt idx="8">
                  <c:v>5.9509999999999996</c:v>
                </c:pt>
                <c:pt idx="9">
                  <c:v>7.05</c:v>
                </c:pt>
                <c:pt idx="10">
                  <c:v>8.0079999999999991</c:v>
                </c:pt>
                <c:pt idx="11">
                  <c:v>9.0020000000000007</c:v>
                </c:pt>
              </c:numCache>
            </c:numRef>
          </c:xVal>
          <c:y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95-4725-9940-636EA7972E6E}"/>
            </c:ext>
          </c:extLst>
        </c:ser>
        <c:ser>
          <c:idx val="1"/>
          <c:order val="1"/>
          <c:tx>
            <c:v>Uкб=10В</c:v>
          </c:tx>
          <c:spPr>
            <a:ln w="19050" cap="rnd">
              <a:solidFill>
                <a:srgbClr val="FFFF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Лист1!$C$2:$C$14</c:f>
              <c:numCache>
                <c:formatCode>General</c:formatCode>
                <c:ptCount val="13"/>
                <c:pt idx="0">
                  <c:v>0</c:v>
                </c:pt>
                <c:pt idx="1">
                  <c:v>0.104</c:v>
                </c:pt>
                <c:pt idx="2">
                  <c:v>0.502</c:v>
                </c:pt>
                <c:pt idx="3">
                  <c:v>0.98099999999999998</c:v>
                </c:pt>
                <c:pt idx="4">
                  <c:v>2.0859999999999999</c:v>
                </c:pt>
                <c:pt idx="5">
                  <c:v>2.9620000000000002</c:v>
                </c:pt>
                <c:pt idx="6">
                  <c:v>4.069</c:v>
                </c:pt>
                <c:pt idx="7">
                  <c:v>4.9450000000000003</c:v>
                </c:pt>
                <c:pt idx="8">
                  <c:v>5.9550000000000001</c:v>
                </c:pt>
                <c:pt idx="9">
                  <c:v>7.056</c:v>
                </c:pt>
                <c:pt idx="10">
                  <c:v>8.0120000000000005</c:v>
                </c:pt>
                <c:pt idx="11">
                  <c:v>9.0129999999999999</c:v>
                </c:pt>
              </c:numCache>
            </c:numRef>
          </c:xVal>
          <c:y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95-4725-9940-636EA7972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9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  <c:max val="9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Uэб = 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0.6</c:v>
                </c:pt>
                <c:pt idx="11">
                  <c:v>0.3</c:v>
                </c:pt>
                <c:pt idx="12">
                  <c:v>0.1</c:v>
                </c:pt>
                <c:pt idx="13">
                  <c:v>0.01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0.60750000000000004</c:v>
                </c:pt>
                <c:pt idx="1">
                  <c:v>0.60770000000000002</c:v>
                </c:pt>
                <c:pt idx="2">
                  <c:v>0.60780000000000001</c:v>
                </c:pt>
                <c:pt idx="3">
                  <c:v>0.60870000000000002</c:v>
                </c:pt>
                <c:pt idx="4">
                  <c:v>0.60840000000000005</c:v>
                </c:pt>
                <c:pt idx="5">
                  <c:v>0.6099</c:v>
                </c:pt>
                <c:pt idx="6">
                  <c:v>0.61050000000000004</c:v>
                </c:pt>
                <c:pt idx="7">
                  <c:v>0.61129999999999995</c:v>
                </c:pt>
                <c:pt idx="8">
                  <c:v>0.61270000000000002</c:v>
                </c:pt>
                <c:pt idx="9">
                  <c:v>0.61339999999999995</c:v>
                </c:pt>
                <c:pt idx="10">
                  <c:v>0.61429999999999996</c:v>
                </c:pt>
                <c:pt idx="11">
                  <c:v>0.61529999999999996</c:v>
                </c:pt>
                <c:pt idx="12">
                  <c:v>0.61550000000000005</c:v>
                </c:pt>
                <c:pt idx="13">
                  <c:v>0.61570000000000003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1A-43BD-9028-FFD3C375C39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Uэб = 9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0.6</c:v>
                </c:pt>
                <c:pt idx="11">
                  <c:v>0.3</c:v>
                </c:pt>
                <c:pt idx="12">
                  <c:v>0.1</c:v>
                </c:pt>
                <c:pt idx="13">
                  <c:v>0.01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0">
                  <c:v>0.62529999999999997</c:v>
                </c:pt>
                <c:pt idx="1">
                  <c:v>0.62570000000000003</c:v>
                </c:pt>
                <c:pt idx="2">
                  <c:v>0.63</c:v>
                </c:pt>
                <c:pt idx="3">
                  <c:v>0.63219999999999998</c:v>
                </c:pt>
                <c:pt idx="4">
                  <c:v>0.63219999999999998</c:v>
                </c:pt>
                <c:pt idx="5">
                  <c:v>0.63670000000000004</c:v>
                </c:pt>
                <c:pt idx="6">
                  <c:v>0.63880000000000003</c:v>
                </c:pt>
                <c:pt idx="7">
                  <c:v>0.64059999999999995</c:v>
                </c:pt>
                <c:pt idx="8">
                  <c:v>0.64239999999999997</c:v>
                </c:pt>
                <c:pt idx="9">
                  <c:v>0.64359999999999995</c:v>
                </c:pt>
                <c:pt idx="10">
                  <c:v>0.64419999999999999</c:v>
                </c:pt>
                <c:pt idx="11">
                  <c:v>0.64470000000000005</c:v>
                </c:pt>
                <c:pt idx="12">
                  <c:v>0.64510000000000001</c:v>
                </c:pt>
                <c:pt idx="13">
                  <c:v>0.64529999999999998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1A-43BD-9028-FFD3C375C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Uкэ=1В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0.56020000000000003</c:v>
                </c:pt>
                <c:pt idx="2">
                  <c:v>0.59450000000000003</c:v>
                </c:pt>
                <c:pt idx="3">
                  <c:v>0.61299999999999999</c:v>
                </c:pt>
                <c:pt idx="4">
                  <c:v>0.63149999999999995</c:v>
                </c:pt>
                <c:pt idx="5">
                  <c:v>0.64159999999999995</c:v>
                </c:pt>
                <c:pt idx="6">
                  <c:v>0.64900000000000002</c:v>
                </c:pt>
                <c:pt idx="7">
                  <c:v>0.65510000000000002</c:v>
                </c:pt>
                <c:pt idx="8">
                  <c:v>0.65980000000000005</c:v>
                </c:pt>
                <c:pt idx="9">
                  <c:v>0.66390000000000005</c:v>
                </c:pt>
                <c:pt idx="10">
                  <c:v>0.66700000000000004</c:v>
                </c:pt>
                <c:pt idx="11">
                  <c:v>0.67030000000000001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8.9999999999999993E-3</c:v>
                </c:pt>
                <c:pt idx="4">
                  <c:v>1.7999999999999999E-2</c:v>
                </c:pt>
                <c:pt idx="5">
                  <c:v>2.5000000000000001E-2</c:v>
                </c:pt>
                <c:pt idx="6">
                  <c:v>3.2000000000000001E-2</c:v>
                </c:pt>
                <c:pt idx="7">
                  <c:v>0.04</c:v>
                </c:pt>
                <c:pt idx="8">
                  <c:v>4.7E-2</c:v>
                </c:pt>
                <c:pt idx="9">
                  <c:v>5.3999999999999999E-2</c:v>
                </c:pt>
                <c:pt idx="10">
                  <c:v>6.0999999999999999E-2</c:v>
                </c:pt>
                <c:pt idx="11">
                  <c:v>7.0000000000000007E-2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38-48AC-B197-F244B801DC04}"/>
            </c:ext>
          </c:extLst>
        </c:ser>
        <c:ser>
          <c:idx val="1"/>
          <c:order val="1"/>
          <c:tx>
            <c:v>Uкэ=10В</c:v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Лист1!$D$2:$D$13</c:f>
              <c:numCache>
                <c:formatCode>General</c:formatCode>
                <c:ptCount val="12"/>
                <c:pt idx="0">
                  <c:v>0</c:v>
                </c:pt>
                <c:pt idx="1">
                  <c:v>0.54890000000000005</c:v>
                </c:pt>
                <c:pt idx="2">
                  <c:v>0.59260000000000002</c:v>
                </c:pt>
                <c:pt idx="3">
                  <c:v>0.61240000000000006</c:v>
                </c:pt>
                <c:pt idx="4">
                  <c:v>0.62780000000000002</c:v>
                </c:pt>
                <c:pt idx="5">
                  <c:v>0.6361</c:v>
                </c:pt>
                <c:pt idx="6">
                  <c:v>0.64190000000000003</c:v>
                </c:pt>
                <c:pt idx="7">
                  <c:v>0.64590000000000003</c:v>
                </c:pt>
                <c:pt idx="8">
                  <c:v>0.64810000000000001</c:v>
                </c:pt>
                <c:pt idx="9">
                  <c:v>0.64870000000000005</c:v>
                </c:pt>
                <c:pt idx="10">
                  <c:v>0.65049999999999997</c:v>
                </c:pt>
                <c:pt idx="11">
                  <c:v>0.65100000000000002</c:v>
                </c:pt>
              </c:numCache>
            </c:numRef>
          </c:xVal>
          <c:yVal>
            <c:numRef>
              <c:f>Лист1!$C$2:$C$13</c:f>
              <c:numCache>
                <c:formatCode>General</c:formatCode>
                <c:ptCount val="12"/>
                <c:pt idx="0">
                  <c:v>0</c:v>
                </c:pt>
                <c:pt idx="1">
                  <c:v>1E-3</c:v>
                </c:pt>
                <c:pt idx="2">
                  <c:v>4.0000000000000001E-3</c:v>
                </c:pt>
                <c:pt idx="3">
                  <c:v>0.01</c:v>
                </c:pt>
                <c:pt idx="4">
                  <c:v>1.4999999999999999E-2</c:v>
                </c:pt>
                <c:pt idx="5">
                  <c:v>2.3E-2</c:v>
                </c:pt>
                <c:pt idx="6">
                  <c:v>2.8000000000000001E-2</c:v>
                </c:pt>
                <c:pt idx="7">
                  <c:v>3.7999999999999999E-2</c:v>
                </c:pt>
                <c:pt idx="8">
                  <c:v>4.8000000000000001E-2</c:v>
                </c:pt>
                <c:pt idx="9">
                  <c:v>5.2999999999999999E-2</c:v>
                </c:pt>
                <c:pt idx="10">
                  <c:v>6.2E-2</c:v>
                </c:pt>
                <c:pt idx="11">
                  <c:v>6.7000000000000004E-2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38-48AC-B197-F244B801D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0.70000000000000007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1"/>
      </c:valAx>
      <c:valAx>
        <c:axId val="367082128"/>
        <c:scaling>
          <c:orientation val="minMax"/>
          <c:max val="7.0000000000000007E-2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Iб=0,023мА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4.3999999999999997E-2</c:v>
                </c:pt>
                <c:pt idx="1">
                  <c:v>1.734</c:v>
                </c:pt>
                <c:pt idx="2">
                  <c:v>2.778</c:v>
                </c:pt>
                <c:pt idx="3">
                  <c:v>2.7839999999999998</c:v>
                </c:pt>
                <c:pt idx="4">
                  <c:v>2.7909999999999999</c:v>
                </c:pt>
                <c:pt idx="5">
                  <c:v>2.798</c:v>
                </c:pt>
                <c:pt idx="6">
                  <c:v>2.8050000000000002</c:v>
                </c:pt>
                <c:pt idx="7">
                  <c:v>2.8140000000000001</c:v>
                </c:pt>
                <c:pt idx="8">
                  <c:v>2.8250000000000002</c:v>
                </c:pt>
                <c:pt idx="9">
                  <c:v>2.831</c:v>
                </c:pt>
                <c:pt idx="10">
                  <c:v>2.84</c:v>
                </c:pt>
                <c:pt idx="11">
                  <c:v>2.847</c:v>
                </c:pt>
                <c:pt idx="12">
                  <c:v>2.8559999999999999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95-4963-BD26-A5EFD5A2BD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Iб=0,067мА</c:v>
                </c:pt>
              </c:strCache>
            </c:strRef>
          </c:tx>
          <c:spPr>
            <a:ln w="19050" cap="rnd">
              <a:solidFill>
                <a:schemeClr val="tx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</c:numCache>
            </c:numRef>
          </c:xVal>
          <c:yVal>
            <c:numRef>
              <c:f>Лист1!$C$2:$C$14</c:f>
              <c:numCache>
                <c:formatCode>General</c:formatCode>
                <c:ptCount val="13"/>
                <c:pt idx="0">
                  <c:v>0.17899999999999999</c:v>
                </c:pt>
                <c:pt idx="1">
                  <c:v>5.0209999999999999</c:v>
                </c:pt>
                <c:pt idx="2">
                  <c:v>8.7829999999999995</c:v>
                </c:pt>
                <c:pt idx="3">
                  <c:v>8.8079999999999998</c:v>
                </c:pt>
                <c:pt idx="4">
                  <c:v>8.85</c:v>
                </c:pt>
                <c:pt idx="5">
                  <c:v>8.9090000000000007</c:v>
                </c:pt>
                <c:pt idx="6">
                  <c:v>8.9540000000000006</c:v>
                </c:pt>
                <c:pt idx="7">
                  <c:v>9.0129999999999999</c:v>
                </c:pt>
                <c:pt idx="8">
                  <c:v>9.0790000000000006</c:v>
                </c:pt>
                <c:pt idx="9">
                  <c:v>9.1780000000000008</c:v>
                </c:pt>
                <c:pt idx="10">
                  <c:v>9.2430000000000003</c:v>
                </c:pt>
                <c:pt idx="11">
                  <c:v>9.2989999999999995</c:v>
                </c:pt>
                <c:pt idx="12">
                  <c:v>9.3800000000000008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95-4963-BD26-A5EFD5A2B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Uкэ=1В</c:v>
          </c:tx>
          <c:spPr>
            <a:ln w="1905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8.9999999999999993E-3</c:v>
                </c:pt>
                <c:pt idx="4">
                  <c:v>1.7999999999999999E-2</c:v>
                </c:pt>
                <c:pt idx="5">
                  <c:v>2.5000000000000001E-2</c:v>
                </c:pt>
                <c:pt idx="6">
                  <c:v>3.2000000000000001E-2</c:v>
                </c:pt>
                <c:pt idx="7">
                  <c:v>0.04</c:v>
                </c:pt>
                <c:pt idx="8">
                  <c:v>4.7E-2</c:v>
                </c:pt>
                <c:pt idx="9">
                  <c:v>5.3999999999999999E-2</c:v>
                </c:pt>
                <c:pt idx="10">
                  <c:v>6.0999999999999999E-2</c:v>
                </c:pt>
                <c:pt idx="11">
                  <c:v>7.0000000000000007E-2</c:v>
                </c:pt>
              </c:numCache>
            </c:numRef>
          </c:xVal>
          <c:y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67-4A3D-A2E7-65B6A3458AC0}"/>
            </c:ext>
          </c:extLst>
        </c:ser>
        <c:ser>
          <c:idx val="1"/>
          <c:order val="1"/>
          <c:tx>
            <c:v>Uкэ=10В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Лист1!$C$2:$C$13</c:f>
              <c:numCache>
                <c:formatCode>General</c:formatCode>
                <c:ptCount val="12"/>
                <c:pt idx="0">
                  <c:v>0</c:v>
                </c:pt>
                <c:pt idx="1">
                  <c:v>1E-3</c:v>
                </c:pt>
                <c:pt idx="2">
                  <c:v>4.0000000000000001E-3</c:v>
                </c:pt>
                <c:pt idx="3">
                  <c:v>0.01</c:v>
                </c:pt>
                <c:pt idx="4">
                  <c:v>1.4999999999999999E-2</c:v>
                </c:pt>
                <c:pt idx="5">
                  <c:v>2.3E-2</c:v>
                </c:pt>
                <c:pt idx="6">
                  <c:v>2.8000000000000001E-2</c:v>
                </c:pt>
                <c:pt idx="7">
                  <c:v>3.7999999999999999E-2</c:v>
                </c:pt>
                <c:pt idx="8">
                  <c:v>4.8000000000000001E-2</c:v>
                </c:pt>
                <c:pt idx="9">
                  <c:v>5.2999999999999999E-2</c:v>
                </c:pt>
                <c:pt idx="10">
                  <c:v>6.2E-2</c:v>
                </c:pt>
                <c:pt idx="11">
                  <c:v>6.7000000000000004E-2</c:v>
                </c:pt>
              </c:numCache>
            </c:numRef>
          </c:xVal>
          <c:y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67-4A3D-A2E7-65B6A3458A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</c:valAx>
      <c:valAx>
        <c:axId val="367082128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v>Iб=0,023мА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</c:numCache>
            </c:numRef>
          </c:xVal>
          <c:yVal>
            <c:numRef>
              <c:f>Лист1!$A$17:$M$17</c:f>
              <c:numCache>
                <c:formatCode>General</c:formatCode>
                <c:ptCount val="13"/>
                <c:pt idx="0">
                  <c:v>0.56869999999999998</c:v>
                </c:pt>
                <c:pt idx="1">
                  <c:v>0.62460000000000004</c:v>
                </c:pt>
                <c:pt idx="2">
                  <c:v>0.63600000000000001</c:v>
                </c:pt>
                <c:pt idx="3">
                  <c:v>0.63619999999999999</c:v>
                </c:pt>
                <c:pt idx="4">
                  <c:v>0.63619999999999999</c:v>
                </c:pt>
                <c:pt idx="5">
                  <c:v>0.63600000000000001</c:v>
                </c:pt>
                <c:pt idx="6">
                  <c:v>0.63580000000000003</c:v>
                </c:pt>
                <c:pt idx="7">
                  <c:v>0.63529999999999998</c:v>
                </c:pt>
                <c:pt idx="8">
                  <c:v>0.63470000000000004</c:v>
                </c:pt>
                <c:pt idx="9">
                  <c:v>0.63419999999999999</c:v>
                </c:pt>
                <c:pt idx="10">
                  <c:v>0.63370000000000004</c:v>
                </c:pt>
                <c:pt idx="11">
                  <c:v>0.63319999999999999</c:v>
                </c:pt>
                <c:pt idx="12">
                  <c:v>0.63249999999999995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2D-4D17-A735-1C8B118E8D0E}"/>
            </c:ext>
          </c:extLst>
        </c:ser>
        <c:ser>
          <c:idx val="1"/>
          <c:order val="1"/>
          <c:tx>
            <c:v>Iб=0,067мА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0.01</c:v>
                </c:pt>
                <c:pt idx="1">
                  <c:v>0.1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</c:numCache>
            </c:numRef>
          </c:xVal>
          <c:yVal>
            <c:numRef>
              <c:f>Лист1!$A$18:$M$18</c:f>
              <c:numCache>
                <c:formatCode>General</c:formatCode>
                <c:ptCount val="13"/>
                <c:pt idx="0">
                  <c:v>0.60289999999999999</c:v>
                </c:pt>
                <c:pt idx="1">
                  <c:v>0.65439999999999998</c:v>
                </c:pt>
                <c:pt idx="2">
                  <c:v>0.66759999999999997</c:v>
                </c:pt>
                <c:pt idx="3">
                  <c:v>0.6673</c:v>
                </c:pt>
                <c:pt idx="4">
                  <c:v>0.66659999999999997</c:v>
                </c:pt>
                <c:pt idx="5">
                  <c:v>0.6653</c:v>
                </c:pt>
                <c:pt idx="6">
                  <c:v>0.6643</c:v>
                </c:pt>
                <c:pt idx="7">
                  <c:v>0.6623</c:v>
                </c:pt>
                <c:pt idx="8">
                  <c:v>0.66080000000000005</c:v>
                </c:pt>
                <c:pt idx="9">
                  <c:v>0.65759999999999996</c:v>
                </c:pt>
                <c:pt idx="10">
                  <c:v>0.65549999999999997</c:v>
                </c:pt>
                <c:pt idx="11">
                  <c:v>0.65410000000000001</c:v>
                </c:pt>
                <c:pt idx="12">
                  <c:v>0.65110000000000001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2D-4D17-A735-1C8B118E8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0.02108</cdr:y>
    </cdr:from>
    <cdr:to>
      <cdr:x>0.06585</cdr:x>
      <cdr:y>0.15599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-1078819" y="576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100"/>
            <a:t>I</a:t>
          </a:r>
          <a:r>
            <a:rPr lang="ru-RU" sz="1100"/>
            <a:t>э,мА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0.0042</cdr:x>
      <cdr:y>0.01177</cdr:y>
    </cdr:from>
    <cdr:to>
      <cdr:x>0.07005</cdr:x>
      <cdr:y>0.14637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2700" y="322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0.81889</cdr:x>
      <cdr:y>0.84066</cdr:y>
    </cdr:from>
    <cdr:to>
      <cdr:x>0.96385</cdr:x>
      <cdr:y>0.90455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75175" y="230609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кб,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0.13091</cdr:x>
      <cdr:y>0.04437</cdr:y>
    </cdr:from>
    <cdr:to>
      <cdr:x>0.19676</cdr:x>
      <cdr:y>0.17474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395694" y="125654"/>
          <a:ext cx="199038" cy="369221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0.86103</cdr:x>
      <cdr:y>0.84797</cdr:y>
    </cdr:from>
    <cdr:to>
      <cdr:x>0.98477</cdr:x>
      <cdr:y>0.90363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2552" y="2401527"/>
          <a:ext cx="374010" cy="15764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э,мА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0.13063</cdr:x>
      <cdr:y>0.04088</cdr:y>
    </cdr:from>
    <cdr:to>
      <cdr:x>0.21007</cdr:x>
      <cdr:y>0.16023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394842" y="116036"/>
          <a:ext cx="240116" cy="338769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эб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0.81385</cdr:x>
      <cdr:y>0.79635</cdr:y>
    </cdr:from>
    <cdr:to>
      <cdr:x>0.9588</cdr:x>
      <cdr:y>0.85809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59947" y="2260387"/>
          <a:ext cx="438126" cy="175246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кб,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0.83683</cdr:x>
      <cdr:y>0.85312</cdr:y>
    </cdr:from>
    <cdr:to>
      <cdr:x>0.98179</cdr:x>
      <cdr:y>0.91716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529411" y="2334855"/>
          <a:ext cx="438156" cy="175268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бэ,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0.14788</cdr:x>
      <cdr:y>0.03465</cdr:y>
    </cdr:from>
    <cdr:to>
      <cdr:x>0.21373</cdr:x>
      <cdr:y>0.16956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446973" y="94843"/>
          <a:ext cx="199039" cy="36922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б,мА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0.01933</cdr:x>
      <cdr:y>0.01974</cdr:y>
    </cdr:from>
    <cdr:to>
      <cdr:x>0.08518</cdr:x>
      <cdr:y>0.15434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58420" y="54160"/>
          <a:ext cx="199038" cy="36923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0.82354</cdr:x>
      <cdr:y>0.83908</cdr:y>
    </cdr:from>
    <cdr:to>
      <cdr:x>0.9685</cdr:x>
      <cdr:y>0.90297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89246" y="2301764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кэ,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0.79787</cdr:x>
      <cdr:y>0.8354</cdr:y>
    </cdr:from>
    <cdr:to>
      <cdr:x>0.95798</cdr:x>
      <cdr:y>0.90867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411638" y="2286369"/>
          <a:ext cx="483962" cy="200522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I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б, мА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0.11509</cdr:x>
      <cdr:y>0.04847</cdr:y>
    </cdr:from>
    <cdr:to>
      <cdr:x>0.18094</cdr:x>
      <cdr:y>0.18338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347873" y="132653"/>
          <a:ext cx="199038" cy="36922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</cdr:x>
      <cdr:y>0.01961</cdr:y>
    </cdr:from>
    <cdr:to>
      <cdr:x>0.09293</cdr:x>
      <cdr:y>0.15421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0" y="53788"/>
          <a:ext cx="280894" cy="369234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0.8155</cdr:x>
      <cdr:y>0.82655</cdr:y>
    </cdr:from>
    <cdr:to>
      <cdr:x>0.941</cdr:x>
      <cdr:y>0.88969</cdr:y>
    </cdr:to>
    <cdr:sp macro="" textlink="">
      <cdr:nvSpPr>
        <cdr:cNvPr id="4" name="Надпись 1"/>
        <cdr:cNvSpPr txBox="1"/>
      </cdr:nvSpPr>
      <cdr:spPr>
        <a:xfrm xmlns:a="http://schemas.openxmlformats.org/drawingml/2006/main">
          <a:off x="2464932" y="2267390"/>
          <a:ext cx="379336" cy="173211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б,мА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6F926-82EB-4B80-93DF-95241E53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Prashlik</cp:lastModifiedBy>
  <cp:revision>3</cp:revision>
  <cp:lastPrinted>2020-12-03T23:52:00Z</cp:lastPrinted>
  <dcterms:created xsi:type="dcterms:W3CDTF">2020-12-03T23:52:00Z</dcterms:created>
  <dcterms:modified xsi:type="dcterms:W3CDTF">2020-12-03T23:53:00Z</dcterms:modified>
</cp:coreProperties>
</file>