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D350" w14:textId="77777777" w:rsidR="00C63A5F" w:rsidRPr="00C63A5F" w:rsidRDefault="00C63A5F" w:rsidP="00C63A5F">
      <w:pPr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Министерство образования Республики Беларусь</w:t>
      </w:r>
    </w:p>
    <w:p w14:paraId="60F56B05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217792E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Учреждение образования</w:t>
      </w:r>
    </w:p>
    <w:p w14:paraId="1990B5C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БЕЛОРУССКИЙ ГОСУДАРСТВЕННЫЙ УНИВЕРСИТЕТ</w:t>
      </w:r>
    </w:p>
    <w:p w14:paraId="5F9B3603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ИНФОРМАТИКИ И РАДИОЭЛЕКТРОНИКИ</w:t>
      </w:r>
    </w:p>
    <w:p w14:paraId="6074084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6F4B6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Факультет компьютерных систем и сетей</w:t>
      </w:r>
    </w:p>
    <w:p w14:paraId="6EADDC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EFF91B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Кафедра электронных вычислительных машин</w:t>
      </w:r>
    </w:p>
    <w:p w14:paraId="4D86A5A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18DAEAA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Дисциплина: Базы данных</w:t>
      </w:r>
    </w:p>
    <w:p w14:paraId="73729608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0DF2AEC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2834DB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B80753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A1EDAD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CBF161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9C061D4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475CF32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69A681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C97F34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ОТЧ</w:t>
      </w:r>
      <w:r w:rsidR="00E26A52">
        <w:rPr>
          <w:rFonts w:ascii="Times New Roman" w:eastAsia="SimSun" w:hAnsi="Times New Roman" w:cs="Mangal"/>
          <w:szCs w:val="28"/>
          <w:lang w:val="ru-RU" w:eastAsia="zh-CN" w:bidi="hi-IN"/>
        </w:rPr>
        <w:t>Ё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Т</w:t>
      </w:r>
    </w:p>
    <w:p w14:paraId="6C5DAC9C" w14:textId="25CDC504" w:rsidR="00C63A5F" w:rsidRPr="00253CFF" w:rsidRDefault="00C63A5F" w:rsidP="00AD5DD7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по лабораторной работе №</w:t>
      </w:r>
      <w:r w:rsidR="00253CFF" w:rsidRPr="00253CFF">
        <w:rPr>
          <w:rFonts w:ascii="Times New Roman" w:eastAsia="SimSun" w:hAnsi="Times New Roman" w:cs="Mangal"/>
          <w:szCs w:val="28"/>
          <w:lang w:val="ru-RU" w:eastAsia="zh-CN" w:bidi="hi-IN"/>
        </w:rPr>
        <w:t>3</w:t>
      </w:r>
    </w:p>
    <w:p w14:paraId="60B3BC34" w14:textId="19B4A642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 xml:space="preserve">Вариант № </w:t>
      </w:r>
      <w:r w:rsidR="00972540">
        <w:rPr>
          <w:rFonts w:ascii="Times New Roman" w:eastAsia="SimSun" w:hAnsi="Times New Roman" w:cs="Mangal"/>
          <w:szCs w:val="28"/>
          <w:lang w:val="ru-RU" w:eastAsia="zh-CN" w:bidi="hi-IN"/>
        </w:rPr>
        <w:t>28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 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(</w:t>
      </w:r>
      <w:r w:rsidR="00972540">
        <w:rPr>
          <w:rFonts w:ascii="Times New Roman" w:eastAsia="SimSun" w:hAnsi="Times New Roman" w:cs="Mangal"/>
          <w:szCs w:val="28"/>
          <w:lang w:val="ru-RU" w:eastAsia="zh-CN" w:bidi="hi-IN"/>
        </w:rPr>
        <w:t>Студия звукозаписи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)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.</w:t>
      </w:r>
    </w:p>
    <w:p w14:paraId="6A480781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854E04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B2D5D7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66744E5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CAD48B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A4899AF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E3CA976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83DFA5F" w14:textId="5252EA00" w:rsidR="00C63A5F" w:rsidRPr="00F443DC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Студент: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="00F443DC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В. Сякачёв</w:t>
      </w:r>
    </w:p>
    <w:p w14:paraId="3CBAD492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br/>
        <w:t>Проверил: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bookmarkStart w:id="0" w:name="_Hlk84946960"/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Л.</w:t>
      </w:r>
      <w:r w:rsidR="009245ED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Поденок</w:t>
      </w:r>
    </w:p>
    <w:bookmarkEnd w:id="0"/>
    <w:p w14:paraId="6679B882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</w:p>
    <w:p w14:paraId="66A83A67" w14:textId="77777777" w:rsidR="00BA1B4F" w:rsidRPr="00C63A5F" w:rsidRDefault="00BA1B4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D55FD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ACA1CC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6BE2906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838B041" w14:textId="77777777" w:rsidR="00AD5DD7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1CEAF2A" w14:textId="77777777" w:rsidR="00AD5DD7" w:rsidRPr="00C63A5F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122BA58" w14:textId="77777777" w:rsidR="00C63A5F" w:rsidRPr="00C63A5F" w:rsidRDefault="00C63A5F" w:rsidP="00C63A5F">
      <w:pPr>
        <w:widowControl w:val="0"/>
        <w:tabs>
          <w:tab w:val="left" w:pos="3822"/>
        </w:tabs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ab/>
      </w:r>
    </w:p>
    <w:p w14:paraId="0C53A4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FE8F638" w14:textId="77777777" w:rsidR="00521CA4" w:rsidRPr="00521CA4" w:rsidRDefault="00C63A5F" w:rsidP="00521CA4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МИНСК 2022</w:t>
      </w:r>
    </w:p>
    <w:p w14:paraId="6419CC77" w14:textId="77777777" w:rsidR="003E235A" w:rsidRDefault="003E235A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273AC22C" w14:textId="06BB8CEB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521CA4">
        <w:rPr>
          <w:rFonts w:ascii="Times New Roman" w:hAnsi="Times New Roman"/>
          <w:b/>
          <w:szCs w:val="24"/>
          <w:lang w:val="ru-RU"/>
        </w:rPr>
        <w:lastRenderedPageBreak/>
        <w:t>1 Цель работы</w:t>
      </w:r>
    </w:p>
    <w:p w14:paraId="1437E755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37C3AB1A" w14:textId="1E223423" w:rsidR="007138E9" w:rsidRPr="00B53AD1" w:rsidRDefault="00B53AD1" w:rsidP="00B666BC">
      <w:pPr>
        <w:ind w:firstLine="709"/>
        <w:jc w:val="both"/>
        <w:rPr>
          <w:rFonts w:ascii="Times New Roman" w:hAnsi="Times New Roman"/>
          <w:szCs w:val="24"/>
        </w:rPr>
      </w:pPr>
      <w:r w:rsidRPr="00B53AD1">
        <w:rPr>
          <w:rFonts w:ascii="Times New Roman" w:hAnsi="Times New Roman"/>
          <w:szCs w:val="24"/>
        </w:rPr>
        <w:t xml:space="preserve">В лабораторной работе выполняется реализация схемы базы данных по ранее построенной реляционной схеме данных </w:t>
      </w:r>
      <w:r>
        <w:rPr>
          <w:rFonts w:ascii="Times New Roman" w:hAnsi="Times New Roman"/>
          <w:szCs w:val="24"/>
          <w:lang w:val="ru-RU"/>
        </w:rPr>
        <w:t>«</w:t>
      </w:r>
      <w:r w:rsidR="00F443DC">
        <w:rPr>
          <w:rFonts w:ascii="Times New Roman" w:hAnsi="Times New Roman"/>
          <w:szCs w:val="24"/>
          <w:lang w:val="ru-RU"/>
        </w:rPr>
        <w:t>Студия звукозаписи</w:t>
      </w:r>
      <w:r>
        <w:rPr>
          <w:rFonts w:ascii="Times New Roman" w:hAnsi="Times New Roman"/>
          <w:szCs w:val="24"/>
          <w:lang w:val="ru-RU"/>
        </w:rPr>
        <w:t xml:space="preserve">». </w:t>
      </w:r>
      <w:r w:rsidRPr="00B53AD1">
        <w:rPr>
          <w:rFonts w:ascii="Times New Roman" w:hAnsi="Times New Roman"/>
          <w:szCs w:val="24"/>
        </w:rPr>
        <w:t>Требуется сформировать SQL-запросы для создания таблиц базы данных и выполнить их в СУБД. Требуется заполнить таблицы данными с помощью оператора INSERT.</w:t>
      </w:r>
    </w:p>
    <w:p w14:paraId="6D385E0E" w14:textId="77777777" w:rsidR="00B53AD1" w:rsidRPr="007138E9" w:rsidRDefault="00B53AD1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6887E28E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042141">
        <w:rPr>
          <w:rFonts w:ascii="Times New Roman" w:hAnsi="Times New Roman"/>
          <w:b/>
          <w:szCs w:val="24"/>
          <w:lang w:val="ru-RU"/>
        </w:rPr>
        <w:t>2</w:t>
      </w:r>
      <w:r w:rsidR="00042141" w:rsidRPr="00042141">
        <w:rPr>
          <w:rFonts w:ascii="Times New Roman" w:hAnsi="Times New Roman"/>
          <w:b/>
          <w:szCs w:val="24"/>
          <w:lang w:val="ru-RU"/>
        </w:rPr>
        <w:t xml:space="preserve"> Выполнение работы</w:t>
      </w:r>
    </w:p>
    <w:p w14:paraId="400B40D2" w14:textId="77777777" w:rsidR="00042141" w:rsidRDefault="00042141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3F61F588" w14:textId="694763D7" w:rsidR="00253CFF" w:rsidRDefault="00C9073E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Имеем готовую спроектированную </w:t>
      </w:r>
      <w:r w:rsidR="00253CFF">
        <w:rPr>
          <w:rFonts w:ascii="Times New Roman" w:hAnsi="Times New Roman"/>
          <w:szCs w:val="24"/>
          <w:lang w:val="ru-RU"/>
        </w:rPr>
        <w:t>реляционную схему данных</w:t>
      </w:r>
      <w:r>
        <w:rPr>
          <w:rFonts w:ascii="Times New Roman" w:hAnsi="Times New Roman"/>
          <w:szCs w:val="24"/>
          <w:lang w:val="ru-RU"/>
        </w:rPr>
        <w:t xml:space="preserve"> модели</w:t>
      </w:r>
      <w:r w:rsidRPr="007138E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ru-RU"/>
        </w:rPr>
        <w:t>«</w:t>
      </w:r>
      <w:r w:rsidR="00F443DC">
        <w:rPr>
          <w:rFonts w:ascii="Times New Roman" w:hAnsi="Times New Roman"/>
          <w:szCs w:val="24"/>
          <w:lang w:val="ru-RU"/>
        </w:rPr>
        <w:t>Студия звукозаписи</w:t>
      </w:r>
      <w:r>
        <w:rPr>
          <w:rFonts w:ascii="Times New Roman" w:hAnsi="Times New Roman"/>
          <w:szCs w:val="24"/>
          <w:lang w:val="ru-RU"/>
        </w:rPr>
        <w:t>»</w:t>
      </w:r>
      <w:r w:rsidRPr="007138E9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253CFF">
        <w:rPr>
          <w:rFonts w:ascii="Times New Roman" w:hAnsi="Times New Roman"/>
          <w:szCs w:val="24"/>
          <w:lang w:val="ru-RU"/>
        </w:rPr>
        <w:t>На основании уже созданной</w:t>
      </w:r>
      <w:r w:rsidRPr="007138E9">
        <w:rPr>
          <w:rFonts w:ascii="Times New Roman" w:hAnsi="Times New Roman"/>
          <w:szCs w:val="24"/>
        </w:rPr>
        <w:t xml:space="preserve"> </w:t>
      </w:r>
      <w:proofErr w:type="spellStart"/>
      <w:r w:rsidRPr="007138E9">
        <w:rPr>
          <w:rFonts w:ascii="Times New Roman" w:hAnsi="Times New Roman"/>
          <w:szCs w:val="24"/>
        </w:rPr>
        <w:t>реляционн</w:t>
      </w:r>
      <w:proofErr w:type="spellEnd"/>
      <w:r w:rsidR="00253CFF">
        <w:rPr>
          <w:rFonts w:ascii="Times New Roman" w:hAnsi="Times New Roman"/>
          <w:szCs w:val="24"/>
          <w:lang w:val="ru-RU"/>
        </w:rPr>
        <w:t>ой</w:t>
      </w:r>
      <w:r w:rsidRPr="007138E9">
        <w:rPr>
          <w:rFonts w:ascii="Times New Roman" w:hAnsi="Times New Roman"/>
          <w:szCs w:val="24"/>
        </w:rPr>
        <w:t xml:space="preserve"> схем</w:t>
      </w:r>
      <w:r w:rsidR="00253CFF">
        <w:rPr>
          <w:rFonts w:ascii="Times New Roman" w:hAnsi="Times New Roman"/>
          <w:szCs w:val="24"/>
          <w:lang w:val="ru-RU"/>
        </w:rPr>
        <w:t>ы</w:t>
      </w:r>
      <w:r w:rsidRPr="007138E9">
        <w:rPr>
          <w:rFonts w:ascii="Times New Roman" w:hAnsi="Times New Roman"/>
          <w:szCs w:val="24"/>
        </w:rPr>
        <w:t xml:space="preserve"> данных</w:t>
      </w:r>
      <w:r w:rsidR="00253CFF">
        <w:rPr>
          <w:rFonts w:ascii="Times New Roman" w:hAnsi="Times New Roman"/>
          <w:szCs w:val="24"/>
          <w:lang w:val="ru-RU"/>
        </w:rPr>
        <w:t xml:space="preserve">, показанной на рисунке 1, создадим в СУБД </w:t>
      </w:r>
      <w:r w:rsidR="00253CFF">
        <w:rPr>
          <w:rFonts w:ascii="Times New Roman" w:hAnsi="Times New Roman"/>
          <w:szCs w:val="24"/>
          <w:lang w:val="en-US"/>
        </w:rPr>
        <w:t>PostgreSQL</w:t>
      </w:r>
      <w:r w:rsidR="00253CFF" w:rsidRPr="00253CFF">
        <w:rPr>
          <w:rFonts w:ascii="Times New Roman" w:hAnsi="Times New Roman"/>
          <w:szCs w:val="24"/>
          <w:lang w:val="ru-RU"/>
        </w:rPr>
        <w:t xml:space="preserve"> </w:t>
      </w:r>
      <w:r w:rsidR="00253CFF">
        <w:rPr>
          <w:rFonts w:ascii="Times New Roman" w:hAnsi="Times New Roman"/>
          <w:szCs w:val="24"/>
          <w:lang w:val="ru-RU"/>
        </w:rPr>
        <w:t>новую схему данных для хранения:</w:t>
      </w:r>
    </w:p>
    <w:p w14:paraId="44002237" w14:textId="77777777" w:rsidR="00253CFF" w:rsidRDefault="00253CFF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</w:p>
    <w:p w14:paraId="0309E858" w14:textId="5ED386B6" w:rsidR="00253CFF" w:rsidRPr="00D2181F" w:rsidRDefault="00C009CB" w:rsidP="00B666BC">
      <w:pPr>
        <w:ind w:firstLine="709"/>
        <w:jc w:val="both"/>
        <w:rPr>
          <w:rFonts w:ascii="Hack" w:hAnsi="Hack" w:cs="Courier New"/>
          <w:sz w:val="24"/>
          <w:szCs w:val="24"/>
          <w:lang w:val="ru-RU"/>
        </w:rPr>
      </w:pPr>
      <w:r w:rsidRPr="00D2181F">
        <w:rPr>
          <w:rFonts w:ascii="Hack" w:hAnsi="Hack" w:cs="Courier New"/>
          <w:sz w:val="24"/>
          <w:szCs w:val="24"/>
          <w:lang w:val="ru-RU"/>
        </w:rPr>
        <w:t>CREATE DATABASE "</w:t>
      </w:r>
      <w:r w:rsidR="00F443DC">
        <w:rPr>
          <w:rFonts w:ascii="Hack" w:hAnsi="Hack" w:cs="Courier New"/>
          <w:sz w:val="24"/>
          <w:szCs w:val="24"/>
          <w:lang w:val="en-US"/>
        </w:rPr>
        <w:t>Recording</w:t>
      </w:r>
      <w:r w:rsidR="00F443DC" w:rsidRPr="008B4697">
        <w:rPr>
          <w:rFonts w:ascii="Hack" w:hAnsi="Hack" w:cs="Courier New"/>
          <w:sz w:val="24"/>
          <w:szCs w:val="24"/>
          <w:lang w:val="ru-RU"/>
        </w:rPr>
        <w:t xml:space="preserve"> </w:t>
      </w:r>
      <w:r w:rsidR="00F443DC">
        <w:rPr>
          <w:rFonts w:ascii="Hack" w:hAnsi="Hack" w:cs="Courier New"/>
          <w:sz w:val="24"/>
          <w:szCs w:val="24"/>
          <w:lang w:val="en-US"/>
        </w:rPr>
        <w:t>studio</w:t>
      </w:r>
      <w:r w:rsidRPr="00D2181F">
        <w:rPr>
          <w:rFonts w:ascii="Hack" w:hAnsi="Hack" w:cs="Courier New"/>
          <w:sz w:val="24"/>
          <w:szCs w:val="24"/>
          <w:lang w:val="ru-RU"/>
        </w:rPr>
        <w:t>"</w:t>
      </w:r>
    </w:p>
    <w:p w14:paraId="63468BF1" w14:textId="77777777" w:rsidR="00C009CB" w:rsidRDefault="00C009CB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</w:p>
    <w:p w14:paraId="2060C89A" w14:textId="3BFC7FAE" w:rsidR="00C009CB" w:rsidRPr="00C009CB" w:rsidRDefault="00253CFF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  <w:r w:rsidRPr="00C009CB">
        <w:rPr>
          <w:rFonts w:ascii="Times New Roman" w:hAnsi="Times New Roman"/>
          <w:szCs w:val="24"/>
          <w:lang w:val="ru-RU"/>
        </w:rPr>
        <w:t>Далее реализована структура таблиц</w:t>
      </w:r>
      <w:r w:rsidR="006E5E6D" w:rsidRPr="00C009CB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Pr="00C009CB">
        <w:rPr>
          <w:rFonts w:ascii="Times New Roman" w:hAnsi="Times New Roman"/>
          <w:szCs w:val="24"/>
        </w:rPr>
        <w:t>включающ</w:t>
      </w:r>
      <w:r w:rsidR="006E5E6D" w:rsidRPr="00C009CB">
        <w:rPr>
          <w:rFonts w:ascii="Times New Roman" w:hAnsi="Times New Roman"/>
          <w:szCs w:val="24"/>
          <w:lang w:val="ru-RU"/>
        </w:rPr>
        <w:t>ая</w:t>
      </w:r>
      <w:proofErr w:type="spellEnd"/>
      <w:r w:rsidR="006E5E6D" w:rsidRPr="00C009CB">
        <w:rPr>
          <w:rFonts w:ascii="Times New Roman" w:hAnsi="Times New Roman"/>
          <w:szCs w:val="24"/>
          <w:lang w:val="ru-RU"/>
        </w:rPr>
        <w:t xml:space="preserve"> в себя:</w:t>
      </w:r>
    </w:p>
    <w:p w14:paraId="0EEE15D2" w14:textId="3A1B2426" w:rsidR="00C009CB" w:rsidRPr="00C009CB" w:rsidRDefault="00253CFF" w:rsidP="00B666BC">
      <w:pPr>
        <w:pStyle w:val="a3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Cs w:val="24"/>
        </w:rPr>
      </w:pPr>
      <w:r w:rsidRPr="00C009CB">
        <w:rPr>
          <w:rFonts w:ascii="Times New Roman" w:hAnsi="Times New Roman"/>
          <w:szCs w:val="24"/>
        </w:rPr>
        <w:t>набор столбцов с добавлением описаний первичного ключа</w:t>
      </w:r>
      <w:r w:rsidR="00C009CB" w:rsidRPr="00C009CB">
        <w:rPr>
          <w:rFonts w:ascii="Times New Roman" w:hAnsi="Times New Roman"/>
          <w:szCs w:val="24"/>
          <w:lang w:val="ru-RU"/>
        </w:rPr>
        <w:t>;</w:t>
      </w:r>
    </w:p>
    <w:p w14:paraId="588A179F" w14:textId="2258B3B9" w:rsidR="00C009CB" w:rsidRPr="00C009CB" w:rsidRDefault="00253CFF" w:rsidP="00B666BC">
      <w:pPr>
        <w:pStyle w:val="a3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Cs w:val="24"/>
        </w:rPr>
      </w:pPr>
      <w:proofErr w:type="spellStart"/>
      <w:r w:rsidRPr="00C009CB">
        <w:rPr>
          <w:rFonts w:ascii="Times New Roman" w:hAnsi="Times New Roman"/>
          <w:szCs w:val="24"/>
        </w:rPr>
        <w:t>ограничени</w:t>
      </w:r>
      <w:proofErr w:type="spellEnd"/>
      <w:r w:rsidR="006E5E6D" w:rsidRPr="00C009CB">
        <w:rPr>
          <w:rFonts w:ascii="Times New Roman" w:hAnsi="Times New Roman"/>
          <w:szCs w:val="24"/>
          <w:lang w:val="ru-RU"/>
        </w:rPr>
        <w:t>я</w:t>
      </w:r>
      <w:r w:rsidRPr="00C009CB">
        <w:rPr>
          <w:rFonts w:ascii="Times New Roman" w:hAnsi="Times New Roman"/>
          <w:szCs w:val="24"/>
        </w:rPr>
        <w:t xml:space="preserve"> для описания внешних ключей</w:t>
      </w:r>
      <w:r w:rsidR="00C009CB">
        <w:rPr>
          <w:rFonts w:ascii="Times New Roman" w:hAnsi="Times New Roman"/>
          <w:szCs w:val="24"/>
          <w:lang w:val="ru-RU"/>
        </w:rPr>
        <w:t>:</w:t>
      </w:r>
    </w:p>
    <w:p w14:paraId="11B2E5C3" w14:textId="77777777" w:rsidR="006E5E6D" w:rsidRPr="00C009CB" w:rsidRDefault="00253CFF" w:rsidP="00B666BC">
      <w:pPr>
        <w:pStyle w:val="a3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Cs w:val="24"/>
        </w:rPr>
      </w:pPr>
      <w:r w:rsidRPr="00C009CB">
        <w:rPr>
          <w:rFonts w:ascii="Times New Roman" w:hAnsi="Times New Roman"/>
          <w:szCs w:val="24"/>
        </w:rPr>
        <w:t>свойства контроля целостности данных</w:t>
      </w:r>
      <w:r w:rsidR="006E5E6D" w:rsidRPr="00C009CB">
        <w:rPr>
          <w:lang w:val="ru-RU"/>
        </w:rPr>
        <w:t xml:space="preserve"> </w:t>
      </w:r>
      <w:r w:rsidR="006E5E6D" w:rsidRPr="00C009CB">
        <w:rPr>
          <w:rFonts w:ascii="Times New Roman" w:hAnsi="Times New Roman"/>
          <w:szCs w:val="24"/>
        </w:rPr>
        <w:t>для внешних ключей</w:t>
      </w:r>
      <w:r w:rsidRPr="00C009CB">
        <w:rPr>
          <w:rFonts w:ascii="Times New Roman" w:hAnsi="Times New Roman"/>
          <w:szCs w:val="24"/>
        </w:rPr>
        <w:t xml:space="preserve"> (каскадное удаление и обновление</w:t>
      </w:r>
      <w:r w:rsidR="006E5E6D" w:rsidRPr="00C009CB">
        <w:rPr>
          <w:rFonts w:ascii="Times New Roman" w:hAnsi="Times New Roman"/>
          <w:szCs w:val="24"/>
          <w:lang w:val="ru-RU"/>
        </w:rPr>
        <w:t>)</w:t>
      </w:r>
      <w:r w:rsidRPr="00C009CB">
        <w:rPr>
          <w:rFonts w:ascii="Times New Roman" w:hAnsi="Times New Roman"/>
          <w:szCs w:val="24"/>
        </w:rPr>
        <w:t>;</w:t>
      </w:r>
    </w:p>
    <w:p w14:paraId="42FB9965" w14:textId="2F926A4F" w:rsidR="00C009CB" w:rsidRPr="008B4697" w:rsidRDefault="00253CFF" w:rsidP="008B4697">
      <w:pPr>
        <w:pStyle w:val="a3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Cs w:val="24"/>
          <w:lang w:val="ru-RU"/>
        </w:rPr>
      </w:pPr>
      <w:r w:rsidRPr="00C009CB">
        <w:rPr>
          <w:rFonts w:ascii="Times New Roman" w:hAnsi="Times New Roman"/>
          <w:szCs w:val="24"/>
        </w:rPr>
        <w:t>ограничен</w:t>
      </w:r>
      <w:proofErr w:type="spellStart"/>
      <w:r w:rsidR="006E5E6D" w:rsidRPr="00C009CB">
        <w:rPr>
          <w:rFonts w:ascii="Times New Roman" w:hAnsi="Times New Roman"/>
          <w:szCs w:val="24"/>
          <w:lang w:val="ru-RU"/>
        </w:rPr>
        <w:t>ия</w:t>
      </w:r>
      <w:proofErr w:type="spellEnd"/>
      <w:r w:rsidRPr="00C009CB">
        <w:rPr>
          <w:rFonts w:ascii="Times New Roman" w:hAnsi="Times New Roman"/>
          <w:szCs w:val="24"/>
        </w:rPr>
        <w:t xml:space="preserve"> для описания бизнес-правил; </w:t>
      </w:r>
    </w:p>
    <w:p w14:paraId="1F051804" w14:textId="77777777" w:rsidR="008B4697" w:rsidRDefault="008B4697" w:rsidP="008B4697">
      <w:pPr>
        <w:pStyle w:val="a3"/>
        <w:ind w:left="709"/>
        <w:jc w:val="both"/>
        <w:rPr>
          <w:rFonts w:ascii="Times New Roman" w:hAnsi="Times New Roman"/>
          <w:szCs w:val="24"/>
          <w:lang w:val="ru-RU"/>
        </w:rPr>
      </w:pPr>
    </w:p>
    <w:p w14:paraId="71611D43" w14:textId="5B385EE0" w:rsidR="00C009CB" w:rsidRDefault="00C009CB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Пример реализации таблицы с описанием первичного ключа:</w:t>
      </w:r>
    </w:p>
    <w:p w14:paraId="1C9CA4FF" w14:textId="77777777" w:rsidR="00C009CB" w:rsidRDefault="00C009CB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</w:p>
    <w:p w14:paraId="465A6B88" w14:textId="77777777" w:rsidR="0061343E" w:rsidRPr="0061343E" w:rsidRDefault="0061343E" w:rsidP="0061343E">
      <w:pPr>
        <w:ind w:firstLine="709"/>
        <w:jc w:val="both"/>
        <w:rPr>
          <w:rFonts w:ascii="Hack" w:hAnsi="Hack"/>
          <w:sz w:val="24"/>
          <w:szCs w:val="24"/>
        </w:rPr>
      </w:pPr>
      <w:r w:rsidRPr="0061343E">
        <w:rPr>
          <w:rFonts w:ascii="Hack" w:hAnsi="Hack"/>
          <w:sz w:val="24"/>
          <w:szCs w:val="24"/>
        </w:rPr>
        <w:t xml:space="preserve">CREATE TABLE </w:t>
      </w:r>
      <w:proofErr w:type="spellStart"/>
      <w:r w:rsidRPr="0061343E">
        <w:rPr>
          <w:rFonts w:ascii="Hack" w:hAnsi="Hack"/>
          <w:sz w:val="24"/>
          <w:szCs w:val="24"/>
        </w:rPr>
        <w:t>member</w:t>
      </w:r>
      <w:proofErr w:type="spellEnd"/>
      <w:r w:rsidRPr="0061343E">
        <w:rPr>
          <w:rFonts w:ascii="Hack" w:hAnsi="Hack"/>
          <w:sz w:val="24"/>
          <w:szCs w:val="24"/>
        </w:rPr>
        <w:t xml:space="preserve"> (</w:t>
      </w:r>
    </w:p>
    <w:p w14:paraId="15DC1C6C" w14:textId="50A3CFCA" w:rsidR="0061343E" w:rsidRPr="0061343E" w:rsidRDefault="0061343E" w:rsidP="0061343E">
      <w:pPr>
        <w:ind w:firstLine="709"/>
        <w:jc w:val="both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  <w:t xml:space="preserve">ID </w:t>
      </w:r>
      <w:r w:rsidRPr="0061343E"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  <w:t>SERIAL PRIMARY KEY,</w:t>
      </w:r>
    </w:p>
    <w:p w14:paraId="383B10CF" w14:textId="46CE199E" w:rsidR="0061343E" w:rsidRPr="0061343E" w:rsidRDefault="0061343E" w:rsidP="0061343E">
      <w:pPr>
        <w:ind w:firstLine="709"/>
        <w:jc w:val="both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</w:r>
      <w:proofErr w:type="spellStart"/>
      <w:r w:rsidRPr="0061343E">
        <w:rPr>
          <w:rFonts w:ascii="Hack" w:hAnsi="Hack"/>
          <w:sz w:val="24"/>
          <w:szCs w:val="24"/>
        </w:rPr>
        <w:t>first_name</w:t>
      </w:r>
      <w:proofErr w:type="spellEnd"/>
      <w:r w:rsidRPr="0061343E">
        <w:rPr>
          <w:rFonts w:ascii="Hack" w:hAnsi="Hack"/>
          <w:sz w:val="24"/>
          <w:szCs w:val="24"/>
        </w:rPr>
        <w:t xml:space="preserve"> </w:t>
      </w:r>
      <w:r w:rsidRPr="0061343E"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</w:r>
      <w:proofErr w:type="gramStart"/>
      <w:r w:rsidRPr="0061343E">
        <w:rPr>
          <w:rFonts w:ascii="Hack" w:hAnsi="Hack"/>
          <w:sz w:val="24"/>
          <w:szCs w:val="24"/>
        </w:rPr>
        <w:t>VARCHAR(</w:t>
      </w:r>
      <w:proofErr w:type="gramEnd"/>
      <w:r w:rsidRPr="0061343E">
        <w:rPr>
          <w:rFonts w:ascii="Hack" w:hAnsi="Hack"/>
          <w:sz w:val="24"/>
          <w:szCs w:val="24"/>
        </w:rPr>
        <w:t>128) NOT NULL,</w:t>
      </w:r>
    </w:p>
    <w:p w14:paraId="4D00AA2B" w14:textId="4B7B34C2" w:rsidR="0061343E" w:rsidRPr="0061343E" w:rsidRDefault="0061343E" w:rsidP="0061343E">
      <w:pPr>
        <w:ind w:firstLine="709"/>
        <w:jc w:val="both"/>
        <w:rPr>
          <w:rFonts w:ascii="Hack" w:hAnsi="Hack"/>
          <w:sz w:val="24"/>
          <w:szCs w:val="24"/>
        </w:rPr>
      </w:pPr>
      <w:r w:rsidRPr="0061343E">
        <w:rPr>
          <w:rFonts w:ascii="Hack" w:hAnsi="Hack"/>
          <w:sz w:val="24"/>
          <w:szCs w:val="24"/>
        </w:rPr>
        <w:tab/>
      </w:r>
      <w:r>
        <w:rPr>
          <w:rFonts w:ascii="Hack" w:hAnsi="Hack"/>
          <w:sz w:val="24"/>
          <w:szCs w:val="24"/>
        </w:rPr>
        <w:tab/>
      </w:r>
      <w:proofErr w:type="spellStart"/>
      <w:r w:rsidRPr="0061343E">
        <w:rPr>
          <w:rFonts w:ascii="Hack" w:hAnsi="Hack"/>
          <w:sz w:val="24"/>
          <w:szCs w:val="24"/>
        </w:rPr>
        <w:t>middle_name</w:t>
      </w:r>
      <w:proofErr w:type="spellEnd"/>
      <w:r w:rsidRPr="0061343E">
        <w:rPr>
          <w:rFonts w:ascii="Hack" w:hAnsi="Hack"/>
          <w:sz w:val="24"/>
          <w:szCs w:val="24"/>
        </w:rPr>
        <w:t xml:space="preserve"> </w:t>
      </w:r>
      <w:r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</w:r>
      <w:proofErr w:type="gramStart"/>
      <w:r w:rsidRPr="0061343E">
        <w:rPr>
          <w:rFonts w:ascii="Hack" w:hAnsi="Hack"/>
          <w:sz w:val="24"/>
          <w:szCs w:val="24"/>
        </w:rPr>
        <w:t>VARCHAR(</w:t>
      </w:r>
      <w:proofErr w:type="gramEnd"/>
      <w:r w:rsidRPr="0061343E">
        <w:rPr>
          <w:rFonts w:ascii="Hack" w:hAnsi="Hack"/>
          <w:sz w:val="24"/>
          <w:szCs w:val="24"/>
        </w:rPr>
        <w:t>128) NOT NULL,</w:t>
      </w:r>
    </w:p>
    <w:p w14:paraId="1ECD21F0" w14:textId="77777777" w:rsidR="0061343E" w:rsidRPr="0061343E" w:rsidRDefault="0061343E" w:rsidP="0061343E">
      <w:pPr>
        <w:ind w:firstLine="709"/>
        <w:jc w:val="both"/>
        <w:rPr>
          <w:rFonts w:ascii="Hack" w:hAnsi="Hack"/>
          <w:sz w:val="24"/>
          <w:szCs w:val="24"/>
          <w:lang w:val="en-US"/>
        </w:rPr>
      </w:pPr>
      <w:r w:rsidRPr="0061343E">
        <w:rPr>
          <w:rFonts w:ascii="Hack" w:hAnsi="Hack"/>
          <w:sz w:val="24"/>
          <w:szCs w:val="24"/>
        </w:rPr>
        <w:tab/>
      </w:r>
      <w:r>
        <w:rPr>
          <w:rFonts w:ascii="Hack" w:hAnsi="Hack"/>
          <w:sz w:val="24"/>
          <w:szCs w:val="24"/>
        </w:rPr>
        <w:tab/>
      </w:r>
      <w:proofErr w:type="spellStart"/>
      <w:r w:rsidRPr="0061343E">
        <w:rPr>
          <w:rFonts w:ascii="Hack" w:hAnsi="Hack"/>
          <w:sz w:val="24"/>
          <w:szCs w:val="24"/>
        </w:rPr>
        <w:t>last_name</w:t>
      </w:r>
      <w:proofErr w:type="spellEnd"/>
      <w:r w:rsidRPr="0061343E">
        <w:rPr>
          <w:rFonts w:ascii="Hack" w:hAnsi="Hack"/>
          <w:sz w:val="24"/>
          <w:szCs w:val="24"/>
        </w:rPr>
        <w:t xml:space="preserve"> </w:t>
      </w:r>
      <w:r w:rsidRPr="0061343E">
        <w:rPr>
          <w:rFonts w:ascii="Hack" w:hAnsi="Hack"/>
          <w:sz w:val="24"/>
          <w:szCs w:val="24"/>
        </w:rPr>
        <w:tab/>
      </w:r>
      <w:r w:rsidRPr="0061343E">
        <w:rPr>
          <w:rFonts w:ascii="Hack" w:hAnsi="Hack"/>
          <w:sz w:val="24"/>
          <w:szCs w:val="24"/>
        </w:rPr>
        <w:tab/>
      </w:r>
      <w:proofErr w:type="gramStart"/>
      <w:r w:rsidRPr="0061343E">
        <w:rPr>
          <w:rFonts w:ascii="Hack" w:hAnsi="Hack"/>
          <w:sz w:val="24"/>
          <w:szCs w:val="24"/>
        </w:rPr>
        <w:t>VARCHAR(</w:t>
      </w:r>
      <w:proofErr w:type="gramEnd"/>
      <w:r w:rsidRPr="0061343E">
        <w:rPr>
          <w:rFonts w:ascii="Hack" w:hAnsi="Hack"/>
          <w:sz w:val="24"/>
          <w:szCs w:val="24"/>
        </w:rPr>
        <w:t>128) NOT NULL,</w:t>
      </w:r>
    </w:p>
    <w:p w14:paraId="60CDC2CB" w14:textId="3E535ABF" w:rsidR="00C009CB" w:rsidRPr="008B4697" w:rsidRDefault="00C009CB" w:rsidP="0061343E">
      <w:pPr>
        <w:ind w:firstLine="709"/>
        <w:jc w:val="both"/>
        <w:rPr>
          <w:rFonts w:ascii="Hack" w:hAnsi="Hack"/>
          <w:sz w:val="24"/>
          <w:szCs w:val="24"/>
          <w:lang w:val="ru-RU"/>
        </w:rPr>
      </w:pPr>
      <w:r w:rsidRPr="008B4697">
        <w:rPr>
          <w:rFonts w:ascii="Hack" w:hAnsi="Hack"/>
          <w:sz w:val="24"/>
          <w:szCs w:val="24"/>
          <w:lang w:val="ru-RU"/>
        </w:rPr>
        <w:t>...</w:t>
      </w:r>
    </w:p>
    <w:p w14:paraId="50B6CA85" w14:textId="77777777" w:rsidR="00C009CB" w:rsidRDefault="00C009CB" w:rsidP="00B666BC">
      <w:pPr>
        <w:ind w:firstLine="709"/>
        <w:jc w:val="both"/>
        <w:rPr>
          <w:szCs w:val="24"/>
        </w:rPr>
      </w:pPr>
    </w:p>
    <w:p w14:paraId="7B76CA40" w14:textId="7DDC6FB1" w:rsidR="00B53AD1" w:rsidRDefault="00C009CB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  <w:t xml:space="preserve">Здесь задаётся первичный ключ типа </w:t>
      </w:r>
      <w:r w:rsidRPr="00D2181F">
        <w:rPr>
          <w:rFonts w:ascii="Hack" w:hAnsi="Hack"/>
          <w:sz w:val="24"/>
          <w:szCs w:val="24"/>
          <w:lang w:val="en-US"/>
        </w:rPr>
        <w:t>serial</w:t>
      </w:r>
      <w:r w:rsidRPr="00D2181F">
        <w:rPr>
          <w:rFonts w:ascii="Hack" w:hAnsi="Hack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(</w:t>
      </w:r>
      <w:proofErr w:type="spellStart"/>
      <w:r>
        <w:rPr>
          <w:rFonts w:ascii="Times New Roman" w:hAnsi="Times New Roman"/>
          <w:szCs w:val="24"/>
          <w:lang w:val="ru-RU"/>
        </w:rPr>
        <w:t>автоинкрементирующий</w:t>
      </w:r>
      <w:proofErr w:type="spellEnd"/>
      <w:r w:rsidR="00B666BC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псевдо-тип данных в </w:t>
      </w:r>
      <w:r>
        <w:rPr>
          <w:rFonts w:ascii="Times New Roman" w:hAnsi="Times New Roman"/>
          <w:szCs w:val="24"/>
          <w:lang w:val="en-US"/>
        </w:rPr>
        <w:t>PostgreSQL</w:t>
      </w:r>
      <w:r>
        <w:rPr>
          <w:rFonts w:ascii="Times New Roman" w:hAnsi="Times New Roman"/>
          <w:szCs w:val="24"/>
          <w:lang w:val="ru-RU"/>
        </w:rPr>
        <w:t>)</w:t>
      </w:r>
      <w:r w:rsidRPr="00C009CB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и другие атрибуты таблицы;</w:t>
      </w:r>
    </w:p>
    <w:p w14:paraId="12E60757" w14:textId="77777777" w:rsidR="00B53AD1" w:rsidRDefault="00B53AD1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</w:p>
    <w:p w14:paraId="752E78DC" w14:textId="24C505B9" w:rsidR="00B666BC" w:rsidRDefault="00B53AD1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Ограничения для описания внешних ключей и </w:t>
      </w:r>
      <w:r w:rsidRPr="00C009CB">
        <w:rPr>
          <w:rFonts w:ascii="Times New Roman" w:hAnsi="Times New Roman"/>
          <w:szCs w:val="24"/>
        </w:rPr>
        <w:t>свойства контроля</w:t>
      </w:r>
      <w:r w:rsidR="00B666BC">
        <w:rPr>
          <w:rFonts w:ascii="Times New Roman" w:hAnsi="Times New Roman"/>
          <w:szCs w:val="24"/>
          <w:lang w:val="ru-RU"/>
        </w:rPr>
        <w:t xml:space="preserve"> </w:t>
      </w:r>
      <w:r w:rsidRPr="00C009CB">
        <w:rPr>
          <w:rFonts w:ascii="Times New Roman" w:hAnsi="Times New Roman"/>
          <w:szCs w:val="24"/>
        </w:rPr>
        <w:t>целостности данных</w:t>
      </w:r>
      <w:r w:rsidRPr="00C009CB">
        <w:rPr>
          <w:lang w:val="ru-RU"/>
        </w:rPr>
        <w:t xml:space="preserve"> </w:t>
      </w:r>
      <w:r w:rsidRPr="00C009CB">
        <w:rPr>
          <w:rFonts w:ascii="Times New Roman" w:hAnsi="Times New Roman"/>
          <w:szCs w:val="24"/>
        </w:rPr>
        <w:t>для внешних ключей (каскадное удаление и обновление</w:t>
      </w:r>
      <w:r>
        <w:rPr>
          <w:rFonts w:ascii="Times New Roman" w:hAnsi="Times New Roman"/>
          <w:szCs w:val="24"/>
          <w:lang w:val="ru-RU"/>
        </w:rPr>
        <w:t>) выглядят следующим образом</w:t>
      </w:r>
      <w:r w:rsidR="00B666BC">
        <w:rPr>
          <w:rFonts w:ascii="Times New Roman" w:hAnsi="Times New Roman"/>
          <w:szCs w:val="24"/>
          <w:lang w:val="ru-RU"/>
        </w:rPr>
        <w:t>:</w:t>
      </w:r>
    </w:p>
    <w:p w14:paraId="35795416" w14:textId="77777777" w:rsidR="00A521AD" w:rsidRDefault="00A521AD" w:rsidP="00B666BC">
      <w:pPr>
        <w:ind w:firstLine="709"/>
        <w:jc w:val="both"/>
        <w:rPr>
          <w:rFonts w:ascii="Times New Roman" w:hAnsi="Times New Roman"/>
          <w:szCs w:val="24"/>
          <w:lang w:val="ru-RU"/>
        </w:rPr>
      </w:pPr>
    </w:p>
    <w:p w14:paraId="5B86FC52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 xml:space="preserve">CREATE TABLE </w:t>
      </w:r>
      <w:proofErr w:type="spellStart"/>
      <w:r w:rsidRPr="00C05A02">
        <w:rPr>
          <w:rFonts w:ascii="Hack" w:hAnsi="Hack"/>
          <w:sz w:val="24"/>
          <w:szCs w:val="24"/>
          <w:lang w:val="en-US"/>
        </w:rPr>
        <w:t>recording_session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(</w:t>
      </w:r>
    </w:p>
    <w:p w14:paraId="648ABBB1" w14:textId="62BFC4A1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  <w:t xml:space="preserve">ID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SERIAL PRIMARY KEY,</w:t>
      </w:r>
    </w:p>
    <w:p w14:paraId="394F5057" w14:textId="416DD6A9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proofErr w:type="spellStart"/>
      <w:r w:rsidR="00F414E6">
        <w:rPr>
          <w:rFonts w:ascii="Hack" w:hAnsi="Hack"/>
          <w:sz w:val="24"/>
          <w:szCs w:val="24"/>
          <w:lang w:val="en-US"/>
        </w:rPr>
        <w:t>r</w:t>
      </w:r>
      <w:r w:rsidRPr="00C05A02">
        <w:rPr>
          <w:rFonts w:ascii="Hack" w:hAnsi="Hack"/>
          <w:sz w:val="24"/>
          <w:szCs w:val="24"/>
          <w:lang w:val="en-US"/>
        </w:rPr>
        <w:t>_date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DATE NOT NULL,</w:t>
      </w:r>
    </w:p>
    <w:p w14:paraId="32C9E7AF" w14:textId="44419E6F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proofErr w:type="spellStart"/>
      <w:r w:rsidR="00F414E6">
        <w:rPr>
          <w:rFonts w:ascii="Hack" w:hAnsi="Hack"/>
          <w:sz w:val="24"/>
          <w:szCs w:val="24"/>
          <w:lang w:val="en-US"/>
        </w:rPr>
        <w:t>r</w:t>
      </w:r>
      <w:r w:rsidRPr="00C05A02">
        <w:rPr>
          <w:rFonts w:ascii="Hack" w:hAnsi="Hack"/>
          <w:sz w:val="24"/>
          <w:szCs w:val="24"/>
          <w:lang w:val="en-US"/>
        </w:rPr>
        <w:t>_time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TIME NOT NULL,</w:t>
      </w:r>
    </w:p>
    <w:p w14:paraId="06C9E265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  <w:t xml:space="preserve">duration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proofErr w:type="gramStart"/>
      <w:r w:rsidRPr="00C05A02">
        <w:rPr>
          <w:rFonts w:ascii="Hack" w:hAnsi="Hack"/>
          <w:sz w:val="24"/>
          <w:szCs w:val="24"/>
          <w:lang w:val="en-US"/>
        </w:rPr>
        <w:t>FLOAT(</w:t>
      </w:r>
      <w:proofErr w:type="gramEnd"/>
      <w:r w:rsidRPr="00C05A02">
        <w:rPr>
          <w:rFonts w:ascii="Hack" w:hAnsi="Hack"/>
          <w:sz w:val="24"/>
          <w:szCs w:val="24"/>
          <w:lang w:val="en-US"/>
        </w:rPr>
        <w:t>2) NOT NULL,</w:t>
      </w:r>
    </w:p>
    <w:p w14:paraId="09FEEA8D" w14:textId="52DF7CB3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lastRenderedPageBreak/>
        <w:tab/>
      </w:r>
      <w:proofErr w:type="spellStart"/>
      <w:r w:rsidRPr="00C05A02">
        <w:rPr>
          <w:rFonts w:ascii="Hack" w:hAnsi="Hack"/>
          <w:sz w:val="24"/>
          <w:szCs w:val="24"/>
          <w:lang w:val="en-US"/>
        </w:rPr>
        <w:t>session_type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ab/>
      </w:r>
      <w:r>
        <w:rPr>
          <w:rFonts w:ascii="Hack" w:hAnsi="Hack"/>
          <w:sz w:val="24"/>
          <w:szCs w:val="24"/>
          <w:lang w:val="en-US"/>
        </w:rPr>
        <w:tab/>
      </w:r>
      <w:proofErr w:type="gramStart"/>
      <w:r w:rsidRPr="00C05A02">
        <w:rPr>
          <w:rFonts w:ascii="Hack" w:hAnsi="Hack"/>
          <w:sz w:val="24"/>
          <w:szCs w:val="24"/>
          <w:lang w:val="en-US"/>
        </w:rPr>
        <w:t>VARCHAR(</w:t>
      </w:r>
      <w:proofErr w:type="gramEnd"/>
      <w:r w:rsidRPr="00C05A02">
        <w:rPr>
          <w:rFonts w:ascii="Hack" w:hAnsi="Hack"/>
          <w:sz w:val="24"/>
          <w:szCs w:val="24"/>
          <w:lang w:val="en-US"/>
        </w:rPr>
        <w:t>64) NOT NULL,</w:t>
      </w:r>
    </w:p>
    <w:p w14:paraId="1378DCFF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  <w:t xml:space="preserve">link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proofErr w:type="gramStart"/>
      <w:r w:rsidRPr="00C05A02">
        <w:rPr>
          <w:rFonts w:ascii="Hack" w:hAnsi="Hack"/>
          <w:sz w:val="24"/>
          <w:szCs w:val="24"/>
          <w:lang w:val="en-US"/>
        </w:rPr>
        <w:t>VARCHAR(</w:t>
      </w:r>
      <w:proofErr w:type="gramEnd"/>
      <w:r w:rsidRPr="00C05A02">
        <w:rPr>
          <w:rFonts w:ascii="Hack" w:hAnsi="Hack"/>
          <w:sz w:val="24"/>
          <w:szCs w:val="24"/>
          <w:lang w:val="en-US"/>
        </w:rPr>
        <w:t>128) NULL,</w:t>
      </w:r>
    </w:p>
    <w:p w14:paraId="1EC2D7D7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proofErr w:type="spellStart"/>
      <w:r w:rsidRPr="00C05A02">
        <w:rPr>
          <w:rFonts w:ascii="Hack" w:hAnsi="Hack"/>
          <w:sz w:val="24"/>
          <w:szCs w:val="24"/>
          <w:lang w:val="en-US"/>
        </w:rPr>
        <w:t>room_id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INT NOT NULL REFERENCES room (ID)</w:t>
      </w:r>
    </w:p>
    <w:p w14:paraId="33DF053C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ON DELETE RESTRICT,</w:t>
      </w:r>
    </w:p>
    <w:p w14:paraId="0DD89622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en-US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proofErr w:type="spellStart"/>
      <w:r w:rsidRPr="00C05A02">
        <w:rPr>
          <w:rFonts w:ascii="Hack" w:hAnsi="Hack"/>
          <w:sz w:val="24"/>
          <w:szCs w:val="24"/>
          <w:lang w:val="en-US"/>
        </w:rPr>
        <w:t>band_id</w:t>
      </w:r>
      <w:proofErr w:type="spellEnd"/>
      <w:r w:rsidRPr="00C05A02">
        <w:rPr>
          <w:rFonts w:ascii="Hack" w:hAnsi="Hack"/>
          <w:sz w:val="24"/>
          <w:szCs w:val="24"/>
          <w:lang w:val="en-US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INT NOT NULL REFERENCES band (ID)</w:t>
      </w:r>
    </w:p>
    <w:p w14:paraId="490446D4" w14:textId="77777777" w:rsidR="00C05A02" w:rsidRPr="00C05A02" w:rsidRDefault="00C05A02" w:rsidP="00C05A02">
      <w:pPr>
        <w:ind w:left="709"/>
        <w:jc w:val="both"/>
        <w:rPr>
          <w:rFonts w:ascii="Hack" w:hAnsi="Hack"/>
          <w:sz w:val="24"/>
          <w:szCs w:val="24"/>
          <w:lang w:val="ru-RU"/>
        </w:rPr>
      </w:pP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</w:r>
      <w:r w:rsidRPr="00C05A02">
        <w:rPr>
          <w:rFonts w:ascii="Hack" w:hAnsi="Hack"/>
          <w:sz w:val="24"/>
          <w:szCs w:val="24"/>
          <w:lang w:val="en-US"/>
        </w:rPr>
        <w:tab/>
        <w:t>ON</w:t>
      </w:r>
      <w:r w:rsidRPr="00C05A02">
        <w:rPr>
          <w:rFonts w:ascii="Hack" w:hAnsi="Hack"/>
          <w:sz w:val="24"/>
          <w:szCs w:val="24"/>
          <w:lang w:val="ru-RU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>DELETE</w:t>
      </w:r>
      <w:r w:rsidRPr="00C05A02">
        <w:rPr>
          <w:rFonts w:ascii="Hack" w:hAnsi="Hack"/>
          <w:sz w:val="24"/>
          <w:szCs w:val="24"/>
          <w:lang w:val="ru-RU"/>
        </w:rPr>
        <w:t xml:space="preserve"> </w:t>
      </w:r>
      <w:r w:rsidRPr="00C05A02">
        <w:rPr>
          <w:rFonts w:ascii="Hack" w:hAnsi="Hack"/>
          <w:sz w:val="24"/>
          <w:szCs w:val="24"/>
          <w:lang w:val="en-US"/>
        </w:rPr>
        <w:t>CASCADE</w:t>
      </w:r>
      <w:r w:rsidRPr="00C05A02">
        <w:rPr>
          <w:rFonts w:ascii="Hack" w:hAnsi="Hack"/>
          <w:sz w:val="24"/>
          <w:szCs w:val="24"/>
          <w:lang w:val="ru-RU"/>
        </w:rPr>
        <w:tab/>
      </w:r>
    </w:p>
    <w:p w14:paraId="0D97EF27" w14:textId="441E20DC" w:rsidR="0061343E" w:rsidRDefault="00C05A02" w:rsidP="00C05A02">
      <w:pPr>
        <w:ind w:left="709"/>
        <w:jc w:val="both"/>
        <w:rPr>
          <w:sz w:val="24"/>
          <w:lang w:val="ru-RU"/>
        </w:rPr>
      </w:pPr>
      <w:r w:rsidRPr="00C05A02">
        <w:rPr>
          <w:rFonts w:ascii="Hack" w:hAnsi="Hack"/>
          <w:sz w:val="24"/>
          <w:szCs w:val="24"/>
          <w:lang w:val="ru-RU"/>
        </w:rPr>
        <w:t>);</w:t>
      </w:r>
    </w:p>
    <w:p w14:paraId="4435A839" w14:textId="1D31E616" w:rsidR="00A829FE" w:rsidRDefault="00A521AD" w:rsidP="00A829FE">
      <w:pPr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Здесь задаются ограничения для описания </w:t>
      </w:r>
      <w:r w:rsidR="0061343E">
        <w:rPr>
          <w:rFonts w:ascii="Times New Roman" w:hAnsi="Times New Roman"/>
          <w:szCs w:val="24"/>
          <w:lang w:val="ru-RU"/>
        </w:rPr>
        <w:t>внешн</w:t>
      </w:r>
      <w:r w:rsidR="00C05A02">
        <w:rPr>
          <w:rFonts w:ascii="Times New Roman" w:hAnsi="Times New Roman"/>
          <w:szCs w:val="24"/>
          <w:lang w:val="ru-RU"/>
        </w:rPr>
        <w:t>их</w:t>
      </w:r>
      <w:r w:rsidR="0061343E">
        <w:rPr>
          <w:rFonts w:ascii="Times New Roman" w:hAnsi="Times New Roman"/>
          <w:szCs w:val="24"/>
          <w:lang w:val="ru-RU"/>
        </w:rPr>
        <w:t xml:space="preserve"> ключ</w:t>
      </w:r>
      <w:r w:rsidR="00C05A02">
        <w:rPr>
          <w:rFonts w:ascii="Times New Roman" w:hAnsi="Times New Roman"/>
          <w:szCs w:val="24"/>
          <w:lang w:val="ru-RU"/>
        </w:rPr>
        <w:t>ей</w:t>
      </w:r>
      <w:r w:rsidR="0061343E">
        <w:rPr>
          <w:rFonts w:ascii="Times New Roman" w:hAnsi="Times New Roman"/>
          <w:szCs w:val="24"/>
          <w:lang w:val="ru-RU"/>
        </w:rPr>
        <w:t>, ссылающ</w:t>
      </w:r>
      <w:r w:rsidR="00C05A02">
        <w:rPr>
          <w:rFonts w:ascii="Times New Roman" w:hAnsi="Times New Roman"/>
          <w:szCs w:val="24"/>
          <w:lang w:val="ru-RU"/>
        </w:rPr>
        <w:t>ихся</w:t>
      </w:r>
      <w:r w:rsidR="0061343E">
        <w:rPr>
          <w:rFonts w:ascii="Times New Roman" w:hAnsi="Times New Roman"/>
          <w:szCs w:val="24"/>
          <w:lang w:val="ru-RU"/>
        </w:rPr>
        <w:t xml:space="preserve"> на таблиц</w:t>
      </w:r>
      <w:r w:rsidR="00C05A02">
        <w:rPr>
          <w:rFonts w:ascii="Times New Roman" w:hAnsi="Times New Roman"/>
          <w:szCs w:val="24"/>
          <w:lang w:val="ru-RU"/>
        </w:rPr>
        <w:t>ы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C05A02">
        <w:rPr>
          <w:rFonts w:ascii="Hack" w:hAnsi="Hack"/>
          <w:sz w:val="24"/>
          <w:szCs w:val="24"/>
          <w:lang w:val="en-US"/>
        </w:rPr>
        <w:t>room</w:t>
      </w:r>
      <w:r w:rsidR="00C05A02">
        <w:rPr>
          <w:rFonts w:ascii="Times New Roman" w:hAnsi="Times New Roman"/>
          <w:szCs w:val="24"/>
          <w:lang w:val="ru-RU"/>
        </w:rPr>
        <w:t xml:space="preserve"> и</w:t>
      </w:r>
      <w:r w:rsidR="00D84585">
        <w:rPr>
          <w:rFonts w:ascii="Times New Roman" w:hAnsi="Times New Roman"/>
          <w:szCs w:val="24"/>
          <w:lang w:val="ru-RU"/>
        </w:rPr>
        <w:t xml:space="preserve"> </w:t>
      </w:r>
      <w:r w:rsidR="00C05A02">
        <w:rPr>
          <w:rFonts w:ascii="Hack" w:hAnsi="Hack"/>
          <w:sz w:val="24"/>
          <w:szCs w:val="24"/>
          <w:lang w:val="en-US"/>
        </w:rPr>
        <w:t>band</w:t>
      </w:r>
      <w:r w:rsidR="00C05A02" w:rsidRPr="00C05A02">
        <w:rPr>
          <w:rFonts w:ascii="Times New Roman" w:hAnsi="Times New Roman"/>
          <w:szCs w:val="24"/>
          <w:lang w:val="ru-RU"/>
        </w:rPr>
        <w:t xml:space="preserve">: </w:t>
      </w:r>
      <w:r w:rsidR="00D84585">
        <w:rPr>
          <w:rFonts w:ascii="Times New Roman" w:hAnsi="Times New Roman"/>
          <w:szCs w:val="24"/>
          <w:lang w:val="ru-RU"/>
        </w:rPr>
        <w:t xml:space="preserve">ключевое слово </w:t>
      </w:r>
      <w:r w:rsidR="00D84585" w:rsidRPr="00D2181F">
        <w:rPr>
          <w:rFonts w:ascii="Hack" w:hAnsi="Hack"/>
          <w:sz w:val="24"/>
          <w:szCs w:val="24"/>
          <w:lang w:val="en-US"/>
        </w:rPr>
        <w:t>REFERENCES</w:t>
      </w:r>
      <w:r w:rsidR="00D84585" w:rsidRPr="00D2181F">
        <w:rPr>
          <w:rFonts w:ascii="Hack" w:hAnsi="Hack"/>
          <w:sz w:val="24"/>
          <w:szCs w:val="24"/>
          <w:lang w:val="ru-RU"/>
        </w:rPr>
        <w:t xml:space="preserve"> </w:t>
      </w:r>
      <w:r w:rsidR="000F0496">
        <w:rPr>
          <w:rFonts w:ascii="Times New Roman" w:hAnsi="Times New Roman"/>
          <w:lang w:val="ru-RU"/>
        </w:rPr>
        <w:t xml:space="preserve">указывает на то, что ограничение внешнего </w:t>
      </w:r>
      <w:r w:rsidR="00A829FE">
        <w:rPr>
          <w:rFonts w:ascii="Times New Roman" w:hAnsi="Times New Roman"/>
          <w:lang w:val="ru-RU"/>
        </w:rPr>
        <w:t xml:space="preserve">ключа ссылается на поле таблицы, которая указана после этого ключевого слова. В данном случае, таким ограничением устанавливается запрет на создание </w:t>
      </w:r>
      <w:r w:rsidR="00C05A02">
        <w:rPr>
          <w:rFonts w:ascii="Times New Roman" w:hAnsi="Times New Roman"/>
          <w:lang w:val="ru-RU"/>
        </w:rPr>
        <w:t>сессии звукозаписи, если не существует помещения, в котором она проходит, и нет группы, которую записывают.</w:t>
      </w:r>
      <w:r w:rsidR="00A829FE">
        <w:rPr>
          <w:rFonts w:ascii="Times New Roman" w:hAnsi="Times New Roman"/>
          <w:lang w:val="ru-RU"/>
        </w:rPr>
        <w:t xml:space="preserve"> </w:t>
      </w:r>
    </w:p>
    <w:p w14:paraId="782D7755" w14:textId="3F9D2F02" w:rsidR="00FF250B" w:rsidRDefault="00A829FE" w:rsidP="00FF250B">
      <w:pPr>
        <w:ind w:firstLine="709"/>
        <w:jc w:val="both"/>
        <w:rPr>
          <w:szCs w:val="24"/>
          <w:lang w:val="ru-RU"/>
        </w:rPr>
      </w:pPr>
      <w:r>
        <w:rPr>
          <w:rFonts w:ascii="Times New Roman" w:hAnsi="Times New Roman"/>
          <w:lang w:val="ru-RU"/>
        </w:rPr>
        <w:t>Ключев</w:t>
      </w:r>
      <w:r>
        <w:rPr>
          <w:lang w:val="ru-RU"/>
        </w:rPr>
        <w:t>ое</w:t>
      </w:r>
      <w:r w:rsidRPr="00A829F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слов</w:t>
      </w:r>
      <w:r>
        <w:rPr>
          <w:lang w:val="ru-RU"/>
        </w:rPr>
        <w:t>о</w:t>
      </w:r>
      <w:r w:rsidRPr="00A829FE">
        <w:rPr>
          <w:rFonts w:ascii="Times New Roman" w:hAnsi="Times New Roman"/>
          <w:lang w:val="ru-RU"/>
        </w:rPr>
        <w:t xml:space="preserve"> </w:t>
      </w:r>
      <w:r w:rsidRPr="00D2181F">
        <w:rPr>
          <w:rFonts w:ascii="Hack" w:hAnsi="Hack"/>
          <w:sz w:val="24"/>
          <w:szCs w:val="24"/>
          <w:lang w:val="en-US"/>
        </w:rPr>
        <w:t>ON</w:t>
      </w:r>
      <w:r w:rsidRPr="00D2181F">
        <w:rPr>
          <w:rFonts w:ascii="Hack" w:hAnsi="Hack"/>
          <w:sz w:val="24"/>
          <w:szCs w:val="24"/>
          <w:lang w:val="ru-RU"/>
        </w:rPr>
        <w:t xml:space="preserve"> </w:t>
      </w:r>
      <w:r w:rsidRPr="00D2181F">
        <w:rPr>
          <w:rFonts w:ascii="Hack" w:hAnsi="Hack"/>
          <w:sz w:val="24"/>
          <w:szCs w:val="24"/>
          <w:lang w:val="en-US"/>
        </w:rPr>
        <w:t>DELETE</w:t>
      </w:r>
      <w:r w:rsidRPr="00A829FE">
        <w:rPr>
          <w:rFonts w:ascii="Courier" w:hAnsi="Courier"/>
          <w:sz w:val="24"/>
          <w:lang w:val="ru-RU"/>
        </w:rPr>
        <w:t xml:space="preserve"> </w:t>
      </w:r>
      <w:r w:rsidR="00FF250B">
        <w:rPr>
          <w:lang w:val="ru-RU"/>
        </w:rPr>
        <w:t xml:space="preserve">определяет действие при удалении данных в </w:t>
      </w:r>
      <w:r w:rsidR="008542CE">
        <w:rPr>
          <w:lang w:val="ru-RU"/>
        </w:rPr>
        <w:t>таблице, на которую ссылаются</w:t>
      </w:r>
      <w:r w:rsidR="00FF250B">
        <w:rPr>
          <w:lang w:val="ru-RU"/>
        </w:rPr>
        <w:t xml:space="preserve">, </w:t>
      </w:r>
      <w:r w:rsidR="00FF250B" w:rsidRPr="00D2181F">
        <w:rPr>
          <w:rFonts w:ascii="Hack" w:hAnsi="Hack"/>
          <w:sz w:val="24"/>
          <w:szCs w:val="24"/>
          <w:lang w:val="en-US"/>
        </w:rPr>
        <w:t>ON</w:t>
      </w:r>
      <w:r w:rsidR="00FF250B" w:rsidRPr="00D2181F">
        <w:rPr>
          <w:rFonts w:ascii="Hack" w:hAnsi="Hack"/>
          <w:sz w:val="24"/>
          <w:szCs w:val="24"/>
          <w:lang w:val="ru-RU"/>
        </w:rPr>
        <w:t xml:space="preserve"> </w:t>
      </w:r>
      <w:r w:rsidR="00FF250B" w:rsidRPr="00D2181F">
        <w:rPr>
          <w:rFonts w:ascii="Hack" w:hAnsi="Hack"/>
          <w:sz w:val="24"/>
          <w:szCs w:val="24"/>
          <w:lang w:val="en-US"/>
        </w:rPr>
        <w:t>UPDATE</w:t>
      </w:r>
      <w:r w:rsidR="00FF250B" w:rsidRPr="00FF250B">
        <w:rPr>
          <w:szCs w:val="24"/>
          <w:lang w:val="ru-RU"/>
        </w:rPr>
        <w:t xml:space="preserve"> </w:t>
      </w:r>
      <w:r w:rsidR="00FF250B">
        <w:rPr>
          <w:szCs w:val="24"/>
          <w:lang w:val="ru-RU"/>
        </w:rPr>
        <w:t xml:space="preserve">определяет действие при обновлении данных </w:t>
      </w:r>
      <w:r w:rsidR="008542CE">
        <w:rPr>
          <w:szCs w:val="24"/>
          <w:lang w:val="ru-RU"/>
        </w:rPr>
        <w:t>этой же</w:t>
      </w:r>
      <w:r w:rsidR="00FF250B">
        <w:rPr>
          <w:szCs w:val="24"/>
          <w:lang w:val="ru-RU"/>
        </w:rPr>
        <w:t xml:space="preserve"> таблицы</w:t>
      </w:r>
      <w:r w:rsidR="008542CE">
        <w:rPr>
          <w:szCs w:val="24"/>
          <w:lang w:val="ru-RU"/>
        </w:rPr>
        <w:t xml:space="preserve">. Но, поскольку первичные ключи везде заданы с помощью </w:t>
      </w:r>
      <w:r w:rsidR="008542CE" w:rsidRPr="00D2181F">
        <w:rPr>
          <w:rFonts w:ascii="Hack" w:hAnsi="Hack"/>
          <w:sz w:val="24"/>
          <w:szCs w:val="24"/>
          <w:lang w:val="en-US"/>
        </w:rPr>
        <w:t>serial</w:t>
      </w:r>
      <w:r w:rsidR="008542CE" w:rsidRPr="008542CE">
        <w:rPr>
          <w:szCs w:val="24"/>
          <w:lang w:val="ru-RU"/>
        </w:rPr>
        <w:t>,</w:t>
      </w:r>
      <w:r w:rsidR="008542CE">
        <w:rPr>
          <w:szCs w:val="24"/>
          <w:lang w:val="ru-RU"/>
        </w:rPr>
        <w:t xml:space="preserve"> то </w:t>
      </w:r>
      <w:r w:rsidR="008542CE" w:rsidRPr="00D2181F">
        <w:rPr>
          <w:rFonts w:ascii="Hack" w:hAnsi="Hack"/>
          <w:sz w:val="24"/>
          <w:szCs w:val="24"/>
          <w:lang w:val="en-US"/>
        </w:rPr>
        <w:t>ON</w:t>
      </w:r>
      <w:r w:rsidR="008542CE" w:rsidRPr="00D2181F">
        <w:rPr>
          <w:rFonts w:ascii="Hack" w:hAnsi="Hack"/>
          <w:sz w:val="24"/>
          <w:szCs w:val="24"/>
          <w:lang w:val="ru-RU"/>
        </w:rPr>
        <w:t xml:space="preserve"> </w:t>
      </w:r>
      <w:r w:rsidR="008542CE" w:rsidRPr="00D2181F">
        <w:rPr>
          <w:rFonts w:ascii="Hack" w:hAnsi="Hack"/>
          <w:sz w:val="24"/>
          <w:szCs w:val="24"/>
          <w:lang w:val="en-US"/>
        </w:rPr>
        <w:t>UPDATE</w:t>
      </w:r>
      <w:r w:rsidR="008542CE" w:rsidRPr="00D2181F">
        <w:rPr>
          <w:rFonts w:ascii="Hack" w:hAnsi="Hack"/>
          <w:sz w:val="24"/>
          <w:szCs w:val="24"/>
          <w:lang w:val="ru-RU"/>
        </w:rPr>
        <w:t xml:space="preserve"> </w:t>
      </w:r>
      <w:r w:rsidR="008542CE">
        <w:rPr>
          <w:szCs w:val="24"/>
          <w:lang w:val="ru-RU"/>
        </w:rPr>
        <w:t>не имеет смысла, т.к. эти ключи меняться не будут.</w:t>
      </w:r>
    </w:p>
    <w:p w14:paraId="730196A6" w14:textId="3DAF84AF" w:rsidR="00FF250B" w:rsidRDefault="008542CE" w:rsidP="008542CE">
      <w:pPr>
        <w:ind w:firstLine="709"/>
        <w:jc w:val="both"/>
        <w:rPr>
          <w:szCs w:val="24"/>
          <w:lang w:val="ru-RU"/>
        </w:rPr>
      </w:pPr>
      <w:r w:rsidRPr="00D2181F">
        <w:rPr>
          <w:rFonts w:ascii="Hack" w:hAnsi="Hack"/>
          <w:sz w:val="24"/>
          <w:szCs w:val="24"/>
          <w:lang w:val="en-US"/>
        </w:rPr>
        <w:t>CASCADE</w:t>
      </w:r>
      <w:r w:rsidRPr="00D2181F">
        <w:rPr>
          <w:rFonts w:ascii="Hack" w:hAnsi="Hack"/>
          <w:sz w:val="24"/>
          <w:szCs w:val="24"/>
          <w:lang w:val="ru-RU"/>
        </w:rPr>
        <w:t xml:space="preserve"> </w:t>
      </w:r>
      <w:r>
        <w:rPr>
          <w:szCs w:val="24"/>
          <w:lang w:val="ru-RU"/>
        </w:rPr>
        <w:t>и</w:t>
      </w:r>
      <w:r w:rsidRPr="008542CE">
        <w:rPr>
          <w:szCs w:val="24"/>
          <w:lang w:val="ru-RU"/>
        </w:rPr>
        <w:t xml:space="preserve"> </w:t>
      </w:r>
      <w:r w:rsidRPr="00D2181F">
        <w:rPr>
          <w:rFonts w:ascii="Hack" w:hAnsi="Hack"/>
          <w:sz w:val="24"/>
          <w:szCs w:val="24"/>
          <w:lang w:val="en-US"/>
        </w:rPr>
        <w:t>RESTRICT</w:t>
      </w:r>
      <w:r w:rsidRPr="00D2181F">
        <w:rPr>
          <w:rFonts w:ascii="Hack" w:hAnsi="Hack"/>
          <w:sz w:val="24"/>
          <w:szCs w:val="24"/>
          <w:lang w:val="ru-RU"/>
        </w:rPr>
        <w:t xml:space="preserve"> </w:t>
      </w:r>
      <w:r>
        <w:rPr>
          <w:szCs w:val="24"/>
          <w:lang w:val="ru-RU"/>
        </w:rPr>
        <w:t>задают</w:t>
      </w:r>
      <w:r w:rsidRPr="008542CE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следующее поведение: первое ключевое слово задаёт в данном случае каскадное удаление строк, связанных с ключом, на который указывает ссылка, а второе ключевое слово запрещает удаление </w:t>
      </w:r>
      <w:r w:rsidR="00470E73">
        <w:rPr>
          <w:szCs w:val="24"/>
          <w:lang w:val="ru-RU"/>
        </w:rPr>
        <w:t>связанной строки. Таким образом, в данном случае, если удаляется запись, содержащая данные о процедурах, то все процедуры удаляются вместе с этой записью. И, соответственно, если существуют процедуры, ссылающиеся на конкретного врача, то данные об этом враче удалить нельзя.</w:t>
      </w:r>
    </w:p>
    <w:p w14:paraId="1181FF06" w14:textId="35F34E12" w:rsidR="00B05983" w:rsidRDefault="00B05983" w:rsidP="008542CE">
      <w:pPr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Ограничения для бизнес-правил представляют собой следующее:</w:t>
      </w:r>
    </w:p>
    <w:p w14:paraId="5206C681" w14:textId="77777777" w:rsidR="00B05983" w:rsidRDefault="00B05983" w:rsidP="008542CE">
      <w:pPr>
        <w:ind w:firstLine="709"/>
        <w:jc w:val="both"/>
        <w:rPr>
          <w:szCs w:val="24"/>
          <w:lang w:val="ru-RU"/>
        </w:rPr>
      </w:pPr>
    </w:p>
    <w:p w14:paraId="5688E692" w14:textId="77777777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>CREATE TABLE room (</w:t>
      </w:r>
    </w:p>
    <w:p w14:paraId="5D024B46" w14:textId="68BFC5E5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ab/>
        <w:t xml:space="preserve">ID </w:t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  <w:t>SERIAL PRIMARY KEY,</w:t>
      </w:r>
    </w:p>
    <w:p w14:paraId="3C0EAD46" w14:textId="179275D9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ab/>
      </w:r>
      <w:proofErr w:type="spellStart"/>
      <w:r w:rsidRPr="008B4697">
        <w:rPr>
          <w:rFonts w:ascii="Hack" w:hAnsi="Hack"/>
          <w:sz w:val="22"/>
          <w:lang w:val="en-US"/>
        </w:rPr>
        <w:t>room_number</w:t>
      </w:r>
      <w:proofErr w:type="spellEnd"/>
      <w:r w:rsidRPr="008B4697">
        <w:rPr>
          <w:rFonts w:ascii="Hack" w:hAnsi="Hack"/>
          <w:sz w:val="22"/>
          <w:lang w:val="en-US"/>
        </w:rPr>
        <w:t xml:space="preserve"> INT NOT NULL </w:t>
      </w:r>
    </w:p>
    <w:p w14:paraId="1A1A1F0A" w14:textId="4B52DC88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  <w:t xml:space="preserve">CONSTRAINT </w:t>
      </w:r>
      <w:proofErr w:type="spellStart"/>
      <w:r w:rsidRPr="008B4697">
        <w:rPr>
          <w:rFonts w:ascii="Hack" w:hAnsi="Hack"/>
          <w:sz w:val="22"/>
          <w:lang w:val="en-US"/>
        </w:rPr>
        <w:t>if_above_zero_room_number</w:t>
      </w:r>
      <w:proofErr w:type="spellEnd"/>
      <w:r w:rsidRPr="008B4697">
        <w:rPr>
          <w:rFonts w:ascii="Hack" w:hAnsi="Hack"/>
          <w:sz w:val="22"/>
          <w:lang w:val="en-US"/>
        </w:rPr>
        <w:t xml:space="preserve"> CHECK (</w:t>
      </w:r>
      <w:proofErr w:type="spellStart"/>
      <w:r w:rsidRPr="008B4697">
        <w:rPr>
          <w:rFonts w:ascii="Hack" w:hAnsi="Hack"/>
          <w:sz w:val="22"/>
          <w:lang w:val="en-US"/>
        </w:rPr>
        <w:t>room_number</w:t>
      </w:r>
      <w:proofErr w:type="spellEnd"/>
      <w:r w:rsidRPr="008B4697">
        <w:rPr>
          <w:rFonts w:ascii="Hack" w:hAnsi="Hack"/>
          <w:sz w:val="22"/>
          <w:lang w:val="en-US"/>
        </w:rPr>
        <w:t xml:space="preserve"> &gt; 0),</w:t>
      </w:r>
    </w:p>
    <w:p w14:paraId="7725767B" w14:textId="5B56B72F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ab/>
        <w:t xml:space="preserve">area </w:t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  <w:t>FLOAT(2) NOT NULL,</w:t>
      </w:r>
    </w:p>
    <w:p w14:paraId="733F4132" w14:textId="2CC56AE9" w:rsidR="008B4697" w:rsidRPr="008B4697" w:rsidRDefault="008B4697" w:rsidP="008B4697">
      <w:pPr>
        <w:ind w:firstLine="709"/>
        <w:jc w:val="both"/>
        <w:rPr>
          <w:rFonts w:ascii="Hack" w:hAnsi="Hack"/>
          <w:sz w:val="22"/>
          <w:lang w:val="en-US"/>
        </w:rPr>
      </w:pP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</w:r>
      <w:r w:rsidRPr="008B4697">
        <w:rPr>
          <w:rFonts w:ascii="Hack" w:hAnsi="Hack"/>
          <w:sz w:val="22"/>
          <w:lang w:val="en-US"/>
        </w:rPr>
        <w:tab/>
        <w:t xml:space="preserve">CONSTRAINT </w:t>
      </w:r>
      <w:proofErr w:type="spellStart"/>
      <w:r w:rsidRPr="008B4697">
        <w:rPr>
          <w:rFonts w:ascii="Hack" w:hAnsi="Hack"/>
          <w:sz w:val="22"/>
          <w:lang w:val="en-US"/>
        </w:rPr>
        <w:t>if_above_zero_area</w:t>
      </w:r>
      <w:proofErr w:type="spellEnd"/>
      <w:r w:rsidRPr="008B4697">
        <w:rPr>
          <w:rFonts w:ascii="Hack" w:hAnsi="Hack"/>
          <w:sz w:val="22"/>
          <w:lang w:val="en-US"/>
        </w:rPr>
        <w:t xml:space="preserve"> CHECK (area &gt; 0),</w:t>
      </w:r>
    </w:p>
    <w:p w14:paraId="5CB50663" w14:textId="1E54A2E6" w:rsidR="008B4697" w:rsidRPr="00F414E6" w:rsidRDefault="008B4697" w:rsidP="008B4697">
      <w:pPr>
        <w:ind w:firstLine="709"/>
        <w:jc w:val="both"/>
        <w:rPr>
          <w:rFonts w:ascii="Hack" w:hAnsi="Hack"/>
          <w:sz w:val="22"/>
          <w:lang w:val="ru-RU"/>
        </w:rPr>
      </w:pPr>
      <w:r w:rsidRPr="008B4697">
        <w:rPr>
          <w:rFonts w:ascii="Hack" w:hAnsi="Hack"/>
          <w:sz w:val="22"/>
          <w:lang w:val="en-US"/>
        </w:rPr>
        <w:tab/>
        <w:t>purpose</w:t>
      </w:r>
      <w:r w:rsidRPr="00972540">
        <w:rPr>
          <w:rFonts w:ascii="Hack" w:hAnsi="Hack"/>
          <w:sz w:val="22"/>
          <w:lang w:val="ru-RU"/>
        </w:rPr>
        <w:t xml:space="preserve"> </w:t>
      </w:r>
      <w:r w:rsidRPr="00972540">
        <w:rPr>
          <w:rFonts w:ascii="Hack" w:hAnsi="Hack"/>
          <w:sz w:val="22"/>
          <w:lang w:val="ru-RU"/>
        </w:rPr>
        <w:tab/>
      </w:r>
      <w:r w:rsidRPr="00972540">
        <w:rPr>
          <w:rFonts w:ascii="Hack" w:hAnsi="Hack"/>
          <w:sz w:val="22"/>
          <w:lang w:val="ru-RU"/>
        </w:rPr>
        <w:tab/>
      </w:r>
      <w:proofErr w:type="gramStart"/>
      <w:r w:rsidRPr="008B4697">
        <w:rPr>
          <w:rFonts w:ascii="Hack" w:hAnsi="Hack"/>
          <w:sz w:val="22"/>
          <w:lang w:val="en-US"/>
        </w:rPr>
        <w:t>VARCHAR</w:t>
      </w:r>
      <w:r w:rsidRPr="00972540">
        <w:rPr>
          <w:rFonts w:ascii="Hack" w:hAnsi="Hack"/>
          <w:sz w:val="22"/>
          <w:lang w:val="ru-RU"/>
        </w:rPr>
        <w:t>(</w:t>
      </w:r>
      <w:proofErr w:type="gramEnd"/>
      <w:r w:rsidRPr="00972540">
        <w:rPr>
          <w:rFonts w:ascii="Hack" w:hAnsi="Hack"/>
          <w:sz w:val="22"/>
          <w:lang w:val="ru-RU"/>
        </w:rPr>
        <w:t xml:space="preserve">64) </w:t>
      </w:r>
      <w:r w:rsidRPr="008B4697">
        <w:rPr>
          <w:rFonts w:ascii="Hack" w:hAnsi="Hack"/>
          <w:sz w:val="22"/>
          <w:lang w:val="en-US"/>
        </w:rPr>
        <w:t>NOT</w:t>
      </w:r>
      <w:r w:rsidRPr="00972540">
        <w:rPr>
          <w:rFonts w:ascii="Hack" w:hAnsi="Hack"/>
          <w:sz w:val="22"/>
          <w:lang w:val="ru-RU"/>
        </w:rPr>
        <w:t xml:space="preserve"> </w:t>
      </w:r>
      <w:r w:rsidRPr="008B4697">
        <w:rPr>
          <w:rFonts w:ascii="Hack" w:hAnsi="Hack"/>
          <w:sz w:val="22"/>
          <w:lang w:val="en-US"/>
        </w:rPr>
        <w:t>NULL</w:t>
      </w:r>
    </w:p>
    <w:p w14:paraId="57EDB2CE" w14:textId="52ECA6D7" w:rsidR="000240D3" w:rsidRPr="00972540" w:rsidRDefault="00C05A02" w:rsidP="00C05A02">
      <w:pPr>
        <w:ind w:firstLine="709"/>
        <w:jc w:val="both"/>
        <w:rPr>
          <w:rFonts w:ascii="Hack" w:hAnsi="Hack"/>
          <w:sz w:val="22"/>
          <w:lang w:val="ru-RU"/>
        </w:rPr>
      </w:pPr>
      <w:r>
        <w:rPr>
          <w:rFonts w:ascii="Hack" w:hAnsi="Hack"/>
          <w:sz w:val="22"/>
          <w:lang w:val="ru-RU"/>
        </w:rPr>
        <w:t>…</w:t>
      </w:r>
    </w:p>
    <w:p w14:paraId="59A8A5F3" w14:textId="77777777" w:rsidR="00B05983" w:rsidRDefault="00B05983" w:rsidP="00B05983">
      <w:pPr>
        <w:jc w:val="both"/>
        <w:rPr>
          <w:szCs w:val="24"/>
          <w:lang w:val="ru-RU"/>
        </w:rPr>
      </w:pPr>
    </w:p>
    <w:p w14:paraId="245F96D4" w14:textId="7F7CD2E5" w:rsidR="00C06B81" w:rsidRDefault="00B05983" w:rsidP="009E7BE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ab/>
        <w:t>Ограничения</w:t>
      </w:r>
      <w:r w:rsidR="00A55378">
        <w:rPr>
          <w:szCs w:val="24"/>
          <w:lang w:val="ru-RU"/>
        </w:rPr>
        <w:t xml:space="preserve"> </w:t>
      </w:r>
      <w:r w:rsidR="00A55378" w:rsidRPr="00D2181F">
        <w:rPr>
          <w:rFonts w:ascii="Hack" w:hAnsi="Hack"/>
          <w:sz w:val="24"/>
          <w:szCs w:val="24"/>
          <w:lang w:val="en-US"/>
        </w:rPr>
        <w:t>CHECK</w:t>
      </w:r>
      <w:r w:rsidRPr="00D2181F">
        <w:rPr>
          <w:rFonts w:ascii="Hack" w:hAnsi="Hack"/>
          <w:sz w:val="24"/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для бизнес-правил (ограничения-проверки) могут задаваться с использованием слова </w:t>
      </w:r>
      <w:r w:rsidR="00A55378" w:rsidRPr="00D2181F">
        <w:rPr>
          <w:rFonts w:ascii="Hack" w:hAnsi="Hack"/>
          <w:sz w:val="24"/>
          <w:szCs w:val="24"/>
          <w:lang w:val="en-US"/>
        </w:rPr>
        <w:t>CONSTRAINT</w:t>
      </w:r>
      <w:r w:rsidR="00A55378">
        <w:rPr>
          <w:szCs w:val="24"/>
          <w:lang w:val="ru-RU"/>
        </w:rPr>
        <w:t xml:space="preserve">, если хотим указать имя ограничения. Таким образом для </w:t>
      </w:r>
      <w:r w:rsidR="008B4697">
        <w:rPr>
          <w:rFonts w:ascii="Hack" w:hAnsi="Hack"/>
          <w:sz w:val="24"/>
          <w:szCs w:val="24"/>
          <w:lang w:val="en-US"/>
        </w:rPr>
        <w:t>room</w:t>
      </w:r>
      <w:r w:rsidR="008B4697" w:rsidRPr="008B4697">
        <w:rPr>
          <w:rFonts w:ascii="Hack" w:hAnsi="Hack"/>
          <w:sz w:val="24"/>
          <w:szCs w:val="24"/>
          <w:lang w:val="ru-RU"/>
        </w:rPr>
        <w:t>_</w:t>
      </w:r>
      <w:r w:rsidR="008B4697">
        <w:rPr>
          <w:rFonts w:ascii="Hack" w:hAnsi="Hack"/>
          <w:sz w:val="24"/>
          <w:szCs w:val="24"/>
          <w:lang w:val="en-US"/>
        </w:rPr>
        <w:t>number</w:t>
      </w:r>
      <w:r w:rsidR="00A55378">
        <w:rPr>
          <w:szCs w:val="24"/>
          <w:lang w:val="ru-RU"/>
        </w:rPr>
        <w:t xml:space="preserve"> задаётся ограничение, при котором </w:t>
      </w:r>
      <w:r w:rsidR="008B4697">
        <w:rPr>
          <w:szCs w:val="24"/>
          <w:lang w:val="ru-RU"/>
        </w:rPr>
        <w:t>номер аудитории не может быть нулевой или отрицательной</w:t>
      </w:r>
      <w:r w:rsidR="00A55378">
        <w:rPr>
          <w:szCs w:val="24"/>
          <w:lang w:val="ru-RU"/>
        </w:rPr>
        <w:t xml:space="preserve">. </w:t>
      </w:r>
      <w:r w:rsidR="008B4697">
        <w:rPr>
          <w:szCs w:val="24"/>
          <w:lang w:val="ru-RU"/>
        </w:rPr>
        <w:t>Аналогичная проверка про</w:t>
      </w:r>
      <w:r w:rsidR="009E7BEA">
        <w:rPr>
          <w:szCs w:val="24"/>
          <w:lang w:val="ru-RU"/>
        </w:rPr>
        <w:t xml:space="preserve">ходит и для поля </w:t>
      </w:r>
      <w:r w:rsidR="009E7BEA">
        <w:rPr>
          <w:rFonts w:ascii="Hack" w:hAnsi="Hack"/>
          <w:sz w:val="24"/>
          <w:szCs w:val="24"/>
          <w:lang w:val="en-US"/>
        </w:rPr>
        <w:t>area</w:t>
      </w:r>
      <w:r w:rsidR="009E7BEA" w:rsidRPr="00972540">
        <w:rPr>
          <w:rFonts w:asciiTheme="majorHAnsi" w:hAnsiTheme="majorHAnsi" w:cstheme="majorHAnsi"/>
          <w:szCs w:val="28"/>
          <w:lang w:val="ru-RU"/>
        </w:rPr>
        <w:t>.</w:t>
      </w:r>
    </w:p>
    <w:p w14:paraId="6E895D59" w14:textId="59698072" w:rsidR="002738F8" w:rsidRDefault="00070B5F" w:rsidP="009E7BEA">
      <w:pPr>
        <w:jc w:val="both"/>
        <w:rPr>
          <w:szCs w:val="24"/>
        </w:rPr>
      </w:pPr>
      <w:r>
        <w:rPr>
          <w:szCs w:val="24"/>
          <w:lang w:val="ru-RU"/>
        </w:rPr>
        <w:tab/>
        <w:t>Далее, заполняем таблицы данными</w:t>
      </w:r>
      <w:r w:rsidR="00513993">
        <w:rPr>
          <w:szCs w:val="24"/>
          <w:lang w:val="ru-RU"/>
        </w:rPr>
        <w:t xml:space="preserve"> с помощью оператора </w:t>
      </w:r>
      <w:r w:rsidR="00513993" w:rsidRPr="00513993">
        <w:rPr>
          <w:rFonts w:ascii="Hack" w:hAnsi="Hack"/>
          <w:sz w:val="24"/>
          <w:lang w:val="en-US"/>
        </w:rPr>
        <w:t>INSERT</w:t>
      </w:r>
      <w:r w:rsidR="00513993" w:rsidRPr="00513993">
        <w:rPr>
          <w:rFonts w:ascii="Hack" w:hAnsi="Hack"/>
          <w:sz w:val="24"/>
          <w:lang w:val="ru-RU"/>
        </w:rPr>
        <w:t xml:space="preserve"> </w:t>
      </w:r>
      <w:r w:rsidR="00513993" w:rsidRPr="00513993">
        <w:rPr>
          <w:rFonts w:ascii="Hack" w:hAnsi="Hack"/>
          <w:sz w:val="24"/>
          <w:lang w:val="en-US"/>
        </w:rPr>
        <w:t>INTO</w:t>
      </w:r>
      <w:r>
        <w:rPr>
          <w:szCs w:val="24"/>
          <w:lang w:val="ru-RU"/>
        </w:rPr>
        <w:t>.</w:t>
      </w:r>
      <w:r w:rsidR="00C8798E" w:rsidRPr="00C8798E">
        <w:rPr>
          <w:szCs w:val="24"/>
          <w:lang w:val="ru-RU"/>
        </w:rPr>
        <w:t xml:space="preserve"> </w:t>
      </w:r>
      <w:r w:rsidR="00C8798E">
        <w:rPr>
          <w:szCs w:val="24"/>
          <w:lang w:val="ru-RU"/>
        </w:rPr>
        <w:t>Главное требование: сначала заполняются таблицы, которые не ссылаются на другие таблицы.</w:t>
      </w:r>
    </w:p>
    <w:p w14:paraId="4617D19F" w14:textId="792407C4" w:rsidR="00D56A49" w:rsidRDefault="002738F8" w:rsidP="00B05983">
      <w:pPr>
        <w:jc w:val="both"/>
        <w:rPr>
          <w:szCs w:val="24"/>
          <w:lang w:val="ru-RU"/>
        </w:rPr>
      </w:pPr>
      <w:r>
        <w:rPr>
          <w:szCs w:val="24"/>
        </w:rPr>
        <w:tab/>
      </w:r>
      <w:r>
        <w:rPr>
          <w:szCs w:val="24"/>
          <w:lang w:val="ru-RU"/>
        </w:rPr>
        <w:t xml:space="preserve">Также была создана временная база данных и успешно удалена с помощью оператора </w:t>
      </w:r>
      <w:r w:rsidRPr="002738F8">
        <w:rPr>
          <w:rFonts w:ascii="Hack" w:hAnsi="Hack"/>
          <w:sz w:val="24"/>
          <w:lang w:val="en-US"/>
        </w:rPr>
        <w:t>DROP</w:t>
      </w:r>
      <w:r w:rsidRPr="002738F8">
        <w:rPr>
          <w:rFonts w:ascii="Hack" w:hAnsi="Hack"/>
          <w:sz w:val="24"/>
          <w:lang w:val="ru-RU"/>
        </w:rPr>
        <w:t xml:space="preserve"> </w:t>
      </w:r>
      <w:r w:rsidRPr="002738F8">
        <w:rPr>
          <w:rFonts w:ascii="Hack" w:hAnsi="Hack"/>
          <w:sz w:val="24"/>
          <w:lang w:val="en-US"/>
        </w:rPr>
        <w:t>DATABASE</w:t>
      </w:r>
      <w:r w:rsidRPr="002738F8">
        <w:rPr>
          <w:szCs w:val="24"/>
          <w:lang w:val="ru-RU"/>
        </w:rPr>
        <w:t>.</w:t>
      </w:r>
      <w:r w:rsidR="00D56A49">
        <w:rPr>
          <w:szCs w:val="24"/>
          <w:lang w:val="ru-RU"/>
        </w:rPr>
        <w:tab/>
      </w:r>
    </w:p>
    <w:p w14:paraId="15AA3AC0" w14:textId="5BC954DB" w:rsidR="00B05983" w:rsidRPr="009E7BEA" w:rsidRDefault="00B05983" w:rsidP="00B05983">
      <w:pPr>
        <w:jc w:val="both"/>
        <w:rPr>
          <w:szCs w:val="24"/>
          <w:lang w:val="ru-RU"/>
        </w:rPr>
        <w:sectPr w:rsidR="00B05983" w:rsidRPr="009E7BEA" w:rsidSect="00B666BC">
          <w:pgSz w:w="11906" w:h="16838"/>
          <w:pgMar w:top="1701" w:right="1134" w:bottom="851" w:left="1531" w:header="708" w:footer="708" w:gutter="0"/>
          <w:cols w:space="708"/>
          <w:docGrid w:linePitch="360"/>
        </w:sectPr>
      </w:pPr>
    </w:p>
    <w:p w14:paraId="1D9E3CA5" w14:textId="53BFA1EE" w:rsidR="009E7BEA" w:rsidRDefault="00C05A02" w:rsidP="009E7BEA">
      <w:pPr>
        <w:jc w:val="center"/>
        <w:rPr>
          <w:szCs w:val="28"/>
        </w:rPr>
      </w:pPr>
      <w:r>
        <w:object w:dxaOrig="19332" w:dyaOrig="12745" w14:anchorId="5EAFB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2.85pt;height:423.45pt" o:ole="">
            <v:imagedata r:id="rId8" o:title=""/>
          </v:shape>
          <o:OLEObject Type="Embed" ProgID="Visio.Drawing.15" ShapeID="_x0000_i1025" DrawAspect="Content" ObjectID="_1732712143" r:id="rId9"/>
        </w:object>
      </w:r>
    </w:p>
    <w:p w14:paraId="5A895870" w14:textId="77777777" w:rsidR="009E7BEA" w:rsidRDefault="009E7BEA" w:rsidP="009E7BEA">
      <w:pPr>
        <w:jc w:val="center"/>
        <w:rPr>
          <w:szCs w:val="28"/>
        </w:rPr>
      </w:pPr>
    </w:p>
    <w:p w14:paraId="3BB0A426" w14:textId="2DE5EDF8" w:rsidR="009E7BEA" w:rsidRDefault="009E7BEA" w:rsidP="00C05A02">
      <w:pPr>
        <w:jc w:val="center"/>
        <w:rPr>
          <w:szCs w:val="28"/>
        </w:rPr>
      </w:pPr>
      <w:r>
        <w:rPr>
          <w:szCs w:val="28"/>
        </w:rPr>
        <w:t>Рисунок 1</w:t>
      </w:r>
      <w:r w:rsidRPr="00144C3C">
        <w:rPr>
          <w:szCs w:val="28"/>
        </w:rPr>
        <w:t xml:space="preserve"> </w:t>
      </w:r>
      <w:r>
        <w:rPr>
          <w:szCs w:val="28"/>
        </w:rPr>
        <w:t>– </w:t>
      </w:r>
      <w:r>
        <w:rPr>
          <w:szCs w:val="28"/>
          <w:lang w:val="en-US"/>
        </w:rPr>
        <w:t>ER</w:t>
      </w:r>
      <w:r w:rsidRPr="00144C3C">
        <w:rPr>
          <w:szCs w:val="28"/>
        </w:rPr>
        <w:t>-</w:t>
      </w:r>
      <w:r>
        <w:rPr>
          <w:szCs w:val="28"/>
        </w:rPr>
        <w:t>диаграмма</w:t>
      </w:r>
    </w:p>
    <w:p w14:paraId="68E71596" w14:textId="77777777" w:rsidR="00C05A02" w:rsidRDefault="00C05A02" w:rsidP="00C05A02">
      <w:pPr>
        <w:jc w:val="center"/>
        <w:rPr>
          <w:szCs w:val="28"/>
        </w:rPr>
      </w:pPr>
    </w:p>
    <w:p w14:paraId="2F3194C2" w14:textId="185383AC" w:rsidR="00C05A02" w:rsidRDefault="00C05A02" w:rsidP="00C05A02">
      <w:pPr>
        <w:jc w:val="center"/>
      </w:pPr>
      <w:r>
        <w:object w:dxaOrig="22704" w:dyaOrig="11508" w14:anchorId="275531DF">
          <v:shape id="_x0000_i1026" type="#_x0000_t75" style="width:708pt;height:359.15pt" o:ole="">
            <v:imagedata r:id="rId10" o:title=""/>
          </v:shape>
          <o:OLEObject Type="Embed" ProgID="Visio.Drawing.15" ShapeID="_x0000_i1026" DrawAspect="Content" ObjectID="_1732712144" r:id="rId11"/>
        </w:object>
      </w:r>
    </w:p>
    <w:p w14:paraId="56EF1AD9" w14:textId="77777777" w:rsidR="00C05A02" w:rsidRPr="00C05A02" w:rsidRDefault="00C05A02" w:rsidP="00C05A02">
      <w:pPr>
        <w:jc w:val="center"/>
        <w:rPr>
          <w:szCs w:val="28"/>
        </w:rPr>
      </w:pPr>
    </w:p>
    <w:p w14:paraId="1850ADD4" w14:textId="532A3854" w:rsidR="00D638E7" w:rsidRPr="002B4038" w:rsidRDefault="009E7BEA" w:rsidP="009E7BEA">
      <w:pPr>
        <w:jc w:val="center"/>
      </w:pPr>
      <w:r>
        <w:rPr>
          <w:szCs w:val="28"/>
        </w:rPr>
        <w:t>Рисунок 2</w:t>
      </w:r>
      <w:r w:rsidRPr="00144C3C">
        <w:rPr>
          <w:szCs w:val="28"/>
        </w:rPr>
        <w:t xml:space="preserve"> </w:t>
      </w:r>
      <w:r>
        <w:rPr>
          <w:szCs w:val="28"/>
        </w:rPr>
        <w:t>– </w:t>
      </w:r>
      <w:r w:rsidRPr="00293742">
        <w:rPr>
          <w:szCs w:val="28"/>
        </w:rPr>
        <w:t>Реляционная</w:t>
      </w:r>
      <w:r>
        <w:rPr>
          <w:szCs w:val="28"/>
        </w:rPr>
        <w:t xml:space="preserve"> диаграмма</w:t>
      </w:r>
    </w:p>
    <w:sectPr w:rsidR="00D638E7" w:rsidRPr="002B4038" w:rsidSect="006B328F">
      <w:footerReference w:type="default" r:id="rId12"/>
      <w:pgSz w:w="16838" w:h="11906" w:orient="landscape"/>
      <w:pgMar w:top="1701" w:right="1134" w:bottom="851" w:left="153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5154" w14:textId="77777777" w:rsidR="00932A48" w:rsidRDefault="00932A48">
      <w:r>
        <w:separator/>
      </w:r>
    </w:p>
  </w:endnote>
  <w:endnote w:type="continuationSeparator" w:id="0">
    <w:p w14:paraId="12CC213A" w14:textId="77777777" w:rsidR="00932A48" w:rsidRDefault="0093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6855636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0A298A5" w14:textId="77777777" w:rsidR="00F72737" w:rsidRDefault="009E7BEA" w:rsidP="000C7E1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08C6C7F7" w14:textId="77777777" w:rsidR="00F72737" w:rsidRDefault="009E7BEA" w:rsidP="00F72737">
    <w:pPr>
      <w:pStyle w:val="a7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77DF" w14:textId="77777777" w:rsidR="00932A48" w:rsidRDefault="00932A48">
      <w:r>
        <w:separator/>
      </w:r>
    </w:p>
  </w:footnote>
  <w:footnote w:type="continuationSeparator" w:id="0">
    <w:p w14:paraId="105E85F3" w14:textId="77777777" w:rsidR="00932A48" w:rsidRDefault="0093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A3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F63"/>
    <w:multiLevelType w:val="hybridMultilevel"/>
    <w:tmpl w:val="AFCC9C8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03EA4"/>
    <w:multiLevelType w:val="hybridMultilevel"/>
    <w:tmpl w:val="9B404E8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6230"/>
    <w:multiLevelType w:val="hybridMultilevel"/>
    <w:tmpl w:val="0A525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30DF1"/>
    <w:multiLevelType w:val="hybridMultilevel"/>
    <w:tmpl w:val="FBDE2C6E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A5DD5"/>
    <w:multiLevelType w:val="hybridMultilevel"/>
    <w:tmpl w:val="D97884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4634B4"/>
    <w:multiLevelType w:val="hybridMultilevel"/>
    <w:tmpl w:val="516C3284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5CAE"/>
    <w:multiLevelType w:val="hybridMultilevel"/>
    <w:tmpl w:val="9E64F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1489B"/>
    <w:multiLevelType w:val="hybridMultilevel"/>
    <w:tmpl w:val="31F051D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1BE41A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01C90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3"/>
    <w:rsid w:val="00002B1A"/>
    <w:rsid w:val="00004964"/>
    <w:rsid w:val="000240D3"/>
    <w:rsid w:val="00032059"/>
    <w:rsid w:val="00042141"/>
    <w:rsid w:val="00070B5F"/>
    <w:rsid w:val="000829B9"/>
    <w:rsid w:val="000B68BF"/>
    <w:rsid w:val="000D6568"/>
    <w:rsid w:val="000F0496"/>
    <w:rsid w:val="001018AE"/>
    <w:rsid w:val="00131005"/>
    <w:rsid w:val="00193FD6"/>
    <w:rsid w:val="001B2C1D"/>
    <w:rsid w:val="001B6DDD"/>
    <w:rsid w:val="00251022"/>
    <w:rsid w:val="00253CFF"/>
    <w:rsid w:val="002738F8"/>
    <w:rsid w:val="00295113"/>
    <w:rsid w:val="002A001D"/>
    <w:rsid w:val="002B4038"/>
    <w:rsid w:val="002D1872"/>
    <w:rsid w:val="0032261F"/>
    <w:rsid w:val="00325A03"/>
    <w:rsid w:val="00394E08"/>
    <w:rsid w:val="003A375E"/>
    <w:rsid w:val="003E235A"/>
    <w:rsid w:val="003E5978"/>
    <w:rsid w:val="004419C2"/>
    <w:rsid w:val="00470E73"/>
    <w:rsid w:val="0049186C"/>
    <w:rsid w:val="004948E5"/>
    <w:rsid w:val="004A4C42"/>
    <w:rsid w:val="004B589D"/>
    <w:rsid w:val="004B7345"/>
    <w:rsid w:val="004D61D6"/>
    <w:rsid w:val="00513993"/>
    <w:rsid w:val="00521CA4"/>
    <w:rsid w:val="00525D70"/>
    <w:rsid w:val="00530340"/>
    <w:rsid w:val="005D711B"/>
    <w:rsid w:val="0061343E"/>
    <w:rsid w:val="0063086E"/>
    <w:rsid w:val="0067467A"/>
    <w:rsid w:val="006752EB"/>
    <w:rsid w:val="006B1990"/>
    <w:rsid w:val="006E5E6D"/>
    <w:rsid w:val="00707BF5"/>
    <w:rsid w:val="007138E9"/>
    <w:rsid w:val="007156B2"/>
    <w:rsid w:val="00734650"/>
    <w:rsid w:val="00771FDF"/>
    <w:rsid w:val="00774596"/>
    <w:rsid w:val="007757F0"/>
    <w:rsid w:val="0077735D"/>
    <w:rsid w:val="007846FE"/>
    <w:rsid w:val="007F4DFB"/>
    <w:rsid w:val="008253DD"/>
    <w:rsid w:val="008542CE"/>
    <w:rsid w:val="0088246D"/>
    <w:rsid w:val="008840CB"/>
    <w:rsid w:val="008B212D"/>
    <w:rsid w:val="008B4697"/>
    <w:rsid w:val="008B5B9F"/>
    <w:rsid w:val="00913021"/>
    <w:rsid w:val="00916E24"/>
    <w:rsid w:val="009245ED"/>
    <w:rsid w:val="00932A48"/>
    <w:rsid w:val="00955ED8"/>
    <w:rsid w:val="00964CEC"/>
    <w:rsid w:val="00965CD9"/>
    <w:rsid w:val="00972540"/>
    <w:rsid w:val="009846A5"/>
    <w:rsid w:val="00986A43"/>
    <w:rsid w:val="009D3F0B"/>
    <w:rsid w:val="009E7BEA"/>
    <w:rsid w:val="00A23A1F"/>
    <w:rsid w:val="00A521AD"/>
    <w:rsid w:val="00A53DC8"/>
    <w:rsid w:val="00A55378"/>
    <w:rsid w:val="00A63AD4"/>
    <w:rsid w:val="00A71340"/>
    <w:rsid w:val="00A73F83"/>
    <w:rsid w:val="00A829FE"/>
    <w:rsid w:val="00A865D7"/>
    <w:rsid w:val="00A90044"/>
    <w:rsid w:val="00AD5DD7"/>
    <w:rsid w:val="00AE3409"/>
    <w:rsid w:val="00B05983"/>
    <w:rsid w:val="00B21F00"/>
    <w:rsid w:val="00B26DD9"/>
    <w:rsid w:val="00B46A28"/>
    <w:rsid w:val="00B53AD1"/>
    <w:rsid w:val="00B54293"/>
    <w:rsid w:val="00B666BC"/>
    <w:rsid w:val="00B67DAA"/>
    <w:rsid w:val="00B7469C"/>
    <w:rsid w:val="00B95A0D"/>
    <w:rsid w:val="00BA1B4F"/>
    <w:rsid w:val="00BB4428"/>
    <w:rsid w:val="00BB4609"/>
    <w:rsid w:val="00BC0BA1"/>
    <w:rsid w:val="00BE7AA9"/>
    <w:rsid w:val="00C009CB"/>
    <w:rsid w:val="00C05A02"/>
    <w:rsid w:val="00C06B81"/>
    <w:rsid w:val="00C63A5F"/>
    <w:rsid w:val="00C7006E"/>
    <w:rsid w:val="00C83CBF"/>
    <w:rsid w:val="00C8798E"/>
    <w:rsid w:val="00C9073E"/>
    <w:rsid w:val="00C978A0"/>
    <w:rsid w:val="00C978F1"/>
    <w:rsid w:val="00CA2D63"/>
    <w:rsid w:val="00CA6E7D"/>
    <w:rsid w:val="00CB000A"/>
    <w:rsid w:val="00CB68A6"/>
    <w:rsid w:val="00CD1AE9"/>
    <w:rsid w:val="00CF61E2"/>
    <w:rsid w:val="00D2181F"/>
    <w:rsid w:val="00D23E3B"/>
    <w:rsid w:val="00D320DA"/>
    <w:rsid w:val="00D40F70"/>
    <w:rsid w:val="00D56A49"/>
    <w:rsid w:val="00D638E7"/>
    <w:rsid w:val="00D84585"/>
    <w:rsid w:val="00DB5580"/>
    <w:rsid w:val="00DC1020"/>
    <w:rsid w:val="00E26A52"/>
    <w:rsid w:val="00E27B58"/>
    <w:rsid w:val="00E537D9"/>
    <w:rsid w:val="00E75C90"/>
    <w:rsid w:val="00E94376"/>
    <w:rsid w:val="00EA133C"/>
    <w:rsid w:val="00EA7429"/>
    <w:rsid w:val="00EB7CAB"/>
    <w:rsid w:val="00EC2AED"/>
    <w:rsid w:val="00ED2836"/>
    <w:rsid w:val="00F2328E"/>
    <w:rsid w:val="00F414E6"/>
    <w:rsid w:val="00F443DC"/>
    <w:rsid w:val="00F63C53"/>
    <w:rsid w:val="00F66250"/>
    <w:rsid w:val="00F94433"/>
    <w:rsid w:val="00FC1EA7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58B3"/>
  <w15:chartTrackingRefBased/>
  <w15:docId w15:val="{4F25ECC0-CA79-4447-A441-DD742EC3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8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0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638E7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1310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1005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9E7BEA"/>
    <w:pPr>
      <w:widowControl w:val="0"/>
      <w:tabs>
        <w:tab w:val="center" w:pos="4513"/>
        <w:tab w:val="right" w:pos="9026"/>
      </w:tabs>
      <w:jc w:val="both"/>
    </w:pPr>
    <w:rPr>
      <w:rFonts w:ascii="Times New Roman" w:eastAsia="SimSun" w:hAnsi="Times New Roman" w:cs="Mangal"/>
      <w:szCs w:val="18"/>
      <w:lang w:val="ru-RU" w:eastAsia="zh-CN" w:bidi="hi-IN"/>
    </w:rPr>
  </w:style>
  <w:style w:type="character" w:customStyle="1" w:styleId="a8">
    <w:name w:val="Нижний колонтитул Знак"/>
    <w:basedOn w:val="a0"/>
    <w:link w:val="a7"/>
    <w:uiPriority w:val="99"/>
    <w:rsid w:val="009E7BEA"/>
    <w:rPr>
      <w:rFonts w:ascii="Times New Roman" w:eastAsia="SimSun" w:hAnsi="Times New Roman" w:cs="Mangal"/>
      <w:szCs w:val="18"/>
      <w:lang w:val="ru-RU" w:eastAsia="zh-CN" w:bidi="hi-IN"/>
    </w:rPr>
  </w:style>
  <w:style w:type="character" w:styleId="a9">
    <w:name w:val="page number"/>
    <w:basedOn w:val="a0"/>
    <w:uiPriority w:val="99"/>
    <w:semiHidden/>
    <w:unhideWhenUsed/>
    <w:rsid w:val="009E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F6EDC04-81A3-4FCA-A856-8707F797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Павел</cp:lastModifiedBy>
  <cp:revision>8</cp:revision>
  <cp:lastPrinted>2022-10-31T18:38:00Z</cp:lastPrinted>
  <dcterms:created xsi:type="dcterms:W3CDTF">2022-12-06T10:27:00Z</dcterms:created>
  <dcterms:modified xsi:type="dcterms:W3CDTF">2022-12-16T13:09:00Z</dcterms:modified>
</cp:coreProperties>
</file>