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6198FE5" w:rsidP="16198FE5" w:rsidRDefault="16198FE5" w14:paraId="7C992339" w14:textId="4B479A65">
      <w:pPr>
        <w:pStyle w:val="Normal"/>
        <w:suppressLineNumbers w:val="0"/>
        <w:bidi w:val="0"/>
        <w:spacing w:before="0" w:beforeAutospacing="off" w:after="160" w:afterAutospacing="off" w:line="279" w:lineRule="auto"/>
        <w:ind w:left="0" w:right="0"/>
        <w:jc w:val="left"/>
      </w:pPr>
    </w:p>
    <w:tbl>
      <w:tblPr>
        <w:tblStyle w:val="TableGrid"/>
        <w:tblW w:w="0" w:type="auto"/>
        <w:tblLayout w:type="fixed"/>
        <w:tblLook w:val="06A0" w:firstRow="1" w:lastRow="0" w:firstColumn="1" w:lastColumn="0" w:noHBand="1" w:noVBand="1"/>
      </w:tblPr>
      <w:tblGrid>
        <w:gridCol w:w="2910"/>
        <w:gridCol w:w="3330"/>
        <w:gridCol w:w="3120"/>
      </w:tblGrid>
      <w:tr w:rsidR="16198FE5" w:rsidTr="16198FE5" w14:paraId="66E6BAEE">
        <w:trPr>
          <w:trHeight w:val="300"/>
        </w:trPr>
        <w:tc>
          <w:tcPr>
            <w:tcW w:w="2910" w:type="dxa"/>
            <w:tcMar/>
          </w:tcPr>
          <w:p w:rsidR="487DB90F" w:rsidP="16198FE5" w:rsidRDefault="487DB90F" w14:paraId="0C5406B4" w14:textId="4AFB93EC">
            <w:pPr>
              <w:pStyle w:val="Normal"/>
            </w:pPr>
            <w:r w:rsidR="487DB90F">
              <w:rPr/>
              <w:t>Interfaces</w:t>
            </w:r>
          </w:p>
        </w:tc>
        <w:tc>
          <w:tcPr>
            <w:tcW w:w="3330" w:type="dxa"/>
            <w:tcMar/>
          </w:tcPr>
          <w:p w:rsidR="487DB90F" w:rsidP="16198FE5" w:rsidRDefault="487DB90F" w14:paraId="212843D5" w14:textId="69C25F8E">
            <w:pPr>
              <w:pStyle w:val="Normal"/>
            </w:pPr>
            <w:r w:rsidR="487DB90F">
              <w:rPr/>
              <w:t xml:space="preserve">User Bility </w:t>
            </w:r>
            <w:r w:rsidR="487DB90F">
              <w:rPr/>
              <w:t>issues</w:t>
            </w:r>
          </w:p>
        </w:tc>
        <w:tc>
          <w:tcPr>
            <w:tcW w:w="3120" w:type="dxa"/>
            <w:tcMar/>
          </w:tcPr>
          <w:p w:rsidR="487DB90F" w:rsidP="16198FE5" w:rsidRDefault="487DB90F" w14:paraId="5067DE88" w14:textId="74077994">
            <w:pPr>
              <w:pStyle w:val="Normal"/>
            </w:pPr>
            <w:r w:rsidR="487DB90F">
              <w:rPr/>
              <w:t>Description</w:t>
            </w:r>
          </w:p>
        </w:tc>
      </w:tr>
      <w:tr w:rsidR="16198FE5" w:rsidTr="16198FE5" w14:paraId="25A7B143">
        <w:trPr>
          <w:trHeight w:val="300"/>
        </w:trPr>
        <w:tc>
          <w:tcPr>
            <w:tcW w:w="2910" w:type="dxa"/>
            <w:tcBorders>
              <w:bottom w:val="single" w:color="000000" w:themeColor="text1" w:sz="12"/>
            </w:tcBorders>
            <w:tcMar/>
          </w:tcPr>
          <w:p w:rsidR="0435C675" w:rsidP="16198FE5" w:rsidRDefault="0435C675" w14:paraId="0AD51743" w14:textId="740F7B99">
            <w:pPr>
              <w:pStyle w:val="Normal"/>
            </w:pPr>
            <w:r w:rsidRPr="16198FE5" w:rsidR="0435C675">
              <w:rPr>
                <w:rFonts w:ascii="Aptos" w:hAnsi="Aptos" w:eastAsia="Aptos" w:cs="Aptos"/>
                <w:noProof w:val="0"/>
                <w:sz w:val="24"/>
                <w:szCs w:val="24"/>
                <w:lang w:val="en-US"/>
              </w:rPr>
              <w:t>Career Guidance Unit</w:t>
            </w:r>
          </w:p>
        </w:tc>
        <w:tc>
          <w:tcPr>
            <w:tcW w:w="3330" w:type="dxa"/>
            <w:tcMar/>
          </w:tcPr>
          <w:p w:rsidR="5841501E" w:rsidP="16198FE5" w:rsidRDefault="5841501E" w14:paraId="41D13614" w14:textId="6E083120">
            <w:pPr>
              <w:pStyle w:val="ListParagraph"/>
              <w:numPr>
                <w:ilvl w:val="0"/>
                <w:numId w:val="1"/>
              </w:numPr>
              <w:rPr>
                <w:rFonts w:ascii="Aptos" w:hAnsi="Aptos" w:eastAsia="Aptos" w:cs="Aptos"/>
                <w:noProof w:val="0"/>
                <w:sz w:val="24"/>
                <w:szCs w:val="24"/>
                <w:lang w:val="en-US"/>
              </w:rPr>
            </w:pPr>
            <w:r w:rsidRPr="16198FE5" w:rsidR="5841501E">
              <w:rPr>
                <w:rFonts w:ascii="Aptos" w:hAnsi="Aptos" w:eastAsia="Aptos" w:cs="Aptos"/>
                <w:noProof w:val="0"/>
                <w:sz w:val="24"/>
                <w:szCs w:val="24"/>
                <w:lang w:val="en-US"/>
              </w:rPr>
              <w:t>Content is not well organized</w:t>
            </w:r>
          </w:p>
          <w:p w:rsidR="16198FE5" w:rsidP="16198FE5" w:rsidRDefault="16198FE5" w14:paraId="16DDD41E" w14:textId="25EA91DD">
            <w:pPr>
              <w:pStyle w:val="Normal"/>
              <w:rPr>
                <w:rFonts w:ascii="Aptos" w:hAnsi="Aptos" w:eastAsia="Aptos" w:cs="Aptos"/>
                <w:noProof w:val="0"/>
                <w:sz w:val="24"/>
                <w:szCs w:val="24"/>
                <w:lang w:val="en-US"/>
              </w:rPr>
            </w:pPr>
          </w:p>
          <w:p w:rsidR="16198FE5" w:rsidP="16198FE5" w:rsidRDefault="16198FE5" w14:paraId="61D77AA6" w14:textId="6410867E">
            <w:pPr>
              <w:pStyle w:val="Normal"/>
              <w:rPr>
                <w:rFonts w:ascii="Aptos" w:hAnsi="Aptos" w:eastAsia="Aptos" w:cs="Aptos"/>
                <w:noProof w:val="0"/>
                <w:sz w:val="24"/>
                <w:szCs w:val="24"/>
                <w:lang w:val="en-US"/>
              </w:rPr>
            </w:pPr>
          </w:p>
          <w:p w:rsidR="16198FE5" w:rsidP="16198FE5" w:rsidRDefault="16198FE5" w14:paraId="76B9C282" w14:textId="249323EC">
            <w:pPr>
              <w:pStyle w:val="Normal"/>
              <w:rPr>
                <w:rFonts w:ascii="Aptos" w:hAnsi="Aptos" w:eastAsia="Aptos" w:cs="Aptos"/>
                <w:noProof w:val="0"/>
                <w:sz w:val="24"/>
                <w:szCs w:val="24"/>
                <w:lang w:val="en-US"/>
              </w:rPr>
            </w:pPr>
          </w:p>
          <w:p w:rsidR="16198FE5" w:rsidP="16198FE5" w:rsidRDefault="16198FE5" w14:paraId="2272BE90" w14:textId="03CFF08B">
            <w:pPr>
              <w:pStyle w:val="Normal"/>
              <w:rPr>
                <w:rFonts w:ascii="Aptos" w:hAnsi="Aptos" w:eastAsia="Aptos" w:cs="Aptos"/>
                <w:noProof w:val="0"/>
                <w:sz w:val="24"/>
                <w:szCs w:val="24"/>
                <w:lang w:val="en-US"/>
              </w:rPr>
            </w:pPr>
          </w:p>
          <w:p w:rsidR="16198FE5" w:rsidP="16198FE5" w:rsidRDefault="16198FE5" w14:paraId="70AE0AC0" w14:textId="4A91B83E">
            <w:pPr>
              <w:pStyle w:val="Normal"/>
              <w:rPr>
                <w:rFonts w:ascii="Aptos" w:hAnsi="Aptos" w:eastAsia="Aptos" w:cs="Aptos"/>
                <w:noProof w:val="0"/>
                <w:sz w:val="24"/>
                <w:szCs w:val="24"/>
                <w:lang w:val="en-US"/>
              </w:rPr>
            </w:pPr>
          </w:p>
          <w:p w:rsidR="6C899933" w:rsidP="16198FE5" w:rsidRDefault="6C899933" w14:paraId="0B20DACD" w14:textId="214A1638">
            <w:pPr>
              <w:pStyle w:val="Normal"/>
              <w:rPr>
                <w:rFonts w:ascii="Aptos" w:hAnsi="Aptos" w:eastAsia="Aptos" w:cs="Aptos"/>
                <w:noProof w:val="0"/>
                <w:sz w:val="24"/>
                <w:szCs w:val="24"/>
                <w:lang w:val="en-US"/>
              </w:rPr>
            </w:pPr>
            <w:r w:rsidRPr="16198FE5" w:rsidR="6C899933">
              <w:rPr>
                <w:rFonts w:ascii="Aptos" w:hAnsi="Aptos" w:eastAsia="Aptos" w:cs="Aptos"/>
                <w:noProof w:val="0"/>
                <w:sz w:val="24"/>
                <w:szCs w:val="24"/>
                <w:lang w:val="en-US"/>
              </w:rPr>
              <w:t xml:space="preserve">   </w:t>
            </w:r>
          </w:p>
          <w:p w:rsidR="48BF7AC4" w:rsidP="16198FE5" w:rsidRDefault="48BF7AC4" w14:paraId="4C34AB21" w14:textId="13A0096E">
            <w:pPr>
              <w:pStyle w:val="ListParagraph"/>
              <w:numPr>
                <w:ilvl w:val="0"/>
                <w:numId w:val="2"/>
              </w:numPr>
              <w:rPr>
                <w:rFonts w:ascii="Aptos" w:hAnsi="Aptos" w:eastAsia="Aptos" w:cs="Aptos"/>
                <w:noProof w:val="0"/>
                <w:sz w:val="24"/>
                <w:szCs w:val="24"/>
                <w:lang w:val="en-US"/>
              </w:rPr>
            </w:pPr>
            <w:r w:rsidRPr="16198FE5" w:rsidR="48BF7AC4">
              <w:rPr>
                <w:rFonts w:ascii="Aptos" w:hAnsi="Aptos" w:eastAsia="Aptos" w:cs="Aptos"/>
                <w:noProof w:val="0"/>
                <w:sz w:val="24"/>
                <w:szCs w:val="24"/>
                <w:lang w:val="en-US"/>
              </w:rPr>
              <w:t>Inconsistent use of language</w:t>
            </w:r>
          </w:p>
          <w:p w:rsidR="16198FE5" w:rsidP="16198FE5" w:rsidRDefault="16198FE5" w14:paraId="576F6180" w14:textId="56393531">
            <w:pPr>
              <w:pStyle w:val="Normal"/>
              <w:rPr>
                <w:rFonts w:ascii="Aptos" w:hAnsi="Aptos" w:eastAsia="Aptos" w:cs="Aptos"/>
                <w:noProof w:val="0"/>
                <w:sz w:val="24"/>
                <w:szCs w:val="24"/>
                <w:lang w:val="en-US"/>
              </w:rPr>
            </w:pPr>
          </w:p>
          <w:p w:rsidR="16198FE5" w:rsidP="16198FE5" w:rsidRDefault="16198FE5" w14:paraId="23ACE021" w14:textId="34A4A611">
            <w:pPr>
              <w:pStyle w:val="Normal"/>
              <w:rPr>
                <w:rFonts w:ascii="Aptos" w:hAnsi="Aptos" w:eastAsia="Aptos" w:cs="Aptos"/>
                <w:noProof w:val="0"/>
                <w:sz w:val="24"/>
                <w:szCs w:val="24"/>
                <w:lang w:val="en-US"/>
              </w:rPr>
            </w:pPr>
          </w:p>
          <w:p w:rsidR="16198FE5" w:rsidP="16198FE5" w:rsidRDefault="16198FE5" w14:paraId="661B3AAB" w14:textId="6C21BA2A">
            <w:pPr>
              <w:pStyle w:val="Normal"/>
              <w:rPr>
                <w:rFonts w:ascii="Aptos" w:hAnsi="Aptos" w:eastAsia="Aptos" w:cs="Aptos"/>
                <w:noProof w:val="0"/>
                <w:sz w:val="24"/>
                <w:szCs w:val="24"/>
                <w:lang w:val="en-US"/>
              </w:rPr>
            </w:pPr>
          </w:p>
          <w:p w:rsidR="16198FE5" w:rsidP="16198FE5" w:rsidRDefault="16198FE5" w14:paraId="67D0A818" w14:textId="2756407E">
            <w:pPr>
              <w:pStyle w:val="Normal"/>
              <w:rPr>
                <w:rFonts w:ascii="Aptos" w:hAnsi="Aptos" w:eastAsia="Aptos" w:cs="Aptos"/>
                <w:noProof w:val="0"/>
                <w:sz w:val="24"/>
                <w:szCs w:val="24"/>
                <w:lang w:val="en-US"/>
              </w:rPr>
            </w:pPr>
          </w:p>
          <w:p w:rsidR="681C080B" w:rsidP="16198FE5" w:rsidRDefault="681C080B" w14:paraId="09695AF2" w14:textId="1602028F">
            <w:pPr>
              <w:pStyle w:val="ListParagraph"/>
              <w:numPr>
                <w:ilvl w:val="0"/>
                <w:numId w:val="2"/>
              </w:numPr>
              <w:rPr>
                <w:rFonts w:ascii="Aptos" w:hAnsi="Aptos" w:eastAsia="Aptos" w:cs="Aptos"/>
                <w:noProof w:val="0"/>
                <w:sz w:val="24"/>
                <w:szCs w:val="24"/>
                <w:lang w:val="en-US"/>
              </w:rPr>
            </w:pPr>
            <w:r w:rsidRPr="16198FE5" w:rsidR="681C080B">
              <w:rPr>
                <w:rFonts w:ascii="Aptos" w:hAnsi="Aptos" w:eastAsia="Aptos" w:cs="Aptos"/>
                <w:noProof w:val="0"/>
                <w:sz w:val="24"/>
                <w:szCs w:val="24"/>
                <w:lang w:val="en-US"/>
              </w:rPr>
              <w:t>Lack of visual hierarchy</w:t>
            </w:r>
          </w:p>
          <w:p w:rsidR="16198FE5" w:rsidP="16198FE5" w:rsidRDefault="16198FE5" w14:paraId="7CCEC57A" w14:textId="0A888053">
            <w:pPr>
              <w:pStyle w:val="Normal"/>
              <w:rPr>
                <w:rFonts w:ascii="Aptos" w:hAnsi="Aptos" w:eastAsia="Aptos" w:cs="Aptos"/>
                <w:noProof w:val="0"/>
                <w:sz w:val="24"/>
                <w:szCs w:val="24"/>
                <w:lang w:val="en-US"/>
              </w:rPr>
            </w:pPr>
          </w:p>
          <w:p w:rsidR="16198FE5" w:rsidP="16198FE5" w:rsidRDefault="16198FE5" w14:paraId="723E1601" w14:textId="1B95F4EE">
            <w:pPr>
              <w:pStyle w:val="Normal"/>
              <w:rPr>
                <w:rFonts w:ascii="Aptos" w:hAnsi="Aptos" w:eastAsia="Aptos" w:cs="Aptos"/>
                <w:noProof w:val="0"/>
                <w:sz w:val="24"/>
                <w:szCs w:val="24"/>
                <w:lang w:val="en-US"/>
              </w:rPr>
            </w:pPr>
          </w:p>
          <w:p w:rsidR="16198FE5" w:rsidP="16198FE5" w:rsidRDefault="16198FE5" w14:paraId="301794F4" w14:textId="3175C57A">
            <w:pPr>
              <w:pStyle w:val="Normal"/>
              <w:rPr>
                <w:rFonts w:ascii="Aptos" w:hAnsi="Aptos" w:eastAsia="Aptos" w:cs="Aptos"/>
                <w:noProof w:val="0"/>
                <w:sz w:val="24"/>
                <w:szCs w:val="24"/>
                <w:lang w:val="en-US"/>
              </w:rPr>
            </w:pPr>
          </w:p>
          <w:p w:rsidR="16198FE5" w:rsidP="16198FE5" w:rsidRDefault="16198FE5" w14:paraId="42356B62" w14:textId="67EE9C04">
            <w:pPr>
              <w:pStyle w:val="Normal"/>
              <w:rPr>
                <w:rFonts w:ascii="Aptos" w:hAnsi="Aptos" w:eastAsia="Aptos" w:cs="Aptos"/>
                <w:noProof w:val="0"/>
                <w:sz w:val="24"/>
                <w:szCs w:val="24"/>
                <w:lang w:val="en-US"/>
              </w:rPr>
            </w:pPr>
          </w:p>
          <w:p w:rsidR="16198FE5" w:rsidP="16198FE5" w:rsidRDefault="16198FE5" w14:paraId="773CA7D7" w14:textId="363485EE">
            <w:pPr>
              <w:pStyle w:val="Normal"/>
              <w:rPr>
                <w:rFonts w:ascii="Aptos" w:hAnsi="Aptos" w:eastAsia="Aptos" w:cs="Aptos"/>
                <w:noProof w:val="0"/>
                <w:sz w:val="24"/>
                <w:szCs w:val="24"/>
                <w:lang w:val="en-US"/>
              </w:rPr>
            </w:pPr>
          </w:p>
          <w:p w:rsidR="16198FE5" w:rsidP="16198FE5" w:rsidRDefault="16198FE5" w14:paraId="3749D192" w14:textId="432AAABA">
            <w:pPr>
              <w:pStyle w:val="Normal"/>
              <w:rPr>
                <w:rFonts w:ascii="Aptos" w:hAnsi="Aptos" w:eastAsia="Aptos" w:cs="Aptos"/>
                <w:noProof w:val="0"/>
                <w:sz w:val="24"/>
                <w:szCs w:val="24"/>
                <w:lang w:val="en-US"/>
              </w:rPr>
            </w:pPr>
          </w:p>
          <w:p w:rsidR="0232C0DA" w:rsidP="16198FE5" w:rsidRDefault="0232C0DA" w14:paraId="2640A0FA" w14:textId="37632235">
            <w:pPr>
              <w:pStyle w:val="ListParagraph"/>
              <w:numPr>
                <w:ilvl w:val="0"/>
                <w:numId w:val="2"/>
              </w:numPr>
              <w:rPr/>
            </w:pPr>
            <w:r w:rsidRPr="16198FE5" w:rsidR="0232C0DA">
              <w:rPr>
                <w:rFonts w:ascii="Aptos" w:hAnsi="Aptos" w:eastAsia="Aptos" w:cs="Aptos"/>
                <w:noProof w:val="0"/>
                <w:sz w:val="24"/>
                <w:szCs w:val="24"/>
                <w:lang w:val="en-US"/>
              </w:rPr>
              <w:t>Links and Buttons</w:t>
            </w:r>
          </w:p>
        </w:tc>
        <w:tc>
          <w:tcPr>
            <w:tcW w:w="3120" w:type="dxa"/>
            <w:tcMar/>
          </w:tcPr>
          <w:p w:rsidR="6C899933" w:rsidP="16198FE5" w:rsidRDefault="6C899933" w14:paraId="18F1FD1D" w14:textId="20F02699">
            <w:pPr>
              <w:pStyle w:val="Normal"/>
            </w:pPr>
            <w:r w:rsidRPr="16198FE5" w:rsidR="6C899933">
              <w:rPr>
                <w:rFonts w:ascii="Aptos" w:hAnsi="Aptos" w:eastAsia="Aptos" w:cs="Aptos"/>
                <w:noProof w:val="0"/>
                <w:sz w:val="24"/>
                <w:szCs w:val="24"/>
                <w:lang w:val="en-US"/>
              </w:rPr>
              <w:t>The information on the page is listed out in a plain text format with headings. This can make it difficult for users to scan the page and find the information they are looking for.</w:t>
            </w:r>
          </w:p>
          <w:p w:rsidR="16198FE5" w:rsidP="16198FE5" w:rsidRDefault="16198FE5" w14:paraId="7AD99BC1" w14:textId="6F41FED4">
            <w:pPr>
              <w:pStyle w:val="Normal"/>
              <w:rPr>
                <w:rFonts w:ascii="Aptos" w:hAnsi="Aptos" w:eastAsia="Aptos" w:cs="Aptos"/>
                <w:noProof w:val="0"/>
                <w:sz w:val="24"/>
                <w:szCs w:val="24"/>
                <w:lang w:val="en-US"/>
              </w:rPr>
            </w:pPr>
          </w:p>
          <w:p w:rsidR="1FC3A39B" w:rsidP="16198FE5" w:rsidRDefault="1FC3A39B" w14:paraId="78CB2BFB" w14:textId="076AE176">
            <w:pPr>
              <w:pStyle w:val="Normal"/>
            </w:pPr>
            <w:r w:rsidRPr="16198FE5" w:rsidR="1FC3A39B">
              <w:rPr>
                <w:rFonts w:ascii="Aptos" w:hAnsi="Aptos" w:eastAsia="Aptos" w:cs="Aptos"/>
                <w:noProof w:val="0"/>
                <w:sz w:val="24"/>
                <w:szCs w:val="24"/>
                <w:lang w:val="en-US"/>
              </w:rPr>
              <w:t>The text on the page switches between English and Sinhala. This can be confusing for users who only speak one language.</w:t>
            </w:r>
          </w:p>
          <w:p w:rsidR="16198FE5" w:rsidP="16198FE5" w:rsidRDefault="16198FE5" w14:paraId="32C8204E" w14:textId="7E8D26A0">
            <w:pPr>
              <w:pStyle w:val="Normal"/>
              <w:rPr>
                <w:rFonts w:ascii="Aptos" w:hAnsi="Aptos" w:eastAsia="Aptos" w:cs="Aptos"/>
                <w:noProof w:val="0"/>
                <w:sz w:val="24"/>
                <w:szCs w:val="24"/>
                <w:lang w:val="en-US"/>
              </w:rPr>
            </w:pPr>
          </w:p>
          <w:p w:rsidR="6BABCCF7" w:rsidP="16198FE5" w:rsidRDefault="6BABCCF7" w14:paraId="65DFF33D" w14:textId="3F0990C5">
            <w:pPr>
              <w:pStyle w:val="Normal"/>
            </w:pPr>
            <w:r w:rsidRPr="16198FE5" w:rsidR="6BABCCF7">
              <w:rPr>
                <w:rFonts w:ascii="Aptos" w:hAnsi="Aptos" w:eastAsia="Aptos" w:cs="Aptos"/>
                <w:noProof w:val="0"/>
                <w:sz w:val="24"/>
                <w:szCs w:val="24"/>
                <w:lang w:val="en-US"/>
              </w:rPr>
              <w:t>There are no bullet points or numbered lists to break up the text, and all is the same size and font.</w:t>
            </w:r>
            <w:r w:rsidRPr="16198FE5" w:rsidR="6BABCCF7">
              <w:rPr>
                <w:rFonts w:ascii="Aptos" w:hAnsi="Aptos" w:eastAsia="Aptos" w:cs="Aptos"/>
                <w:noProof w:val="0"/>
                <w:sz w:val="24"/>
                <w:szCs w:val="24"/>
                <w:lang w:val="en-US"/>
              </w:rPr>
              <w:t xml:space="preserve"> This can make the page look cluttered and difficult to read.</w:t>
            </w:r>
          </w:p>
          <w:p w:rsidR="16198FE5" w:rsidP="16198FE5" w:rsidRDefault="16198FE5" w14:paraId="5CF36E57" w14:textId="5E2A0AE4">
            <w:pPr>
              <w:pStyle w:val="Normal"/>
              <w:rPr>
                <w:rFonts w:ascii="Aptos" w:hAnsi="Aptos" w:eastAsia="Aptos" w:cs="Aptos"/>
                <w:noProof w:val="0"/>
                <w:sz w:val="24"/>
                <w:szCs w:val="24"/>
                <w:lang w:val="en-US"/>
              </w:rPr>
            </w:pPr>
          </w:p>
          <w:p w:rsidR="23DF79E9" w:rsidP="16198FE5" w:rsidRDefault="23DF79E9" w14:paraId="50D4E7F8" w14:textId="177FFA08">
            <w:pPr>
              <w:pStyle w:val="Normal"/>
            </w:pPr>
            <w:r w:rsidRPr="16198FE5" w:rsidR="23DF79E9">
              <w:rPr>
                <w:rFonts w:ascii="Aptos" w:hAnsi="Aptos" w:eastAsia="Aptos" w:cs="Aptos"/>
                <w:noProof w:val="0"/>
                <w:sz w:val="24"/>
                <w:szCs w:val="24"/>
                <w:lang w:val="en-US"/>
              </w:rPr>
              <w:t>The interactive elements like buttons and links are not clearly differentiated from non-interactive text.</w:t>
            </w:r>
          </w:p>
        </w:tc>
      </w:tr>
      <w:tr w:rsidR="16198FE5" w:rsidTr="16198FE5" w14:paraId="7004C166">
        <w:trPr>
          <w:trHeight w:val="300"/>
        </w:trPr>
        <w:tc>
          <w:tcPr>
            <w:tcW w:w="2910" w:type="dxa"/>
            <w:tcBorders>
              <w:top w:val="single" w:color="000000" w:themeColor="text1" w:sz="12"/>
              <w:left w:val="single" w:color="000000" w:themeColor="text1" w:sz="12"/>
              <w:bottom w:val="single" w:color="000000" w:themeColor="text1" w:sz="12"/>
              <w:right w:val="single" w:color="000000" w:themeColor="text1" w:sz="12"/>
            </w:tcBorders>
            <w:tcMar/>
          </w:tcPr>
          <w:p w:rsidR="4F14753D" w:rsidP="16198FE5" w:rsidRDefault="4F14753D" w14:paraId="7F3F1513" w14:textId="276E0581">
            <w:pPr>
              <w:pStyle w:val="Normal"/>
              <w:rPr>
                <w:rFonts w:ascii="Aptos" w:hAnsi="Aptos" w:eastAsia="Aptos" w:cs="Aptos"/>
                <w:noProof w:val="0"/>
                <w:sz w:val="24"/>
                <w:szCs w:val="24"/>
                <w:lang w:val="en-US"/>
              </w:rPr>
            </w:pPr>
            <w:r w:rsidRPr="16198FE5" w:rsidR="4F14753D">
              <w:rPr>
                <w:rFonts w:ascii="Aptos" w:hAnsi="Aptos" w:eastAsia="Aptos" w:cs="Aptos"/>
                <w:noProof w:val="0"/>
                <w:sz w:val="24"/>
                <w:szCs w:val="24"/>
                <w:lang w:val="en-US"/>
              </w:rPr>
              <w:t>International Collaboration Center</w:t>
            </w:r>
          </w:p>
        </w:tc>
        <w:tc>
          <w:tcPr>
            <w:tcW w:w="3330" w:type="dxa"/>
            <w:tcBorders>
              <w:left w:val="single" w:color="000000" w:themeColor="text1" w:sz="12"/>
            </w:tcBorders>
            <w:tcMar/>
          </w:tcPr>
          <w:p w:rsidR="1E2B7899" w:rsidP="16198FE5" w:rsidRDefault="1E2B7899" w14:paraId="5724074A" w14:textId="0B3CA614">
            <w:pPr>
              <w:pStyle w:val="ListParagraph"/>
              <w:numPr>
                <w:ilvl w:val="0"/>
                <w:numId w:val="3"/>
              </w:numPr>
              <w:rPr>
                <w:rFonts w:ascii="Aptos" w:hAnsi="Aptos" w:eastAsia="Aptos" w:cs="Aptos"/>
                <w:noProof w:val="0"/>
                <w:sz w:val="24"/>
                <w:szCs w:val="24"/>
                <w:lang w:val="en-US"/>
              </w:rPr>
            </w:pPr>
            <w:r w:rsidRPr="16198FE5" w:rsidR="1E2B7899">
              <w:rPr>
                <w:rFonts w:ascii="Aptos" w:hAnsi="Aptos" w:eastAsia="Aptos" w:cs="Aptos"/>
                <w:noProof w:val="0"/>
                <w:sz w:val="24"/>
                <w:szCs w:val="24"/>
                <w:lang w:val="en-US"/>
              </w:rPr>
              <w:t>Poor Use of Space</w:t>
            </w:r>
          </w:p>
          <w:p w:rsidR="16198FE5" w:rsidP="16198FE5" w:rsidRDefault="16198FE5" w14:paraId="20226887" w14:textId="453C0012">
            <w:pPr>
              <w:pStyle w:val="Normal"/>
              <w:rPr>
                <w:rFonts w:ascii="Aptos" w:hAnsi="Aptos" w:eastAsia="Aptos" w:cs="Aptos"/>
                <w:noProof w:val="0"/>
                <w:sz w:val="24"/>
                <w:szCs w:val="24"/>
                <w:lang w:val="en-US"/>
              </w:rPr>
            </w:pPr>
          </w:p>
          <w:p w:rsidR="16198FE5" w:rsidP="16198FE5" w:rsidRDefault="16198FE5" w14:paraId="6AE951DB" w14:textId="452B52FE">
            <w:pPr>
              <w:pStyle w:val="Normal"/>
              <w:rPr>
                <w:rFonts w:ascii="Aptos" w:hAnsi="Aptos" w:eastAsia="Aptos" w:cs="Aptos"/>
                <w:noProof w:val="0"/>
                <w:sz w:val="24"/>
                <w:szCs w:val="24"/>
                <w:lang w:val="en-US"/>
              </w:rPr>
            </w:pPr>
          </w:p>
          <w:p w:rsidR="16198FE5" w:rsidP="16198FE5" w:rsidRDefault="16198FE5" w14:paraId="4E6CAF88" w14:textId="75A09FF8">
            <w:pPr>
              <w:pStyle w:val="Normal"/>
              <w:rPr>
                <w:rFonts w:ascii="Aptos" w:hAnsi="Aptos" w:eastAsia="Aptos" w:cs="Aptos"/>
                <w:noProof w:val="0"/>
                <w:sz w:val="24"/>
                <w:szCs w:val="24"/>
                <w:lang w:val="en-US"/>
              </w:rPr>
            </w:pPr>
          </w:p>
          <w:p w:rsidR="16198FE5" w:rsidP="16198FE5" w:rsidRDefault="16198FE5" w14:paraId="4D667769" w14:textId="7E0BC204">
            <w:pPr>
              <w:pStyle w:val="Normal"/>
              <w:rPr>
                <w:rFonts w:ascii="Aptos" w:hAnsi="Aptos" w:eastAsia="Aptos" w:cs="Aptos"/>
                <w:noProof w:val="0"/>
                <w:sz w:val="24"/>
                <w:szCs w:val="24"/>
                <w:lang w:val="en-US"/>
              </w:rPr>
            </w:pPr>
          </w:p>
          <w:p w:rsidR="16198FE5" w:rsidP="16198FE5" w:rsidRDefault="16198FE5" w14:paraId="3D2DFB22" w14:textId="5FA80960">
            <w:pPr>
              <w:pStyle w:val="Normal"/>
              <w:rPr>
                <w:rFonts w:ascii="Aptos" w:hAnsi="Aptos" w:eastAsia="Aptos" w:cs="Aptos"/>
                <w:noProof w:val="0"/>
                <w:sz w:val="24"/>
                <w:szCs w:val="24"/>
                <w:lang w:val="en-US"/>
              </w:rPr>
            </w:pPr>
          </w:p>
          <w:p w:rsidR="16198FE5" w:rsidP="16198FE5" w:rsidRDefault="16198FE5" w14:paraId="4AD5AB6B" w14:textId="76042FFB">
            <w:pPr>
              <w:pStyle w:val="Normal"/>
              <w:rPr>
                <w:rFonts w:ascii="Aptos" w:hAnsi="Aptos" w:eastAsia="Aptos" w:cs="Aptos"/>
                <w:noProof w:val="0"/>
                <w:sz w:val="24"/>
                <w:szCs w:val="24"/>
                <w:lang w:val="en-US"/>
              </w:rPr>
            </w:pPr>
          </w:p>
          <w:p w:rsidR="16198FE5" w:rsidP="16198FE5" w:rsidRDefault="16198FE5" w14:paraId="7E28D4AA" w14:textId="50E54B03">
            <w:pPr>
              <w:pStyle w:val="Normal"/>
              <w:rPr>
                <w:rFonts w:ascii="Aptos" w:hAnsi="Aptos" w:eastAsia="Aptos" w:cs="Aptos"/>
                <w:noProof w:val="0"/>
                <w:sz w:val="24"/>
                <w:szCs w:val="24"/>
                <w:lang w:val="en-US"/>
              </w:rPr>
            </w:pPr>
          </w:p>
          <w:p w:rsidR="16198FE5" w:rsidP="16198FE5" w:rsidRDefault="16198FE5" w14:paraId="1755C4C3" w14:textId="41A05E63">
            <w:pPr>
              <w:pStyle w:val="ListParagraph"/>
              <w:ind w:left="720"/>
              <w:rPr>
                <w:rFonts w:ascii="Aptos" w:hAnsi="Aptos" w:eastAsia="Aptos" w:cs="Aptos"/>
                <w:noProof w:val="0"/>
                <w:sz w:val="24"/>
                <w:szCs w:val="24"/>
                <w:lang w:val="en-US"/>
              </w:rPr>
            </w:pPr>
          </w:p>
          <w:p w:rsidR="16198FE5" w:rsidP="16198FE5" w:rsidRDefault="16198FE5" w14:paraId="27733022" w14:textId="0B45C4D1">
            <w:pPr>
              <w:pStyle w:val="ListParagraph"/>
              <w:ind w:left="720"/>
              <w:rPr>
                <w:rFonts w:ascii="Aptos" w:hAnsi="Aptos" w:eastAsia="Aptos" w:cs="Aptos"/>
                <w:noProof w:val="0"/>
                <w:sz w:val="24"/>
                <w:szCs w:val="24"/>
                <w:lang w:val="en-US"/>
              </w:rPr>
            </w:pPr>
          </w:p>
          <w:p w:rsidR="16198FE5" w:rsidP="16198FE5" w:rsidRDefault="16198FE5" w14:paraId="1973CCBC" w14:textId="1E9D1B6B">
            <w:pPr>
              <w:pStyle w:val="ListParagraph"/>
              <w:ind w:left="720"/>
              <w:rPr>
                <w:rFonts w:ascii="Aptos" w:hAnsi="Aptos" w:eastAsia="Aptos" w:cs="Aptos"/>
                <w:noProof w:val="0"/>
                <w:sz w:val="24"/>
                <w:szCs w:val="24"/>
                <w:lang w:val="en-US"/>
              </w:rPr>
            </w:pPr>
          </w:p>
          <w:p w:rsidR="16198FE5" w:rsidP="16198FE5" w:rsidRDefault="16198FE5" w14:paraId="03241964" w14:textId="2DB22E83">
            <w:pPr>
              <w:pStyle w:val="ListParagraph"/>
              <w:ind w:left="720"/>
              <w:rPr>
                <w:rFonts w:ascii="Aptos" w:hAnsi="Aptos" w:eastAsia="Aptos" w:cs="Aptos"/>
                <w:noProof w:val="0"/>
                <w:sz w:val="24"/>
                <w:szCs w:val="24"/>
                <w:lang w:val="en-US"/>
              </w:rPr>
            </w:pPr>
          </w:p>
          <w:p w:rsidR="7BC7D8D3" w:rsidP="16198FE5" w:rsidRDefault="7BC7D8D3" w14:paraId="6EB8AD4D" w14:textId="3849E80F">
            <w:pPr>
              <w:pStyle w:val="ListParagraph"/>
              <w:numPr>
                <w:ilvl w:val="0"/>
                <w:numId w:val="3"/>
              </w:numPr>
              <w:rPr>
                <w:rFonts w:ascii="Aptos" w:hAnsi="Aptos" w:eastAsia="Aptos" w:cs="Aptos"/>
                <w:noProof w:val="0"/>
                <w:sz w:val="24"/>
                <w:szCs w:val="24"/>
                <w:lang w:val="en-US"/>
              </w:rPr>
            </w:pPr>
            <w:r w:rsidRPr="16198FE5" w:rsidR="7BC7D8D3">
              <w:rPr>
                <w:rFonts w:ascii="Aptos" w:hAnsi="Aptos" w:eastAsia="Aptos" w:cs="Aptos"/>
                <w:noProof w:val="0"/>
                <w:sz w:val="24"/>
                <w:szCs w:val="24"/>
                <w:lang w:val="en-US"/>
              </w:rPr>
              <w:t>Gallery Navigation</w:t>
            </w:r>
          </w:p>
          <w:p w:rsidR="16198FE5" w:rsidP="16198FE5" w:rsidRDefault="16198FE5" w14:paraId="024271E5" w14:textId="7408FC8A">
            <w:pPr>
              <w:pStyle w:val="Normal"/>
              <w:rPr>
                <w:rFonts w:ascii="Aptos" w:hAnsi="Aptos" w:eastAsia="Aptos" w:cs="Aptos"/>
                <w:noProof w:val="0"/>
                <w:sz w:val="24"/>
                <w:szCs w:val="24"/>
                <w:lang w:val="en-US"/>
              </w:rPr>
            </w:pPr>
          </w:p>
          <w:p w:rsidR="16198FE5" w:rsidP="16198FE5" w:rsidRDefault="16198FE5" w14:paraId="5B722D2F" w14:textId="0A76D0D9">
            <w:pPr>
              <w:pStyle w:val="Normal"/>
              <w:rPr>
                <w:rFonts w:ascii="Aptos" w:hAnsi="Aptos" w:eastAsia="Aptos" w:cs="Aptos"/>
                <w:noProof w:val="0"/>
                <w:sz w:val="24"/>
                <w:szCs w:val="24"/>
                <w:lang w:val="en-US"/>
              </w:rPr>
            </w:pPr>
          </w:p>
          <w:p w:rsidR="16198FE5" w:rsidP="16198FE5" w:rsidRDefault="16198FE5" w14:paraId="2512F533" w14:textId="55A2FF2A">
            <w:pPr>
              <w:pStyle w:val="Normal"/>
              <w:rPr>
                <w:rFonts w:ascii="Aptos" w:hAnsi="Aptos" w:eastAsia="Aptos" w:cs="Aptos"/>
                <w:noProof w:val="0"/>
                <w:sz w:val="24"/>
                <w:szCs w:val="24"/>
                <w:lang w:val="en-US"/>
              </w:rPr>
            </w:pPr>
          </w:p>
          <w:p w:rsidR="16198FE5" w:rsidP="16198FE5" w:rsidRDefault="16198FE5" w14:paraId="62C37C5C" w14:textId="18D7B667">
            <w:pPr>
              <w:pStyle w:val="Normal"/>
              <w:rPr>
                <w:rFonts w:ascii="Aptos" w:hAnsi="Aptos" w:eastAsia="Aptos" w:cs="Aptos"/>
                <w:noProof w:val="0"/>
                <w:sz w:val="24"/>
                <w:szCs w:val="24"/>
                <w:lang w:val="en-US"/>
              </w:rPr>
            </w:pPr>
          </w:p>
          <w:p w:rsidR="16198FE5" w:rsidP="16198FE5" w:rsidRDefault="16198FE5" w14:paraId="709E04BE" w14:textId="09471B7B">
            <w:pPr>
              <w:pStyle w:val="Normal"/>
              <w:rPr>
                <w:rFonts w:ascii="Aptos" w:hAnsi="Aptos" w:eastAsia="Aptos" w:cs="Aptos"/>
                <w:noProof w:val="0"/>
                <w:sz w:val="24"/>
                <w:szCs w:val="24"/>
                <w:lang w:val="en-US"/>
              </w:rPr>
            </w:pPr>
          </w:p>
          <w:p w:rsidR="2BFF606F" w:rsidP="16198FE5" w:rsidRDefault="2BFF606F" w14:paraId="13CB9A5A" w14:textId="48DB210F">
            <w:pPr>
              <w:pStyle w:val="ListParagraph"/>
              <w:numPr>
                <w:ilvl w:val="0"/>
                <w:numId w:val="3"/>
              </w:numPr>
              <w:rPr/>
            </w:pPr>
            <w:r w:rsidRPr="16198FE5" w:rsidR="2BFF606F">
              <w:rPr>
                <w:rFonts w:ascii="Aptos" w:hAnsi="Aptos" w:eastAsia="Aptos" w:cs="Aptos"/>
                <w:noProof w:val="0"/>
                <w:sz w:val="24"/>
                <w:szCs w:val="24"/>
                <w:lang w:val="en-US"/>
              </w:rPr>
              <w:t>Limited calls to action</w:t>
            </w:r>
          </w:p>
          <w:p w:rsidR="16198FE5" w:rsidP="16198FE5" w:rsidRDefault="16198FE5" w14:paraId="0EEC3A6A" w14:textId="3006C364">
            <w:pPr>
              <w:pStyle w:val="Normal"/>
              <w:rPr>
                <w:rFonts w:ascii="Aptos" w:hAnsi="Aptos" w:eastAsia="Aptos" w:cs="Aptos"/>
                <w:noProof w:val="0"/>
                <w:sz w:val="24"/>
                <w:szCs w:val="24"/>
                <w:lang w:val="en-US"/>
              </w:rPr>
            </w:pPr>
          </w:p>
          <w:p w:rsidR="16198FE5" w:rsidP="16198FE5" w:rsidRDefault="16198FE5" w14:paraId="4F6DE81C" w14:textId="4D7F333C">
            <w:pPr>
              <w:pStyle w:val="Normal"/>
              <w:rPr>
                <w:rFonts w:ascii="Aptos" w:hAnsi="Aptos" w:eastAsia="Aptos" w:cs="Aptos"/>
                <w:noProof w:val="0"/>
                <w:sz w:val="24"/>
                <w:szCs w:val="24"/>
                <w:lang w:val="en-US"/>
              </w:rPr>
            </w:pPr>
          </w:p>
          <w:p w:rsidR="16198FE5" w:rsidP="16198FE5" w:rsidRDefault="16198FE5" w14:paraId="3941A378" w14:textId="4D0C9C6D">
            <w:pPr>
              <w:pStyle w:val="Normal"/>
              <w:rPr>
                <w:rFonts w:ascii="Aptos" w:hAnsi="Aptos" w:eastAsia="Aptos" w:cs="Aptos"/>
                <w:noProof w:val="0"/>
                <w:sz w:val="24"/>
                <w:szCs w:val="24"/>
                <w:lang w:val="en-US"/>
              </w:rPr>
            </w:pPr>
          </w:p>
          <w:p w:rsidR="16198FE5" w:rsidP="16198FE5" w:rsidRDefault="16198FE5" w14:paraId="6836F41C" w14:textId="0D0D359A">
            <w:pPr>
              <w:pStyle w:val="Normal"/>
              <w:rPr>
                <w:rFonts w:ascii="Aptos" w:hAnsi="Aptos" w:eastAsia="Aptos" w:cs="Aptos"/>
                <w:noProof w:val="0"/>
                <w:sz w:val="24"/>
                <w:szCs w:val="24"/>
                <w:lang w:val="en-US"/>
              </w:rPr>
            </w:pPr>
          </w:p>
          <w:p w:rsidR="16198FE5" w:rsidP="16198FE5" w:rsidRDefault="16198FE5" w14:paraId="5056E988" w14:textId="1ED47CF9">
            <w:pPr>
              <w:pStyle w:val="Normal"/>
              <w:rPr>
                <w:rFonts w:ascii="Aptos" w:hAnsi="Aptos" w:eastAsia="Aptos" w:cs="Aptos"/>
                <w:noProof w:val="0"/>
                <w:sz w:val="24"/>
                <w:szCs w:val="24"/>
                <w:lang w:val="en-US"/>
              </w:rPr>
            </w:pPr>
          </w:p>
          <w:p w:rsidR="16198FE5" w:rsidP="16198FE5" w:rsidRDefault="16198FE5" w14:paraId="65232895" w14:textId="4F5063F1">
            <w:pPr>
              <w:pStyle w:val="Normal"/>
              <w:rPr>
                <w:rFonts w:ascii="Aptos" w:hAnsi="Aptos" w:eastAsia="Aptos" w:cs="Aptos"/>
                <w:noProof w:val="0"/>
                <w:sz w:val="24"/>
                <w:szCs w:val="24"/>
                <w:lang w:val="en-US"/>
              </w:rPr>
            </w:pPr>
          </w:p>
        </w:tc>
        <w:tc>
          <w:tcPr>
            <w:tcW w:w="3120" w:type="dxa"/>
            <w:tcMar/>
          </w:tcPr>
          <w:p w:rsidR="1E2B7899" w:rsidP="16198FE5" w:rsidRDefault="1E2B7899" w14:paraId="1C30F841" w14:textId="13CB11F1">
            <w:pPr>
              <w:pStyle w:val="Normal"/>
            </w:pPr>
            <w:r w:rsidRPr="16198FE5" w:rsidR="1E2B7899">
              <w:rPr>
                <w:rFonts w:ascii="Aptos" w:hAnsi="Aptos" w:eastAsia="Aptos" w:cs="Aptos"/>
                <w:noProof w:val="0"/>
                <w:sz w:val="24"/>
                <w:szCs w:val="24"/>
                <w:lang w:val="en-US"/>
              </w:rPr>
              <w:t xml:space="preserve">There is a lot of white space, especially around the images and navigation items. This space could be </w:t>
            </w:r>
            <w:r w:rsidRPr="16198FE5" w:rsidR="1E2B7899">
              <w:rPr>
                <w:rFonts w:ascii="Aptos" w:hAnsi="Aptos" w:eastAsia="Aptos" w:cs="Aptos"/>
                <w:noProof w:val="0"/>
                <w:sz w:val="24"/>
                <w:szCs w:val="24"/>
                <w:lang w:val="en-US"/>
              </w:rPr>
              <w:t>utilized</w:t>
            </w:r>
            <w:r w:rsidRPr="16198FE5" w:rsidR="1E2B7899">
              <w:rPr>
                <w:rFonts w:ascii="Aptos" w:hAnsi="Aptos" w:eastAsia="Aptos" w:cs="Aptos"/>
                <w:noProof w:val="0"/>
                <w:sz w:val="24"/>
                <w:szCs w:val="24"/>
                <w:lang w:val="en-US"/>
              </w:rPr>
              <w:t xml:space="preserve"> better to present information more effectively.</w:t>
            </w:r>
          </w:p>
          <w:p w:rsidR="16198FE5" w:rsidP="16198FE5" w:rsidRDefault="16198FE5" w14:paraId="3B0A7139" w14:textId="7461B760">
            <w:pPr>
              <w:pStyle w:val="Normal"/>
              <w:rPr>
                <w:rFonts w:ascii="Aptos" w:hAnsi="Aptos" w:eastAsia="Aptos" w:cs="Aptos"/>
                <w:noProof w:val="0"/>
                <w:sz w:val="24"/>
                <w:szCs w:val="24"/>
                <w:lang w:val="en-US"/>
              </w:rPr>
            </w:pPr>
          </w:p>
          <w:p w:rsidR="16198FE5" w:rsidP="16198FE5" w:rsidRDefault="16198FE5" w14:paraId="36FDF9A8" w14:textId="7399436F">
            <w:pPr>
              <w:pStyle w:val="Normal"/>
              <w:rPr>
                <w:rFonts w:ascii="Aptos" w:hAnsi="Aptos" w:eastAsia="Aptos" w:cs="Aptos"/>
                <w:noProof w:val="0"/>
                <w:sz w:val="24"/>
                <w:szCs w:val="24"/>
                <w:lang w:val="en-US"/>
              </w:rPr>
            </w:pPr>
          </w:p>
          <w:p w:rsidR="16198FE5" w:rsidP="16198FE5" w:rsidRDefault="16198FE5" w14:paraId="39A022D8" w14:textId="5A68849A">
            <w:pPr>
              <w:pStyle w:val="Normal"/>
              <w:rPr>
                <w:rFonts w:ascii="Aptos" w:hAnsi="Aptos" w:eastAsia="Aptos" w:cs="Aptos"/>
                <w:noProof w:val="0"/>
                <w:sz w:val="24"/>
                <w:szCs w:val="24"/>
                <w:lang w:val="en-US"/>
              </w:rPr>
            </w:pPr>
          </w:p>
          <w:p w:rsidR="16198FE5" w:rsidP="16198FE5" w:rsidRDefault="16198FE5" w14:paraId="7C7786BC" w14:textId="4C6FBFE2">
            <w:pPr>
              <w:pStyle w:val="Normal"/>
              <w:rPr>
                <w:rFonts w:ascii="Aptos" w:hAnsi="Aptos" w:eastAsia="Aptos" w:cs="Aptos"/>
                <w:noProof w:val="0"/>
                <w:sz w:val="24"/>
                <w:szCs w:val="24"/>
                <w:lang w:val="en-US"/>
              </w:rPr>
            </w:pPr>
          </w:p>
          <w:p w:rsidR="5DFC5EA1" w:rsidP="16198FE5" w:rsidRDefault="5DFC5EA1" w14:paraId="68455011" w14:textId="4089DB3D">
            <w:pPr>
              <w:pStyle w:val="Normal"/>
            </w:pPr>
            <w:r w:rsidRPr="16198FE5" w:rsidR="5DFC5EA1">
              <w:rPr>
                <w:rFonts w:ascii="Aptos" w:hAnsi="Aptos" w:eastAsia="Aptos" w:cs="Aptos"/>
                <w:noProof w:val="0"/>
                <w:sz w:val="24"/>
                <w:szCs w:val="24"/>
                <w:lang w:val="en-US"/>
              </w:rPr>
              <w:t>The gallery section on the right lacks clear navigation controls, making it difficult for users to browse through images effectively.</w:t>
            </w:r>
          </w:p>
          <w:p w:rsidR="16198FE5" w:rsidP="16198FE5" w:rsidRDefault="16198FE5" w14:paraId="1A211562" w14:textId="05CDB0C5">
            <w:pPr>
              <w:pStyle w:val="Normal"/>
              <w:rPr>
                <w:rFonts w:ascii="Aptos" w:hAnsi="Aptos" w:eastAsia="Aptos" w:cs="Aptos"/>
                <w:noProof w:val="0"/>
                <w:sz w:val="24"/>
                <w:szCs w:val="24"/>
                <w:lang w:val="en-US"/>
              </w:rPr>
            </w:pPr>
          </w:p>
          <w:p w:rsidR="31B62AF0" w:rsidP="16198FE5" w:rsidRDefault="31B62AF0" w14:paraId="52C3F4A0" w14:textId="2C5842C2">
            <w:pPr>
              <w:pStyle w:val="Normal"/>
            </w:pPr>
            <w:r w:rsidRPr="16198FE5" w:rsidR="31B62AF0">
              <w:rPr>
                <w:rFonts w:ascii="Aptos" w:hAnsi="Aptos" w:eastAsia="Aptos" w:cs="Aptos"/>
                <w:noProof w:val="0"/>
                <w:sz w:val="24"/>
                <w:szCs w:val="24"/>
                <w:lang w:val="en-US"/>
              </w:rPr>
              <w:t>The page doesn't explicitly tell users what they can do next. Consider adding clear calls to action, such as buttons or links that direct users to contact information, application forms, or upcoming events.</w:t>
            </w:r>
          </w:p>
          <w:p w:rsidR="16198FE5" w:rsidP="16198FE5" w:rsidRDefault="16198FE5" w14:paraId="0556153F" w14:textId="0FD97D2A">
            <w:pPr>
              <w:pStyle w:val="Normal"/>
              <w:rPr>
                <w:rFonts w:ascii="Aptos" w:hAnsi="Aptos" w:eastAsia="Aptos" w:cs="Aptos"/>
                <w:noProof w:val="0"/>
                <w:sz w:val="24"/>
                <w:szCs w:val="24"/>
                <w:lang w:val="en-US"/>
              </w:rPr>
            </w:pPr>
          </w:p>
        </w:tc>
      </w:tr>
      <w:tr w:rsidR="16198FE5" w:rsidTr="16198FE5" w14:paraId="65B5CD5F">
        <w:trPr>
          <w:trHeight w:val="300"/>
        </w:trPr>
        <w:tc>
          <w:tcPr>
            <w:tcW w:w="2910" w:type="dxa"/>
            <w:tcBorders>
              <w:top w:val="single" w:color="000000" w:themeColor="text1" w:sz="12"/>
              <w:left w:val="single" w:color="000000" w:themeColor="text1" w:sz="12"/>
              <w:bottom w:val="single" w:color="000000" w:themeColor="text1" w:sz="12"/>
              <w:right w:val="single" w:color="000000" w:themeColor="text1" w:sz="12"/>
            </w:tcBorders>
            <w:tcMar/>
          </w:tcPr>
          <w:p w:rsidR="29A95649" w:rsidP="16198FE5" w:rsidRDefault="29A95649" w14:paraId="7B5CE4AA" w14:textId="3A941ED1">
            <w:pPr>
              <w:pStyle w:val="Normal"/>
            </w:pPr>
            <w:r w:rsidRPr="16198FE5" w:rsidR="29A95649">
              <w:rPr>
                <w:rFonts w:ascii="Aptos" w:hAnsi="Aptos" w:eastAsia="Aptos" w:cs="Aptos"/>
                <w:noProof w:val="0"/>
                <w:sz w:val="24"/>
                <w:szCs w:val="24"/>
                <w:lang w:val="en-US"/>
              </w:rPr>
              <w:t>Library</w:t>
            </w:r>
          </w:p>
        </w:tc>
        <w:tc>
          <w:tcPr>
            <w:tcW w:w="3330" w:type="dxa"/>
            <w:tcBorders>
              <w:left w:val="single" w:color="000000" w:themeColor="text1" w:sz="12"/>
            </w:tcBorders>
            <w:tcMar/>
          </w:tcPr>
          <w:p w:rsidR="29A95649" w:rsidP="16198FE5" w:rsidRDefault="29A95649" w14:paraId="5E61F44B" w14:textId="5CD752C4">
            <w:pPr>
              <w:pStyle w:val="ListParagraph"/>
              <w:numPr>
                <w:ilvl w:val="0"/>
                <w:numId w:val="5"/>
              </w:numPr>
              <w:rPr>
                <w:noProof w:val="0"/>
                <w:lang w:val="en-US"/>
              </w:rPr>
            </w:pPr>
            <w:r w:rsidRPr="16198FE5" w:rsidR="29A95649">
              <w:rPr>
                <w:noProof w:val="0"/>
                <w:lang w:val="en-US"/>
              </w:rPr>
              <w:t>Inconsistent use of font size and style</w:t>
            </w:r>
          </w:p>
          <w:p w:rsidR="16198FE5" w:rsidP="16198FE5" w:rsidRDefault="16198FE5" w14:paraId="022F7D81" w14:textId="2DC6A6AC">
            <w:pPr>
              <w:pStyle w:val="Normal"/>
              <w:rPr>
                <w:noProof w:val="0"/>
                <w:lang w:val="en-US"/>
              </w:rPr>
            </w:pPr>
          </w:p>
          <w:p w:rsidR="16198FE5" w:rsidP="16198FE5" w:rsidRDefault="16198FE5" w14:paraId="490CEE02" w14:textId="319CA3AD">
            <w:pPr>
              <w:pStyle w:val="Normal"/>
              <w:rPr>
                <w:noProof w:val="0"/>
                <w:lang w:val="en-US"/>
              </w:rPr>
            </w:pPr>
          </w:p>
          <w:p w:rsidR="16198FE5" w:rsidP="16198FE5" w:rsidRDefault="16198FE5" w14:paraId="59BBBD55" w14:textId="52BA232E">
            <w:pPr>
              <w:pStyle w:val="Normal"/>
              <w:rPr>
                <w:noProof w:val="0"/>
                <w:lang w:val="en-US"/>
              </w:rPr>
            </w:pPr>
          </w:p>
          <w:p w:rsidR="16198FE5" w:rsidP="16198FE5" w:rsidRDefault="16198FE5" w14:paraId="3AAE3C58" w14:textId="36D07D4C">
            <w:pPr>
              <w:pStyle w:val="ListParagraph"/>
              <w:ind w:left="720"/>
              <w:rPr>
                <w:rFonts w:ascii="Aptos" w:hAnsi="Aptos" w:eastAsia="Aptos" w:cs="Aptos"/>
                <w:noProof w:val="0"/>
                <w:sz w:val="24"/>
                <w:szCs w:val="24"/>
                <w:lang w:val="en-US"/>
              </w:rPr>
            </w:pPr>
          </w:p>
          <w:p w:rsidR="29A95649" w:rsidP="16198FE5" w:rsidRDefault="29A95649" w14:paraId="4918DEC8" w14:textId="61D30951">
            <w:pPr>
              <w:pStyle w:val="ListParagraph"/>
              <w:ind w:left="720"/>
              <w:rPr>
                <w:rFonts w:ascii="Aptos" w:hAnsi="Aptos" w:eastAsia="Aptos" w:cs="Aptos"/>
                <w:noProof w:val="0"/>
                <w:sz w:val="24"/>
                <w:szCs w:val="24"/>
                <w:lang w:val="en-US"/>
              </w:rPr>
            </w:pPr>
            <w:r w:rsidRPr="16198FE5" w:rsidR="29A95649">
              <w:rPr>
                <w:rFonts w:ascii="Aptos" w:hAnsi="Aptos" w:eastAsia="Aptos" w:cs="Aptos"/>
                <w:noProof w:val="0"/>
                <w:sz w:val="24"/>
                <w:szCs w:val="24"/>
                <w:lang w:val="en-US"/>
              </w:rPr>
              <w:t>Unclear calls to action</w:t>
            </w:r>
          </w:p>
          <w:p w:rsidR="16198FE5" w:rsidP="16198FE5" w:rsidRDefault="16198FE5" w14:paraId="3D7598A2" w14:textId="731EEE1A">
            <w:pPr>
              <w:pStyle w:val="Normal"/>
              <w:rPr>
                <w:rFonts w:ascii="Aptos" w:hAnsi="Aptos" w:eastAsia="Aptos" w:cs="Aptos"/>
                <w:noProof w:val="0"/>
                <w:sz w:val="24"/>
                <w:szCs w:val="24"/>
                <w:lang w:val="en-US"/>
              </w:rPr>
            </w:pPr>
          </w:p>
          <w:p w:rsidR="16198FE5" w:rsidP="16198FE5" w:rsidRDefault="16198FE5" w14:paraId="3558FE94" w14:textId="47E3262E">
            <w:pPr>
              <w:pStyle w:val="Normal"/>
              <w:rPr>
                <w:rFonts w:ascii="Aptos" w:hAnsi="Aptos" w:eastAsia="Aptos" w:cs="Aptos"/>
                <w:noProof w:val="0"/>
                <w:sz w:val="24"/>
                <w:szCs w:val="24"/>
                <w:lang w:val="en-US"/>
              </w:rPr>
            </w:pPr>
          </w:p>
          <w:p w:rsidR="16198FE5" w:rsidP="16198FE5" w:rsidRDefault="16198FE5" w14:paraId="723C363A" w14:textId="1C6089FA">
            <w:pPr>
              <w:pStyle w:val="Normal"/>
              <w:rPr>
                <w:rFonts w:ascii="Aptos" w:hAnsi="Aptos" w:eastAsia="Aptos" w:cs="Aptos"/>
                <w:noProof w:val="0"/>
                <w:sz w:val="24"/>
                <w:szCs w:val="24"/>
                <w:lang w:val="en-US"/>
              </w:rPr>
            </w:pPr>
          </w:p>
          <w:p w:rsidR="16198FE5" w:rsidP="16198FE5" w:rsidRDefault="16198FE5" w14:paraId="15AED0D0" w14:textId="5C3C8CF1">
            <w:pPr>
              <w:pStyle w:val="Normal"/>
              <w:rPr>
                <w:rFonts w:ascii="Aptos" w:hAnsi="Aptos" w:eastAsia="Aptos" w:cs="Aptos"/>
                <w:noProof w:val="0"/>
                <w:sz w:val="24"/>
                <w:szCs w:val="24"/>
                <w:lang w:val="en-US"/>
              </w:rPr>
            </w:pPr>
          </w:p>
          <w:p w:rsidR="16198FE5" w:rsidP="16198FE5" w:rsidRDefault="16198FE5" w14:paraId="0C0190D2" w14:textId="411218C7">
            <w:pPr>
              <w:pStyle w:val="Normal"/>
              <w:rPr>
                <w:rFonts w:ascii="Aptos" w:hAnsi="Aptos" w:eastAsia="Aptos" w:cs="Aptos"/>
                <w:noProof w:val="0"/>
                <w:sz w:val="24"/>
                <w:szCs w:val="24"/>
                <w:lang w:val="en-US"/>
              </w:rPr>
            </w:pPr>
          </w:p>
          <w:p w:rsidR="05AEF28A" w:rsidP="16198FE5" w:rsidRDefault="05AEF28A" w14:paraId="3F361A06" w14:textId="742B4A94">
            <w:pPr>
              <w:pStyle w:val="ListParagraph"/>
              <w:numPr>
                <w:ilvl w:val="0"/>
                <w:numId w:val="5"/>
              </w:numPr>
              <w:rPr/>
            </w:pPr>
            <w:r w:rsidRPr="16198FE5" w:rsidR="05AEF28A">
              <w:rPr>
                <w:rFonts w:ascii="Aptos" w:hAnsi="Aptos" w:eastAsia="Aptos" w:cs="Aptos"/>
                <w:noProof w:val="0"/>
                <w:sz w:val="24"/>
                <w:szCs w:val="24"/>
                <w:lang w:val="en-US"/>
              </w:rPr>
              <w:t>Lack of contrast</w:t>
            </w:r>
          </w:p>
        </w:tc>
        <w:tc>
          <w:tcPr>
            <w:tcW w:w="3120" w:type="dxa"/>
            <w:tcMar/>
          </w:tcPr>
          <w:p w:rsidR="29A95649" w:rsidP="16198FE5" w:rsidRDefault="29A95649" w14:paraId="35A0F40A" w14:textId="167C0F79">
            <w:pPr>
              <w:pStyle w:val="Normal"/>
            </w:pPr>
            <w:r w:rsidRPr="16198FE5" w:rsidR="29A95649">
              <w:rPr>
                <w:rFonts w:ascii="Aptos" w:hAnsi="Aptos" w:eastAsia="Aptos" w:cs="Aptos"/>
                <w:noProof w:val="0"/>
                <w:sz w:val="24"/>
                <w:szCs w:val="24"/>
                <w:lang w:val="en-US"/>
              </w:rPr>
              <w:t>There are multiple fonts and font sizes used throughout the text, which can appear cluttered and visually unappealing.</w:t>
            </w:r>
          </w:p>
          <w:p w:rsidR="16198FE5" w:rsidP="16198FE5" w:rsidRDefault="16198FE5" w14:paraId="02DE10BB" w14:textId="4BC27871">
            <w:pPr>
              <w:pStyle w:val="Normal"/>
              <w:rPr>
                <w:rFonts w:ascii="Aptos" w:hAnsi="Aptos" w:eastAsia="Aptos" w:cs="Aptos"/>
                <w:noProof w:val="0"/>
                <w:sz w:val="24"/>
                <w:szCs w:val="24"/>
                <w:lang w:val="en-US"/>
              </w:rPr>
            </w:pPr>
          </w:p>
          <w:p w:rsidR="29A95649" w:rsidP="16198FE5" w:rsidRDefault="29A95649" w14:paraId="4D2EAC99" w14:textId="32306B7A">
            <w:pPr>
              <w:pStyle w:val="Normal"/>
            </w:pPr>
            <w:r w:rsidRPr="16198FE5" w:rsidR="29A95649">
              <w:rPr>
                <w:rFonts w:ascii="Aptos" w:hAnsi="Aptos" w:eastAsia="Aptos" w:cs="Aptos"/>
                <w:noProof w:val="0"/>
                <w:sz w:val="24"/>
                <w:szCs w:val="24"/>
                <w:lang w:val="en-US"/>
              </w:rPr>
              <w:t>While there is a search bar at the top, the lack of clear labels or instructions might make it unclear exactly what users can search for using the bar.</w:t>
            </w:r>
          </w:p>
          <w:p w:rsidR="16198FE5" w:rsidP="16198FE5" w:rsidRDefault="16198FE5" w14:paraId="21463E93" w14:textId="3AF40856">
            <w:pPr>
              <w:pStyle w:val="Normal"/>
              <w:rPr>
                <w:rFonts w:ascii="Aptos" w:hAnsi="Aptos" w:eastAsia="Aptos" w:cs="Aptos"/>
                <w:noProof w:val="0"/>
                <w:sz w:val="24"/>
                <w:szCs w:val="24"/>
                <w:lang w:val="en-US"/>
              </w:rPr>
            </w:pPr>
          </w:p>
          <w:p w:rsidR="0C6DEB51" w:rsidP="16198FE5" w:rsidRDefault="0C6DEB51" w14:paraId="7EE93800" w14:textId="6CB714D2">
            <w:pPr>
              <w:pStyle w:val="Normal"/>
            </w:pPr>
            <w:r w:rsidRPr="16198FE5" w:rsidR="0C6DEB51">
              <w:rPr>
                <w:rFonts w:ascii="Aptos" w:hAnsi="Aptos" w:eastAsia="Aptos" w:cs="Aptos"/>
                <w:noProof w:val="0"/>
                <w:sz w:val="24"/>
                <w:szCs w:val="24"/>
                <w:lang w:val="en-US"/>
              </w:rPr>
              <w:t>The text appears to be black on a white background. While this is a common design choice, it can be difficult to read for people with visual impairments.</w:t>
            </w:r>
          </w:p>
        </w:tc>
      </w:tr>
    </w:tbl>
    <w:p w:rsidR="16198FE5" w:rsidP="16198FE5" w:rsidRDefault="16198FE5" w14:paraId="73BE87D7" w14:textId="62013C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fe71a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aee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a8e2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36f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e46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88D42E"/>
    <w:rsid w:val="01223E64"/>
    <w:rsid w:val="0232C0DA"/>
    <w:rsid w:val="0435C675"/>
    <w:rsid w:val="05AEF28A"/>
    <w:rsid w:val="0C6DEB51"/>
    <w:rsid w:val="140E57E5"/>
    <w:rsid w:val="16198FE5"/>
    <w:rsid w:val="194B155A"/>
    <w:rsid w:val="1A922539"/>
    <w:rsid w:val="1BD563B7"/>
    <w:rsid w:val="1D585366"/>
    <w:rsid w:val="1DB62395"/>
    <w:rsid w:val="1E2B7899"/>
    <w:rsid w:val="1E427AC0"/>
    <w:rsid w:val="1FC3A39B"/>
    <w:rsid w:val="23C949CA"/>
    <w:rsid w:val="23DF79E9"/>
    <w:rsid w:val="27A11620"/>
    <w:rsid w:val="29A95649"/>
    <w:rsid w:val="2BFF606F"/>
    <w:rsid w:val="31B62AF0"/>
    <w:rsid w:val="354CF5EE"/>
    <w:rsid w:val="40388986"/>
    <w:rsid w:val="4383377E"/>
    <w:rsid w:val="487DB90F"/>
    <w:rsid w:val="48822CD6"/>
    <w:rsid w:val="48BF7AC4"/>
    <w:rsid w:val="4F14753D"/>
    <w:rsid w:val="5125241F"/>
    <w:rsid w:val="5488D42E"/>
    <w:rsid w:val="55A4CA70"/>
    <w:rsid w:val="5841501E"/>
    <w:rsid w:val="5D659B60"/>
    <w:rsid w:val="5DB69ECA"/>
    <w:rsid w:val="5DFC5EA1"/>
    <w:rsid w:val="5EBCF9E4"/>
    <w:rsid w:val="64E6DE76"/>
    <w:rsid w:val="66DBADDF"/>
    <w:rsid w:val="681C080B"/>
    <w:rsid w:val="6BABCCF7"/>
    <w:rsid w:val="6C899933"/>
    <w:rsid w:val="6CE9F404"/>
    <w:rsid w:val="75B48B21"/>
    <w:rsid w:val="79AFF7D3"/>
    <w:rsid w:val="7A730013"/>
    <w:rsid w:val="7BC7D8D3"/>
    <w:rsid w:val="7E0F442C"/>
    <w:rsid w:val="7E82D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D42E"/>
  <w15:chartTrackingRefBased/>
  <w15:docId w15:val="{EA76121F-7994-48B7-9402-1A60E1D7B1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4fd9c4637eb4b5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2024-06-18T14:41:35.5929107Z</dcterms:created>
  <dcterms:modified xsi:type="dcterms:W3CDTF">2024-06-18T17:23:29.7309607Z</dcterms:modified>
  <dc:creator>ITBN-2211-0278 - Gihan  Danjula</dc:creator>
  <lastModifiedBy>ITBN-2211-0278 - Gihan  Danjula</lastModifiedBy>
</coreProperties>
</file>