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ERP Admin Module</w:t>
      </w:r>
    </w:p>
    <w:p>
      <w:pPr>
        <w:spacing w:after="200"/>
        <w:jc w:val="center"/>
      </w:pPr>
      <w:r>
        <w:rPr>
          <w:sz w:val="36"/>
          <w:szCs w:val="36"/>
        </w:rPr>
        <w:t xml:space="preserve">Page-by-Page Logic Documentation</w:t>
      </w:r>
    </w:p>
    <w:p>
      <w:pPr>
        <w:spacing w:after="120"/>
        <w:jc w:val="center"/>
      </w:pPr>
      <w:r>
        <w:rPr>
          <w:color w:val="666666"/>
          <w:sz w:val="20"/>
          <w:szCs w:val="20"/>
        </w:rPr>
        <w:t xml:space="preserve">Repository: ERP-modules-Indus-company · Branch: commercial · Generated 26 Oct 2026</w:t>
      </w:r>
    </w:p>
    <w:p>
      <w:pPr>
        <w:jc w:val="center"/>
      </w:pPr>
      <w:r>
        <w:rPr>
          <w:i/>
          <w:iCs/>
          <w:color w:val="666666"/>
          <w:sz w:val="20"/>
          <w:szCs w:val="20"/>
        </w:rPr>
        <w:t xml:space="preserve">Read-only analysis of the existing code. No code, database or configuration was changed.</w:t>
      </w:r>
    </w:p>
    <w:p>
      <w:r>
        <w:br w:type="page"/>
      </w:r>
    </w:p>
    <w:p>
      <w:pPr>
        <w:pStyle w:val="Heading1"/>
        <w:spacing w:after="120" w:before="240"/>
      </w:pPr>
      <w:bookmarkStart w:name="_Toc1" w:id="1"/>
      <w:r>
        <w:t xml:space="preserve">Table of Contents</w:t>
      </w:r>
      <w:bookmarkEnd w:id="1"/>
    </w:p>
    <w:sdt>
      <w:sdtPr>
        <w:alias w:val="Table of Contents"/>
      </w:sdtPr>
      <w:sdtContent>
        <w:p>
          <w:pPr>
            <w:pStyle w:val="TOC1"/>
            <w:tabs>
              <w:tab w:val="right" w:pos="9306" w:leader="dot"/>
            </w:tabs>
          </w:pPr>
          <w:r>
            <w:fldChar w:fldCharType="begin" w:dirty="true"/>
            <w:instrText xml:space="preserve">TOC \h \o "1-2"</w:instrText>
            <w:fldChar w:fldCharType="separate"/>
          </w:r>
          <w:hyperlink w:history="1" w:anchor="_Toc1">
            <w:r>
              <w:t xml:space="preserve">Table of Contents</w:t>
            </w:r>
            <w:r>
              <w:tab/>
            </w:r>
            <w:r>
              <w:fldChar w:fldCharType="begin" w:dirty="true"/>
              <w:instrText xml:space="preserve">PAGEREF _Toc1 \h</w:instrText>
              <w:fldChar w:fldCharType="separate"/>
              <w:fldChar w:fldCharType="end"/>
            </w:r>
          </w:hyperlink>
        </w:p>
        <w:p>
          <w:pPr>
            <w:pStyle w:val="TOC1"/>
            <w:tabs>
              <w:tab w:val="right" w:pos="9306" w:leader="dot"/>
            </w:tabs>
          </w:pPr>
          <w:hyperlink w:history="1" w:anchor="_Toc2">
            <w:r>
              <w:t xml:space="preserve">1. Introduction and Scope</w:t>
            </w:r>
            <w:r>
              <w:tab/>
            </w:r>
            <w:r>
              <w:fldChar w:fldCharType="begin" w:dirty="true"/>
              <w:instrText xml:space="preserve">PAGEREF _Toc2 \h</w:instrText>
              <w:fldChar w:fldCharType="separate"/>
              <w:fldChar w:fldCharType="end"/>
            </w:r>
          </w:hyperlink>
        </w:p>
        <w:p>
          <w:pPr>
            <w:pStyle w:val="TOC1"/>
            <w:tabs>
              <w:tab w:val="right" w:pos="9306" w:leader="dot"/>
            </w:tabs>
          </w:pPr>
          <w:hyperlink w:history="1" w:anchor="_Toc3">
            <w:r>
              <w:t xml:space="preserve">2. Module Structure, Navigation and Access Control</w:t>
            </w:r>
            <w:r>
              <w:tab/>
            </w:r>
            <w:r>
              <w:fldChar w:fldCharType="begin" w:dirty="true"/>
              <w:instrText xml:space="preserve">PAGEREF _Toc3 \h</w:instrText>
              <w:fldChar w:fldCharType="separate"/>
              <w:fldChar w:fldCharType="end"/>
            </w:r>
          </w:hyperlink>
        </w:p>
        <w:p>
          <w:pPr>
            <w:pStyle w:val="TOC2"/>
            <w:tabs>
              <w:tab w:val="right" w:pos="9306" w:leader="dot"/>
            </w:tabs>
          </w:pPr>
          <w:hyperlink w:history="1" w:anchor="_Toc4">
            <w:r>
              <w:t xml:space="preserve">2.1 Route-level access control (applies to all Admin pages)</w:t>
            </w:r>
            <w:r>
              <w:tab/>
            </w:r>
            <w:r>
              <w:fldChar w:fldCharType="begin" w:dirty="true"/>
              <w:instrText xml:space="preserve">PAGEREF _Toc4 \h</w:instrText>
              <w:fldChar w:fldCharType="separate"/>
              <w:fldChar w:fldCharType="end"/>
            </w:r>
          </w:hyperlink>
        </w:p>
        <w:p>
          <w:pPr>
            <w:pStyle w:val="TOC2"/>
            <w:tabs>
              <w:tab w:val="right" w:pos="9306" w:leader="dot"/>
            </w:tabs>
          </w:pPr>
          <w:hyperlink w:history="1" w:anchor="_Toc5">
            <w:r>
              <w:t xml:space="preserve">2.2 Server API protection used by Admin pages</w:t>
            </w:r>
            <w:r>
              <w:tab/>
            </w:r>
            <w:r>
              <w:fldChar w:fldCharType="begin" w:dirty="true"/>
              <w:instrText xml:space="preserve">PAGEREF _Toc5 \h</w:instrText>
              <w:fldChar w:fldCharType="separate"/>
              <w:fldChar w:fldCharType="end"/>
            </w:r>
          </w:hyperlink>
        </w:p>
        <w:p>
          <w:pPr>
            <w:pStyle w:val="TOC1"/>
            <w:tabs>
              <w:tab w:val="right" w:pos="9306" w:leader="dot"/>
            </w:tabs>
          </w:pPr>
          <w:hyperlink w:history="1" w:anchor="_Toc6">
            <w:r>
              <w:t xml:space="preserve">3. Dashboard, Alerts and Reports</w:t>
            </w:r>
            <w:r>
              <w:tab/>
            </w:r>
            <w:r>
              <w:fldChar w:fldCharType="begin" w:dirty="true"/>
              <w:instrText xml:space="preserve">PAGEREF _Toc6 \h</w:instrText>
              <w:fldChar w:fldCharType="separate"/>
              <w:fldChar w:fldCharType="end"/>
            </w:r>
          </w:hyperlink>
        </w:p>
        <w:p>
          <w:pPr>
            <w:pStyle w:val="TOC2"/>
            <w:tabs>
              <w:tab w:val="right" w:pos="9306" w:leader="dot"/>
            </w:tabs>
          </w:pPr>
          <w:hyperlink w:history="1" w:anchor="_Toc7">
            <w:r>
              <w:t xml:space="preserve">3.1 Admin Dashboard</w:t>
            </w:r>
            <w:r>
              <w:tab/>
            </w:r>
            <w:r>
              <w:fldChar w:fldCharType="begin" w:dirty="true"/>
              <w:instrText xml:space="preserve">PAGEREF _Toc7 \h</w:instrText>
              <w:fldChar w:fldCharType="separate"/>
              <w:fldChar w:fldCharType="end"/>
            </w:r>
          </w:hyperlink>
        </w:p>
        <w:p>
          <w:pPr>
            <w:pStyle w:val="TOC2"/>
            <w:tabs>
              <w:tab w:val="right" w:pos="9306" w:leader="dot"/>
            </w:tabs>
          </w:pPr>
          <w:hyperlink w:history="1" w:anchor="_Toc8">
            <w:r>
              <w:t xml:space="preserve">3.2 Alerts &amp; Notifications</w:t>
            </w:r>
            <w:r>
              <w:tab/>
            </w:r>
            <w:r>
              <w:fldChar w:fldCharType="begin" w:dirty="true"/>
              <w:instrText xml:space="preserve">PAGEREF _Toc8 \h</w:instrText>
              <w:fldChar w:fldCharType="separate"/>
              <w:fldChar w:fldCharType="end"/>
            </w:r>
          </w:hyperlink>
        </w:p>
        <w:p>
          <w:pPr>
            <w:pStyle w:val="TOC2"/>
            <w:tabs>
              <w:tab w:val="right" w:pos="9306" w:leader="dot"/>
            </w:tabs>
          </w:pPr>
          <w:hyperlink w:history="1" w:anchor="_Toc9">
            <w:r>
              <w:t xml:space="preserve">3.3 Reports &amp; Analytics</w:t>
            </w:r>
            <w:r>
              <w:tab/>
            </w:r>
            <w:r>
              <w:fldChar w:fldCharType="begin" w:dirty="true"/>
              <w:instrText xml:space="preserve">PAGEREF _Toc9 \h</w:instrText>
              <w:fldChar w:fldCharType="separate"/>
              <w:fldChar w:fldCharType="end"/>
            </w:r>
          </w:hyperlink>
        </w:p>
        <w:p>
          <w:pPr>
            <w:pStyle w:val="TOC1"/>
            <w:tabs>
              <w:tab w:val="right" w:pos="9306" w:leader="dot"/>
            </w:tabs>
          </w:pPr>
          <w:hyperlink w:history="1" w:anchor="_Toc10">
            <w:r>
              <w:t xml:space="preserve">4. Employee Master</w:t>
            </w:r>
            <w:r>
              <w:tab/>
            </w:r>
            <w:r>
              <w:fldChar w:fldCharType="begin" w:dirty="true"/>
              <w:instrText xml:space="preserve">PAGEREF _Toc10 \h</w:instrText>
              <w:fldChar w:fldCharType="separate"/>
              <w:fldChar w:fldCharType="end"/>
            </w:r>
          </w:hyperlink>
        </w:p>
        <w:p>
          <w:pPr>
            <w:pStyle w:val="TOC2"/>
            <w:tabs>
              <w:tab w:val="right" w:pos="9306" w:leader="dot"/>
            </w:tabs>
          </w:pPr>
          <w:hyperlink w:history="1" w:anchor="_Toc11">
            <w:r>
              <w:t xml:space="preserve">4.1 Employee Master — list</w:t>
            </w:r>
            <w:r>
              <w:tab/>
            </w:r>
            <w:r>
              <w:fldChar w:fldCharType="begin" w:dirty="true"/>
              <w:instrText xml:space="preserve">PAGEREF _Toc11 \h</w:instrText>
              <w:fldChar w:fldCharType="separate"/>
              <w:fldChar w:fldCharType="end"/>
            </w:r>
          </w:hyperlink>
        </w:p>
        <w:p>
          <w:pPr>
            <w:pStyle w:val="TOC2"/>
            <w:tabs>
              <w:tab w:val="right" w:pos="9306" w:leader="dot"/>
            </w:tabs>
          </w:pPr>
          <w:hyperlink w:history="1" w:anchor="_Toc12">
            <w:r>
              <w:t xml:space="preserve">4.2 Employee Master — detail (profile with tabs)</w:t>
            </w:r>
            <w:r>
              <w:tab/>
            </w:r>
            <w:r>
              <w:fldChar w:fldCharType="begin" w:dirty="true"/>
              <w:instrText xml:space="preserve">PAGEREF _Toc12 \h</w:instrText>
              <w:fldChar w:fldCharType="separate"/>
              <w:fldChar w:fldCharType="end"/>
            </w:r>
          </w:hyperlink>
        </w:p>
        <w:p>
          <w:pPr>
            <w:pStyle w:val="TOC2"/>
            <w:tabs>
              <w:tab w:val="right" w:pos="9306" w:leader="dot"/>
            </w:tabs>
          </w:pPr>
          <w:hyperlink w:history="1" w:anchor="_Toc13">
            <w:r>
              <w:t xml:space="preserve">4.3 Tab: Personal details</w:t>
            </w:r>
            <w:r>
              <w:tab/>
            </w:r>
            <w:r>
              <w:fldChar w:fldCharType="begin" w:dirty="true"/>
              <w:instrText xml:space="preserve">PAGEREF _Toc13 \h</w:instrText>
              <w:fldChar w:fldCharType="separate"/>
              <w:fldChar w:fldCharType="end"/>
            </w:r>
          </w:hyperlink>
        </w:p>
        <w:p>
          <w:pPr>
            <w:pStyle w:val="TOC2"/>
            <w:tabs>
              <w:tab w:val="right" w:pos="9306" w:leader="dot"/>
            </w:tabs>
          </w:pPr>
          <w:hyperlink w:history="1" w:anchor="_Toc14">
            <w:r>
              <w:t xml:space="preserve">4.4 Tab: CTC details (Annexure-I)</w:t>
            </w:r>
            <w:r>
              <w:tab/>
            </w:r>
            <w:r>
              <w:fldChar w:fldCharType="begin" w:dirty="true"/>
              <w:instrText xml:space="preserve">PAGEREF _Toc14 \h</w:instrText>
              <w:fldChar w:fldCharType="separate"/>
              <w:fldChar w:fldCharType="end"/>
            </w:r>
          </w:hyperlink>
        </w:p>
        <w:p>
          <w:pPr>
            <w:pStyle w:val="TOC2"/>
            <w:tabs>
              <w:tab w:val="right" w:pos="9306" w:leader="dot"/>
            </w:tabs>
          </w:pPr>
          <w:hyperlink w:history="1" w:anchor="_Toc15">
            <w:r>
              <w:t xml:space="preserve">4.5 Tab: Leaves</w:t>
            </w:r>
            <w:r>
              <w:tab/>
            </w:r>
            <w:r>
              <w:fldChar w:fldCharType="begin" w:dirty="true"/>
              <w:instrText xml:space="preserve">PAGEREF _Toc15 \h</w:instrText>
              <w:fldChar w:fldCharType="separate"/>
              <w:fldChar w:fldCharType="end"/>
            </w:r>
          </w:hyperlink>
        </w:p>
        <w:p>
          <w:pPr>
            <w:pStyle w:val="TOC2"/>
            <w:tabs>
              <w:tab w:val="right" w:pos="9306" w:leader="dot"/>
            </w:tabs>
          </w:pPr>
          <w:hyperlink w:history="1" w:anchor="_Toc16">
            <w:r>
              <w:t xml:space="preserve">4.6 Tab: Tours</w:t>
            </w:r>
            <w:r>
              <w:tab/>
            </w:r>
            <w:r>
              <w:fldChar w:fldCharType="begin" w:dirty="true"/>
              <w:instrText xml:space="preserve">PAGEREF _Toc16 \h</w:instrText>
              <w:fldChar w:fldCharType="separate"/>
              <w:fldChar w:fldCharType="end"/>
            </w:r>
          </w:hyperlink>
        </w:p>
        <w:p>
          <w:pPr>
            <w:pStyle w:val="TOC2"/>
            <w:tabs>
              <w:tab w:val="right" w:pos="9306" w:leader="dot"/>
            </w:tabs>
          </w:pPr>
          <w:hyperlink w:history="1" w:anchor="_Toc17">
            <w:r>
              <w:t xml:space="preserve">4.7 Tabs: Loan, Sal Adv, Unpaid / Paid Salary</w:t>
            </w:r>
            <w:r>
              <w:tab/>
            </w:r>
            <w:r>
              <w:fldChar w:fldCharType="begin" w:dirty="true"/>
              <w:instrText xml:space="preserve">PAGEREF _Toc17 \h</w:instrText>
              <w:fldChar w:fldCharType="separate"/>
              <w:fldChar w:fldCharType="end"/>
            </w:r>
          </w:hyperlink>
        </w:p>
        <w:p>
          <w:pPr>
            <w:pStyle w:val="TOC2"/>
            <w:tabs>
              <w:tab w:val="right" w:pos="9306" w:leader="dot"/>
            </w:tabs>
          </w:pPr>
          <w:hyperlink w:history="1" w:anchor="_Toc18">
            <w:r>
              <w:t xml:space="preserve">4.8 Tabs: TDS and Form 16</w:t>
            </w:r>
            <w:r>
              <w:tab/>
            </w:r>
            <w:r>
              <w:fldChar w:fldCharType="begin" w:dirty="true"/>
              <w:instrText xml:space="preserve">PAGEREF _Toc18 \h</w:instrText>
              <w:fldChar w:fldCharType="separate"/>
              <w:fldChar w:fldCharType="end"/>
            </w:r>
          </w:hyperlink>
        </w:p>
        <w:p>
          <w:pPr>
            <w:pStyle w:val="TOC2"/>
            <w:tabs>
              <w:tab w:val="right" w:pos="9306" w:leader="dot"/>
            </w:tabs>
          </w:pPr>
          <w:hyperlink w:history="1" w:anchor="_Toc19">
            <w:r>
              <w:t xml:space="preserve">4.9 Tabs: Salary history and Payslips</w:t>
            </w:r>
            <w:r>
              <w:tab/>
            </w:r>
            <w:r>
              <w:fldChar w:fldCharType="begin" w:dirty="true"/>
              <w:instrText xml:space="preserve">PAGEREF _Toc19 \h</w:instrText>
              <w:fldChar w:fldCharType="separate"/>
              <w:fldChar w:fldCharType="end"/>
            </w:r>
          </w:hyperlink>
        </w:p>
        <w:p>
          <w:pPr>
            <w:pStyle w:val="TOC2"/>
            <w:tabs>
              <w:tab w:val="right" w:pos="9306" w:leader="dot"/>
            </w:tabs>
          </w:pPr>
          <w:hyperlink w:history="1" w:anchor="_Toc20">
            <w:r>
              <w:t xml:space="preserve">4.10 Tab: Documents and Forms</w:t>
            </w:r>
            <w:r>
              <w:tab/>
            </w:r>
            <w:r>
              <w:fldChar w:fldCharType="begin" w:dirty="true"/>
              <w:instrText xml:space="preserve">PAGEREF _Toc20 \h</w:instrText>
              <w:fldChar w:fldCharType="separate"/>
              <w:fldChar w:fldCharType="end"/>
            </w:r>
          </w:hyperlink>
        </w:p>
        <w:p>
          <w:pPr>
            <w:pStyle w:val="TOC1"/>
            <w:tabs>
              <w:tab w:val="right" w:pos="9306" w:leader="dot"/>
            </w:tabs>
          </w:pPr>
          <w:hyperlink w:history="1" w:anchor="_Toc21">
            <w:r>
              <w:t xml:space="preserve">5. Employee Administration Pages</w:t>
            </w:r>
            <w:r>
              <w:tab/>
            </w:r>
            <w:r>
              <w:fldChar w:fldCharType="begin" w:dirty="true"/>
              <w:instrText xml:space="preserve">PAGEREF _Toc21 \h</w:instrText>
              <w:fldChar w:fldCharType="separate"/>
              <w:fldChar w:fldCharType="end"/>
            </w:r>
          </w:hyperlink>
        </w:p>
        <w:p>
          <w:pPr>
            <w:pStyle w:val="TOC2"/>
            <w:tabs>
              <w:tab w:val="right" w:pos="9306" w:leader="dot"/>
            </w:tabs>
          </w:pPr>
          <w:hyperlink w:history="1" w:anchor="_Toc22">
            <w:r>
              <w:t xml:space="preserve">5.1 Onboarding</w:t>
            </w:r>
            <w:r>
              <w:tab/>
            </w:r>
            <w:r>
              <w:fldChar w:fldCharType="begin" w:dirty="true"/>
              <w:instrText xml:space="preserve">PAGEREF _Toc22 \h</w:instrText>
              <w:fldChar w:fldCharType="separate"/>
              <w:fldChar w:fldCharType="end"/>
            </w:r>
          </w:hyperlink>
        </w:p>
        <w:p>
          <w:pPr>
            <w:pStyle w:val="TOC2"/>
            <w:tabs>
              <w:tab w:val="right" w:pos="9306" w:leader="dot"/>
            </w:tabs>
          </w:pPr>
          <w:hyperlink w:history="1" w:anchor="_Toc23">
            <w:r>
              <w:t xml:space="preserve">5.2 Policies &amp; Terms</w:t>
            </w:r>
            <w:r>
              <w:tab/>
            </w:r>
            <w:r>
              <w:fldChar w:fldCharType="begin" w:dirty="true"/>
              <w:instrText xml:space="preserve">PAGEREF _Toc23 \h</w:instrText>
              <w:fldChar w:fldCharType="separate"/>
              <w:fldChar w:fldCharType="end"/>
            </w:r>
          </w:hyperlink>
        </w:p>
        <w:p>
          <w:pPr>
            <w:pStyle w:val="TOC2"/>
            <w:tabs>
              <w:tab w:val="right" w:pos="9306" w:leader="dot"/>
            </w:tabs>
          </w:pPr>
          <w:hyperlink w:history="1" w:anchor="_Toc24">
            <w:r>
              <w:t xml:space="preserve">5.3 Official Letters</w:t>
            </w:r>
            <w:r>
              <w:tab/>
            </w:r>
            <w:r>
              <w:fldChar w:fldCharType="begin" w:dirty="true"/>
              <w:instrText xml:space="preserve">PAGEREF _Toc24 \h</w:instrText>
              <w:fldChar w:fldCharType="separate"/>
              <w:fldChar w:fldCharType="end"/>
            </w:r>
          </w:hyperlink>
        </w:p>
        <w:p>
          <w:pPr>
            <w:pStyle w:val="TOC2"/>
            <w:tabs>
              <w:tab w:val="right" w:pos="9306" w:leader="dot"/>
            </w:tabs>
          </w:pPr>
          <w:hyperlink w:history="1" w:anchor="_Toc25">
            <w:r>
              <w:t xml:space="preserve">5.4 Raw Attendance Data</w:t>
            </w:r>
            <w:r>
              <w:tab/>
            </w:r>
            <w:r>
              <w:fldChar w:fldCharType="begin" w:dirty="true"/>
              <w:instrText xml:space="preserve">PAGEREF _Toc25 \h</w:instrText>
              <w:fldChar w:fldCharType="separate"/>
              <w:fldChar w:fldCharType="end"/>
            </w:r>
          </w:hyperlink>
        </w:p>
        <w:p>
          <w:pPr>
            <w:pStyle w:val="TOC2"/>
            <w:tabs>
              <w:tab w:val="right" w:pos="9306" w:leader="dot"/>
            </w:tabs>
          </w:pPr>
          <w:hyperlink w:history="1" w:anchor="_Toc26">
            <w:r>
              <w:t xml:space="preserve">5.5 Daily Attendance Register</w:t>
            </w:r>
            <w:r>
              <w:tab/>
            </w:r>
            <w:r>
              <w:fldChar w:fldCharType="begin" w:dirty="true"/>
              <w:instrText xml:space="preserve">PAGEREF _Toc26 \h</w:instrText>
              <w:fldChar w:fldCharType="separate"/>
              <w:fldChar w:fldCharType="end"/>
            </w:r>
          </w:hyperlink>
        </w:p>
        <w:p>
          <w:pPr>
            <w:pStyle w:val="TOC2"/>
            <w:tabs>
              <w:tab w:val="right" w:pos="9306" w:leader="dot"/>
            </w:tabs>
          </w:pPr>
          <w:hyperlink w:history="1" w:anchor="_Toc27">
            <w:r>
              <w:t xml:space="preserve">5.6 National / Public Holidays</w:t>
            </w:r>
            <w:r>
              <w:tab/>
            </w:r>
            <w:r>
              <w:fldChar w:fldCharType="begin" w:dirty="true"/>
              <w:instrText xml:space="preserve">PAGEREF _Toc27 \h</w:instrText>
              <w:fldChar w:fldCharType="separate"/>
              <w:fldChar w:fldCharType="end"/>
            </w:r>
          </w:hyperlink>
        </w:p>
        <w:p>
          <w:pPr>
            <w:pStyle w:val="TOC2"/>
            <w:tabs>
              <w:tab w:val="right" w:pos="9306" w:leader="dot"/>
            </w:tabs>
          </w:pPr>
          <w:hyperlink w:history="1" w:anchor="_Toc28">
            <w:r>
              <w:t xml:space="preserve">5.7 Leave Approvals (inbox)</w:t>
            </w:r>
            <w:r>
              <w:tab/>
            </w:r>
            <w:r>
              <w:fldChar w:fldCharType="begin" w:dirty="true"/>
              <w:instrText xml:space="preserve">PAGEREF _Toc28 \h</w:instrText>
              <w:fldChar w:fldCharType="separate"/>
              <w:fldChar w:fldCharType="end"/>
            </w:r>
          </w:hyperlink>
        </w:p>
        <w:p>
          <w:pPr>
            <w:pStyle w:val="TOC2"/>
            <w:tabs>
              <w:tab w:val="right" w:pos="9306" w:leader="dot"/>
            </w:tabs>
          </w:pPr>
          <w:hyperlink w:history="1" w:anchor="_Toc29">
            <w:r>
              <w:t xml:space="preserve">5.8 Tour Approvals (inbox)</w:t>
            </w:r>
            <w:r>
              <w:tab/>
            </w:r>
            <w:r>
              <w:fldChar w:fldCharType="begin" w:dirty="true"/>
              <w:instrText xml:space="preserve">PAGEREF _Toc29 \h</w:instrText>
              <w:fldChar w:fldCharType="separate"/>
              <w:fldChar w:fldCharType="end"/>
            </w:r>
          </w:hyperlink>
        </w:p>
        <w:p>
          <w:pPr>
            <w:pStyle w:val="TOC2"/>
            <w:tabs>
              <w:tab w:val="right" w:pos="9306" w:leader="dot"/>
            </w:tabs>
          </w:pPr>
          <w:hyperlink w:history="1" w:anchor="_Toc30">
            <w:r>
              <w:t xml:space="preserve">5.9 Leave Management</w:t>
            </w:r>
            <w:r>
              <w:tab/>
            </w:r>
            <w:r>
              <w:fldChar w:fldCharType="begin" w:dirty="true"/>
              <w:instrText xml:space="preserve">PAGEREF _Toc30 \h</w:instrText>
              <w:fldChar w:fldCharType="separate"/>
              <w:fldChar w:fldCharType="end"/>
            </w:r>
          </w:hyperlink>
        </w:p>
        <w:p>
          <w:pPr>
            <w:pStyle w:val="TOC2"/>
            <w:tabs>
              <w:tab w:val="right" w:pos="9306" w:leader="dot"/>
            </w:tabs>
          </w:pPr>
          <w:hyperlink w:history="1" w:anchor="_Toc31">
            <w:r>
              <w:t xml:space="preserve">5.10 Inactive Employees</w:t>
            </w:r>
            <w:r>
              <w:tab/>
            </w:r>
            <w:r>
              <w:fldChar w:fldCharType="begin" w:dirty="true"/>
              <w:instrText xml:space="preserve">PAGEREF _Toc31 \h</w:instrText>
              <w:fldChar w:fldCharType="separate"/>
              <w:fldChar w:fldCharType="end"/>
            </w:r>
          </w:hyperlink>
        </w:p>
        <w:p>
          <w:pPr>
            <w:pStyle w:val="TOC2"/>
            <w:tabs>
              <w:tab w:val="right" w:pos="9306" w:leader="dot"/>
            </w:tabs>
          </w:pPr>
          <w:hyperlink w:history="1" w:anchor="_Toc32">
            <w:r>
              <w:t xml:space="preserve">5.11 F &amp; F (Full and Final)</w:t>
            </w:r>
            <w:r>
              <w:tab/>
            </w:r>
            <w:r>
              <w:fldChar w:fldCharType="begin" w:dirty="true"/>
              <w:instrText xml:space="preserve">PAGEREF _Toc32 \h</w:instrText>
              <w:fldChar w:fldCharType="separate"/>
              <w:fldChar w:fldCharType="end"/>
            </w:r>
          </w:hyperlink>
        </w:p>
        <w:p>
          <w:pPr>
            <w:pStyle w:val="TOC2"/>
            <w:tabs>
              <w:tab w:val="right" w:pos="9306" w:leader="dot"/>
            </w:tabs>
          </w:pPr>
          <w:hyperlink w:history="1" w:anchor="_Toc33">
            <w:r>
              <w:t xml:space="preserve">5.12 All Employees Directory (related)</w:t>
            </w:r>
            <w:r>
              <w:tab/>
            </w:r>
            <w:r>
              <w:fldChar w:fldCharType="begin" w:dirty="true"/>
              <w:instrText xml:space="preserve">PAGEREF _Toc33 \h</w:instrText>
              <w:fldChar w:fldCharType="separate"/>
              <w:fldChar w:fldCharType="end"/>
            </w:r>
          </w:hyperlink>
        </w:p>
        <w:p>
          <w:pPr>
            <w:pStyle w:val="TOC1"/>
            <w:tabs>
              <w:tab w:val="right" w:pos="9306" w:leader="dot"/>
            </w:tabs>
          </w:pPr>
          <w:hyperlink w:history="1" w:anchor="_Toc34">
            <w:r>
              <w:t xml:space="preserve">6. Recruitment (In-house)</w:t>
            </w:r>
            <w:r>
              <w:tab/>
            </w:r>
            <w:r>
              <w:fldChar w:fldCharType="begin" w:dirty="true"/>
              <w:instrText xml:space="preserve">PAGEREF _Toc34 \h</w:instrText>
              <w:fldChar w:fldCharType="separate"/>
              <w:fldChar w:fldCharType="end"/>
            </w:r>
          </w:hyperlink>
        </w:p>
        <w:p>
          <w:pPr>
            <w:pStyle w:val="TOC2"/>
            <w:tabs>
              <w:tab w:val="right" w:pos="9306" w:leader="dot"/>
            </w:tabs>
          </w:pPr>
          <w:hyperlink w:history="1" w:anchor="_Toc35">
            <w:r>
              <w:t xml:space="preserve">6.0 Recruitment layout, capabilities and pipeline</w:t>
            </w:r>
            <w:r>
              <w:tab/>
            </w:r>
            <w:r>
              <w:fldChar w:fldCharType="begin" w:dirty="true"/>
              <w:instrText xml:space="preserve">PAGEREF _Toc35 \h</w:instrText>
              <w:fldChar w:fldCharType="separate"/>
              <w:fldChar w:fldCharType="end"/>
            </w:r>
          </w:hyperlink>
        </w:p>
        <w:p>
          <w:pPr>
            <w:pStyle w:val="TOC2"/>
            <w:tabs>
              <w:tab w:val="right" w:pos="9306" w:leader="dot"/>
            </w:tabs>
          </w:pPr>
          <w:hyperlink w:history="1" w:anchor="_Toc36">
            <w:r>
              <w:t xml:space="preserve">6.1 Recruitment Dashboard</w:t>
            </w:r>
            <w:r>
              <w:tab/>
            </w:r>
            <w:r>
              <w:fldChar w:fldCharType="begin" w:dirty="true"/>
              <w:instrText xml:space="preserve">PAGEREF _Toc36 \h</w:instrText>
              <w:fldChar w:fldCharType="separate"/>
              <w:fldChar w:fldCharType="end"/>
            </w:r>
          </w:hyperlink>
        </w:p>
        <w:p>
          <w:pPr>
            <w:pStyle w:val="TOC2"/>
            <w:tabs>
              <w:tab w:val="right" w:pos="9306" w:leader="dot"/>
            </w:tabs>
          </w:pPr>
          <w:hyperlink w:history="1" w:anchor="_Toc37">
            <w:r>
              <w:t xml:space="preserve">6.2 Requisitions</w:t>
            </w:r>
            <w:r>
              <w:tab/>
            </w:r>
            <w:r>
              <w:fldChar w:fldCharType="begin" w:dirty="true"/>
              <w:instrText xml:space="preserve">PAGEREF _Toc37 \h</w:instrText>
              <w:fldChar w:fldCharType="separate"/>
              <w:fldChar w:fldCharType="end"/>
            </w:r>
          </w:hyperlink>
        </w:p>
        <w:p>
          <w:pPr>
            <w:pStyle w:val="TOC2"/>
            <w:tabs>
              <w:tab w:val="right" w:pos="9306" w:leader="dot"/>
            </w:tabs>
          </w:pPr>
          <w:hyperlink w:history="1" w:anchor="_Toc38">
            <w:r>
              <w:t xml:space="preserve">6.3 Candidates and Candidate 360</w:t>
            </w:r>
            <w:r>
              <w:tab/>
            </w:r>
            <w:r>
              <w:fldChar w:fldCharType="begin" w:dirty="true"/>
              <w:instrText xml:space="preserve">PAGEREF _Toc38 \h</w:instrText>
              <w:fldChar w:fldCharType="separate"/>
              <w:fldChar w:fldCharType="end"/>
            </w:r>
          </w:hyperlink>
        </w:p>
        <w:p>
          <w:pPr>
            <w:pStyle w:val="TOC2"/>
            <w:tabs>
              <w:tab w:val="right" w:pos="9306" w:leader="dot"/>
            </w:tabs>
          </w:pPr>
          <w:hyperlink w:history="1" w:anchor="_Toc39">
            <w:r>
              <w:t xml:space="preserve">6.4 Interviews</w:t>
            </w:r>
            <w:r>
              <w:tab/>
            </w:r>
            <w:r>
              <w:fldChar w:fldCharType="begin" w:dirty="true"/>
              <w:instrText xml:space="preserve">PAGEREF _Toc39 \h</w:instrText>
              <w:fldChar w:fldCharType="separate"/>
              <w:fldChar w:fldCharType="end"/>
            </w:r>
          </w:hyperlink>
        </w:p>
        <w:p>
          <w:pPr>
            <w:pStyle w:val="TOC2"/>
            <w:tabs>
              <w:tab w:val="right" w:pos="9306" w:leader="dot"/>
            </w:tabs>
          </w:pPr>
          <w:hyperlink w:history="1" w:anchor="_Toc40">
            <w:r>
              <w:t xml:space="preserve">6.5 Offers</w:t>
            </w:r>
            <w:r>
              <w:tab/>
            </w:r>
            <w:r>
              <w:fldChar w:fldCharType="begin" w:dirty="true"/>
              <w:instrText xml:space="preserve">PAGEREF _Toc40 \h</w:instrText>
              <w:fldChar w:fldCharType="separate"/>
              <w:fldChar w:fldCharType="end"/>
            </w:r>
          </w:hyperlink>
        </w:p>
        <w:p>
          <w:pPr>
            <w:pStyle w:val="TOC2"/>
            <w:tabs>
              <w:tab w:val="right" w:pos="9306" w:leader="dot"/>
            </w:tabs>
          </w:pPr>
          <w:hyperlink w:history="1" w:anchor="_Toc41">
            <w:r>
              <w:t xml:space="preserve">6.6 Documents</w:t>
            </w:r>
            <w:r>
              <w:tab/>
            </w:r>
            <w:r>
              <w:fldChar w:fldCharType="begin" w:dirty="true"/>
              <w:instrText xml:space="preserve">PAGEREF _Toc41 \h</w:instrText>
              <w:fldChar w:fldCharType="separate"/>
              <w:fldChar w:fldCharType="end"/>
            </w:r>
          </w:hyperlink>
        </w:p>
        <w:p>
          <w:pPr>
            <w:pStyle w:val="TOC2"/>
            <w:tabs>
              <w:tab w:val="right" w:pos="9306" w:leader="dot"/>
            </w:tabs>
          </w:pPr>
          <w:hyperlink w:history="1" w:anchor="_Toc42">
            <w:r>
              <w:t xml:space="preserve">6.7 Joining</w:t>
            </w:r>
            <w:r>
              <w:tab/>
            </w:r>
            <w:r>
              <w:fldChar w:fldCharType="begin" w:dirty="true"/>
              <w:instrText xml:space="preserve">PAGEREF _Toc42 \h</w:instrText>
              <w:fldChar w:fldCharType="separate"/>
              <w:fldChar w:fldCharType="end"/>
            </w:r>
          </w:hyperlink>
        </w:p>
        <w:p>
          <w:pPr>
            <w:pStyle w:val="TOC2"/>
            <w:tabs>
              <w:tab w:val="right" w:pos="9306" w:leader="dot"/>
            </w:tabs>
          </w:pPr>
          <w:hyperlink w:history="1" w:anchor="_Toc43">
            <w:r>
              <w:t xml:space="preserve">6.8 Employee Conversion</w:t>
            </w:r>
            <w:r>
              <w:tab/>
            </w:r>
            <w:r>
              <w:fldChar w:fldCharType="begin" w:dirty="true"/>
              <w:instrText xml:space="preserve">PAGEREF _Toc43 \h</w:instrText>
              <w:fldChar w:fldCharType="separate"/>
              <w:fldChar w:fldCharType="end"/>
            </w:r>
          </w:hyperlink>
        </w:p>
        <w:p>
          <w:pPr>
            <w:pStyle w:val="TOC2"/>
            <w:tabs>
              <w:tab w:val="right" w:pos="9306" w:leader="dot"/>
            </w:tabs>
          </w:pPr>
          <w:hyperlink w:history="1" w:anchor="_Toc44">
            <w:r>
              <w:t xml:space="preserve">6.9 Communication</w:t>
            </w:r>
            <w:r>
              <w:tab/>
            </w:r>
            <w:r>
              <w:fldChar w:fldCharType="begin" w:dirty="true"/>
              <w:instrText xml:space="preserve">PAGEREF _Toc44 \h</w:instrText>
              <w:fldChar w:fldCharType="separate"/>
              <w:fldChar w:fldCharType="end"/>
            </w:r>
          </w:hyperlink>
        </w:p>
        <w:p>
          <w:pPr>
            <w:pStyle w:val="TOC2"/>
            <w:tabs>
              <w:tab w:val="right" w:pos="9306" w:leader="dot"/>
            </w:tabs>
          </w:pPr>
          <w:hyperlink w:history="1" w:anchor="_Toc45">
            <w:r>
              <w:t xml:space="preserve">6.10 Reports</w:t>
            </w:r>
            <w:r>
              <w:tab/>
            </w:r>
            <w:r>
              <w:fldChar w:fldCharType="begin" w:dirty="true"/>
              <w:instrText xml:space="preserve">PAGEREF _Toc45 \h</w:instrText>
              <w:fldChar w:fldCharType="separate"/>
              <w:fldChar w:fldCharType="end"/>
            </w:r>
          </w:hyperlink>
        </w:p>
        <w:p>
          <w:pPr>
            <w:pStyle w:val="TOC2"/>
            <w:tabs>
              <w:tab w:val="right" w:pos="9306" w:leader="dot"/>
            </w:tabs>
          </w:pPr>
          <w:hyperlink w:history="1" w:anchor="_Toc46">
            <w:r>
              <w:t xml:space="preserve">6.11 Settings</w:t>
            </w:r>
            <w:r>
              <w:tab/>
            </w:r>
            <w:r>
              <w:fldChar w:fldCharType="begin" w:dirty="true"/>
              <w:instrText xml:space="preserve">PAGEREF _Toc46 \h</w:instrText>
              <w:fldChar w:fldCharType="separate"/>
              <w:fldChar w:fldCharType="end"/>
            </w:r>
          </w:hyperlink>
        </w:p>
        <w:p>
          <w:pPr>
            <w:pStyle w:val="TOC2"/>
            <w:tabs>
              <w:tab w:val="right" w:pos="9306" w:leader="dot"/>
            </w:tabs>
          </w:pPr>
          <w:hyperlink w:history="1" w:anchor="_Toc47">
            <w:r>
              <w:t xml:space="preserve">6.12 Candidate Portal (public)</w:t>
            </w:r>
            <w:r>
              <w:tab/>
            </w:r>
            <w:r>
              <w:fldChar w:fldCharType="begin" w:dirty="true"/>
              <w:instrText xml:space="preserve">PAGEREF _Toc47 \h</w:instrText>
              <w:fldChar w:fldCharType="separate"/>
              <w:fldChar w:fldCharType="end"/>
            </w:r>
          </w:hyperlink>
        </w:p>
        <w:p>
          <w:pPr>
            <w:pStyle w:val="TOC1"/>
            <w:tabs>
              <w:tab w:val="right" w:pos="9306" w:leader="dot"/>
            </w:tabs>
          </w:pPr>
          <w:hyperlink w:history="1" w:anchor="_Toc48">
            <w:r>
              <w:t xml:space="preserve">7. Salary Admin</w:t>
            </w:r>
            <w:r>
              <w:tab/>
            </w:r>
            <w:r>
              <w:fldChar w:fldCharType="begin" w:dirty="true"/>
              <w:instrText xml:space="preserve">PAGEREF _Toc48 \h</w:instrText>
              <w:fldChar w:fldCharType="separate"/>
              <w:fldChar w:fldCharType="end"/>
            </w:r>
          </w:hyperlink>
        </w:p>
        <w:p>
          <w:pPr>
            <w:pStyle w:val="TOC2"/>
            <w:tabs>
              <w:tab w:val="right" w:pos="9306" w:leader="dot"/>
            </w:tabs>
          </w:pPr>
          <w:hyperlink w:history="1" w:anchor="_Toc49">
            <w:r>
              <w:t xml:space="preserve">7.1 Salary Dashboard</w:t>
            </w:r>
            <w:r>
              <w:tab/>
            </w:r>
            <w:r>
              <w:fldChar w:fldCharType="begin" w:dirty="true"/>
              <w:instrText xml:space="preserve">PAGEREF _Toc49 \h</w:instrText>
              <w:fldChar w:fldCharType="separate"/>
              <w:fldChar w:fldCharType="end"/>
            </w:r>
          </w:hyperlink>
        </w:p>
        <w:p>
          <w:pPr>
            <w:pStyle w:val="TOC2"/>
            <w:tabs>
              <w:tab w:val="right" w:pos="9306" w:leader="dot"/>
            </w:tabs>
          </w:pPr>
          <w:hyperlink w:history="1" w:anchor="_Toc50">
            <w:r>
              <w:t xml:space="preserve">7.2 Salary Components</w:t>
            </w:r>
            <w:r>
              <w:tab/>
            </w:r>
            <w:r>
              <w:fldChar w:fldCharType="begin" w:dirty="true"/>
              <w:instrText xml:space="preserve">PAGEREF _Toc50 \h</w:instrText>
              <w:fldChar w:fldCharType="separate"/>
              <w:fldChar w:fldCharType="end"/>
            </w:r>
          </w:hyperlink>
        </w:p>
        <w:p>
          <w:pPr>
            <w:pStyle w:val="TOC2"/>
            <w:tabs>
              <w:tab w:val="right" w:pos="9306" w:leader="dot"/>
            </w:tabs>
          </w:pPr>
          <w:hyperlink w:history="1" w:anchor="_Toc51">
            <w:r>
              <w:t xml:space="preserve">7.3 Payroll Rules and the CTC engine</w:t>
            </w:r>
            <w:r>
              <w:tab/>
            </w:r>
            <w:r>
              <w:fldChar w:fldCharType="begin" w:dirty="true"/>
              <w:instrText xml:space="preserve">PAGEREF _Toc51 \h</w:instrText>
              <w:fldChar w:fldCharType="separate"/>
              <w:fldChar w:fldCharType="end"/>
            </w:r>
          </w:hyperlink>
        </w:p>
        <w:p>
          <w:pPr>
            <w:pStyle w:val="TOC2"/>
            <w:tabs>
              <w:tab w:val="right" w:pos="9306" w:leader="dot"/>
            </w:tabs>
          </w:pPr>
          <w:hyperlink w:history="1" w:anchor="_Toc52">
            <w:r>
              <w:t xml:space="preserve">7.4 CTC Calculator</w:t>
            </w:r>
            <w:r>
              <w:tab/>
            </w:r>
            <w:r>
              <w:fldChar w:fldCharType="begin" w:dirty="true"/>
              <w:instrText xml:space="preserve">PAGEREF _Toc52 \h</w:instrText>
              <w:fldChar w:fldCharType="separate"/>
              <w:fldChar w:fldCharType="end"/>
            </w:r>
          </w:hyperlink>
        </w:p>
        <w:p>
          <w:pPr>
            <w:pStyle w:val="TOC2"/>
            <w:tabs>
              <w:tab w:val="right" w:pos="9306" w:leader="dot"/>
            </w:tabs>
          </w:pPr>
          <w:hyperlink w:history="1" w:anchor="_Toc53">
            <w:r>
              <w:t xml:space="preserve">7.5 Salary Processing</w:t>
            </w:r>
            <w:r>
              <w:tab/>
            </w:r>
            <w:r>
              <w:fldChar w:fldCharType="begin" w:dirty="true"/>
              <w:instrText xml:space="preserve">PAGEREF _Toc53 \h</w:instrText>
              <w:fldChar w:fldCharType="separate"/>
              <w:fldChar w:fldCharType="end"/>
            </w:r>
          </w:hyperlink>
        </w:p>
        <w:p>
          <w:pPr>
            <w:pStyle w:val="TOC2"/>
            <w:tabs>
              <w:tab w:val="right" w:pos="9306" w:leader="dot"/>
            </w:tabs>
          </w:pPr>
          <w:hyperlink w:history="1" w:anchor="_Toc54">
            <w:r>
              <w:t xml:space="preserve">7.6 Salary Reports (Process report)</w:t>
            </w:r>
            <w:r>
              <w:tab/>
            </w:r>
            <w:r>
              <w:fldChar w:fldCharType="begin" w:dirty="true"/>
              <w:instrText xml:space="preserve">PAGEREF _Toc54 \h</w:instrText>
              <w:fldChar w:fldCharType="separate"/>
              <w:fldChar w:fldCharType="end"/>
            </w:r>
          </w:hyperlink>
        </w:p>
        <w:p>
          <w:pPr>
            <w:pStyle w:val="TOC2"/>
            <w:tabs>
              <w:tab w:val="right" w:pos="9306" w:leader="dot"/>
            </w:tabs>
          </w:pPr>
          <w:hyperlink w:history="1" w:anchor="_Toc55">
            <w:r>
              <w:t xml:space="preserve">7.7 Payroll MIS Reports</w:t>
            </w:r>
            <w:r>
              <w:tab/>
            </w:r>
            <w:r>
              <w:fldChar w:fldCharType="begin" w:dirty="true"/>
              <w:instrText xml:space="preserve">PAGEREF _Toc55 \h</w:instrText>
              <w:fldChar w:fldCharType="separate"/>
              <w:fldChar w:fldCharType="end"/>
            </w:r>
          </w:hyperlink>
        </w:p>
        <w:p>
          <w:pPr>
            <w:pStyle w:val="TOC1"/>
            <w:tabs>
              <w:tab w:val="right" w:pos="9306" w:leader="dot"/>
            </w:tabs>
          </w:pPr>
          <w:hyperlink w:history="1" w:anchor="_Toc56">
            <w:r>
              <w:t xml:space="preserve">8. Rules Console</w:t>
            </w:r>
            <w:r>
              <w:tab/>
            </w:r>
            <w:r>
              <w:fldChar w:fldCharType="begin" w:dirty="true"/>
              <w:instrText xml:space="preserve">PAGEREF _Toc56 \h</w:instrText>
              <w:fldChar w:fldCharType="separate"/>
              <w:fldChar w:fldCharType="end"/>
            </w:r>
          </w:hyperlink>
        </w:p>
        <w:p>
          <w:pPr>
            <w:pStyle w:val="TOC2"/>
            <w:tabs>
              <w:tab w:val="right" w:pos="9306" w:leader="dot"/>
            </w:tabs>
          </w:pPr>
          <w:hyperlink w:history="1" w:anchor="_Toc57">
            <w:r>
              <w:t xml:space="preserve">8.1 Rules Console</w:t>
            </w:r>
            <w:r>
              <w:tab/>
            </w:r>
            <w:r>
              <w:fldChar w:fldCharType="begin" w:dirty="true"/>
              <w:instrText xml:space="preserve">PAGEREF _Toc57 \h</w:instrText>
              <w:fldChar w:fldCharType="separate"/>
              <w:fldChar w:fldCharType="end"/>
            </w:r>
          </w:hyperlink>
        </w:p>
        <w:p>
          <w:pPr>
            <w:pStyle w:val="TOC1"/>
            <w:tabs>
              <w:tab w:val="right" w:pos="9306" w:leader="dot"/>
            </w:tabs>
          </w:pPr>
          <w:hyperlink w:history="1" w:anchor="_Toc58">
            <w:r>
              <w:t xml:space="preserve">9. Hidden, Legacy and Placeholder Pages</w:t>
            </w:r>
            <w:r>
              <w:tab/>
            </w:r>
            <w:r>
              <w:fldChar w:fldCharType="begin" w:dirty="true"/>
              <w:instrText xml:space="preserve">PAGEREF _Toc58 \h</w:instrText>
              <w:fldChar w:fldCharType="separate"/>
              <w:fldChar w:fldCharType="end"/>
            </w:r>
          </w:hyperlink>
        </w:p>
        <w:p>
          <w:pPr>
            <w:pStyle w:val="TOC1"/>
            <w:tabs>
              <w:tab w:val="right" w:pos="9306" w:leader="dot"/>
            </w:tabs>
          </w:pPr>
          <w:hyperlink w:history="1" w:anchor="_Toc59">
            <w:r>
              <w:t xml:space="preserve">10. Consolidated Findings and Items to Confirm</w:t>
            </w:r>
            <w:r>
              <w:tab/>
            </w:r>
            <w:r>
              <w:fldChar w:fldCharType="begin" w:dirty="true"/>
              <w:instrText xml:space="preserve">PAGEREF _Toc59 \h</w:instrText>
              <w:fldChar w:fldCharType="separate"/>
              <w:fldChar w:fldCharType="end"/>
            </w:r>
          </w:hyperlink>
        </w:p>
        <w:p>
          <w:r>
            <w:fldChar w:fldCharType="end"/>
          </w:r>
        </w:p>
      </w:sdtContent>
    </w:sdt>
    <w:p>
      <w:pPr>
        <w:spacing w:after="100"/>
      </w:pPr>
      <w:r>
        <w:t xml:space="preserve">(If page numbers are missing, right-click the table and choose Update Field.)</w:t>
      </w:r>
    </w:p>
    <w:p>
      <w:r>
        <w:br w:type="page"/>
      </w:r>
    </w:p>
    <w:p>
      <w:pPr>
        <w:pStyle w:val="Heading1"/>
        <w:spacing w:after="120" w:before="240"/>
      </w:pPr>
      <w:bookmarkStart w:name="_Toc2" w:id="2"/>
      <w:r>
        <w:t xml:space="preserve">1. Introduction and Scope</w:t>
      </w:r>
      <w:bookmarkEnd w:id="2"/>
    </w:p>
    <w:p>
      <w:pPr>
        <w:spacing w:after="100"/>
      </w:pPr>
      <w:r>
        <w:t xml:space="preserve">This document describes how every page of the ERP Admin module actually works, based on a read-only review of the front-end (React, src/pages/admin and src/pages/adminOperations), the shared libraries those pages call (src/lib, src/utils, src/config), the Node API server (server/) and the Supabase SQL migrations (supabase/migrations).</w:t>
      </w:r>
    </w:p>
    <w:p>
      <w:pPr>
        <w:spacing w:after="100"/>
      </w:pPr>
      <w:r>
        <w:rPr>
          <w:b/>
          <w:bCs/>
        </w:rPr>
        <w:t xml:space="preserve">How to read the evidence levels.</w:t>
      </w:r>
      <w:r>
        <w:t xml:space="preserve"> Statements in the normal sections are verified directly in code (file and function names are given). Items under “Not confirmed from code / observations” are either (a) behaviour that lives in database functions, triggers or RLS policies that were not fully traced, (b) behaviour that depends on runtime configuration, or (c) noteworthy findings such as dead code, mock data or browser-only storage. Nothing in this document was tested against a running system.</w:t>
      </w:r>
    </w:p>
    <w:p>
      <w:pPr>
        <w:spacing w:after="100"/>
      </w:pPr>
      <w:r>
        <w:rPr>
          <w:b/>
          <w:bCs/>
        </w:rPr>
        <w:t xml:space="preserve">Out of scope.</w:t>
      </w:r>
      <w:r>
        <w:t xml:space="preserve"> Pages outside /app/admin (HR, Compliance, Commercial and so on) are mentioned only where an Admin page depends on them.</w:t>
      </w:r>
    </w:p>
    <w:p>
      <w:pPr>
        <w:pStyle w:val="ListParagraph"/>
        <w:numPr>
          <w:ilvl w:val="0"/>
          <w:numId w:val="2"/>
        </w:numPr>
        <w:spacing w:after="60"/>
      </w:pPr>
      <w:r>
        <w:t xml:space="preserve">Front-end stack: React + react-router, Supabase JS client (tables in schemas public and indus_one), xlsx for Excel import/export, toast notifications (src/lib/toast).</w:t>
      </w:r>
    </w:p>
    <w:p>
      <w:pPr>
        <w:pStyle w:val="ListParagraph"/>
        <w:numPr>
          <w:ilvl w:val="0"/>
          <w:numId w:val="2"/>
        </w:numPr>
        <w:spacing w:after="60"/>
      </w:pPr>
      <w:r>
        <w:t xml:space="preserve">Back-end: Node/Express server (server/index.js) for eTimeOffice attendance sync, leave/tour inbox reads with the service role, R2 file storage, e-mails (CTC details, exit documents, recruitment), recruitment letters/portal and scheduled automation.</w:t>
      </w:r>
    </w:p>
    <w:p>
      <w:pPr>
        <w:pStyle w:val="ListParagraph"/>
        <w:numPr>
          <w:ilvl w:val="0"/>
          <w:numId w:val="2"/>
        </w:numPr>
        <w:spacing w:after="60"/>
      </w:pPr>
      <w:r>
        <w:t xml:space="preserve">Database: Supabase Postgres. Many write paths are RPC functions (SECURITY DEFINER) that enforce the workflow on the server.</w:t>
      </w:r>
    </w:p>
    <w:p>
      <w:r>
        <w:br w:type="page"/>
      </w:r>
    </w:p>
    <w:p>
      <w:pPr>
        <w:pStyle w:val="Heading1"/>
        <w:spacing w:after="120" w:before="240"/>
      </w:pPr>
      <w:bookmarkStart w:name="_Toc3" w:id="3"/>
      <w:r>
        <w:t xml:space="preserve">2. Module Structure, Navigation and Access Control</w:t>
      </w:r>
      <w:bookmarkEnd w:id="3"/>
    </w:p>
    <w:p>
      <w:pPr>
        <w:spacing w:after="100"/>
      </w:pPr>
      <w:r>
        <w:t xml:space="preserve">All Admin pages are routed in src/App.jsx under /app/admin/… and lazy-loaded through src/routes/lazyPages.jsx. The left sidebar entries are rendered in src/contexts/Layout.jsx (group “Corporate HR/Admin”). Note: src/pages/adminOperations/navConfig.js (ADMIN_OPS_NAV) and AdminOperationsLayout.jsx are not imported by any route or layout and are therefore not used at runtime.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00"/>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Sidebar label</w:t>
            </w:r>
          </w:p>
        </w:tc>
        <w:tc>
          <w:tcPr>
            <w:tcW w:type="dxa" w:w="37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Route</w:t>
            </w:r>
          </w:p>
        </w:tc>
        <w:tc>
          <w:tcPr>
            <w:tcW w:type="dxa" w:w="27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Sub-module key (User Management)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Dashboard</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/app/admin/dashboard</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admin.dashboard</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Recruitment (11 sections)</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/app/admin/recruitment/…</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admin.recruitment (+ tab keys)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Employee Master (+ detail)</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/app/admin/employee/master[/:employeeId]</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admin.employee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Onboarding</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/app/admin/employee/onboarding</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admin.employee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Policies &amp; Terms</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/app/admin/employee/policies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admin.employee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Official Letters</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/app/admin/employee/official-letters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admin.employee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Raw Attendance Data</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/app/admin/employee/attendance-inputs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admin.employee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Daily Attendance Register</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/app/admin/employee/attendance-daily</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admin.employee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National / Public Holidays</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/app/admin/employee/national-holidays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admin.employee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Leave Approvals</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/app/admin/employee/leaves-permissions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admin.employee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Tour Approvals</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/app/admin/employee/tour-approvals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admin.employee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Leave Management</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/app/admin/employee/leave-management</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admin.employee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Inactive Employees</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/app/admin/employee/inactive</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admin.employee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F &amp; F</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/app/admin/employee/exit-ff</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admin.employee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Salary Admin (7 modules)</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/app/admin/salary-admin/…</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admin.salary-admin + email allowlist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Payroll reports (MIS)</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/app/admin/payroll-mis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MIS access (database)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Rules Console</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/app/admin/rules-console</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admin.rules-console (opt-in)</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Alerts &amp; Notifications</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/app/admin/alerts-notifications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admin.alerts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Reports &amp; Analytics</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/app/admin/reports-analytics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admin.reports</w:t>
            </w:r>
          </w:p>
        </w:tc>
      </w:tr>
    </w:tbl>
    <w:p>
      <w:pPr>
        <w:spacing w:after="100"/>
      </w:pPr>
    </w:p>
    <w:p>
      <w:pPr>
        <w:pStyle w:val="Heading2"/>
        <w:spacing w:after="120" w:before="240"/>
      </w:pPr>
      <w:bookmarkStart w:name="_Toc4" w:id="4"/>
      <w:r>
        <w:t xml:space="preserve">2.1 Route-level access control (applies to all Admin pages)</w:t>
      </w:r>
      <w:bookmarkEnd w:id="4"/>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src/config/roles.js (isPathAllowed, NAV_MODULE_TREE), src/contexts/Layout.jsx, src/components/ProtectedRoute.jsx</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Cross-cutting</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Decides whether a signed-in user may open an Admin URL and which sidebar items are shown.</w:t>
      </w:r>
    </w:p>
    <w:p>
      <w:pPr>
        <w:pStyle w:val="Heading3"/>
        <w:spacing w:after="120" w:before="240"/>
      </w:pPr>
      <w:r>
        <w:t xml:space="preserve">Business rules, validations and workflows</w:t>
      </w:r>
    </w:p>
    <w:p>
      <w:pPr>
        <w:pStyle w:val="ListParagraph"/>
        <w:numPr>
          <w:ilvl w:val="0"/>
          <w:numId w:val="2"/>
        </w:numPr>
        <w:spacing w:after="60"/>
      </w:pPr>
      <w:r>
        <w:t xml:space="preserve">ProtectedRoute redirects to “/” when there is no session.</w:t>
      </w:r>
    </w:p>
    <w:p>
      <w:pPr>
        <w:pStyle w:val="ListParagraph"/>
        <w:numPr>
          <w:ilvl w:val="0"/>
          <w:numId w:val="2"/>
        </w:numPr>
        <w:spacing w:after="60"/>
      </w:pPr>
      <w:r>
        <w:t xml:space="preserve">Layout calls isPathAllowed(pathname, accessibleModules, subModulePaths, identity) on every navigation; when not allowed the access-denied state is shown (or the user is sent to their landing page when on /app/dashboard).</w:t>
      </w:r>
    </w:p>
    <w:p>
      <w:pPr>
        <w:pStyle w:val="ListParagraph"/>
        <w:numPr>
          <w:ilvl w:val="0"/>
          <w:numId w:val="2"/>
        </w:numPr>
        <w:spacing w:after="60"/>
      </w:pPr>
      <w:r>
        <w:t xml:space="preserve">Order of checks in isPathAllowed: (1) Salary Admin paths (/app/admin/salary-admin…) are allowed only if canAccessSalaryAdmin (email allowlist) is true, even for full Admin users; (2) /app/admin/payroll-mis is always allowed at route level — the page checks access itself; (3) recruitment paths are limited to the specific tab paths granted when tab-level keys exist; (4) sub-module path prefixes; (5) full-module prefixes.</w:t>
      </w:r>
    </w:p>
    <w:p>
      <w:pPr>
        <w:pStyle w:val="ListParagraph"/>
        <w:numPr>
          <w:ilvl w:val="0"/>
          <w:numId w:val="2"/>
        </w:numPr>
        <w:spacing w:after="60"/>
      </w:pPr>
      <w:r>
        <w:t xml:space="preserve">Sidebar items are shown with canSub(&lt;sub-module key&gt;). Store, Gate, Misc and Settings items are wrapped in `false &amp;&amp; …` and are never shown.</w:t>
      </w:r>
    </w:p>
    <w:p>
      <w:pPr>
        <w:pStyle w:val="ListParagraph"/>
        <w:numPr>
          <w:ilvl w:val="0"/>
          <w:numId w:val="2"/>
        </w:numPr>
        <w:spacing w:after="60"/>
      </w:pPr>
      <w:r>
        <w:t xml:space="preserve">Role normalisation (normalizeAppRole): “admin” and “hod” → admin; “superadmin”/“super_admin” → super_admin; “superadmin_pro”/“super_admin_pro” → super_admin_pro.</w:t>
      </w:r>
    </w:p>
    <w:p>
      <w:pPr>
        <w:pStyle w:val="Heading3"/>
        <w:spacing w:after="120" w:before="240"/>
      </w:pPr>
      <w:r>
        <w:t xml:space="preserve">User roles, permissions and access control</w:t>
      </w:r>
    </w:p>
    <w:p>
      <w:pPr>
        <w:pStyle w:val="ListParagraph"/>
        <w:numPr>
          <w:ilvl w:val="0"/>
          <w:numId w:val="2"/>
        </w:numPr>
        <w:spacing w:after="60"/>
      </w:pPr>
      <w:r>
        <w:t xml:space="preserve">Salary Admin allowlist (src/pages/adminOperations/salaryAdmin/salaryAccess.js, SALARY_ADMIN_ALLOWED_EMAILS): six hard-coded e-mail addresses. Also enforced by SalaryAdminGuard on the routes.</w:t>
      </w:r>
    </w:p>
    <w:p>
      <w:pPr>
        <w:pStyle w:val="ListParagraph"/>
        <w:numPr>
          <w:ilvl w:val="0"/>
          <w:numId w:val="2"/>
        </w:numPr>
        <w:spacing w:after="60"/>
      </w:pPr>
      <w:r>
        <w:t xml:space="preserve">Salary-figure masking: one allow-listed e-mail (SALARY_FIGURES_HIDDEN_EMAIL) can open the screens but amounts/account numbers show as “XXXXX” and CTC/payroll-rule saves are refused in the UI (salaryPrivacy.js). The server also refuses CTC e-mail for that login (canEmailCtcDetails).</w:t>
      </w:r>
    </w:p>
    <w:p>
      <w:pPr>
        <w:pStyle w:val="ListParagraph"/>
        <w:numPr>
          <w:ilvl w:val="0"/>
          <w:numId w:val="2"/>
        </w:numPr>
        <w:spacing w:after="60"/>
      </w:pPr>
      <w:r>
        <w:t xml:space="preserve">Rules Console: canAccessRulesConsole = user has sub-module admin.rules-console, OR role is admin/super_admin/super_admin_pro AND the user has the Admin module.</w:t>
      </w:r>
    </w:p>
    <w:p>
      <w:pPr>
        <w:pStyle w:val="ListParagraph"/>
        <w:numPr>
          <w:ilvl w:val="0"/>
          <w:numId w:val="2"/>
        </w:numPr>
        <w:spacing w:after="60"/>
      </w:pPr>
      <w:r>
        <w:t xml:space="preserve">Leave-balance editing: canEditLeaveBalances = super_admin / super_admin_pro, or one hard-coded e-mail (LEAVE_BALANCE_EDITOR_EMAIL).</w:t>
      </w:r>
    </w:p>
    <w:p>
      <w:pPr>
        <w:pStyle w:val="ListParagraph"/>
        <w:numPr>
          <w:ilvl w:val="0"/>
          <w:numId w:val="2"/>
        </w:numPr>
        <w:spacing w:after="60"/>
      </w:pPr>
      <w:r>
        <w:t xml:space="preserve">Employee Master detail tabs: non-Salary-Admin users only see Personal details, Leaves, Tours and Documents (EMPLOYEE_MASTER_BASIC_TAB_IDS).</w:t>
      </w:r>
    </w:p>
    <w:p>
      <w:pPr>
        <w:pStyle w:val="Heading3"/>
        <w:spacing w:after="120" w:before="240"/>
      </w:pPr>
      <w:r>
        <w:t xml:space="preserve">Not confirmed from code / observations</w:t>
      </w:r>
    </w:p>
    <w:p>
      <w:pPr>
        <w:pStyle w:val="ListParagraph"/>
        <w:numPr>
          <w:ilvl w:val="0"/>
          <w:numId w:val="2"/>
        </w:numPr>
        <w:spacing w:after="60"/>
      </w:pPr>
      <w:r>
        <w:t xml:space="preserve">Supabase Row-Level-Security policies on admin_ifsp_employee_master and other admin_* tables were not reviewed table by table; the UI gating above is front-end only unless stated otherwise.</w:t>
      </w:r>
    </w:p>
    <w:p>
      <w:pPr>
        <w:pStyle w:val="Heading2"/>
        <w:spacing w:after="120" w:before="240"/>
      </w:pPr>
      <w:bookmarkStart w:name="_Toc5" w:id="5"/>
      <w:r>
        <w:t xml:space="preserve">2.2 Server API protection used by Admin pages</w:t>
      </w:r>
      <w:bookmarkEnd w:id="5"/>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server/index.js, server/authMiddleware.js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server/authMiddleware.js, server/salaryCtcEmailApi.js, server/adminRecruitmentApi.js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Cross-cutting</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Middleware that protects the Node endpoints the Admin pages call.</w:t>
      </w:r>
    </w:p>
    <w:p>
      <w:pPr>
        <w:pStyle w:val="Heading3"/>
        <w:spacing w:after="120" w:before="240"/>
      </w:pPr>
      <w:r>
        <w:t xml:space="preserve">User roles, permissions and access control</w:t>
      </w:r>
    </w:p>
    <w:p>
      <w:pPr>
        <w:pStyle w:val="ListParagraph"/>
        <w:numPr>
          <w:ilvl w:val="0"/>
          <w:numId w:val="2"/>
        </w:numPr>
        <w:spacing w:after="60"/>
      </w:pPr>
      <w:r>
        <w:t xml:space="preserve">requireHrOrAdmin (leave/tour inbox reads, exit e-mail, personal letters): admin role, HR team, an HR module, or a sub-module under hr/admin/payroll.</w:t>
      </w:r>
    </w:p>
    <w:p>
      <w:pPr>
        <w:pStyle w:val="ListParagraph"/>
        <w:numPr>
          <w:ilvl w:val="0"/>
          <w:numId w:val="2"/>
        </w:numPr>
        <w:spacing w:after="60"/>
      </w:pPr>
      <w:r>
        <w:t xml:space="preserve">requireAttendanceAdmin (eTimeOffice punches/sync): admin role, HR team, or access to admin / hr / payroll module. Mirrors SQL current_user_has_attendance_admin_access().</w:t>
      </w:r>
    </w:p>
    <w:p>
      <w:pPr>
        <w:pStyle w:val="ListParagraph"/>
        <w:numPr>
          <w:ilvl w:val="0"/>
          <w:numId w:val="2"/>
        </w:numPr>
        <w:spacing w:after="60"/>
      </w:pPr>
      <w:r>
        <w:t xml:space="preserve">requireAdminPoliciesR2 (policy and joining files on R2): super admin or Admin module.</w:t>
      </w:r>
    </w:p>
    <w:p>
      <w:pPr>
        <w:pStyle w:val="ListParagraph"/>
        <w:numPr>
          <w:ilvl w:val="0"/>
          <w:numId w:val="2"/>
        </w:numPr>
        <w:spacing w:after="60"/>
      </w:pPr>
      <w:r>
        <w:t xml:space="preserve">requireCtcEmailAccess: e-mail in the Salary Admin allowlist and not the masked login.</w:t>
      </w:r>
    </w:p>
    <w:p>
      <w:pPr>
        <w:pStyle w:val="ListParagraph"/>
        <w:numPr>
          <w:ilvl w:val="0"/>
          <w:numId w:val="2"/>
        </w:numPr>
        <w:spacing w:after="60"/>
      </w:pPr>
      <w:r>
        <w:t xml:space="preserve">Recruitment endpoints: requireAuth; capability checks happen in SQL. Public candidate-portal endpoints are rate-limited (40 requests/min) and require a 30–100 character token.</w:t>
      </w:r>
    </w:p>
    <w:p>
      <w:r>
        <w:br w:type="page"/>
      </w:r>
    </w:p>
    <w:p>
      <w:pPr>
        <w:pStyle w:val="Heading1"/>
        <w:spacing w:after="120" w:before="240"/>
      </w:pPr>
      <w:bookmarkStart w:name="_Toc6" w:id="6"/>
      <w:r>
        <w:t xml:space="preserve">3. Dashboard, Alerts and Reports</w:t>
      </w:r>
      <w:bookmarkEnd w:id="6"/>
    </w:p>
    <w:p>
      <w:pPr>
        <w:pStyle w:val="Heading2"/>
        <w:spacing w:after="120" w:before="240"/>
      </w:pPr>
      <w:bookmarkStart w:name="_Toc7" w:id="7"/>
      <w:r>
        <w:t xml:space="preserve">3.1 Admin Dashboard</w:t>
      </w:r>
      <w:bookmarkEnd w:id="7"/>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/app/admin/dashboard (also /app/admin redirects here)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src/pages/adminOperations/AdminOpsDashboard.jsx</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Dashboard</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Live overview: KPI tiles (Active employees, Birthdays today, Anniversaries today, Leave pending, Tour pending, Alerts &amp; reminders), celebration lists (birthdays, wedding anniversaries, work anniversaries), charts and a unified reminders feed, plus a leave approval queue and links to Admin modules.</w:t>
      </w:r>
    </w:p>
    <w:p>
      <w:pPr>
        <w:pStyle w:val="Heading3"/>
        <w:spacing w:after="120" w:before="240"/>
      </w:pPr>
      <w:r>
        <w:t xml:space="preserve">Business rules, validations and workflows</w:t>
      </w:r>
    </w:p>
    <w:p>
      <w:pPr>
        <w:pStyle w:val="ListParagraph"/>
        <w:numPr>
          <w:ilvl w:val="0"/>
          <w:numId w:val="2"/>
        </w:numPr>
        <w:spacing w:after="60"/>
      </w:pPr>
      <w:r>
        <w:t xml:space="preserve">Default date range is the current calendar month (monthStartIso → monthEndIso); the user can change From/To.</w:t>
      </w:r>
    </w:p>
    <w:p>
      <w:pPr>
        <w:pStyle w:val="ListParagraph"/>
        <w:numPr>
          <w:ilvl w:val="0"/>
          <w:numId w:val="2"/>
        </w:numPr>
        <w:spacing w:after="60"/>
      </w:pPr>
      <w:r>
        <w:t xml:space="preserve">Inactive employees are excluded (status ≠ 'inactive', case-insensitive).</w:t>
      </w:r>
    </w:p>
    <w:p>
      <w:pPr>
        <w:pStyle w:val="ListParagraph"/>
        <w:numPr>
          <w:ilvl w:val="0"/>
          <w:numId w:val="2"/>
        </w:numPr>
        <w:spacing w:after="60"/>
      </w:pPr>
      <w:r>
        <w:t xml:space="preserve">Reminders feed combines: birthdays, wedding anniversaries, work anniversaries (each “today” = critical, otherwise info), pending leaves whose from-date (or submitted date) falls in the range (warning), and annual leave-limit alerts.</w:t>
      </w:r>
    </w:p>
    <w:p>
      <w:pPr>
        <w:pStyle w:val="ListParagraph"/>
        <w:numPr>
          <w:ilvl w:val="0"/>
          <w:numId w:val="2"/>
        </w:numPr>
        <w:spacing w:after="60"/>
      </w:pPr>
      <w:r>
        <w:t xml:space="preserve">Search box filters by name, employee code, department (and title/type for the feed). Sort options: priority (critical → warning → info, then date), date, type, name.</w:t>
      </w:r>
    </w:p>
    <w:p>
      <w:pPr>
        <w:pStyle w:val="ListParagraph"/>
        <w:numPr>
          <w:ilvl w:val="0"/>
          <w:numId w:val="2"/>
        </w:numPr>
        <w:spacing w:after="60"/>
      </w:pPr>
      <w:r>
        <w:t xml:space="preserve">Celebrations are sorted upcoming-first (today/future ascending, then past dates).</w:t>
      </w:r>
    </w:p>
    <w:p>
      <w:pPr>
        <w:pStyle w:val="ListParagraph"/>
        <w:numPr>
          <w:ilvl w:val="0"/>
          <w:numId w:val="2"/>
        </w:numPr>
        <w:spacing w:after="60"/>
      </w:pPr>
      <w:r>
        <w:t xml:space="preserve">Clicking a reminder type scrolls to its section or navigates to Leave Approvals / Alerts.</w:t>
      </w:r>
    </w:p>
    <w:p>
      <w:pPr>
        <w:pStyle w:val="Heading3"/>
        <w:spacing w:after="120" w:before="240"/>
      </w:pPr>
      <w:r>
        <w:t xml:space="preserve">Data sources, tables, APIs and dependencies</w:t>
      </w:r>
    </w:p>
    <w:p>
      <w:pPr>
        <w:pStyle w:val="ListParagraph"/>
        <w:numPr>
          <w:ilvl w:val="0"/>
          <w:numId w:val="2"/>
        </w:numPr>
        <w:spacing w:after="60"/>
      </w:pPr>
      <w:r>
        <w:t xml:space="preserve">admin_ifsp_employee_master — read in pages of 1,000 rows, up to 20 pages (max 20,000 rows) with DOB, anniversary, DOJ, status, department and reminder flags.</w:t>
      </w:r>
    </w:p>
    <w:p>
      <w:pPr>
        <w:pStyle w:val="ListParagraph"/>
        <w:numPr>
          <w:ilvl w:val="0"/>
          <w:numId w:val="2"/>
        </w:numPr>
        <w:spacing w:after="60"/>
      </w:pPr>
      <w:r>
        <w:t xml:space="preserve">Leave counts and lists: fetchLeaveStatusCounts / fetchLeaveRequests (src/lib/adminLeaveRequests.js → GET /api/admin/leave-requests, indus_one.leave_requests + indus_one.admin_leave_requests).</w:t>
      </w:r>
    </w:p>
    <w:p>
      <w:pPr>
        <w:pStyle w:val="ListParagraph"/>
        <w:numPr>
          <w:ilvl w:val="0"/>
          <w:numId w:val="2"/>
        </w:numPr>
        <w:spacing w:after="60"/>
      </w:pPr>
      <w:r>
        <w:t xml:space="preserve">Tour counts: fetchTourStatusCounts (src/lib/adminTourRequests.js → GET /api/admin/tour-requests).</w:t>
      </w:r>
    </w:p>
    <w:p>
      <w:pPr>
        <w:pStyle w:val="ListParagraph"/>
        <w:numPr>
          <w:ilvl w:val="0"/>
          <w:numId w:val="2"/>
        </w:numPr>
        <w:spacing w:after="60"/>
      </w:pPr>
      <w:r>
        <w:t xml:space="preserve">Leave-limit alerts: fetchRegisterMarksForYear (admin_attendance_register) + buildLeaveLimitNotifications (src/lib/attendanceLeaveLimits.js).</w:t>
      </w:r>
    </w:p>
    <w:p>
      <w:pPr>
        <w:pStyle w:val="ListParagraph"/>
        <w:numPr>
          <w:ilvl w:val="0"/>
          <w:numId w:val="2"/>
        </w:numPr>
        <w:spacing w:after="60"/>
      </w:pPr>
      <w:r>
        <w:t xml:space="preserve">Realtime: leave and tour workflow subscriptions, plus a postgres_changes channel on admin_ifsp_employee_master when realtime is enabled; refreshes are debounced by 450 ms.</w:t>
      </w:r>
    </w:p>
    <w:p>
      <w:pPr>
        <w:pStyle w:val="Heading3"/>
        <w:spacing w:after="120" w:before="240"/>
      </w:pPr>
      <w:r>
        <w:t xml:space="preserve">Calculations, conditions and status transitions</w:t>
      </w:r>
    </w:p>
    <w:p>
      <w:pPr>
        <w:pStyle w:val="ListParagraph"/>
        <w:numPr>
          <w:ilvl w:val="0"/>
          <w:numId w:val="2"/>
        </w:numPr>
        <w:spacing w:after="60"/>
      </w:pPr>
      <w:r>
        <w:t xml:space="preserve">Leave clearance % = round(approved ÷ (pending + approved + rejected) × 100); 0 when there are no requests.</w:t>
      </w:r>
    </w:p>
    <w:p>
      <w:pPr>
        <w:pStyle w:val="ListParagraph"/>
        <w:numPr>
          <w:ilvl w:val="0"/>
          <w:numId w:val="2"/>
        </w:numPr>
        <w:spacing w:after="60"/>
      </w:pPr>
      <w:r>
        <w:t xml:space="preserve">Work-anniversary years = computeWorkAnniversaryYears(date_of_joining, celebration date).</w:t>
      </w:r>
    </w:p>
    <w:p>
      <w:pPr>
        <w:pStyle w:val="ListParagraph"/>
        <w:numPr>
          <w:ilvl w:val="0"/>
          <w:numId w:val="2"/>
        </w:numPr>
        <w:spacing w:after="60"/>
      </w:pPr>
      <w:r>
        <w:t xml:space="preserve">Charts: headcount by department (top 8, blank = “Unassigned”), leave types in range (top 6), reminders by type, priority donut (High/Medium/Info), reminders per day in range.</w:t>
      </w:r>
    </w:p>
    <w:p>
      <w:pPr>
        <w:pStyle w:val="Heading3"/>
        <w:spacing w:after="120" w:before="240"/>
      </w:pPr>
      <w:r>
        <w:t xml:space="preserve">Edge cases and error handling</w:t>
      </w:r>
    </w:p>
    <w:p>
      <w:pPr>
        <w:pStyle w:val="ListParagraph"/>
        <w:numPr>
          <w:ilvl w:val="0"/>
          <w:numId w:val="2"/>
        </w:numPr>
        <w:spacing w:after="60"/>
      </w:pPr>
      <w:r>
        <w:t xml:space="preserve">Every data source has its own catch; a failing source shows zero/empty rather than an error page. Employee master errors are only logged to the console.</w:t>
      </w:r>
    </w:p>
    <w:p>
      <w:pPr>
        <w:pStyle w:val="ListParagraph"/>
        <w:numPr>
          <w:ilvl w:val="0"/>
          <w:numId w:val="2"/>
        </w:numPr>
        <w:spacing w:after="60"/>
      </w:pPr>
      <w:r>
        <w:t xml:space="preserve">Pending leaves outside the selected range are not shown in the feed.</w:t>
      </w:r>
    </w:p>
    <w:p>
      <w:pPr>
        <w:pStyle w:val="Heading2"/>
        <w:spacing w:after="120" w:before="240"/>
      </w:pPr>
      <w:bookmarkStart w:name="_Toc8" w:id="8"/>
      <w:r>
        <w:t xml:space="preserve">3.2 Alerts &amp; Notifications</w:t>
      </w:r>
      <w:bookmarkEnd w:id="8"/>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/app/admin/alerts-notifications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src/pages/adminOperations/AdminOpsAlerts.jsx, data/mockAdminData.js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Alerts &amp; Notifications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Tabbed alert list: Employee, Store, Gate Pass, Misc, Compliance, Overdue / Escalation.</w:t>
      </w:r>
    </w:p>
    <w:p>
      <w:pPr>
        <w:pStyle w:val="Heading3"/>
        <w:spacing w:after="120" w:before="240"/>
      </w:pPr>
      <w:r>
        <w:t xml:space="preserve">Business rules, validations and workflows</w:t>
      </w:r>
    </w:p>
    <w:p>
      <w:pPr>
        <w:pStyle w:val="ListParagraph"/>
        <w:numPr>
          <w:ilvl w:val="0"/>
          <w:numId w:val="2"/>
        </w:numPr>
        <w:spacing w:after="60"/>
      </w:pPr>
      <w:r>
        <w:t xml:space="preserve">Employee tab = today’s birthdays and wedding anniversaries (severity warning) + annual leave-limit breaches for the current year (severity high, link to Daily Attendance Register) + mock rows.</w:t>
      </w:r>
    </w:p>
    <w:p>
      <w:pPr>
        <w:pStyle w:val="ListParagraph"/>
        <w:numPr>
          <w:ilvl w:val="0"/>
          <w:numId w:val="2"/>
        </w:numPr>
        <w:spacing w:after="60"/>
      </w:pPr>
      <w:r>
        <w:t xml:space="preserve">All other tabs show only static mock rows (mockAlerts in mockAdminData.js).</w:t>
      </w:r>
    </w:p>
    <w:p>
      <w:pPr>
        <w:pStyle w:val="Heading3"/>
        <w:spacing w:after="120" w:before="240"/>
      </w:pPr>
      <w:r>
        <w:t xml:space="preserve">Data sources, tables, APIs and dependencies</w:t>
      </w:r>
    </w:p>
    <w:p>
      <w:pPr>
        <w:pStyle w:val="ListParagraph"/>
        <w:numPr>
          <w:ilvl w:val="0"/>
          <w:numId w:val="2"/>
        </w:numPr>
        <w:spacing w:after="60"/>
      </w:pPr>
      <w:r>
        <w:t xml:space="preserve">admin_ifsp_employee_master filtered by user_id = current user; admin_attendance_register (year marks); active employees list.</w:t>
      </w:r>
    </w:p>
    <w:p>
      <w:pPr>
        <w:pStyle w:val="Heading3"/>
        <w:spacing w:after="120" w:before="240"/>
      </w:pPr>
      <w:r>
        <w:t xml:space="preserve">Edge cases and error handling</w:t>
      </w:r>
    </w:p>
    <w:p>
      <w:pPr>
        <w:pStyle w:val="ListParagraph"/>
        <w:numPr>
          <w:ilvl w:val="0"/>
          <w:numId w:val="2"/>
        </w:numPr>
        <w:spacing w:after="60"/>
      </w:pPr>
      <w:r>
        <w:t xml:space="preserve">If loading the employee master fails, the list is empty and the error text is kept in state.</w:t>
      </w:r>
    </w:p>
    <w:p>
      <w:pPr>
        <w:pStyle w:val="Heading3"/>
        <w:spacing w:after="120" w:before="240"/>
      </w:pPr>
      <w:r>
        <w:t xml:space="preserve">Not confirmed from code / observations</w:t>
      </w:r>
    </w:p>
    <w:p>
      <w:pPr>
        <w:pStyle w:val="ListParagraph"/>
        <w:numPr>
          <w:ilvl w:val="0"/>
          <w:numId w:val="2"/>
        </w:numPr>
        <w:spacing w:after="60"/>
      </w:pPr>
      <w:r>
        <w:t xml:space="preserve">Observation: the celebration query filters employee master rows by `.eq('user_id', user.id)`, so only rows linked to the signed-in user can produce birthday/anniversary alerts — not the whole workforce. This may be unintended.</w:t>
      </w:r>
    </w:p>
    <w:p>
      <w:pPr>
        <w:pStyle w:val="ListParagraph"/>
        <w:numPr>
          <w:ilvl w:val="0"/>
          <w:numId w:val="2"/>
        </w:numPr>
        <w:spacing w:after="60"/>
      </w:pPr>
      <w:r>
        <w:t xml:space="preserve">The Severity filter drop-down has no change handler; it does not filter.</w:t>
      </w:r>
    </w:p>
    <w:p>
      <w:pPr>
        <w:pStyle w:val="ListParagraph"/>
        <w:numPr>
          <w:ilvl w:val="0"/>
          <w:numId w:val="2"/>
        </w:numPr>
        <w:spacing w:after="60"/>
      </w:pPr>
      <w:r>
        <w:t xml:space="preserve">Store, Gate, Misc, Compliance and Overdue tabs are demonstration data only.</w:t>
      </w:r>
    </w:p>
    <w:p>
      <w:pPr>
        <w:pStyle w:val="Heading2"/>
        <w:spacing w:after="120" w:before="240"/>
      </w:pPr>
      <w:bookmarkStart w:name="_Toc9" w:id="9"/>
      <w:r>
        <w:t xml:space="preserve">3.3 Reports &amp; Analytics</w:t>
      </w:r>
      <w:bookmarkEnd w:id="9"/>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/app/admin/reports-analytics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src/pages/adminOperations/AdminOpsReports.jsx, src/lib/attendanceReports.js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Reports &amp; Analytics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Attendance reports built from biometric punches, with CSV export. Tabs: Employee reports, Store, Misc, Gate.</w:t>
      </w:r>
    </w:p>
    <w:p>
      <w:pPr>
        <w:pStyle w:val="Heading3"/>
        <w:spacing w:after="120" w:before="240"/>
      </w:pPr>
      <w:r>
        <w:t xml:space="preserve">Business rules, validations and workflows</w:t>
      </w:r>
    </w:p>
    <w:p>
      <w:pPr>
        <w:pStyle w:val="ListParagraph"/>
        <w:numPr>
          <w:ilvl w:val="0"/>
          <w:numId w:val="2"/>
        </w:numPr>
        <w:spacing w:after="60"/>
      </w:pPr>
      <w:r>
        <w:t xml:space="preserve">Employee report types: Daily attendance summary (single date), Late punch in (after shift start), Overtime (&gt; 9 h worked), Custom report builder (choose columns, late-only, overtime-only, min/max hours, department, code, name).</w:t>
      </w:r>
    </w:p>
    <w:p>
      <w:pPr>
        <w:pStyle w:val="ListParagraph"/>
        <w:numPr>
          <w:ilvl w:val="0"/>
          <w:numId w:val="2"/>
        </w:numPr>
        <w:spacing w:after="60"/>
      </w:pPr>
      <w:r>
        <w:t xml:space="preserve">Date range defaults to 1st of current month → today; “daily” uses one report date.</w:t>
      </w:r>
    </w:p>
    <w:p>
      <w:pPr>
        <w:pStyle w:val="ListParagraph"/>
        <w:numPr>
          <w:ilvl w:val="0"/>
          <w:numId w:val="2"/>
        </w:numPr>
        <w:spacing w:after="60"/>
      </w:pPr>
      <w:r>
        <w:t xml:space="preserve">Rows sorted by date descending, then employee code (numeric-aware). Paging 25/50/100/200.</w:t>
      </w:r>
    </w:p>
    <w:p>
      <w:pPr>
        <w:pStyle w:val="ListParagraph"/>
        <w:numPr>
          <w:ilvl w:val="0"/>
          <w:numId w:val="2"/>
        </w:numPr>
        <w:spacing w:after="60"/>
      </w:pPr>
      <w:r>
        <w:t xml:space="preserve">Export writes a CSV named attendance-&lt;type&gt;-&lt;from&gt;-to-&lt;to&gt;.csv with the visible columns.</w:t>
      </w:r>
    </w:p>
    <w:p>
      <w:pPr>
        <w:pStyle w:val="ListParagraph"/>
        <w:numPr>
          <w:ilvl w:val="0"/>
          <w:numId w:val="2"/>
        </w:numPr>
        <w:spacing w:after="60"/>
      </w:pPr>
      <w:r>
        <w:t xml:space="preserve">Store/Misc/Gate tabs only list report names (catalogue); Run produces no data for them.</w:t>
      </w:r>
    </w:p>
    <w:p>
      <w:pPr>
        <w:pStyle w:val="Heading3"/>
        <w:spacing w:after="120" w:before="240"/>
      </w:pPr>
      <w:r>
        <w:t xml:space="preserve">Data sources, tables, APIs and dependencies</w:t>
      </w:r>
    </w:p>
    <w:p>
      <w:pPr>
        <w:pStyle w:val="ListParagraph"/>
        <w:numPr>
          <w:ilvl w:val="0"/>
          <w:numId w:val="2"/>
        </w:numPr>
        <w:spacing w:after="60"/>
      </w:pPr>
      <w:r>
        <w:t xml:space="preserve">erp_attendance_punches (fetchAttendancePunchesInRange, paged 1,000), active employees from admin_ifsp_employee_master, attendance rules (ensureAttendanceRulesLoaded).</w:t>
      </w:r>
    </w:p>
    <w:p>
      <w:pPr>
        <w:pStyle w:val="Heading3"/>
        <w:spacing w:after="120" w:before="240"/>
      </w:pPr>
      <w:r>
        <w:t xml:space="preserve">Calculations, conditions and status transitions</w:t>
      </w:r>
    </w:p>
    <w:p>
      <w:pPr>
        <w:pStyle w:val="ListParagraph"/>
        <w:numPr>
          <w:ilvl w:val="0"/>
          <w:numId w:val="2"/>
        </w:numPr>
        <w:spacing w:after="60"/>
      </w:pPr>
      <w:r>
        <w:t xml:space="preserve">Late: punchInStatus === 'Late' (shift start + grace from rules) when available; otherwise punch-in after 09:00.</w:t>
      </w:r>
    </w:p>
    <w:p>
      <w:pPr>
        <w:pStyle w:val="ListParagraph"/>
        <w:numPr>
          <w:ilvl w:val="0"/>
          <w:numId w:val="2"/>
        </w:numPr>
        <w:spacing w:after="60"/>
      </w:pPr>
      <w:r>
        <w:t xml:space="preserve">Overtime: worked minutes &gt; 540 (WORKING_HOURS_LONG_THRESHOLD_MIN = 9 h). Short-day highlight below 8.5 h.</w:t>
      </w:r>
    </w:p>
    <w:p>
      <w:pPr>
        <w:pStyle w:val="Heading3"/>
        <w:spacing w:after="120" w:before="240"/>
      </w:pPr>
      <w:r>
        <w:t xml:space="preserve">Edge cases and error handling</w:t>
      </w:r>
    </w:p>
    <w:p>
      <w:pPr>
        <w:pStyle w:val="ListParagraph"/>
        <w:numPr>
          <w:ilvl w:val="0"/>
          <w:numId w:val="2"/>
        </w:numPr>
        <w:spacing w:after="60"/>
      </w:pPr>
      <w:r>
        <w:t xml:space="preserve">Missing dates → warning toast “Choose valid from and to dates.” Supabase errors are formatted by formatAttendanceSupabaseError.</w:t>
      </w:r>
    </w:p>
    <w:p>
      <w:r>
        <w:br w:type="page"/>
      </w:r>
    </w:p>
    <w:p>
      <w:pPr>
        <w:pStyle w:val="Heading1"/>
        <w:spacing w:after="120" w:before="240"/>
      </w:pPr>
      <w:bookmarkStart w:name="_Toc10" w:id="10"/>
      <w:r>
        <w:t xml:space="preserve">4. Employee Master</w:t>
      </w:r>
      <w:bookmarkEnd w:id="10"/>
    </w:p>
    <w:p>
      <w:pPr>
        <w:pStyle w:val="Heading2"/>
        <w:spacing w:after="120" w:before="240"/>
      </w:pPr>
      <w:bookmarkStart w:name="_Toc11" w:id="11"/>
      <w:r>
        <w:t xml:space="preserve">4.1 Employee Master — list</w:t>
      </w:r>
      <w:bookmarkEnd w:id="1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/app/admin/employee/master (also /app/ifsp-employee-master)</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src/pages/admin/IfspEmployeeMaster.jsx, src/utils/employeeMasterReminders.js, src/lib/employeeHierarchy.js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Employee Master</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List, search, filter, add, edit, activate/deactivate, delete and import/export in-house employees.</w:t>
      </w:r>
    </w:p>
    <w:p>
      <w:pPr>
        <w:pStyle w:val="Heading3"/>
        <w:spacing w:after="120" w:before="240"/>
      </w:pPr>
      <w:r>
        <w:t xml:space="preserve">Business rules, validations and workflows</w:t>
      </w:r>
    </w:p>
    <w:p>
      <w:pPr>
        <w:pStyle w:val="ListParagraph"/>
        <w:numPr>
          <w:ilvl w:val="0"/>
          <w:numId w:val="2"/>
        </w:numPr>
        <w:spacing w:after="60"/>
      </w:pPr>
      <w:r>
        <w:t xml:space="preserve">Only in-house rows are listed: employee_type empty or 'in_house'.</w:t>
      </w:r>
    </w:p>
    <w:p>
      <w:pPr>
        <w:pStyle w:val="ListParagraph"/>
        <w:numPr>
          <w:ilvl w:val="0"/>
          <w:numId w:val="2"/>
        </w:numPr>
        <w:spacing w:after="60"/>
      </w:pPr>
      <w:r>
        <w:t xml:space="preserve">Filters: status (All / Active / Inactive …), department (remembered in sessionStorage), designation, “Created in last 30 days”, free-text search over ID, code, name, designation, department, location, phone, e-mail, Aadhaar, PAN, UAN, ESIC. 50 rows per page; sortable columns.</w:t>
      </w:r>
    </w:p>
    <w:p>
      <w:pPr>
        <w:pStyle w:val="ListParagraph"/>
        <w:numPr>
          <w:ilvl w:val="0"/>
          <w:numId w:val="2"/>
        </w:numPr>
        <w:spacing w:after="60"/>
      </w:pPr>
      <w:r>
        <w:t xml:space="preserve">Save validations: designation “Other” needs text; Inactive status needs Date of Leaving; L1/L2 manager rules (not self, must exist, L2 ≠ L1, no reporting cycle, valid sort order); system employee ID and employee code must be unique.</w:t>
      </w:r>
    </w:p>
    <w:p>
      <w:pPr>
        <w:pStyle w:val="ListParagraph"/>
        <w:numPr>
          <w:ilvl w:val="0"/>
          <w:numId w:val="2"/>
        </w:numPr>
        <w:spacing w:after="60"/>
      </w:pPr>
      <w:r>
        <w:t xml:space="preserve">System employee ID: 5-digit zero-padded sequence (00001 … 99999) = highest existing permanent number + 1; changing employment type keeps the ID. DB unique violation (23505) shows “That employee ID or code is already in use…”.</w:t>
      </w:r>
    </w:p>
    <w:p>
      <w:pPr>
        <w:pStyle w:val="ListParagraph"/>
        <w:numPr>
          <w:ilvl w:val="0"/>
          <w:numId w:val="2"/>
        </w:numPr>
        <w:spacing w:after="60"/>
      </w:pPr>
      <w:r>
        <w:t xml:space="preserve">After every create/update the L1/L2 hierarchy is synced to Indus One (syncEmployeeHierarchyToIndusOne); a sync failure is only logged.</w:t>
      </w:r>
    </w:p>
    <w:p>
      <w:pPr>
        <w:pStyle w:val="ListParagraph"/>
        <w:numPr>
          <w:ilvl w:val="0"/>
          <w:numId w:val="2"/>
        </w:numPr>
        <w:spacing w:after="60"/>
      </w:pPr>
      <w:r>
        <w:t xml:space="preserve">Status toggle: deactivating without a DOL prompts for a YYYY-MM-DD date; stores status, status_reason, status_changed_by/at.</w:t>
      </w:r>
    </w:p>
    <w:p>
      <w:pPr>
        <w:pStyle w:val="ListParagraph"/>
        <w:numPr>
          <w:ilvl w:val="0"/>
          <w:numId w:val="2"/>
        </w:numPr>
        <w:spacing w:after="60"/>
      </w:pPr>
      <w:r>
        <w:t xml:space="preserve">Delete asks for confirmation and deletes the row by id.</w:t>
      </w:r>
    </w:p>
    <w:p>
      <w:pPr>
        <w:pStyle w:val="ListParagraph"/>
        <w:numPr>
          <w:ilvl w:val="0"/>
          <w:numId w:val="2"/>
        </w:numPr>
        <w:spacing w:after="60"/>
      </w:pPr>
      <w:r>
        <w:t xml:space="preserve">Excel import (one file input): if the sheet looks like a bank sheet (Employee Code, Name, UAN, ESIC, A/c, IFSC) it updates bank details only; otherwise a full import — existing codes only receive UAN/ESIC/account/IFSC updates; new rows get defaults (name “Unknown n”, designation/department “Other”, DOJ = today) and a generated ID; Inactive rows without DOL abort the import with the row number.</w:t>
      </w:r>
    </w:p>
    <w:p>
      <w:pPr>
        <w:pStyle w:val="ListParagraph"/>
        <w:numPr>
          <w:ilvl w:val="0"/>
          <w:numId w:val="2"/>
        </w:numPr>
        <w:spacing w:after="60"/>
      </w:pPr>
      <w:r>
        <w:t xml:space="preserve">Separate “bank import” applies applySalaryBankImportToMaster. Export writes ifspl-employee-master-&lt;date&gt;.xlsx for the current filter.</w:t>
      </w:r>
    </w:p>
    <w:p>
      <w:pPr>
        <w:pStyle w:val="Heading3"/>
        <w:spacing w:after="120" w:before="240"/>
      </w:pPr>
      <w:r>
        <w:t xml:space="preserve">Data sources, tables, APIs and dependencies</w:t>
      </w:r>
    </w:p>
    <w:p>
      <w:pPr>
        <w:pStyle w:val="ListParagraph"/>
        <w:numPr>
          <w:ilvl w:val="0"/>
          <w:numId w:val="2"/>
        </w:numPr>
        <w:spacing w:after="60"/>
      </w:pPr>
      <w:r>
        <w:t xml:space="preserve">admin_ifsp_employee_master (select/insert/update/delete).</w:t>
      </w:r>
    </w:p>
    <w:p>
      <w:pPr>
        <w:pStyle w:val="ListParagraph"/>
        <w:numPr>
          <w:ilvl w:val="0"/>
          <w:numId w:val="2"/>
        </w:numPr>
        <w:spacing w:after="60"/>
      </w:pPr>
      <w:r>
        <w:t xml:space="preserve">Formula-override indicator: dbListFormulaOverrideEmployeeIds + browser-stored overrides.</w:t>
      </w:r>
    </w:p>
    <w:p>
      <w:pPr>
        <w:pStyle w:val="Heading3"/>
        <w:spacing w:after="120" w:before="240"/>
      </w:pPr>
      <w:r>
        <w:t xml:space="preserve">User roles, permissions and access control</w:t>
      </w:r>
    </w:p>
    <w:p>
      <w:pPr>
        <w:pStyle w:val="ListParagraph"/>
        <w:numPr>
          <w:ilvl w:val="0"/>
          <w:numId w:val="2"/>
        </w:numPr>
        <w:spacing w:after="60"/>
      </w:pPr>
      <w:r>
        <w:t xml:space="preserve">Any user who can open the route (admin.employee). No role check inside the page.</w:t>
      </w:r>
    </w:p>
    <w:p>
      <w:pPr>
        <w:pStyle w:val="Heading3"/>
        <w:spacing w:after="120" w:before="240"/>
      </w:pPr>
      <w:r>
        <w:t xml:space="preserve">Calculations, conditions and status transitions</w:t>
      </w:r>
    </w:p>
    <w:p>
      <w:pPr>
        <w:pStyle w:val="ListParagraph"/>
        <w:numPr>
          <w:ilvl w:val="0"/>
          <w:numId w:val="2"/>
        </w:numPr>
        <w:spacing w:after="60"/>
      </w:pPr>
      <w:r>
        <w:t xml:space="preserve">Age = whole years from DOB to today.</w:t>
      </w:r>
    </w:p>
    <w:p>
      <w:pPr>
        <w:pStyle w:val="ListParagraph"/>
        <w:numPr>
          <w:ilvl w:val="0"/>
          <w:numId w:val="2"/>
        </w:numPr>
        <w:spacing w:after="60"/>
      </w:pPr>
      <w:r>
        <w:t xml:space="preserve">IFSPL experience = (today − DOJ) / 365.25 days, 1 decimal. Total experience = previous experience + IFSPL experience.</w:t>
      </w:r>
    </w:p>
    <w:p>
      <w:pPr>
        <w:pStyle w:val="Heading3"/>
        <w:spacing w:after="120" w:before="240"/>
      </w:pPr>
      <w:r>
        <w:t xml:space="preserve">Edge cases and error handling</w:t>
      </w:r>
    </w:p>
    <w:p>
      <w:pPr>
        <w:pStyle w:val="ListParagraph"/>
        <w:numPr>
          <w:ilvl w:val="0"/>
          <w:numId w:val="2"/>
        </w:numPr>
        <w:spacing w:after="60"/>
      </w:pPr>
      <w:r>
        <w:t xml:space="preserve">Session missing → “Session expired. Please log in again.”</w:t>
      </w:r>
    </w:p>
    <w:p>
      <w:pPr>
        <w:pStyle w:val="ListParagraph"/>
        <w:numPr>
          <w:ilvl w:val="0"/>
          <w:numId w:val="2"/>
        </w:numPr>
        <w:spacing w:after="60"/>
      </w:pPr>
      <w:r>
        <w:t xml:space="preserve">Empty export → warning.</w:t>
      </w:r>
    </w:p>
    <w:p>
      <w:pPr>
        <w:pStyle w:val="Heading3"/>
        <w:spacing w:after="120" w:before="240"/>
      </w:pPr>
      <w:r>
        <w:t xml:space="preserve">Not confirmed from code / observations</w:t>
      </w:r>
    </w:p>
    <w:p>
      <w:pPr>
        <w:pStyle w:val="ListParagraph"/>
        <w:numPr>
          <w:ilvl w:val="0"/>
          <w:numId w:val="2"/>
        </w:numPr>
        <w:spacing w:after="60"/>
      </w:pPr>
      <w:r>
        <w:t xml:space="preserve">A “Delete ALL employee rows” function (deleteAllEmployees) exists in the file but no button calls it — dead code.</w:t>
      </w:r>
    </w:p>
    <w:p>
      <w:pPr>
        <w:pStyle w:val="ListParagraph"/>
        <w:numPr>
          <w:ilvl w:val="0"/>
          <w:numId w:val="2"/>
        </w:numPr>
        <w:spacing w:after="60"/>
      </w:pPr>
      <w:r>
        <w:t xml:space="preserve">Whether RLS restricts delete/update to particular roles was not verified.</w:t>
      </w:r>
    </w:p>
    <w:p>
      <w:pPr>
        <w:pStyle w:val="Heading2"/>
        <w:spacing w:after="120" w:before="240"/>
      </w:pPr>
      <w:bookmarkStart w:name="_Toc12" w:id="12"/>
      <w:r>
        <w:t xml:space="preserve">4.2 Employee Master — detail (profile with tabs)</w:t>
      </w:r>
      <w:bookmarkEnd w:id="12"/>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/app/admin/employee/master/:employeeId?tab=…</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src/pages/admin/IfspEmployeeMasterDetail.jsx</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Opened from the list</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Single employee profile. Tabs: Personal details, CTC details, Leaves, Tours, Loan, Sal Adv, Unpaid/Paid Salary, TDS, Form 16, Salary history, Payslips, Documents and Forms, F&amp;F.</w:t>
      </w:r>
    </w:p>
    <w:p>
      <w:pPr>
        <w:pStyle w:val="Heading3"/>
        <w:spacing w:after="120" w:before="240"/>
      </w:pPr>
      <w:r>
        <w:t xml:space="preserve">Business rules, validations and workflows</w:t>
      </w:r>
    </w:p>
    <w:p>
      <w:pPr>
        <w:pStyle w:val="ListParagraph"/>
        <w:numPr>
          <w:ilvl w:val="0"/>
          <w:numId w:val="2"/>
        </w:numPr>
        <w:spacing w:after="60"/>
      </w:pPr>
      <w:r>
        <w:t xml:space="preserve">Active tab is kept in the URL (?tab=); an invalid/hidden tab falls back to Personal.</w:t>
      </w:r>
    </w:p>
    <w:p>
      <w:pPr>
        <w:pStyle w:val="ListParagraph"/>
        <w:numPr>
          <w:ilvl w:val="0"/>
          <w:numId w:val="2"/>
        </w:numPr>
        <w:spacing w:after="60"/>
      </w:pPr>
      <w:r>
        <w:t xml:space="preserve">Loads the employee row and the full employee list (for manager pickers and uniqueness).</w:t>
      </w:r>
    </w:p>
    <w:p>
      <w:pPr>
        <w:pStyle w:val="ListParagraph"/>
        <w:numPr>
          <w:ilvl w:val="0"/>
          <w:numId w:val="2"/>
        </w:numPr>
        <w:spacing w:after="60"/>
      </w:pPr>
      <w:r>
        <w:t xml:space="preserve">Loans, salary advances and unpaid/paid entries are loaded from the database and cached in browser storage; if the DB tables fail, HR payroll loans (hr_payroll_loans) are used as a fallback.</w:t>
      </w:r>
    </w:p>
    <w:p>
      <w:pPr>
        <w:pStyle w:val="ListParagraph"/>
        <w:numPr>
          <w:ilvl w:val="0"/>
          <w:numId w:val="2"/>
        </w:numPr>
        <w:spacing w:after="60"/>
      </w:pPr>
      <w:r>
        <w:t xml:space="preserve">Salary Admin users see a banner when the processed salary sheet differs from the master (open variances, with month and revision links).</w:t>
      </w:r>
    </w:p>
    <w:p>
      <w:pPr>
        <w:pStyle w:val="ListParagraph"/>
        <w:numPr>
          <w:ilvl w:val="0"/>
          <w:numId w:val="2"/>
        </w:numPr>
        <w:spacing w:after="60"/>
      </w:pPr>
      <w:r>
        <w:t xml:space="preserve">Soft refresh on window focus / visibility change.</w:t>
      </w:r>
    </w:p>
    <w:p>
      <w:pPr>
        <w:pStyle w:val="Heading3"/>
        <w:spacing w:after="120" w:before="240"/>
      </w:pPr>
      <w:r>
        <w:t xml:space="preserve">User roles, permissions and access control</w:t>
      </w:r>
    </w:p>
    <w:p>
      <w:pPr>
        <w:pStyle w:val="ListParagraph"/>
        <w:numPr>
          <w:ilvl w:val="0"/>
          <w:numId w:val="2"/>
        </w:numPr>
        <w:spacing w:after="60"/>
      </w:pPr>
      <w:r>
        <w:t xml:space="preserve">Non-Salary-Admin: Personal, Leaves, Tours, Documents only. Salary Admin allowlist: all tabs.</w:t>
      </w:r>
    </w:p>
    <w:p>
      <w:pPr>
        <w:pStyle w:val="Heading3"/>
        <w:spacing w:after="120" w:before="240"/>
      </w:pPr>
      <w:r>
        <w:t xml:space="preserve">Edge cases and error handling</w:t>
      </w:r>
    </w:p>
    <w:p>
      <w:pPr>
        <w:pStyle w:val="ListParagraph"/>
        <w:numPr>
          <w:ilvl w:val="0"/>
          <w:numId w:val="2"/>
        </w:numPr>
        <w:spacing w:after="60"/>
      </w:pPr>
      <w:r>
        <w:t xml:space="preserve">Missing row → “Employee not found.”; load failure → “Could not load employee. Please try again.”</w:t>
      </w:r>
    </w:p>
    <w:p>
      <w:pPr>
        <w:pStyle w:val="Heading3"/>
        <w:spacing w:after="120" w:before="240"/>
      </w:pPr>
      <w:r>
        <w:t xml:space="preserve">Not confirmed from code / observations</w:t>
      </w:r>
    </w:p>
    <w:p>
      <w:pPr>
        <w:pStyle w:val="ListParagraph"/>
        <w:numPr>
          <w:ilvl w:val="0"/>
          <w:numId w:val="2"/>
        </w:numPr>
        <w:spacing w:after="60"/>
      </w:pPr>
      <w:r>
        <w:t xml:space="preserve">The F&amp;F tab renders a placeholder panel (no content).</w:t>
      </w:r>
    </w:p>
    <w:p>
      <w:pPr>
        <w:pStyle w:val="Heading2"/>
        <w:spacing w:after="120" w:before="240"/>
      </w:pPr>
      <w:bookmarkStart w:name="_Toc13" w:id="13"/>
      <w:r>
        <w:t xml:space="preserve">4.3 Tab: Personal details</w:t>
      </w:r>
      <w:bookmarkEnd w:id="13"/>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detail ?tab=personal</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src/pages/admin/employeeMaster/EmployeeMasterPersonalForm.jsx, employeeMasterFormShared.js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Edit all master fields (identity, family, contact, bank/UAN/ESIC, employment, managers, reminders) plus per-employee attendance flags and payroll tags.</w:t>
      </w:r>
    </w:p>
    <w:p>
      <w:pPr>
        <w:pStyle w:val="Heading3"/>
        <w:spacing w:after="120" w:before="240"/>
      </w:pPr>
      <w:r>
        <w:t xml:space="preserve">Business rules, validations and workflows</w:t>
      </w:r>
    </w:p>
    <w:p>
      <w:pPr>
        <w:pStyle w:val="ListParagraph"/>
        <w:numPr>
          <w:ilvl w:val="0"/>
          <w:numId w:val="2"/>
        </w:numPr>
        <w:spacing w:after="60"/>
      </w:pPr>
      <w:r>
        <w:t xml:space="preserve">Same validations as the list form (designation/department “Other”, DOL for Inactive, session).</w:t>
      </w:r>
    </w:p>
    <w:p>
      <w:pPr>
        <w:pStyle w:val="ListParagraph"/>
        <w:numPr>
          <w:ilvl w:val="0"/>
          <w:numId w:val="2"/>
        </w:numPr>
        <w:spacing w:after="60"/>
      </w:pPr>
      <w:r>
        <w:t xml:space="preserve">Attendance flags (e.g. weekly off / NH-PH / C/O settings) are saved after the employee row; failure shows “Employee saved, but attendance settings were not: …”.</w:t>
      </w:r>
    </w:p>
    <w:p>
      <w:pPr>
        <w:pStyle w:val="ListParagraph"/>
        <w:numPr>
          <w:ilvl w:val="0"/>
          <w:numId w:val="2"/>
        </w:numPr>
        <w:spacing w:after="60"/>
      </w:pPr>
      <w:r>
        <w:t xml:space="preserve">Payroll tags section (EmployeePayrollTagsSection) only saves if the RPC admin_employee_flags_can_edit allows it.</w:t>
      </w:r>
    </w:p>
    <w:p>
      <w:pPr>
        <w:pStyle w:val="ListParagraph"/>
        <w:numPr>
          <w:ilvl w:val="0"/>
          <w:numId w:val="2"/>
        </w:numPr>
        <w:spacing w:after="60"/>
      </w:pPr>
      <w:r>
        <w:t xml:space="preserve">Salary amounts/accounts are masked for the masked login.</w:t>
      </w:r>
    </w:p>
    <w:p>
      <w:pPr>
        <w:pStyle w:val="Heading3"/>
        <w:spacing w:after="120" w:before="240"/>
      </w:pPr>
      <w:r>
        <w:t xml:space="preserve">Data sources, tables, APIs and dependencies</w:t>
      </w:r>
    </w:p>
    <w:p>
      <w:pPr>
        <w:pStyle w:val="ListParagraph"/>
        <w:numPr>
          <w:ilvl w:val="0"/>
          <w:numId w:val="2"/>
        </w:numPr>
        <w:spacing w:after="60"/>
      </w:pPr>
      <w:r>
        <w:t xml:space="preserve">admin_ifsp_employee_master, admin_payroll_employee_tags, attendance-flag rule values (Rules Console tables).</w:t>
      </w:r>
    </w:p>
    <w:p>
      <w:pPr>
        <w:pStyle w:val="Heading2"/>
        <w:spacing w:after="120" w:before="240"/>
      </w:pPr>
      <w:bookmarkStart w:name="_Toc14" w:id="14"/>
      <w:r>
        <w:t xml:space="preserve">4.4 Tab: CTC details (Annexure-I)</w:t>
      </w:r>
      <w:bookmarkEnd w:id="14"/>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detail ?tab=ctc</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src/pages/adminOperations/salaryAdmin/AnnexureCtcPanel.jsx, ctcEngine.js, salaryDb.js, annexurePrint.js, annexureCtcExcel.js, ctcEmail.js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Create and revise the employee’s salary structure, view CTC history, print/export the Annexure and e-mail it.</w:t>
      </w:r>
    </w:p>
    <w:p>
      <w:pPr>
        <w:pStyle w:val="Heading3"/>
        <w:spacing w:after="120" w:before="240"/>
      </w:pPr>
      <w:r>
        <w:t xml:space="preserve">Business rules, validations and workflows</w:t>
      </w:r>
    </w:p>
    <w:p>
      <w:pPr>
        <w:pStyle w:val="ListParagraph"/>
        <w:numPr>
          <w:ilvl w:val="0"/>
          <w:numId w:val="2"/>
        </w:numPr>
        <w:spacing w:after="60"/>
      </w:pPr>
      <w:r>
        <w:t xml:space="preserve">Save is blocked for the masked login; W.E.F. date required; calculation errors and validations that block save (e.g. Gross below minimum wage) stop the save; extra component rows must be complete; custom overrides need a reason.</w:t>
      </w:r>
    </w:p>
    <w:p>
      <w:pPr>
        <w:pStyle w:val="ListParagraph"/>
        <w:numPr>
          <w:ilvl w:val="0"/>
          <w:numId w:val="2"/>
        </w:numPr>
        <w:spacing w:after="60"/>
      </w:pPr>
      <w:r>
        <w:t xml:space="preserve">Probation → Confirmed flow requires a confirmation date after the probation W.E.F.; can stamp confirmation_date on the employee.</w:t>
      </w:r>
    </w:p>
    <w:p>
      <w:pPr>
        <w:pStyle w:val="ListParagraph"/>
        <w:numPr>
          <w:ilvl w:val="0"/>
          <w:numId w:val="2"/>
        </w:numPr>
        <w:spacing w:after="60"/>
      </w:pPr>
      <w:r>
        <w:t xml:space="preserve">Overlapping CTC date ranges are refused (“Dates overlap”).</w:t>
      </w:r>
    </w:p>
    <w:p>
      <w:pPr>
        <w:pStyle w:val="ListParagraph"/>
        <w:numPr>
          <w:ilvl w:val="0"/>
          <w:numId w:val="2"/>
        </w:numPr>
        <w:spacing w:after="60"/>
      </w:pPr>
      <w:r>
        <w:t xml:space="preserve">If the W.E.F. month is already processed, the user must confirm: the back-dated difference is NOT paid automatically and must be adjusted in Salary Processing.</w:t>
      </w:r>
    </w:p>
    <w:p>
      <w:pPr>
        <w:pStyle w:val="ListParagraph"/>
        <w:numPr>
          <w:ilvl w:val="0"/>
          <w:numId w:val="2"/>
        </w:numPr>
        <w:spacing w:after="60"/>
      </w:pPr>
      <w:r>
        <w:t xml:space="preserve">First save inserts a structure (dbSaveSalaryStructure); later saves create a revision and close the previous record (dbReviseSalaryStructure). W.E.F. of the current record can be edited (dbUpdateCurrentWefDate).</w:t>
      </w:r>
    </w:p>
    <w:p>
      <w:pPr>
        <w:pStyle w:val="ListParagraph"/>
        <w:numPr>
          <w:ilvl w:val="0"/>
          <w:numId w:val="2"/>
        </w:numPr>
        <w:spacing w:after="60"/>
      </w:pPr>
      <w:r>
        <w:t xml:space="preserve">E-mail CTC: POST /api/admin/salary/ctc-email with the Annexure PDF (allowlist and not masked login).</w:t>
      </w:r>
    </w:p>
    <w:p>
      <w:pPr>
        <w:pStyle w:val="Heading3"/>
        <w:spacing w:after="120" w:before="240"/>
      </w:pPr>
      <w:r>
        <w:t xml:space="preserve">Data sources, tables, APIs and dependencies</w:t>
      </w:r>
    </w:p>
    <w:p>
      <w:pPr>
        <w:pStyle w:val="ListParagraph"/>
        <w:numPr>
          <w:ilvl w:val="0"/>
          <w:numId w:val="2"/>
        </w:numPr>
        <w:spacing w:after="60"/>
      </w:pPr>
      <w:r>
        <w:t xml:space="preserve">admin_salary_structures, admin_salary_structure_revisions, admin_payroll_rule_versions, admin_salary_month_runs (processed months), admin_ifsp_employee_master.</w:t>
      </w:r>
    </w:p>
    <w:p>
      <w:pPr>
        <w:pStyle w:val="Heading3"/>
        <w:spacing w:after="120" w:before="240"/>
      </w:pPr>
      <w:r>
        <w:t xml:space="preserve">Calculations, conditions and status transitions</w:t>
      </w:r>
    </w:p>
    <w:p>
      <w:pPr>
        <w:pStyle w:val="ListParagraph"/>
        <w:numPr>
          <w:ilvl w:val="0"/>
          <w:numId w:val="2"/>
        </w:numPr>
        <w:spacing w:after="60"/>
      </w:pPr>
      <w:r>
        <w:t xml:space="preserve">See section 7.3 (CTC engine) for the full formula set.</w:t>
      </w:r>
    </w:p>
    <w:p>
      <w:pPr>
        <w:pStyle w:val="Heading2"/>
        <w:spacing w:after="120" w:before="240"/>
      </w:pPr>
      <w:bookmarkStart w:name="_Toc15" w:id="15"/>
      <w:r>
        <w:t xml:space="preserve">4.5 Tab: Leaves</w:t>
      </w:r>
      <w:bookmarkEnd w:id="15"/>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detail ?tab=leaves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src/pages/admin/employeeMaster/EmployeeLeavesTab.jsx, src/lib/leaveManagement.js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Yearly leave ledger per employee (PL, SL, CL, S BeL, SPLA, SPLB, SPLM, C/OFF, Paternity): opening, entitlement, used, unused, carried, expired, encashed; sync from register; year-end rollover; audit entries.</w:t>
      </w:r>
    </w:p>
    <w:p>
      <w:pPr>
        <w:pStyle w:val="Heading3"/>
        <w:spacing w:after="120" w:before="240"/>
      </w:pPr>
      <w:r>
        <w:t xml:space="preserve">Business rules, validations and workflows</w:t>
      </w:r>
    </w:p>
    <w:p>
      <w:pPr>
        <w:pStyle w:val="ListParagraph"/>
        <w:numPr>
          <w:ilvl w:val="0"/>
          <w:numId w:val="2"/>
        </w:numPr>
        <w:spacing w:after="60"/>
      </w:pPr>
      <w:r>
        <w:t xml:space="preserve">Keyed by employee code; without a code the tab shows an error.</w:t>
      </w:r>
    </w:p>
    <w:p>
      <w:pPr>
        <w:pStyle w:val="ListParagraph"/>
        <w:numPr>
          <w:ilvl w:val="0"/>
          <w:numId w:val="2"/>
        </w:numPr>
        <w:spacing w:after="60"/>
      </w:pPr>
      <w:r>
        <w:t xml:space="preserve">Used days are recomputed live from the Daily Attendance Register and override stored values.</w:t>
      </w:r>
    </w:p>
    <w:p>
      <w:pPr>
        <w:pStyle w:val="ListParagraph"/>
        <w:numPr>
          <w:ilvl w:val="0"/>
          <w:numId w:val="2"/>
        </w:numPr>
        <w:spacing w:after="60"/>
      </w:pPr>
      <w:r>
        <w:t xml:space="preserve">Editing, saving and running rollover require canEditLeaveBalances.</w:t>
      </w:r>
    </w:p>
    <w:p>
      <w:pPr>
        <w:pStyle w:val="ListParagraph"/>
        <w:numPr>
          <w:ilvl w:val="0"/>
          <w:numId w:val="2"/>
        </w:numPr>
        <w:spacing w:after="60"/>
      </w:pPr>
      <w:r>
        <w:t xml:space="preserve">Rollover (processLeaveBalanceForEmployee): opening = current value or previous year’s carried amount; used from the register; entitlements recalculated by RPC recalculate_employee_leave_entitlements; then carry/expire/encash computed.</w:t>
      </w:r>
    </w:p>
    <w:p>
      <w:pPr>
        <w:pStyle w:val="Heading3"/>
        <w:spacing w:after="120" w:before="240"/>
      </w:pPr>
      <w:r>
        <w:t xml:space="preserve">Data sources, tables, APIs and dependencies</w:t>
      </w:r>
    </w:p>
    <w:p>
      <w:pPr>
        <w:pStyle w:val="ListParagraph"/>
        <w:numPr>
          <w:ilvl w:val="0"/>
          <w:numId w:val="2"/>
        </w:numPr>
        <w:spacing w:after="60"/>
      </w:pPr>
      <w:r>
        <w:t xml:space="preserve">indus_one.employee_leave_balances_yearly, indus_one.leave_carry_forward_rules (row id 1), indus_one.employee_pl_encash_pref, indus_one.admin_leave_balance_ledger (last 25 entries), admin_attendance_register.</w:t>
      </w:r>
    </w:p>
    <w:p>
      <w:pPr>
        <w:pStyle w:val="Heading3"/>
        <w:spacing w:after="120" w:before="240"/>
      </w:pPr>
      <w:r>
        <w:t xml:space="preserve">Calculations, conditions and status transitions</w:t>
      </w:r>
    </w:p>
    <w:p>
      <w:pPr>
        <w:pStyle w:val="ListParagraph"/>
        <w:numPr>
          <w:ilvl w:val="0"/>
          <w:numId w:val="2"/>
        </w:numPr>
        <w:spacing w:after="60"/>
      </w:pPr>
      <w:r>
        <w:t xml:space="preserve">Default entitlements: PL 18, SL 8, CL 8.</w:t>
      </w:r>
    </w:p>
    <w:p>
      <w:pPr>
        <w:pStyle w:val="ListParagraph"/>
        <w:numPr>
          <w:ilvl w:val="0"/>
          <w:numId w:val="2"/>
        </w:numPr>
        <w:spacing w:after="60"/>
      </w:pPr>
      <w:r>
        <w:t xml:space="preserve">Unused = max(0, opening − used). Carried = min(unused, carry cap); expired = unused − carried. CL carry cap is always 0.</w:t>
      </w:r>
    </w:p>
    <w:p>
      <w:pPr>
        <w:pStyle w:val="ListParagraph"/>
        <w:numPr>
          <w:ilvl w:val="0"/>
          <w:numId w:val="2"/>
        </w:numPr>
        <w:spacing w:after="60"/>
      </w:pPr>
      <w:r>
        <w:t xml:space="preserve">PL encashment preference ON: carried PL = 0 and encashed PL = the capped amount.</w:t>
      </w:r>
    </w:p>
    <w:p>
      <w:pPr>
        <w:pStyle w:val="ListParagraph"/>
        <w:numPr>
          <w:ilvl w:val="0"/>
          <w:numId w:val="2"/>
        </w:numPr>
        <w:spacing w:after="60"/>
      </w:pPr>
      <w:r>
        <w:t xml:space="preserve">Default caps shown in this tab: PL 7, SL 8 (if rules load fails the library fallback is PL 18, SL 8).</w:t>
      </w:r>
    </w:p>
    <w:p>
      <w:pPr>
        <w:pStyle w:val="Heading2"/>
        <w:spacing w:after="120" w:before="240"/>
      </w:pPr>
      <w:bookmarkStart w:name="_Toc16" w:id="16"/>
      <w:r>
        <w:t xml:space="preserve">4.6 Tab: Tours</w:t>
      </w:r>
      <w:bookmarkEnd w:id="16"/>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detail ?tab=tours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src/pages/admin/employeeMaster/EmployeeToursTab.jsx</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Read-only list of the employee’s tour requests with totals (fetchToursForEmployee).</w:t>
      </w:r>
    </w:p>
    <w:p>
      <w:pPr>
        <w:pStyle w:val="Heading3"/>
        <w:spacing w:after="120" w:before="240"/>
      </w:pPr>
      <w:r>
        <w:t xml:space="preserve">Calculations, conditions and status transitions</w:t>
      </w:r>
    </w:p>
    <w:p>
      <w:pPr>
        <w:pStyle w:val="ListParagraph"/>
        <w:numPr>
          <w:ilvl w:val="0"/>
          <w:numId w:val="2"/>
        </w:numPr>
        <w:spacing w:after="60"/>
      </w:pPr>
      <w:r>
        <w:t xml:space="preserve">Status chips: approved, pending, rejected, cancelled, withdrawn.</w:t>
      </w:r>
    </w:p>
    <w:p>
      <w:pPr>
        <w:pStyle w:val="Heading2"/>
        <w:spacing w:after="120" w:before="240"/>
      </w:pPr>
      <w:bookmarkStart w:name="_Toc17" w:id="17"/>
      <w:r>
        <w:t xml:space="preserve">4.7 Tabs: Loan, Sal Adv, Unpaid / Paid Salary</w:t>
      </w:r>
      <w:bookmarkEnd w:id="17"/>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detail ?tab=loan | sal-adv | unpaid-paid</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src/pages/admin/employeeMaster/deductions/EmployeeLoanTab.jsx, EmployeeSalAdvTab.jsx, EmployeeUnpaidPaidTab.jsx, deductionsDb.js, deductionsStore.js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Maintain loans, salary advances and unpaid/paid salary adjustments that feed monthly Salary Processing.</w:t>
      </w:r>
    </w:p>
    <w:p>
      <w:pPr>
        <w:pStyle w:val="Heading3"/>
        <w:spacing w:after="120" w:before="240"/>
      </w:pPr>
      <w:r>
        <w:t xml:space="preserve">Business rules, validations and workflows</w:t>
      </w:r>
    </w:p>
    <w:p>
      <w:pPr>
        <w:pStyle w:val="ListParagraph"/>
        <w:numPr>
          <w:ilvl w:val="0"/>
          <w:numId w:val="2"/>
        </w:numPr>
        <w:spacing w:after="60"/>
      </w:pPr>
      <w:r>
        <w:t xml:space="preserve">Loan: principal &gt; 0, EMI tenure in months, EMI amount (or months 0 to stop deductions), start month required. Closed loans are frozen. Manual recovery must be &gt; 0; recovering the full balance closes the loan.</w:t>
      </w:r>
    </w:p>
    <w:p>
      <w:pPr>
        <w:pStyle w:val="ListParagraph"/>
        <w:numPr>
          <w:ilvl w:val="0"/>
          <w:numId w:val="2"/>
        </w:numPr>
        <w:spacing w:after="60"/>
      </w:pPr>
      <w:r>
        <w:t xml:space="preserve">Salary advance: same rules (amount, recovery months, monthly recovery, start month); closed advances are frozen.</w:t>
      </w:r>
    </w:p>
    <w:p>
      <w:pPr>
        <w:pStyle w:val="ListParagraph"/>
        <w:numPr>
          <w:ilvl w:val="0"/>
          <w:numId w:val="2"/>
        </w:numPr>
        <w:spacing w:after="60"/>
      </w:pPr>
      <w:r>
        <w:t xml:space="preserve">Unpaid/Paid: type is “company owes employee” (credit, negative on the sheet) or “employee owes company” (deduction, positive). Month, non-negative amounts, number of months and monthly amount are required; settlement &gt; 0; closed entries are frozen.</w:t>
      </w:r>
    </w:p>
    <w:p>
      <w:pPr>
        <w:pStyle w:val="ListParagraph"/>
        <w:numPr>
          <w:ilvl w:val="0"/>
          <w:numId w:val="2"/>
        </w:numPr>
        <w:spacing w:after="60"/>
      </w:pPr>
      <w:r>
        <w:t xml:space="preserve">Server-side helpers reject invalid status values and actions on already-closed records.</w:t>
      </w:r>
    </w:p>
    <w:p>
      <w:pPr>
        <w:pStyle w:val="Heading3"/>
        <w:spacing w:after="120" w:before="240"/>
      </w:pPr>
      <w:r>
        <w:t xml:space="preserve">Data sources, tables, APIs and dependencies</w:t>
      </w:r>
    </w:p>
    <w:p>
      <w:pPr>
        <w:pStyle w:val="ListParagraph"/>
        <w:numPr>
          <w:ilvl w:val="0"/>
          <w:numId w:val="2"/>
        </w:numPr>
        <w:spacing w:after="60"/>
      </w:pPr>
      <w:r>
        <w:t xml:space="preserve">admin_salary_loans, admin_salary_loan_recoveries, admin_salary_salary_advances, admin_salary_salary_advance_recoveries, admin_salary_unpaid_paid, admin_salary_unpaid_paid_settlements; browser cache key admin_employee_deductions_v1.</w:t>
      </w:r>
    </w:p>
    <w:p>
      <w:pPr>
        <w:pStyle w:val="Heading3"/>
        <w:spacing w:after="120" w:before="240"/>
      </w:pPr>
      <w:r>
        <w:t xml:space="preserve">Calculations, conditions and status transitions</w:t>
      </w:r>
    </w:p>
    <w:p>
      <w:pPr>
        <w:pStyle w:val="ListParagraph"/>
        <w:numPr>
          <w:ilvl w:val="0"/>
          <w:numId w:val="2"/>
        </w:numPr>
        <w:spacing w:after="60"/>
      </w:pPr>
      <w:r>
        <w:t xml:space="preserve">A record hits a pay month only when: status active/open, months remaining &gt; 0, EMI &gt; 0, balance &gt; 0, and the month is between start and end (end = start + months − 1 when not stored). EMI is capped at the remaining balance.</w:t>
      </w:r>
    </w:p>
    <w:p>
      <w:pPr>
        <w:pStyle w:val="ListParagraph"/>
        <w:numPr>
          <w:ilvl w:val="0"/>
          <w:numId w:val="2"/>
        </w:numPr>
        <w:spacing w:after="60"/>
      </w:pPr>
      <w:r>
        <w:t xml:space="preserve">Processing a month writes the deductions back to the records (applySalarySheetLinesToDb).</w:t>
      </w:r>
    </w:p>
    <w:p>
      <w:pPr>
        <w:pStyle w:val="Heading2"/>
        <w:spacing w:after="120" w:before="240"/>
      </w:pPr>
      <w:bookmarkStart w:name="_Toc18" w:id="18"/>
      <w:r>
        <w:t xml:space="preserve">4.8 Tabs: TDS and Form 16</w:t>
      </w:r>
      <w:bookmarkEnd w:id="18"/>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detail ?tab=tds | form-16</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deductions/EmployeeTdsTab.jsx, EmployeeForm16Tab.jsx, deductionsStore.js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TDS: manual monthly TDS with W.E.F. month, or stop TDS. Form 16: issue / cancel Form 16 per financial year.</w:t>
      </w:r>
    </w:p>
    <w:p>
      <w:pPr>
        <w:pStyle w:val="Heading3"/>
        <w:spacing w:after="120" w:before="240"/>
      </w:pPr>
      <w:r>
        <w:t xml:space="preserve">Business rules, validations and workflows</w:t>
      </w:r>
    </w:p>
    <w:p>
      <w:pPr>
        <w:pStyle w:val="ListParagraph"/>
        <w:numPr>
          <w:ilvl w:val="0"/>
          <w:numId w:val="2"/>
        </w:numPr>
        <w:spacing w:after="60"/>
      </w:pPr>
      <w:r>
        <w:t xml:space="preserve">Manual TDS needs an amount ≥ 0 and W.E.F. month. Form 16 needs a financial year (e.g. 2025-26); cancelled records are frozen.</w:t>
      </w:r>
    </w:p>
    <w:p>
      <w:pPr>
        <w:pStyle w:val="Heading3"/>
        <w:spacing w:after="120" w:before="240"/>
      </w:pPr>
      <w:r>
        <w:t xml:space="preserve">Not confirmed from code / observations</w:t>
      </w:r>
    </w:p>
    <w:p>
      <w:pPr>
        <w:pStyle w:val="ListParagraph"/>
        <w:numPr>
          <w:ilvl w:val="0"/>
          <w:numId w:val="2"/>
        </w:numPr>
        <w:spacing w:after="60"/>
      </w:pPr>
      <w:r>
        <w:t xml:space="preserve">Both tabs only use deductionsStore (browser localStorage, key admin_employee_deductions_v1). No database write was found, so these values exist only in the browser where they were entered.</w:t>
      </w:r>
    </w:p>
    <w:p>
      <w:pPr>
        <w:pStyle w:val="Heading2"/>
        <w:spacing w:after="120" w:before="240"/>
      </w:pPr>
      <w:bookmarkStart w:name="_Toc19" w:id="19"/>
      <w:r>
        <w:t xml:space="preserve">4.9 Tabs: Salary history and Payslips</w:t>
      </w:r>
      <w:bookmarkEnd w:id="19"/>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detail ?tab=salary-history | payslips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EmployeeSalaryHistoryTab.jsx, EmployeePayslipsTab.jsx, PayslipPreviewModal.jsx, PayslipTemplate.jsx, src/lib/salaryPayslips.js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History of processed months and published payslips with preview and PDF download.</w:t>
      </w:r>
    </w:p>
    <w:p>
      <w:pPr>
        <w:pStyle w:val="Heading3"/>
        <w:spacing w:after="120" w:before="240"/>
      </w:pPr>
      <w:r>
        <w:t xml:space="preserve">Business rules, validations and workflows</w:t>
      </w:r>
    </w:p>
    <w:p>
      <w:pPr>
        <w:pStyle w:val="ListParagraph"/>
        <w:numPr>
          <w:ilvl w:val="0"/>
          <w:numId w:val="2"/>
        </w:numPr>
        <w:spacing w:after="60"/>
      </w:pPr>
      <w:r>
        <w:t xml:space="preserve">Payslips can be opened directly with openSlipId / openMonth; search by month label or code.</w:t>
      </w:r>
    </w:p>
    <w:p>
      <w:pPr>
        <w:pStyle w:val="Heading3"/>
        <w:spacing w:after="120" w:before="240"/>
      </w:pPr>
      <w:r>
        <w:t xml:space="preserve">Data sources, tables, APIs and dependencies</w:t>
      </w:r>
    </w:p>
    <w:p>
      <w:pPr>
        <w:pStyle w:val="ListParagraph"/>
        <w:numPr>
          <w:ilvl w:val="0"/>
          <w:numId w:val="2"/>
        </w:numPr>
        <w:spacing w:after="60"/>
      </w:pPr>
      <w:r>
        <w:t xml:space="preserve">admin_salary_payslips / admin_salary_month_lines via src/lib/salaryPayslips.js; employee details from admin_ifsp_employee_master.</w:t>
      </w:r>
    </w:p>
    <w:p>
      <w:pPr>
        <w:pStyle w:val="Heading3"/>
        <w:spacing w:after="120" w:before="240"/>
      </w:pPr>
      <w:r>
        <w:t xml:space="preserve">Not confirmed from code / observations</w:t>
      </w:r>
    </w:p>
    <w:p>
      <w:pPr>
        <w:pStyle w:val="ListParagraph"/>
        <w:numPr>
          <w:ilvl w:val="0"/>
          <w:numId w:val="2"/>
        </w:numPr>
        <w:spacing w:after="60"/>
      </w:pPr>
      <w:r>
        <w:t xml:space="preserve">Salary history has SHOW_HISTORY_PREVIEW_MOCK = true: when an employee has no processed months, sample figures (e.g. Basic 18,000, sample account number) are displayed. Users could mistake these for real data.</w:t>
      </w:r>
    </w:p>
    <w:p>
      <w:pPr>
        <w:pStyle w:val="Heading2"/>
        <w:spacing w:after="120" w:before="240"/>
      </w:pPr>
      <w:bookmarkStart w:name="_Toc20" w:id="20"/>
      <w:r>
        <w:t xml:space="preserve">4.10 Tab: Documents and Forms</w:t>
      </w:r>
      <w:bookmarkEnd w:id="20"/>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detail ?tab=documents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src/pages/admin/employeeMaster/EmployeeAssignedPoliciesPanel.jsx</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Lists policy/terms documents assigned to the employee with agreement status and opens files through short-lived R2 links.</w:t>
      </w:r>
    </w:p>
    <w:p>
      <w:pPr>
        <w:pStyle w:val="Heading3"/>
        <w:spacing w:after="120" w:before="240"/>
      </w:pPr>
      <w:r>
        <w:t xml:space="preserve">Edge cases and error handling</w:t>
      </w:r>
    </w:p>
    <w:p>
      <w:pPr>
        <w:pStyle w:val="ListParagraph"/>
        <w:numPr>
          <w:ilvl w:val="0"/>
          <w:numId w:val="2"/>
        </w:numPr>
        <w:spacing w:after="60"/>
      </w:pPr>
      <w:r>
        <w:t xml:space="preserve">“No file is attached yet.” when a document has no stored file.</w:t>
      </w:r>
    </w:p>
    <w:p>
      <w:r>
        <w:br w:type="page"/>
      </w:r>
    </w:p>
    <w:p>
      <w:pPr>
        <w:pStyle w:val="Heading1"/>
        <w:spacing w:after="120" w:before="240"/>
      </w:pPr>
      <w:bookmarkStart w:name="_Toc21" w:id="21"/>
      <w:r>
        <w:t xml:space="preserve">5. Employee Administration Pages</w:t>
      </w:r>
      <w:bookmarkEnd w:id="21"/>
    </w:p>
    <w:p>
      <w:pPr>
        <w:pStyle w:val="Heading2"/>
        <w:spacing w:after="120" w:before="240"/>
      </w:pPr>
      <w:bookmarkStart w:name="_Toc22" w:id="22"/>
      <w:r>
        <w:t xml:space="preserve">5.1 Onboarding</w:t>
      </w:r>
      <w:bookmarkEnd w:id="22"/>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/app/admin/employee/onboarding</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src/pages/adminOperations/employee/EmployeeOnboardingPage.jsx, src/lib/adminJoiningDocuments.js, adminJoiningR2.js, adminPolicyDocuments.js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Onboarding</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Tracks profile completeness of active employees, uploads joining documents and assigns policies.</w:t>
      </w:r>
    </w:p>
    <w:p>
      <w:pPr>
        <w:pStyle w:val="Heading3"/>
        <w:spacing w:after="120" w:before="240"/>
      </w:pPr>
      <w:r>
        <w:t xml:space="preserve">Business rules, validations and workflows</w:t>
      </w:r>
    </w:p>
    <w:p>
      <w:pPr>
        <w:pStyle w:val="ListParagraph"/>
        <w:numPr>
          <w:ilvl w:val="0"/>
          <w:numId w:val="2"/>
        </w:numPr>
        <w:spacing w:after="60"/>
      </w:pPr>
      <w:r>
        <w:t xml:space="preserve">Population: status = Active; window filter All / joined in last 90 / 180 / 365 days (rows without DOJ are kept). Progress filter default “incomplete”.</w:t>
      </w:r>
    </w:p>
    <w:p>
      <w:pPr>
        <w:pStyle w:val="ListParagraph"/>
        <w:numPr>
          <w:ilvl w:val="0"/>
          <w:numId w:val="2"/>
        </w:numPr>
        <w:spacing w:after="60"/>
      </w:pPr>
      <w:r>
        <w:t xml:space="preserve">Required fields: employee code, DOJ, department, designation, Aadhaar, PAN, bank account, IFSC, mobile, reporting manager (L1). Optional: UAN, ESIC, work e-mail.</w:t>
      </w:r>
    </w:p>
    <w:p>
      <w:pPr>
        <w:pStyle w:val="ListParagraph"/>
        <w:numPr>
          <w:ilvl w:val="0"/>
          <w:numId w:val="2"/>
        </w:numPr>
        <w:spacing w:after="60"/>
      </w:pPr>
      <w:r>
        <w:t xml:space="preserve">Joining documents: kinds Aadhaar, PAN, Photograph, Bank proof, Education, Experience, Appointment/offer, Other; PDF/Word/image up to 25 MB; stored in R2 under admin-joining; removal asks for confirmation.</w:t>
      </w:r>
    </w:p>
    <w:p>
      <w:pPr>
        <w:pStyle w:val="ListParagraph"/>
        <w:numPr>
          <w:ilvl w:val="0"/>
          <w:numId w:val="2"/>
        </w:numPr>
        <w:spacing w:after="60"/>
      </w:pPr>
      <w:r>
        <w:t xml:space="preserve">Policy assignment: at least one new document must be selected.</w:t>
      </w:r>
    </w:p>
    <w:p>
      <w:pPr>
        <w:pStyle w:val="Heading3"/>
        <w:spacing w:after="120" w:before="240"/>
      </w:pPr>
      <w:r>
        <w:t xml:space="preserve">Data sources, tables, APIs and dependencies</w:t>
      </w:r>
    </w:p>
    <w:p>
      <w:pPr>
        <w:pStyle w:val="ListParagraph"/>
        <w:numPr>
          <w:ilvl w:val="0"/>
          <w:numId w:val="2"/>
        </w:numPr>
        <w:spacing w:after="60"/>
      </w:pPr>
      <w:r>
        <w:t xml:space="preserve">admin_ifsp_employee_master, admin_employee_joining_documents, admin_employee_policy_assignments; /api/admin-joining/r2/upload | presign-get | delete.</w:t>
      </w:r>
    </w:p>
    <w:p>
      <w:pPr>
        <w:pStyle w:val="Heading3"/>
        <w:spacing w:after="120" w:before="240"/>
      </w:pPr>
      <w:r>
        <w:t xml:space="preserve">Calculations, conditions and status transitions</w:t>
      </w:r>
    </w:p>
    <w:p>
      <w:pPr>
        <w:pStyle w:val="ListParagraph"/>
        <w:numPr>
          <w:ilvl w:val="0"/>
          <w:numId w:val="2"/>
        </w:numPr>
        <w:spacing w:after="60"/>
      </w:pPr>
      <w:r>
        <w:t xml:space="preserve">Completion % = profile% × 0.7 + 15 (if ≥ 1 joining document) + 15 (if ≥ 1 policy assigned), max 100; profile% = filled required ÷ 10.</w:t>
      </w:r>
    </w:p>
    <w:p>
      <w:pPr>
        <w:pStyle w:val="ListParagraph"/>
        <w:numPr>
          <w:ilvl w:val="0"/>
          <w:numId w:val="2"/>
        </w:numPr>
        <w:spacing w:after="60"/>
      </w:pPr>
      <w:r>
        <w:t xml:space="preserve">Stage = first missing area in order: Profile → Identity → Bank → Contact → Reporting → Joining docs → Policies → Ready.</w:t>
      </w:r>
    </w:p>
    <w:p>
      <w:pPr>
        <w:pStyle w:val="Heading3"/>
        <w:spacing w:after="120" w:before="240"/>
      </w:pPr>
      <w:r>
        <w:t xml:space="preserve">Edge cases and error handling</w:t>
      </w:r>
    </w:p>
    <w:p>
      <w:pPr>
        <w:pStyle w:val="ListParagraph"/>
        <w:numPr>
          <w:ilvl w:val="0"/>
          <w:numId w:val="2"/>
        </w:numPr>
        <w:spacing w:after="60"/>
      </w:pPr>
      <w:r>
        <w:t xml:space="preserve">If the joining table is missing the section is shown as unavailable (isMissingJoiningTableError).</w:t>
      </w:r>
    </w:p>
    <w:p>
      <w:pPr>
        <w:pStyle w:val="Heading2"/>
        <w:spacing w:after="120" w:before="240"/>
      </w:pPr>
      <w:bookmarkStart w:name="_Toc23" w:id="23"/>
      <w:r>
        <w:t xml:space="preserve">5.2 Policies &amp; Terms</w:t>
      </w:r>
      <w:bookmarkEnd w:id="23"/>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/app/admin/employee/policies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src/pages/adminOperations/employee/EmployeePoliciesPage.jsx, src/lib/adminPolicyDocuments.js, adminPolicyR2.js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Policies &amp; Terms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Upload company policies and terms documents, assign them to employees and track acknowledgement.</w:t>
      </w:r>
    </w:p>
    <w:p>
      <w:pPr>
        <w:pStyle w:val="Heading3"/>
        <w:spacing w:after="120" w:before="240"/>
      </w:pPr>
      <w:r>
        <w:t xml:space="preserve">Business rules, validations and workflows</w:t>
      </w:r>
    </w:p>
    <w:p>
      <w:pPr>
        <w:pStyle w:val="ListParagraph"/>
        <w:numPr>
          <w:ilvl w:val="0"/>
          <w:numId w:val="2"/>
        </w:numPr>
        <w:spacing w:after="60"/>
      </w:pPr>
      <w:r>
        <w:t xml:space="preserve">Upload needs title and file (PDF/Word/image, max 25 MB). File goes to R2 (admin-policies/&lt;user&gt;/&lt;doc&gt;/…), then the row is inserted; if the insert fails the uploaded object is deleted.</w:t>
      </w:r>
    </w:p>
    <w:p>
      <w:pPr>
        <w:pStyle w:val="ListParagraph"/>
        <w:numPr>
          <w:ilvl w:val="0"/>
          <w:numId w:val="2"/>
        </w:numPr>
        <w:spacing w:after="60"/>
      </w:pPr>
      <w:r>
        <w:t xml:space="preserve">Types: Policy, Terms and Conditions. Edit allows a new file (optional).</w:t>
      </w:r>
    </w:p>
    <w:p>
      <w:pPr>
        <w:pStyle w:val="ListParagraph"/>
        <w:numPr>
          <w:ilvl w:val="0"/>
          <w:numId w:val="2"/>
        </w:numPr>
        <w:spacing w:after="60"/>
      </w:pPr>
      <w:r>
        <w:t xml:space="preserve">Assign scope: selected employees, a department, or all active employees; optional “replace existing” deletes current assignments first; assignments upserted in batches of 200 (unique document + employee).</w:t>
      </w:r>
    </w:p>
    <w:p>
      <w:pPr>
        <w:pStyle w:val="ListParagraph"/>
        <w:numPr>
          <w:ilvl w:val="0"/>
          <w:numId w:val="2"/>
        </w:numPr>
        <w:spacing w:after="60"/>
      </w:pPr>
      <w:r>
        <w:t xml:space="preserve">Delete removes the R2 object and the document (and its assignments) after confirmation.</w:t>
      </w:r>
    </w:p>
    <w:p>
      <w:pPr>
        <w:pStyle w:val="Heading3"/>
        <w:spacing w:after="120" w:before="240"/>
      </w:pPr>
      <w:r>
        <w:t xml:space="preserve">Data sources, tables, APIs and dependencies</w:t>
      </w:r>
    </w:p>
    <w:p>
      <w:pPr>
        <w:pStyle w:val="ListParagraph"/>
        <w:numPr>
          <w:ilvl w:val="0"/>
          <w:numId w:val="2"/>
        </w:numPr>
        <w:spacing w:after="60"/>
      </w:pPr>
      <w:r>
        <w:t xml:space="preserve">admin_employee_policy_documents, admin_employee_policy_assignments, admin_ifsp_employee_master; /api/admin-policies/r2/*.</w:t>
      </w:r>
    </w:p>
    <w:p>
      <w:pPr>
        <w:pStyle w:val="Heading3"/>
        <w:spacing w:after="120" w:before="240"/>
      </w:pPr>
      <w:r>
        <w:t xml:space="preserve">Calculations, conditions and status transitions</w:t>
      </w:r>
    </w:p>
    <w:p>
      <w:pPr>
        <w:pStyle w:val="ListParagraph"/>
        <w:numPr>
          <w:ilvl w:val="0"/>
          <w:numId w:val="2"/>
        </w:numPr>
        <w:spacing w:after="60"/>
      </w:pPr>
      <w:r>
        <w:t xml:space="preserve">Agreement = Agreed when Indus One acknowledgment has agreed = true with a timestamp (or legacy agreement_status 'agreed'); otherwise Pending.</w:t>
      </w:r>
    </w:p>
    <w:p>
      <w:pPr>
        <w:pStyle w:val="Heading3"/>
        <w:spacing w:after="120" w:before="240"/>
      </w:pPr>
      <w:r>
        <w:t xml:space="preserve">Edge cases and error handling</w:t>
      </w:r>
    </w:p>
    <w:p>
      <w:pPr>
        <w:pStyle w:val="ListParagraph"/>
        <w:numPr>
          <w:ilvl w:val="0"/>
          <w:numId w:val="2"/>
        </w:numPr>
        <w:spacing w:after="60"/>
      </w:pPr>
      <w:r>
        <w:t xml:space="preserve">Missing tables → “This section is not available yet. Ask IT to apply the latest database update.”</w:t>
      </w:r>
    </w:p>
    <w:p>
      <w:pPr>
        <w:pStyle w:val="Heading2"/>
        <w:spacing w:after="120" w:before="240"/>
      </w:pPr>
      <w:bookmarkStart w:name="_Toc24" w:id="24"/>
      <w:r>
        <w:t xml:space="preserve">5.3 Official Letters</w:t>
      </w:r>
      <w:bookmarkEnd w:id="24"/>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/app/admin/employee/official-letters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src/pages/adminOperations/employee/OfficialLettersPage.jsx, src/lib/officialLettersApi.js, officialLetterDocuments.js, personalLettersApi.js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Official Letters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Two tabs. Official: issue letters and run probation reviews. Personal: greeting cards (birthday/anniversary letters) generated by the server.</w:t>
      </w:r>
    </w:p>
    <w:p>
      <w:pPr>
        <w:pStyle w:val="Heading3"/>
        <w:spacing w:after="120" w:before="240"/>
      </w:pPr>
      <w:r>
        <w:t xml:space="preserve">Business rules, validations and workflows</w:t>
      </w:r>
    </w:p>
    <w:p>
      <w:pPr>
        <w:pStyle w:val="ListParagraph"/>
        <w:numPr>
          <w:ilvl w:val="0"/>
          <w:numId w:val="2"/>
        </w:numPr>
        <w:spacing w:after="60"/>
      </w:pPr>
      <w:r>
        <w:t xml:space="preserve">Letter types: Warning, Show-cause, Appointment, Experience, Confirmation, Promotion, Other. Appointment/Confirmation/Promotion can print the salary Annexure (requires a CTC on the new structure).</w:t>
      </w:r>
    </w:p>
    <w:p>
      <w:pPr>
        <w:pStyle w:val="ListParagraph"/>
        <w:numPr>
          <w:ilvl w:val="0"/>
          <w:numId w:val="2"/>
        </w:numPr>
        <w:spacing w:after="60"/>
      </w:pPr>
      <w:r>
        <w:t xml:space="preserve">Saving a letter inserts admin_official_letters; a Confirmation letter with “stamp confirmation” sets confirmation_date, employment_type = permanent and status = Active on the employee.</w:t>
      </w:r>
    </w:p>
    <w:p>
      <w:pPr>
        <w:pStyle w:val="ListParagraph"/>
        <w:numPr>
          <w:ilvl w:val="0"/>
          <w:numId w:val="2"/>
        </w:numPr>
        <w:spacing w:after="60"/>
      </w:pPr>
      <w:r>
        <w:t xml:space="preserve">Probation milestones: 2 months, 4 months and 5.5 months after DOJ. Review outcomes: Pending, Continue, Confirm, Extend, Exit.</w:t>
      </w:r>
    </w:p>
    <w:p>
      <w:pPr>
        <w:pStyle w:val="ListParagraph"/>
        <w:numPr>
          <w:ilvl w:val="0"/>
          <w:numId w:val="2"/>
        </w:numPr>
        <w:spacing w:after="60"/>
      </w:pPr>
      <w:r>
        <w:t xml:space="preserve">Review save upserts admin_probation_reviews and updates the master: Confirm → permanent, Active, confirmation date = review date; Exit → Inactive, DOL = review date, reason; Continue/Extend → probation, Active, clears confirmation/DOL.</w:t>
      </w:r>
    </w:p>
    <w:p>
      <w:pPr>
        <w:pStyle w:val="ListParagraph"/>
        <w:numPr>
          <w:ilvl w:val="0"/>
          <w:numId w:val="2"/>
        </w:numPr>
        <w:spacing w:after="60"/>
      </w:pPr>
      <w:r>
        <w:t xml:space="preserve">Personal letters: POST /api/admin/personal-letters/run generates them; images via /api/admin/personal-letters/:id/image.</w:t>
      </w:r>
    </w:p>
    <w:p>
      <w:pPr>
        <w:pStyle w:val="Heading3"/>
        <w:spacing w:after="120" w:before="240"/>
      </w:pPr>
      <w:r>
        <w:t xml:space="preserve">Calculations, conditions and status transitions</w:t>
      </w:r>
    </w:p>
    <w:p>
      <w:pPr>
        <w:pStyle w:val="ListParagraph"/>
        <w:numPr>
          <w:ilvl w:val="0"/>
          <w:numId w:val="2"/>
        </w:numPr>
        <w:spacing w:after="60"/>
      </w:pPr>
      <w:r>
        <w:t xml:space="preserve">Probation stage: permanent or has confirmation date → Confirmed; no DOJ → N/A; next undone milestone overdue → “Overdue · …” (high); due within 14 days → “Due · …” (warning); all reviews logged without confirmation → “Reviews done”.</w:t>
      </w:r>
    </w:p>
    <w:p>
      <w:pPr>
        <w:pStyle w:val="ListParagraph"/>
        <w:numPr>
          <w:ilvl w:val="0"/>
          <w:numId w:val="2"/>
        </w:numPr>
        <w:spacing w:after="60"/>
      </w:pPr>
      <w:r>
        <w:t xml:space="preserve">KPIs: letters issued this month (UTC month of created_at/letter_date), confirmed this year.</w:t>
      </w:r>
    </w:p>
    <w:p>
      <w:pPr>
        <w:pStyle w:val="Heading3"/>
        <w:spacing w:after="120" w:before="240"/>
      </w:pPr>
      <w:r>
        <w:t xml:space="preserve">Edge cases and error handling</w:t>
      </w:r>
    </w:p>
    <w:p>
      <w:pPr>
        <w:pStyle w:val="ListParagraph"/>
        <w:numPr>
          <w:ilvl w:val="0"/>
          <w:numId w:val="2"/>
        </w:numPr>
        <w:spacing w:after="60"/>
      </w:pPr>
      <w:r>
        <w:t xml:space="preserve">Master update failure after a letter/review save → warning that the letter/review was saved but the master was not updated.</w:t>
      </w:r>
    </w:p>
    <w:p>
      <w:pPr>
        <w:pStyle w:val="Heading2"/>
        <w:spacing w:after="120" w:before="240"/>
      </w:pPr>
      <w:bookmarkStart w:name="_Toc25" w:id="25"/>
      <w:r>
        <w:t xml:space="preserve">5.4 Raw Attendance Data</w:t>
      </w:r>
      <w:bookmarkEnd w:id="25"/>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/app/admin/employee/attendance-inputs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src/pages/adminOperations/employee/EmployeeAdminPages.jsx (EmployeeAttendanceInputsPage), server/index.js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Raw Attendance Data</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Shows biometric punches for one date (daily summary or detail view) and syncs them from eTimeOffice.</w:t>
      </w:r>
    </w:p>
    <w:p>
      <w:pPr>
        <w:pStyle w:val="Heading3"/>
        <w:spacing w:after="120" w:before="240"/>
      </w:pPr>
      <w:r>
        <w:t xml:space="preserve">Business rules, validations and workflows</w:t>
      </w:r>
    </w:p>
    <w:p>
      <w:pPr>
        <w:pStyle w:val="ListParagraph"/>
        <w:numPr>
          <w:ilvl w:val="0"/>
          <w:numId w:val="2"/>
        </w:numPr>
        <w:spacing w:after="60"/>
      </w:pPr>
      <w:r>
        <w:t xml:space="preserve">Filters: date, employee code (or ALL), debounced search (350 ms), sort, page size.</w:t>
      </w:r>
    </w:p>
    <w:p>
      <w:pPr>
        <w:pStyle w:val="ListParagraph"/>
        <w:numPr>
          <w:ilvl w:val="0"/>
          <w:numId w:val="2"/>
        </w:numPr>
        <w:spacing w:after="60"/>
      </w:pPr>
      <w:r>
        <w:t xml:space="preserve">Sync eTimeOffice calls GET /api/admin/attendance/punches with fromDate = selected date − 2 days (overlap), toDate = selected date, persist=1. The server fetches eTimeOffice and upserts rows with the service role (onConflict punch_key). Timeout 180 s.</w:t>
      </w:r>
    </w:p>
    <w:p>
      <w:pPr>
        <w:pStyle w:val="ListParagraph"/>
        <w:numPr>
          <w:ilvl w:val="0"/>
          <w:numId w:val="2"/>
        </w:numPr>
        <w:spacing w:after="60"/>
      </w:pPr>
      <w:r>
        <w:t xml:space="preserve">Fallback for an older API that returns records without persisting: the browser upserts in chunks with up to 3 retries on timeouts.</w:t>
      </w:r>
    </w:p>
    <w:p>
      <w:pPr>
        <w:pStyle w:val="ListParagraph"/>
        <w:numPr>
          <w:ilvl w:val="0"/>
          <w:numId w:val="2"/>
        </w:numPr>
        <w:spacing w:after="60"/>
      </w:pPr>
      <w:r>
        <w:t xml:space="preserve">API health/status is probed on load; it only affects the Sync button, never blocks viewing.</w:t>
      </w:r>
    </w:p>
    <w:p>
      <w:pPr>
        <w:pStyle w:val="Heading3"/>
        <w:spacing w:after="120" w:before="240"/>
      </w:pPr>
      <w:r>
        <w:t xml:space="preserve">Data sources, tables, APIs and dependencies</w:t>
      </w:r>
    </w:p>
    <w:p>
      <w:pPr>
        <w:pStyle w:val="ListParagraph"/>
        <w:numPr>
          <w:ilvl w:val="0"/>
          <w:numId w:val="2"/>
        </w:numPr>
        <w:spacing w:after="60"/>
      </w:pPr>
      <w:r>
        <w:t xml:space="preserve">erp_attendance_punches; /api/admin/attendance/status; eTimeOffice (ETIME_* env on server).</w:t>
      </w:r>
    </w:p>
    <w:p>
      <w:pPr>
        <w:pStyle w:val="Heading3"/>
        <w:spacing w:after="120" w:before="240"/>
      </w:pPr>
      <w:r>
        <w:t xml:space="preserve">User roles, permissions and access control</w:t>
      </w:r>
    </w:p>
    <w:p>
      <w:pPr>
        <w:pStyle w:val="ListParagraph"/>
        <w:numPr>
          <w:ilvl w:val="0"/>
          <w:numId w:val="2"/>
        </w:numPr>
        <w:spacing w:after="60"/>
      </w:pPr>
      <w:r>
        <w:t xml:space="preserve">Server: requireAttendanceAdmin.</w:t>
      </w:r>
    </w:p>
    <w:p>
      <w:pPr>
        <w:pStyle w:val="Heading3"/>
        <w:spacing w:after="120" w:before="240"/>
      </w:pPr>
      <w:r>
        <w:t xml:space="preserve">Edge cases and error handling</w:t>
      </w:r>
    </w:p>
    <w:p>
      <w:pPr>
        <w:pStyle w:val="ListParagraph"/>
        <w:numPr>
          <w:ilvl w:val="0"/>
          <w:numId w:val="2"/>
        </w:numPr>
        <w:spacing w:after="60"/>
      </w:pPr>
      <w:r>
        <w:t xml:space="preserve">Detailed error messages for timeout, 401, 403, RLS denial, missing service key, unreachable server, eTimeOffice 502; missing table → “Attendance data is not set up yet.”</w:t>
      </w:r>
    </w:p>
    <w:p>
      <w:pPr>
        <w:pStyle w:val="Heading2"/>
        <w:spacing w:after="120" w:before="240"/>
      </w:pPr>
      <w:bookmarkStart w:name="_Toc26" w:id="26"/>
      <w:r>
        <w:t xml:space="preserve">5.5 Daily Attendance Register</w:t>
      </w:r>
      <w:bookmarkEnd w:id="26"/>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/app/admin/employee/attendance-daily</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src/pages/adminOperations/employee/EmployeeAttendanceDailyPage.jsx, src/lib/attendanceDaily.js, attendanceLeaveLimits.js, leaveManagement.js, compOffBalance.js, nationalPublicHolidays.js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Daily Attendance Register</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Month grid (employee × day) of attendance marks, with summaries, single-cell editing, bulk marking, remarks and Excel exports. This register feeds leave balances and salary present days.</w:t>
      </w:r>
    </w:p>
    <w:p>
      <w:pPr>
        <w:pStyle w:val="Heading3"/>
        <w:spacing w:after="120" w:before="240"/>
      </w:pPr>
      <w:r>
        <w:t xml:space="preserve">Business rules, validations and workflows</w:t>
      </w:r>
    </w:p>
    <w:p>
      <w:pPr>
        <w:pStyle w:val="ListParagraph"/>
        <w:numPr>
          <w:ilvl w:val="0"/>
          <w:numId w:val="2"/>
        </w:numPr>
        <w:spacing w:after="60"/>
      </w:pPr>
      <w:r>
        <w:t xml:space="preserve">Roster: active employees with an employee code, plus inactive employees whose DOL falls in/after the month; cells after the DOL show “Left” and cannot be edited. Active employees without a code are hidden with a warning.</w:t>
      </w:r>
    </w:p>
    <w:p>
      <w:pPr>
        <w:pStyle w:val="ListParagraph"/>
        <w:numPr>
          <w:ilvl w:val="0"/>
          <w:numId w:val="2"/>
        </w:numPr>
        <w:spacing w:after="60"/>
      </w:pPr>
      <w:r>
        <w:t xml:space="preserve">Load order: punches + register rows + employees in parallel; approved leaves and approved tours are merged in; the grid is shown, then a background sync runs: approved tours → auto weekly-off (WO) → auto NH/PH from the holiday table → punch sync (respecting manual marks, so machine Present wins on WO days).</w:t>
      </w:r>
    </w:p>
    <w:p>
      <w:pPr>
        <w:pStyle w:val="ListParagraph"/>
        <w:numPr>
          <w:ilvl w:val="0"/>
          <w:numId w:val="2"/>
        </w:numPr>
        <w:spacing w:after="60"/>
      </w:pPr>
      <w:r>
        <w:t xml:space="preserve">Marks: P, P(OD), L (sub-types PL, CL, SL, SPLA, SPLB, SBEL, PTL, ML), Half Day (HD, P/SL, P/CL, P/PL), LWP (LWP, LWP/PL, LWP/SL, LWP/CL), WO, NH/PH, CO, WFH, Left. Display-only combinations (CO/P, P/CO, P(OD)/P, P/P(OD), SL/P…) are never stored; leave-first half days are stored as P/&lt;type&gt;.</w:t>
      </w:r>
    </w:p>
    <w:p>
      <w:pPr>
        <w:pStyle w:val="ListParagraph"/>
        <w:numPr>
          <w:ilvl w:val="0"/>
          <w:numId w:val="2"/>
        </w:numPr>
        <w:spacing w:after="60"/>
      </w:pPr>
      <w:r>
        <w:t xml:space="preserve">Single-cell change checks: (1) CO only on working days and normally after holiday work (warning); (2) PL/CL/SL cannot sit next to a different one of the three on consecutive days (WO/NH-PH bridge up to 14 days) — error toast; (3) CO needs available C/O balance ≥ 1 (RPC get_comp_off_available_balance) — blocked; (4) leave types with annual limits need sufficient balance — blocked with a suggestion of other balances or LWP; annual-limit breach is a warning.</w:t>
      </w:r>
    </w:p>
    <w:p>
      <w:pPr>
        <w:pStyle w:val="ListParagraph"/>
        <w:numPr>
          <w:ilvl w:val="0"/>
          <w:numId w:val="2"/>
        </w:numPr>
        <w:spacing w:after="60"/>
      </w:pPr>
      <w:r>
        <w:t xml:space="preserve">Bulk marking: date range within the month, choose mark, pick employees (pre-selected by current mark), optional overwrite; upserts with mark_source = manual; consecutive-leave rule validated per employee.</w:t>
      </w:r>
    </w:p>
    <w:p>
      <w:pPr>
        <w:pStyle w:val="ListParagraph"/>
        <w:numPr>
          <w:ilvl w:val="0"/>
          <w:numId w:val="2"/>
        </w:numPr>
        <w:spacing w:after="60"/>
      </w:pPr>
      <w:r>
        <w:t xml:space="preserve">P(OD) and T marks open a remark editor; remarks are cleared when the mark changes to a non-comment mark.</w:t>
      </w:r>
    </w:p>
    <w:p>
      <w:pPr>
        <w:pStyle w:val="ListParagraph"/>
        <w:numPr>
          <w:ilvl w:val="0"/>
          <w:numId w:val="2"/>
        </w:numPr>
        <w:spacing w:after="60"/>
      </w:pPr>
      <w:r>
        <w:t xml:space="preserve">Exports: monthly register Excel and punch in/out Excel.</w:t>
      </w:r>
    </w:p>
    <w:p>
      <w:pPr>
        <w:pStyle w:val="Heading3"/>
        <w:spacing w:after="120" w:before="240"/>
      </w:pPr>
      <w:r>
        <w:t xml:space="preserve">Data sources, tables, APIs and dependencies</w:t>
      </w:r>
    </w:p>
    <w:p>
      <w:pPr>
        <w:pStyle w:val="ListParagraph"/>
        <w:numPr>
          <w:ilvl w:val="0"/>
          <w:numId w:val="2"/>
        </w:numPr>
        <w:spacing w:after="60"/>
      </w:pPr>
      <w:r>
        <w:t xml:space="preserve">admin_attendance_register (upsert in chunks of 200), erp_attendance_punches, admin_ifsp_employee_master, indus_one leave/tour request tables, admin_leave_attendance_marks / admin_tour_attendance_marks, admin_national_public_holidays, indus_one.employee_leave_balances_yearly, C/O RPCs; browser cache of marks per month (writeStoredRegisterMarks).</w:t>
      </w:r>
    </w:p>
    <w:p>
      <w:pPr>
        <w:pStyle w:val="Heading3"/>
        <w:spacing w:after="120" w:before="240"/>
      </w:pPr>
      <w:r>
        <w:t xml:space="preserve">Calculations, conditions and status transitions</w:t>
      </w:r>
    </w:p>
    <w:p>
      <w:pPr>
        <w:pStyle w:val="ListParagraph"/>
        <w:numPr>
          <w:ilvl w:val="0"/>
          <w:numId w:val="2"/>
        </w:numPr>
        <w:spacing w:after="60"/>
      </w:pPr>
      <w:r>
        <w:t xml:space="preserve">Present credit per cell: P, P(OD), T, CO, WFH, NH/PH and paid leaves = 1; HD, P/x and LWP/x = 0.5; LWP and WO = 0. PL/CL/SL on a weekly-off date = 0.</w:t>
      </w:r>
    </w:p>
    <w:p>
      <w:pPr>
        <w:pStyle w:val="ListParagraph"/>
        <w:numPr>
          <w:ilvl w:val="0"/>
          <w:numId w:val="2"/>
        </w:numPr>
        <w:spacing w:after="60"/>
      </w:pPr>
      <w:r>
        <w:t xml:space="preserve">Total present (summary only): P/PL, P/CL, P/SL count as 1; a 3rd-Saturday WO counts as 1 when that Saturday is a weekly off for the employee.</w:t>
      </w:r>
    </w:p>
    <w:p>
      <w:pPr>
        <w:pStyle w:val="ListParagraph"/>
        <w:numPr>
          <w:ilvl w:val="0"/>
          <w:numId w:val="2"/>
        </w:numPr>
        <w:spacing w:after="60"/>
      </w:pPr>
      <w:r>
        <w:t xml:space="preserve">Leave day fraction for limits: full leave 1; HD, SPLA, SPLB, P/x, LWP/x 0.5; PTL counts −3 against PL.</w:t>
      </w:r>
    </w:p>
    <w:p>
      <w:pPr>
        <w:pStyle w:val="ListParagraph"/>
        <w:numPr>
          <w:ilvl w:val="0"/>
          <w:numId w:val="2"/>
        </w:numPr>
        <w:spacing w:after="60"/>
      </w:pPr>
      <w:r>
        <w:t xml:space="preserve">Annual limits (calendar year): PL 18, CL 8, SL 8, SBEL 2, SPLA 5, SPLB 5, SPLM 3 (ML and CO not capped).</w:t>
      </w:r>
    </w:p>
    <w:p>
      <w:pPr>
        <w:pStyle w:val="ListParagraph"/>
        <w:numPr>
          <w:ilvl w:val="0"/>
          <w:numId w:val="2"/>
        </w:numPr>
        <w:spacing w:after="60"/>
      </w:pPr>
      <w:r>
        <w:t xml:space="preserve">Summary columns: Leave, Weekoff, Applied WO, NH/PH, OT, Total present.</w:t>
      </w:r>
    </w:p>
    <w:p>
      <w:pPr>
        <w:pStyle w:val="Heading3"/>
        <w:spacing w:after="120" w:before="240"/>
      </w:pPr>
      <w:r>
        <w:t xml:space="preserve">Edge cases and error handling</w:t>
      </w:r>
    </w:p>
    <w:p>
      <w:pPr>
        <w:pStyle w:val="ListParagraph"/>
        <w:numPr>
          <w:ilvl w:val="0"/>
          <w:numId w:val="2"/>
        </w:numPr>
        <w:spacing w:after="60"/>
      </w:pPr>
      <w:r>
        <w:t xml:space="preserve">Load generations ignore stale responses when the month changes quickly.</w:t>
      </w:r>
    </w:p>
    <w:p>
      <w:pPr>
        <w:pStyle w:val="ListParagraph"/>
        <w:numPr>
          <w:ilvl w:val="0"/>
          <w:numId w:val="2"/>
        </w:numPr>
        <w:spacing w:after="60"/>
      </w:pPr>
      <w:r>
        <w:t xml:space="preserve">Background sync failures show “Background sync: …”; auto WO / NH-PH cells that cannot be saved are counted and reported (usually a missing/mismatched employee code).</w:t>
      </w:r>
    </w:p>
    <w:p>
      <w:pPr>
        <w:pStyle w:val="ListParagraph"/>
        <w:numPr>
          <w:ilvl w:val="0"/>
          <w:numId w:val="2"/>
        </w:numPr>
        <w:spacing w:after="60"/>
      </w:pPr>
      <w:r>
        <w:t xml:space="preserve">Off-day work stops counting as present from month 2026-10 (OFF_DAY_WORK_EXCLUDED_FROM_PRESENT_START_MONTH).</w:t>
      </w:r>
    </w:p>
    <w:p>
      <w:pPr>
        <w:pStyle w:val="Heading3"/>
        <w:spacing w:after="120" w:before="240"/>
      </w:pPr>
      <w:r>
        <w:t xml:space="preserve">Not confirmed from code / observations</w:t>
      </w:r>
    </w:p>
    <w:p>
      <w:pPr>
        <w:pStyle w:val="ListParagraph"/>
        <w:numPr>
          <w:ilvl w:val="0"/>
          <w:numId w:val="2"/>
        </w:numPr>
        <w:spacing w:after="60"/>
      </w:pPr>
      <w:r>
        <w:t xml:space="preserve">When the consecutive PL/CL/SL check fails on a single cell, the code shows an error toast but does not return, so the save is still attempted; the database function admin_attendance_neighbor_pl_cl_sl_type is said (code comment) to enforce the same rule server-side — not verified.</w:t>
      </w:r>
    </w:p>
    <w:p>
      <w:pPr>
        <w:pStyle w:val="Heading2"/>
        <w:spacing w:after="120" w:before="240"/>
      </w:pPr>
      <w:bookmarkStart w:name="_Toc27" w:id="27"/>
      <w:r>
        <w:t xml:space="preserve">5.6 National / Public Holidays</w:t>
      </w:r>
      <w:bookmarkEnd w:id="27"/>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/app/admin/employee/national-holidays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src/pages/adminOperations/employee/NationalPublicHolidaysPage.jsx, src/lib/nationalPublicHolidays.js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National / Public Holidays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Maintain the holiday calendar (NH = national, PH = public) used to auto-mark NH/PH on the register.</w:t>
      </w:r>
    </w:p>
    <w:p>
      <w:pPr>
        <w:pStyle w:val="Heading3"/>
        <w:spacing w:after="120" w:before="240"/>
      </w:pPr>
      <w:r>
        <w:t xml:space="preserve">Business rules, validations and workflows</w:t>
      </w:r>
    </w:p>
    <w:p>
      <w:pPr>
        <w:pStyle w:val="ListParagraph"/>
        <w:numPr>
          <w:ilvl w:val="0"/>
          <w:numId w:val="2"/>
        </w:numPr>
        <w:spacing w:after="60"/>
      </w:pPr>
      <w:r>
        <w:t xml:space="preserve">Add/edit needs a date and type (NH or PH); Sr. No. is auto-assigned per calendar year when not given.</w:t>
      </w:r>
    </w:p>
    <w:p>
      <w:pPr>
        <w:pStyle w:val="ListParagraph"/>
        <w:numPr>
          <w:ilvl w:val="0"/>
          <w:numId w:val="2"/>
        </w:numPr>
        <w:spacing w:after="60"/>
      </w:pPr>
      <w:r>
        <w:t xml:space="preserve">Excel/CSV import columns: Sr. No., Date, Year, Holiday Type (NH/PH), Remarks; batch upsert on holiday_date (one holiday per date).</w:t>
      </w:r>
    </w:p>
    <w:p>
      <w:pPr>
        <w:pStyle w:val="ListParagraph"/>
        <w:numPr>
          <w:ilvl w:val="0"/>
          <w:numId w:val="2"/>
        </w:numPr>
        <w:spacing w:after="60"/>
      </w:pPr>
      <w:r>
        <w:t xml:space="preserve">Delete after confirmation. Search and type filter.</w:t>
      </w:r>
    </w:p>
    <w:p>
      <w:pPr>
        <w:pStyle w:val="Heading3"/>
        <w:spacing w:after="120" w:before="240"/>
      </w:pPr>
      <w:r>
        <w:t xml:space="preserve">Data sources, tables, APIs and dependencies</w:t>
      </w:r>
    </w:p>
    <w:p>
      <w:pPr>
        <w:pStyle w:val="ListParagraph"/>
        <w:numPr>
          <w:ilvl w:val="0"/>
          <w:numId w:val="2"/>
        </w:numPr>
        <w:spacing w:after="60"/>
      </w:pPr>
      <w:r>
        <w:t xml:space="preserve">admin_national_public_holidays.</w:t>
      </w:r>
    </w:p>
    <w:p>
      <w:pPr>
        <w:pStyle w:val="Heading2"/>
        <w:spacing w:after="120" w:before="240"/>
      </w:pPr>
      <w:bookmarkStart w:name="_Toc28" w:id="28"/>
      <w:r>
        <w:t xml:space="preserve">5.7 Leave Approvals (inbox)</w:t>
      </w:r>
      <w:bookmarkEnd w:id="28"/>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/app/admin/employee/leaves-permissions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src/pages/adminOperations/employee/EmployeeLeaveInboxPage.jsx, src/lib/adminLeaveRequests.js, server/adminLeaveRequestsApi.js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Leave Approvals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Read-only view of all leave requests raised in Indus One, with KPIs Pending / Approved / Rejected / Withdrawn / All.</w:t>
      </w:r>
    </w:p>
    <w:p>
      <w:pPr>
        <w:pStyle w:val="Heading3"/>
        <w:spacing w:after="120" w:before="240"/>
      </w:pPr>
      <w:r>
        <w:t xml:space="preserve">Business rules, validations and workflows</w:t>
      </w:r>
    </w:p>
    <w:p>
      <w:pPr>
        <w:pStyle w:val="ListParagraph"/>
        <w:numPr>
          <w:ilvl w:val="0"/>
          <w:numId w:val="2"/>
        </w:numPr>
        <w:spacing w:after="60"/>
      </w:pPr>
      <w:r>
        <w:t xml:space="preserve">Filters: status tab, employee search (debounced 400 ms), leave type, month or date range, departments; paging 25/50/100. Sorted by submitted date, newest first.</w:t>
      </w:r>
    </w:p>
    <w:p>
      <w:pPr>
        <w:pStyle w:val="ListParagraph"/>
        <w:numPr>
          <w:ilvl w:val="0"/>
          <w:numId w:val="2"/>
        </w:numPr>
        <w:spacing w:after="60"/>
      </w:pPr>
      <w:r>
        <w:t xml:space="preserve">Rows are merged from indus_one.leave_requests (LMS) and indus_one.admin_leave_requests (mirror); read through the server with the service role so all users’ requests are visible.</w:t>
      </w:r>
    </w:p>
    <w:p>
      <w:pPr>
        <w:pStyle w:val="ListParagraph"/>
        <w:numPr>
          <w:ilvl w:val="0"/>
          <w:numId w:val="2"/>
        </w:numPr>
        <w:spacing w:after="60"/>
      </w:pPr>
      <w:r>
        <w:t xml:space="preserve">Status mapping: draft/submitted/pending_approval → pending; cancelled shown as Withdrawn; an approved-then-withdrawn leave (overall REJECTED with L1/L2 APPROVED) is Withdrawn, not Rejected.</w:t>
      </w:r>
    </w:p>
    <w:p>
      <w:pPr>
        <w:pStyle w:val="ListParagraph"/>
        <w:numPr>
          <w:ilvl w:val="0"/>
          <w:numId w:val="2"/>
        </w:numPr>
        <w:spacing w:after="60"/>
      </w:pPr>
      <w:r>
        <w:t xml:space="preserve">“Approved / Rejected by” shows the approver name only for approved/rejected.</w:t>
      </w:r>
    </w:p>
    <w:p>
      <w:pPr>
        <w:pStyle w:val="ListParagraph"/>
        <w:numPr>
          <w:ilvl w:val="0"/>
          <w:numId w:val="2"/>
        </w:numPr>
        <w:spacing w:after="60"/>
      </w:pPr>
      <w:r>
        <w:t xml:space="preserve">Realtime refresh debounced 1.5 s.</w:t>
      </w:r>
    </w:p>
    <w:p>
      <w:pPr>
        <w:pStyle w:val="Heading3"/>
        <w:spacing w:after="120" w:before="240"/>
      </w:pPr>
      <w:r>
        <w:t xml:space="preserve">User roles, permissions and access control</w:t>
      </w:r>
    </w:p>
    <w:p>
      <w:pPr>
        <w:pStyle w:val="ListParagraph"/>
        <w:numPr>
          <w:ilvl w:val="0"/>
          <w:numId w:val="2"/>
        </w:numPr>
        <w:spacing w:after="60"/>
      </w:pPr>
      <w:r>
        <w:t xml:space="preserve">Server: requireHrOrAdmin.</w:t>
      </w:r>
    </w:p>
    <w:p>
      <w:pPr>
        <w:pStyle w:val="Heading3"/>
        <w:spacing w:after="120" w:before="240"/>
      </w:pPr>
      <w:r>
        <w:t xml:space="preserve">Not confirmed from code / observations</w:t>
      </w:r>
    </w:p>
    <w:p>
      <w:pPr>
        <w:pStyle w:val="ListParagraph"/>
        <w:numPr>
          <w:ilvl w:val="0"/>
          <w:numId w:val="2"/>
        </w:numPr>
        <w:spacing w:after="60"/>
      </w:pPr>
      <w:r>
        <w:t xml:space="preserve">Approve/reject functions exist in adminLeaveRequests.js (L1, L2 or ERP admin may approve; monthly balance validation; admin mirror then LMS update) but this page does not call them — decisions are taken in Indus One.</w:t>
      </w:r>
    </w:p>
    <w:p>
      <w:pPr>
        <w:pStyle w:val="Heading2"/>
        <w:spacing w:after="120" w:before="240"/>
      </w:pPr>
      <w:bookmarkStart w:name="_Toc29" w:id="29"/>
      <w:r>
        <w:t xml:space="preserve">5.8 Tour Approvals (inbox)</w:t>
      </w:r>
      <w:bookmarkEnd w:id="29"/>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/app/admin/employee/tour-approvals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src/pages/adminOperations/employee/EmployeeTourInboxPage.jsx, src/lib/adminTourRequests.js, server/adminTourRequestsApi.js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Tour Approvals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Read-only view of tour requests from Indus One: Pending / Approved / Rejected / Cancelled / All, with location, dates, days, reason and approver.</w:t>
      </w:r>
    </w:p>
    <w:p>
      <w:pPr>
        <w:pStyle w:val="Heading3"/>
        <w:spacing w:after="120" w:before="240"/>
      </w:pPr>
      <w:r>
        <w:t xml:space="preserve">Business rules, validations and workflows</w:t>
      </w:r>
    </w:p>
    <w:p>
      <w:pPr>
        <w:pStyle w:val="ListParagraph"/>
        <w:numPr>
          <w:ilvl w:val="0"/>
          <w:numId w:val="2"/>
        </w:numPr>
        <w:spacing w:after="60"/>
      </w:pPr>
      <w:r>
        <w:t xml:space="preserve">Same merge, filter and paging pattern as the leave inbox (tour_requests + admin_tour_requests). Search also matches employee codes.</w:t>
      </w:r>
    </w:p>
    <w:p>
      <w:pPr>
        <w:pStyle w:val="Heading3"/>
        <w:spacing w:after="120" w:before="240"/>
      </w:pPr>
      <w:r>
        <w:t xml:space="preserve">User roles, permissions and access control</w:t>
      </w:r>
    </w:p>
    <w:p>
      <w:pPr>
        <w:pStyle w:val="ListParagraph"/>
        <w:numPr>
          <w:ilvl w:val="0"/>
          <w:numId w:val="2"/>
        </w:numPr>
        <w:spacing w:after="60"/>
      </w:pPr>
      <w:r>
        <w:t xml:space="preserve">Server: requireHrOrAdmin.</w:t>
      </w:r>
    </w:p>
    <w:p>
      <w:pPr>
        <w:pStyle w:val="Heading2"/>
        <w:spacing w:after="120" w:before="240"/>
      </w:pPr>
      <w:bookmarkStart w:name="_Toc30" w:id="30"/>
      <w:r>
        <w:t xml:space="preserve">5.9 Leave Management</w:t>
      </w:r>
      <w:bookmarkEnd w:id="30"/>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/app/admin/employee/leave-management</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src/pages/adminOperations/employee/EmployeeLeaveManagementPage.jsx, LeaveBalanceImportModal.jsx, EmployeeCoBalanceTab.jsx</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Leave Management</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Company-wide leave ledger. Tabs: Overview &amp; Rules, Yearly Balance Ledger (Opening / Used / Balance, optional month), C/O Balances, PL Encashment Preferences.</w:t>
      </w:r>
    </w:p>
    <w:p>
      <w:pPr>
        <w:pStyle w:val="Heading3"/>
        <w:spacing w:after="120" w:before="240"/>
      </w:pPr>
      <w:r>
        <w:t xml:space="preserve">Business rules, validations and workflows</w:t>
      </w:r>
    </w:p>
    <w:p>
      <w:pPr>
        <w:pStyle w:val="ListParagraph"/>
        <w:numPr>
          <w:ilvl w:val="0"/>
          <w:numId w:val="2"/>
        </w:numPr>
        <w:spacing w:after="60"/>
      </w:pPr>
      <w:r>
        <w:t xml:space="preserve">Carry-forward rules (PL and SL maximum; CL fixed 0) saved to leave_carry_forward_rules id 1.</w:t>
      </w:r>
    </w:p>
    <w:p>
      <w:pPr>
        <w:pStyle w:val="ListParagraph"/>
        <w:numPr>
          <w:ilvl w:val="0"/>
          <w:numId w:val="2"/>
        </w:numPr>
        <w:spacing w:after="60"/>
      </w:pPr>
      <w:r>
        <w:t xml:space="preserve">PL encash preferences saved per employee.</w:t>
      </w:r>
    </w:p>
    <w:p>
      <w:pPr>
        <w:pStyle w:val="ListParagraph"/>
        <w:numPr>
          <w:ilvl w:val="0"/>
          <w:numId w:val="2"/>
        </w:numPr>
        <w:spacing w:after="60"/>
      </w:pPr>
      <w:r>
        <w:t xml:space="preserve">Ledger row edit and Excel import (with downloadable sample sheet) only for canEditLeaveBalances; others see “View only”.</w:t>
      </w:r>
    </w:p>
    <w:p>
      <w:pPr>
        <w:pStyle w:val="ListParagraph"/>
        <w:numPr>
          <w:ilvl w:val="0"/>
          <w:numId w:val="2"/>
        </w:numPr>
        <w:spacing w:after="60"/>
      </w:pPr>
      <w:r>
        <w:t xml:space="preserve">Used values are synced from the register after the ledger is on screen (syncLiveLeaveUsageFromRegister) so a slow sync does not blank the page.</w:t>
      </w:r>
    </w:p>
    <w:p>
      <w:pPr>
        <w:pStyle w:val="ListParagraph"/>
        <w:numPr>
          <w:ilvl w:val="0"/>
          <w:numId w:val="2"/>
        </w:numPr>
        <w:spacing w:after="60"/>
      </w:pPr>
      <w:r>
        <w:t xml:space="preserve">C/O balances per month editable by the same users (RPC set_comp_off_month_balance / set_comp_off_available_balance).</w:t>
      </w:r>
    </w:p>
    <w:p>
      <w:pPr>
        <w:pStyle w:val="Heading3"/>
        <w:spacing w:after="120" w:before="240"/>
      </w:pPr>
      <w:r>
        <w:t xml:space="preserve">Data sources, tables, APIs and dependencies</w:t>
      </w:r>
    </w:p>
    <w:p>
      <w:pPr>
        <w:pStyle w:val="ListParagraph"/>
        <w:numPr>
          <w:ilvl w:val="0"/>
          <w:numId w:val="2"/>
        </w:numPr>
        <w:spacing w:after="60"/>
      </w:pPr>
      <w:r>
        <w:t xml:space="preserve">indus_one.employee_leave_balances_yearly, leave_carry_forward_rules, employee_pl_encash_pref, comp_off_credits / comp_off_deductions (RPC fetch_comp_off_monthly_summary).</w:t>
      </w:r>
    </w:p>
    <w:p>
      <w:pPr>
        <w:pStyle w:val="Heading2"/>
        <w:spacing w:after="120" w:before="240"/>
      </w:pPr>
      <w:bookmarkStart w:name="_Toc31" w:id="31"/>
      <w:r>
        <w:t xml:space="preserve">5.10 Inactive Employees</w:t>
      </w:r>
      <w:bookmarkEnd w:id="3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/app/admin/employee/inactive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src/pages/adminOperations/employee/InactiveEmployeesPage.jsx, src/lib/employeeExitDocuments.js, employeeExitEmail.js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Inactive Employees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List of Inactive/Left employees; generate and e-mail exit documents.</w:t>
      </w:r>
    </w:p>
    <w:p>
      <w:pPr>
        <w:pStyle w:val="Heading3"/>
        <w:spacing w:after="120" w:before="240"/>
      </w:pPr>
      <w:r>
        <w:t xml:space="preserve">Business rules, validations and workflows</w:t>
      </w:r>
    </w:p>
    <w:p>
      <w:pPr>
        <w:pStyle w:val="ListParagraph"/>
        <w:numPr>
          <w:ilvl w:val="0"/>
          <w:numId w:val="2"/>
        </w:numPr>
        <w:spacing w:after="60"/>
      </w:pPr>
      <w:r>
        <w:t xml:space="preserve">Rows with status Inactive or Left; default sort by DOL descending; search; paging.</w:t>
      </w:r>
    </w:p>
    <w:p>
      <w:pPr>
        <w:pStyle w:val="ListParagraph"/>
        <w:numPr>
          <w:ilvl w:val="0"/>
          <w:numId w:val="2"/>
        </w:numPr>
        <w:spacing w:after="60"/>
      </w:pPr>
      <w:r>
        <w:t xml:space="preserve">Exit documents: No Due Certificate, Experience Letter, Relieving Letter (PDF). Experience = years/months/days between DOJ and DOL.</w:t>
      </w:r>
    </w:p>
    <w:p>
      <w:pPr>
        <w:pStyle w:val="ListParagraph"/>
        <w:numPr>
          <w:ilvl w:val="0"/>
          <w:numId w:val="2"/>
        </w:numPr>
        <w:spacing w:after="60"/>
      </w:pPr>
      <w:r>
        <w:t xml:space="preserve">E-mail: recipient looked up from the employee, choice of sender mailbox, selected documents attached; a copy goes to the sender mailbox. Endpoints /api/admin/employee-exit/email(/recipient|/attachment).</w:t>
      </w:r>
    </w:p>
    <w:p>
      <w:pPr>
        <w:pStyle w:val="Heading3"/>
        <w:spacing w:after="120" w:before="240"/>
      </w:pPr>
      <w:r>
        <w:t xml:space="preserve">User roles, permissions and access control</w:t>
      </w:r>
    </w:p>
    <w:p>
      <w:pPr>
        <w:pStyle w:val="ListParagraph"/>
        <w:numPr>
          <w:ilvl w:val="0"/>
          <w:numId w:val="2"/>
        </w:numPr>
        <w:spacing w:after="60"/>
      </w:pPr>
      <w:r>
        <w:t xml:space="preserve">Server: requireHrOrAdmin.</w:t>
      </w:r>
    </w:p>
    <w:p>
      <w:pPr>
        <w:pStyle w:val="Heading2"/>
        <w:spacing w:after="120" w:before="240"/>
      </w:pPr>
      <w:bookmarkStart w:name="_Toc32" w:id="32"/>
      <w:r>
        <w:t xml:space="preserve">5.11 F &amp; F (Full and Final)</w:t>
      </w:r>
      <w:bookmarkEnd w:id="32"/>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/app/admin/employee/exit-ff</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src/pages/adminOperations/employee/EmployeeFnfPage.jsx</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F &amp; F</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Settlement readiness for leavers: outstanding loans, advances and unpaid/paid balances.</w:t>
      </w:r>
    </w:p>
    <w:p>
      <w:pPr>
        <w:pStyle w:val="Heading3"/>
        <w:spacing w:after="120" w:before="240"/>
      </w:pPr>
      <w:r>
        <w:t xml:space="preserve">Business rules, validations and workflows</w:t>
      </w:r>
    </w:p>
    <w:p>
      <w:pPr>
        <w:pStyle w:val="ListParagraph"/>
        <w:numPr>
          <w:ilvl w:val="0"/>
          <w:numId w:val="2"/>
        </w:numPr>
        <w:spacing w:after="60"/>
      </w:pPr>
      <w:r>
        <w:t xml:space="preserve">Filters: all, needs last working date, recoveries pending, ready; links to Employee Master tabs.</w:t>
      </w:r>
    </w:p>
    <w:p>
      <w:pPr>
        <w:pStyle w:val="Heading3"/>
        <w:spacing w:after="120" w:before="240"/>
      </w:pPr>
      <w:r>
        <w:t xml:space="preserve">User roles, permissions and access control</w:t>
      </w:r>
    </w:p>
    <w:p>
      <w:pPr>
        <w:pStyle w:val="ListParagraph"/>
        <w:numPr>
          <w:ilvl w:val="0"/>
          <w:numId w:val="2"/>
        </w:numPr>
        <w:spacing w:after="60"/>
      </w:pPr>
      <w:r>
        <w:t xml:space="preserve">Recovery figures are loaded only for Salary Admin users.</w:t>
      </w:r>
    </w:p>
    <w:p>
      <w:pPr>
        <w:pStyle w:val="Heading3"/>
        <w:spacing w:after="120" w:before="240"/>
      </w:pPr>
      <w:r>
        <w:t xml:space="preserve">Calculations, conditions and status transitions</w:t>
      </w:r>
    </w:p>
    <w:p>
      <w:pPr>
        <w:pStyle w:val="ListParagraph"/>
        <w:numPr>
          <w:ilvl w:val="0"/>
          <w:numId w:val="2"/>
        </w:numPr>
        <w:spacing w:after="60"/>
      </w:pPr>
      <w:r>
        <w:t xml:space="preserve">Outstanding = sum of balance_outstanding of records not closed/settled. Label: no DOL → “Needs last working date” (high); recoveries &gt; 0 → “Recoveries pending”; else “Ready to settle”.</w:t>
      </w:r>
    </w:p>
    <w:p>
      <w:pPr>
        <w:pStyle w:val="Heading3"/>
        <w:spacing w:after="120" w:before="240"/>
      </w:pPr>
      <w:r>
        <w:t xml:space="preserve">Not confirmed from code / observations</w:t>
      </w:r>
    </w:p>
    <w:p>
      <w:pPr>
        <w:pStyle w:val="ListParagraph"/>
        <w:numPr>
          <w:ilvl w:val="0"/>
          <w:numId w:val="2"/>
        </w:numPr>
        <w:spacing w:after="60"/>
      </w:pPr>
      <w:r>
        <w:t xml:space="preserve">For non-Salary-Admin users recoveries are always 0, so every leaver with a DOL appears as “Ready to settle” even if dues exist.</w:t>
      </w:r>
    </w:p>
    <w:p>
      <w:pPr>
        <w:pStyle w:val="Heading2"/>
        <w:spacing w:after="120" w:before="240"/>
      </w:pPr>
      <w:bookmarkStart w:name="_Toc33" w:id="33"/>
      <w:r>
        <w:t xml:space="preserve">5.12 All Employees Directory (related)</w:t>
      </w:r>
      <w:bookmarkEnd w:id="33"/>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/app/all-employees (redirect from /app/admin/employee/all)</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src/pages/adminOperations/employee/AllEmployeesDirectoryPage.jsx</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Outside the Admin menu</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Directory combining in-house employees (admin_ifsp_employee_master) and site people (people, site_assignments).</w:t>
      </w:r>
    </w:p>
    <w:p>
      <w:pPr>
        <w:pStyle w:val="Heading3"/>
        <w:spacing w:after="120" w:before="240"/>
      </w:pPr>
      <w:r>
        <w:t xml:space="preserve">User roles, permissions and access control</w:t>
      </w:r>
    </w:p>
    <w:p>
      <w:pPr>
        <w:pStyle w:val="ListParagraph"/>
        <w:numPr>
          <w:ilvl w:val="0"/>
          <w:numId w:val="2"/>
        </w:numPr>
        <w:spacing w:after="60"/>
      </w:pPr>
      <w:r>
        <w:t xml:space="preserve">Usable only when role === super_admin (canUseAllEmployees).</w:t>
      </w:r>
    </w:p>
    <w:p>
      <w:r>
        <w:br w:type="page"/>
      </w:r>
    </w:p>
    <w:p>
      <w:pPr>
        <w:pStyle w:val="Heading1"/>
        <w:spacing w:after="120" w:before="240"/>
      </w:pPr>
      <w:bookmarkStart w:name="_Toc34" w:id="34"/>
      <w:r>
        <w:t xml:space="preserve">6. Recruitment (In-house)</w:t>
      </w:r>
      <w:bookmarkEnd w:id="34"/>
    </w:p>
    <w:p>
      <w:pPr>
        <w:spacing w:after="100"/>
      </w:pPr>
      <w:r>
        <w:t xml:space="preserve">Recruitment is a workflow module: reads come from tables/views, every change goes through an RPC (admin_recruitment_*) that checks the capability, validates the transition, records an immutable event and uses an idempotency key and version check (“This record was updated by someone else”). Files, letters and e-mails go through the Node API.</w:t>
      </w:r>
    </w:p>
    <w:p>
      <w:pPr>
        <w:pStyle w:val="Heading2"/>
        <w:spacing w:after="120" w:before="240"/>
      </w:pPr>
      <w:bookmarkStart w:name="_Toc35" w:id="35"/>
      <w:r>
        <w:t xml:space="preserve">6.0 Recruitment layout, capabilities and pipeline</w:t>
      </w:r>
      <w:bookmarkEnd w:id="35"/>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/app/admin/recruitment/*</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recruitment/RecruitmentLayout.jsx, recruitmentConfig.js, recruitmentService.js, supabase/migrations/20261007140000…140400</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Shared by all recruitment sections</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Section navigation (Dashboard, Requisitions, Candidates, Interviews, Offers, Documents, Joining, Employee Conversion, Communication, Reports, Settings) with badges (pending approvals, documents to review, joined-not-converted).</w:t>
      </w:r>
    </w:p>
    <w:p>
      <w:pPr>
        <w:pStyle w:val="Heading3"/>
        <w:spacing w:after="120" w:before="240"/>
      </w:pPr>
      <w:r>
        <w:t xml:space="preserve">User roles, permissions and access control</w:t>
      </w:r>
    </w:p>
    <w:p>
      <w:pPr>
        <w:pStyle w:val="ListParagraph"/>
        <w:numPr>
          <w:ilvl w:val="0"/>
          <w:numId w:val="2"/>
        </w:numPr>
        <w:spacing w:after="60"/>
      </w:pPr>
      <w:r>
        <w:t xml:space="preserve">Server capability function admin_recruitment_can(cap): service role, admin, super_admin, super_admin_pro → all. Full access = Admin team/module or admin.employee without tab restrictions, or admin.recruitment. Otherwise the specific admin.recruitment.&lt;cap&gt; key is needed. 'approve' and 'settings' always need their explicit keys (except admin roles).</w:t>
      </w:r>
    </w:p>
    <w:p>
      <w:pPr>
        <w:pStyle w:val="ListParagraph"/>
        <w:numPr>
          <w:ilvl w:val="0"/>
          <w:numId w:val="2"/>
        </w:numPr>
        <w:spacing w:after="60"/>
      </w:pPr>
      <w:r>
        <w:t xml:space="preserve">Capabilities: view, requisitions, approve, candidates, interviews, offers, documents, joining, conversion, communication, reports, settings (cached 60 s in the browser).</w:t>
      </w:r>
    </w:p>
    <w:p>
      <w:pPr>
        <w:pStyle w:val="ListParagraph"/>
        <w:numPr>
          <w:ilvl w:val="0"/>
          <w:numId w:val="2"/>
        </w:numPr>
        <w:spacing w:after="60"/>
      </w:pPr>
      <w:r>
        <w:t xml:space="preserve">Legacy tab keys are mapped (offer-generation/offer-response → offers, iom → joining, referral → candidates, dropdown-master → settings) and old URLs redirect.</w:t>
      </w:r>
    </w:p>
    <w:p>
      <w:pPr>
        <w:pStyle w:val="Heading3"/>
        <w:spacing w:after="120" w:before="240"/>
      </w:pPr>
      <w:r>
        <w:t xml:space="preserve">Calculations, conditions and status transitions</w:t>
      </w:r>
    </w:p>
    <w:p>
      <w:pPr>
        <w:pStyle w:val="ListParagraph"/>
        <w:numPr>
          <w:ilvl w:val="0"/>
          <w:numId w:val="2"/>
        </w:numPr>
        <w:spacing w:after="60"/>
      </w:pPr>
      <w:r>
        <w:t xml:space="preserve">Pipeline stages: New → Screening → Shortlisted → Interview → Selected → Offer → Offer Accepted → Appointment → Documents → Ready to Join → Joined → Employee Created. Manual moves only to Screening, Shortlisted, Selected.</w:t>
      </w:r>
    </w:p>
    <w:p>
      <w:pPr>
        <w:pStyle w:val="ListParagraph"/>
        <w:numPr>
          <w:ilvl w:val="0"/>
          <w:numId w:val="2"/>
        </w:numPr>
        <w:spacing w:after="60"/>
      </w:pPr>
      <w:r>
        <w:t xml:space="preserve">Outcomes: Rejected, Withdrawn, No-show, Offer Declined, Offer Expired, Cancelled (close with Rejected/Withdrawn/Cancelled).</w:t>
      </w:r>
    </w:p>
    <w:p>
      <w:pPr>
        <w:pStyle w:val="ListParagraph"/>
        <w:numPr>
          <w:ilvl w:val="0"/>
          <w:numId w:val="2"/>
        </w:numPr>
        <w:spacing w:after="60"/>
      </w:pPr>
      <w:r>
        <w:t xml:space="preserve">Interview: Scheduled, Attended, Evaluated, No-show, Cancelled, Rescheduled. Offer: Draft, Generated, Sent, Viewed, Accepted, Declined, Expired, Withdrawn. Appointment: Generated, Sent, Viewed, Signed, Cancelled. Document: Pending, Submitted, Under Review, Verified, Rejected. Requisition: Draft, Submitted, Pending Approval, Approved, Rejected, Open, Filled, Cancelled.</w:t>
      </w:r>
    </w:p>
    <w:p>
      <w:pPr>
        <w:pStyle w:val="Heading2"/>
        <w:spacing w:after="120" w:before="240"/>
      </w:pPr>
      <w:bookmarkStart w:name="_Toc36" w:id="36"/>
      <w:r>
        <w:t xml:space="preserve">6.1 Recruitment Dashboard</w:t>
      </w:r>
      <w:bookmarkEnd w:id="36"/>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/app/admin/recruitment</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RecruitmentDashboard.jsx, recruitmentService.getDashboardSummary</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Summary tiles and lists of the pipeline (open requisitions, candidates by stage, offers pending/accepted/declined, upcoming interviews).</w:t>
      </w:r>
    </w:p>
    <w:p>
      <w:pPr>
        <w:pStyle w:val="Heading2"/>
        <w:spacing w:after="120" w:before="240"/>
      </w:pPr>
      <w:bookmarkStart w:name="_Toc37" w:id="37"/>
      <w:r>
        <w:t xml:space="preserve">6.2 Requisitions</w:t>
      </w:r>
      <w:bookmarkEnd w:id="37"/>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/app/admin/recruitment/requisitions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RequisitionsPage.jsx</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Raise, submit, approve/reject, open, fill, cancel and reopen manpower requisitions, with approval history.</w:t>
      </w:r>
    </w:p>
    <w:p>
      <w:pPr>
        <w:pStyle w:val="Heading3"/>
        <w:spacing w:after="120" w:before="240"/>
      </w:pPr>
      <w:r>
        <w:t xml:space="preserve">Business rules, validations and workflows</w:t>
      </w:r>
    </w:p>
    <w:p>
      <w:pPr>
        <w:pStyle w:val="ListParagraph"/>
        <w:numPr>
          <w:ilvl w:val="0"/>
          <w:numId w:val="2"/>
        </w:numPr>
        <w:spacing w:after="60"/>
      </w:pPr>
      <w:r>
        <w:t xml:space="preserve">Only draft or rejected requisitions can be edited; required fields are checked on submit (“Complete these fields before submitting”). Openings 1–999; required-by date not in the past.</w:t>
      </w:r>
    </w:p>
    <w:p>
      <w:pPr>
        <w:pStyle w:val="ListParagraph"/>
        <w:numPr>
          <w:ilvl w:val="0"/>
          <w:numId w:val="2"/>
        </w:numPr>
        <w:spacing w:after="60"/>
      </w:pPr>
      <w:r>
        <w:t xml:space="preserve">Approval levels come from settings (approval_levels, default 1). Each level must be a different approver; you cannot approve your own requisition; some levels need Admin/Super Admin.</w:t>
      </w:r>
    </w:p>
    <w:p>
      <w:pPr>
        <w:pStyle w:val="ListParagraph"/>
        <w:numPr>
          <w:ilvl w:val="0"/>
          <w:numId w:val="2"/>
        </w:numPr>
        <w:spacing w:after="60"/>
      </w:pPr>
      <w:r>
        <w:t xml:space="preserve">Reject/cancel/reopen need a reason. Only approved → Open; only Open → Filled; reopen only filled/cancelled previously-approved ones. Cancelling is blocked when candidates already have offers.</w:t>
      </w:r>
    </w:p>
    <w:p>
      <w:pPr>
        <w:pStyle w:val="ListParagraph"/>
        <w:numPr>
          <w:ilvl w:val="0"/>
          <w:numId w:val="2"/>
        </w:numPr>
        <w:spacing w:after="60"/>
      </w:pPr>
      <w:r>
        <w:t xml:space="preserve">Requisitions raised by a manager can only be changed by that manager.</w:t>
      </w:r>
    </w:p>
    <w:p>
      <w:pPr>
        <w:pStyle w:val="Heading2"/>
        <w:spacing w:after="120" w:before="240"/>
      </w:pPr>
      <w:bookmarkStart w:name="_Toc38" w:id="38"/>
      <w:r>
        <w:t xml:space="preserve">6.3 Candidates and Candidate 360</w:t>
      </w:r>
      <w:bookmarkEnd w:id="38"/>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/app/admin/recruitment/candidates[/:candidateId]</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CandidatesPage.jsx, Candidate360Page.jsx, RecruitmentForms.jsx</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Candidate list and pipeline board; 360 page with profile, stage tracker, next step, timeline, notes, resume, interviews, offers, documents.</w:t>
      </w:r>
    </w:p>
    <w:p>
      <w:pPr>
        <w:pStyle w:val="Heading3"/>
        <w:spacing w:after="120" w:before="240"/>
      </w:pPr>
      <w:r>
        <w:t xml:space="preserve">Business rules, validations and workflows</w:t>
      </w:r>
    </w:p>
    <w:p>
      <w:pPr>
        <w:pStyle w:val="ListParagraph"/>
        <w:numPr>
          <w:ilvl w:val="0"/>
          <w:numId w:val="2"/>
        </w:numPr>
        <w:spacing w:after="60"/>
      </w:pPr>
      <w:r>
        <w:t xml:space="preserve">Add candidate: name required; mobile (10 digits) or e-mail required; duplicate check on mobile/e-mail across active candidates; candidates can only be linked to approved requisitions; referrals must reference an existing employee.</w:t>
      </w:r>
    </w:p>
    <w:p>
      <w:pPr>
        <w:pStyle w:val="ListParagraph"/>
        <w:numPr>
          <w:ilvl w:val="0"/>
          <w:numId w:val="2"/>
        </w:numPr>
        <w:spacing w:after="60"/>
      </w:pPr>
      <w:r>
        <w:t xml:space="preserve">Screening log: call outcome and result; shortlisting needs a passed screening.</w:t>
      </w:r>
    </w:p>
    <w:p>
      <w:pPr>
        <w:pStyle w:val="ListParagraph"/>
        <w:numPr>
          <w:ilvl w:val="0"/>
          <w:numId w:val="2"/>
        </w:numPr>
        <w:spacing w:after="60"/>
      </w:pPr>
      <w:r>
        <w:t xml:space="preserve">Moving back requires a reason and no scheduled interview / active offer / draft offer.</w:t>
      </w:r>
    </w:p>
    <w:p>
      <w:pPr>
        <w:pStyle w:val="ListParagraph"/>
        <w:numPr>
          <w:ilvl w:val="0"/>
          <w:numId w:val="2"/>
        </w:numPr>
        <w:spacing w:after="60"/>
      </w:pPr>
      <w:r>
        <w:t xml:space="preserve">Selection needs an evaluated interview with recommendation Hire or Strong hire.</w:t>
      </w:r>
    </w:p>
    <w:p>
      <w:pPr>
        <w:pStyle w:val="ListParagraph"/>
        <w:numPr>
          <w:ilvl w:val="0"/>
          <w:numId w:val="2"/>
        </w:numPr>
        <w:spacing w:after="60"/>
      </w:pPr>
      <w:r>
        <w:t xml:space="preserve">Close (Rejected/Withdrawn/Cancelled) and Reopen with a reason; joined candidates cannot be closed.</w:t>
      </w:r>
    </w:p>
    <w:p>
      <w:pPr>
        <w:pStyle w:val="Heading2"/>
        <w:spacing w:after="120" w:before="240"/>
      </w:pPr>
      <w:bookmarkStart w:name="_Toc39" w:id="39"/>
      <w:r>
        <w:t xml:space="preserve">6.4 Interviews</w:t>
      </w:r>
      <w:bookmarkEnd w:id="39"/>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/app/admin/recruitment/interviews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InterviewsPage.jsx, ScheduleInterviewModal.jsx, InterviewDetailDrawer.jsx</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List and week calendar of interviews; schedule, reschedule, record attendance/no-show, cancel, evaluate.</w:t>
      </w:r>
    </w:p>
    <w:p>
      <w:pPr>
        <w:pStyle w:val="Heading3"/>
        <w:spacing w:after="120" w:before="240"/>
      </w:pPr>
      <w:r>
        <w:t xml:space="preserve">Business rules, validations and workflows</w:t>
      </w:r>
    </w:p>
    <w:p>
      <w:pPr>
        <w:pStyle w:val="ListParagraph"/>
        <w:numPr>
          <w:ilvl w:val="0"/>
          <w:numId w:val="2"/>
        </w:numPr>
        <w:spacing w:after="60"/>
      </w:pPr>
      <w:r>
        <w:t xml:space="preserve">Schedule only for shortlisted candidates, one scheduled interview at a time, future time, at least one interviewer, mode Office/Online/Phone.</w:t>
      </w:r>
    </w:p>
    <w:p>
      <w:pPr>
        <w:pStyle w:val="ListParagraph"/>
        <w:numPr>
          <w:ilvl w:val="0"/>
          <w:numId w:val="2"/>
        </w:numPr>
        <w:spacing w:after="60"/>
      </w:pPr>
      <w:r>
        <w:t xml:space="preserve">Attendance can be recorded once the time arrives; evaluation requires Attended, ratings 1–5 per criterion and a recommendation; evaluation locks once the candidate moves past interview.</w:t>
      </w:r>
    </w:p>
    <w:p>
      <w:pPr>
        <w:pStyle w:val="ListParagraph"/>
        <w:numPr>
          <w:ilvl w:val="0"/>
          <w:numId w:val="2"/>
        </w:numPr>
        <w:spacing w:after="60"/>
      </w:pPr>
      <w:r>
        <w:t xml:space="preserve">Cancel/reschedule require a reason.</w:t>
      </w:r>
    </w:p>
    <w:p>
      <w:pPr>
        <w:pStyle w:val="Heading2"/>
        <w:spacing w:after="120" w:before="240"/>
      </w:pPr>
      <w:bookmarkStart w:name="_Toc40" w:id="40"/>
      <w:r>
        <w:t xml:space="preserve">6.5 Offers</w:t>
      </w:r>
      <w:bookmarkEnd w:id="40"/>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/app/admin/recruitment/offers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OffersPage.jsx, RecruitmentForms (OfferModal, OfferResponseModal, AppointmentModal)</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Offer drafts, generation (PDF letter), response recording, withdrawal, signed copies; appointment letters.</w:t>
      </w:r>
    </w:p>
    <w:p>
      <w:pPr>
        <w:pStyle w:val="Heading3"/>
        <w:spacing w:after="120" w:before="240"/>
      </w:pPr>
      <w:r>
        <w:t xml:space="preserve">Business rules, validations and workflows</w:t>
      </w:r>
    </w:p>
    <w:p>
      <w:pPr>
        <w:pStyle w:val="ListParagraph"/>
        <w:numPr>
          <w:ilvl w:val="0"/>
          <w:numId w:val="2"/>
        </w:numPr>
        <w:spacing w:after="60"/>
      </w:pPr>
      <w:r>
        <w:t xml:space="preserve">Offers only for Selected candidates; monthly gross &gt; 0 and proposed joining date (not past) required; only drafts are editable; one active offer per candidate.</w:t>
      </w:r>
    </w:p>
    <w:p>
      <w:pPr>
        <w:pStyle w:val="ListParagraph"/>
        <w:numPr>
          <w:ilvl w:val="0"/>
          <w:numId w:val="2"/>
        </w:numPr>
        <w:spacing w:after="60"/>
      </w:pPr>
      <w:r>
        <w:t xml:space="preserve">Response: Accept or Decline with a note. Withdraw only for offers awaiting a response (reason required). Offers past expiry are expired by automation.</w:t>
      </w:r>
    </w:p>
    <w:p>
      <w:pPr>
        <w:pStyle w:val="ListParagraph"/>
        <w:numPr>
          <w:ilvl w:val="0"/>
          <w:numId w:val="2"/>
        </w:numPr>
        <w:spacing w:after="60"/>
      </w:pPr>
      <w:r>
        <w:t xml:space="preserve">Appointment letter only after the offer is accepted; one active letter; cancel only unsigned letters (reason).</w:t>
      </w:r>
    </w:p>
    <w:p>
      <w:pPr>
        <w:pStyle w:val="ListParagraph"/>
        <w:numPr>
          <w:ilvl w:val="0"/>
          <w:numId w:val="2"/>
        </w:numPr>
        <w:spacing w:after="60"/>
      </w:pPr>
      <w:r>
        <w:t xml:space="preserve">Letters are rendered as PDF by the server (POST /api/admin-recruitment/letters/generate).</w:t>
      </w:r>
    </w:p>
    <w:p>
      <w:pPr>
        <w:pStyle w:val="Heading2"/>
        <w:spacing w:after="120" w:before="240"/>
      </w:pPr>
      <w:bookmarkStart w:name="_Toc41" w:id="41"/>
      <w:r>
        <w:t xml:space="preserve">6.6 Documents</w:t>
      </w:r>
      <w:bookmarkEnd w:id="4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/app/admin/recruitment/documents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DocumentsPage.jsx, DocumentChecklist</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Review candidate joining documents.</w:t>
      </w:r>
    </w:p>
    <w:p>
      <w:pPr>
        <w:pStyle w:val="Heading3"/>
        <w:spacing w:after="120" w:before="240"/>
      </w:pPr>
      <w:r>
        <w:t xml:space="preserve">Business rules, validations and workflows</w:t>
      </w:r>
    </w:p>
    <w:p>
      <w:pPr>
        <w:pStyle w:val="ListParagraph"/>
        <w:numPr>
          <w:ilvl w:val="0"/>
          <w:numId w:val="2"/>
        </w:numPr>
        <w:spacing w:after="60"/>
      </w:pPr>
      <w:r>
        <w:t xml:space="preserve">Documents are requested after the appointment letter is signed. Only submitted documents can be taken up for review, verified or rejected; rejection needs a reason the candidate can act on.</w:t>
      </w:r>
    </w:p>
    <w:p>
      <w:pPr>
        <w:pStyle w:val="Heading2"/>
        <w:spacing w:after="120" w:before="240"/>
      </w:pPr>
      <w:bookmarkStart w:name="_Toc42" w:id="42"/>
      <w:r>
        <w:t xml:space="preserve">6.7 Joining</w:t>
      </w:r>
      <w:bookmarkEnd w:id="42"/>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/app/admin/recruitment/joining</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JoiningPage.jsx, JoiningDateModal, MarkJoinedModal</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Plan expected joining date, mark joined or no-show.</w:t>
      </w:r>
    </w:p>
    <w:p>
      <w:pPr>
        <w:pStyle w:val="Heading3"/>
        <w:spacing w:after="120" w:before="240"/>
      </w:pPr>
      <w:r>
        <w:t xml:space="preserve">Business rules, validations and workflows</w:t>
      </w:r>
    </w:p>
    <w:p>
      <w:pPr>
        <w:pStyle w:val="ListParagraph"/>
        <w:numPr>
          <w:ilvl w:val="0"/>
          <w:numId w:val="2"/>
        </w:numPr>
        <w:spacing w:after="60"/>
      </w:pPr>
      <w:r>
        <w:t xml:space="preserve">Joining date only after offer acceptance and not before the acceptance date; expected date not in the past; actual joining date not in the future; mandatory documents must be verified before joining; no-show only for accepted-offer candidates.</w:t>
      </w:r>
    </w:p>
    <w:p>
      <w:pPr>
        <w:pStyle w:val="Heading2"/>
        <w:spacing w:after="120" w:before="240"/>
      </w:pPr>
      <w:bookmarkStart w:name="_Toc43" w:id="43"/>
      <w:r>
        <w:t xml:space="preserve">6.8 Employee Conversion</w:t>
      </w:r>
      <w:bookmarkEnd w:id="43"/>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/app/admin/recruitment/conversion</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ConversionPage.jsx, ConvertModal</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Create or link an Employee Master record for joined candidates.</w:t>
      </w:r>
    </w:p>
    <w:p>
      <w:pPr>
        <w:pStyle w:val="Heading3"/>
        <w:spacing w:after="120" w:before="240"/>
      </w:pPr>
      <w:r>
        <w:t xml:space="preserve">Business rules, validations and workflows</w:t>
      </w:r>
    </w:p>
    <w:p>
      <w:pPr>
        <w:pStyle w:val="ListParagraph"/>
        <w:numPr>
          <w:ilvl w:val="0"/>
          <w:numId w:val="2"/>
        </w:numPr>
        <w:spacing w:after="60"/>
      </w:pPr>
      <w:r>
        <w:t xml:space="preserve">Only Joined candidates; employee code must be unique (or auto-allocated with permission); an employee can be linked to only one recruitment record; converted candidates are maintained in Employee Master afterwards.</w:t>
      </w:r>
    </w:p>
    <w:p>
      <w:pPr>
        <w:pStyle w:val="Heading3"/>
        <w:spacing w:after="120" w:before="240"/>
      </w:pPr>
      <w:r>
        <w:t xml:space="preserve">Data sources, tables, APIs and dependencies</w:t>
      </w:r>
    </w:p>
    <w:p>
      <w:pPr>
        <w:pStyle w:val="ListParagraph"/>
        <w:numPr>
          <w:ilvl w:val="0"/>
          <w:numId w:val="2"/>
        </w:numPr>
        <w:spacing w:after="60"/>
      </w:pPr>
      <w:r>
        <w:t xml:space="preserve">RPC admin_recruitment_convert_to_employee → admin_ifsp_employee_master.</w:t>
      </w:r>
    </w:p>
    <w:p>
      <w:pPr>
        <w:pStyle w:val="Heading2"/>
        <w:spacing w:after="120" w:before="240"/>
      </w:pPr>
      <w:bookmarkStart w:name="_Toc44" w:id="44"/>
      <w:r>
        <w:t xml:space="preserve">6.9 Communication</w:t>
      </w:r>
      <w:bookmarkEnd w:id="44"/>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/app/admin/recruitment/communication</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CommunicationPage.jsx, server/adminRecruitmentApi.js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E-mail log (queued/sending/sent/failed/skipped) with retry, and e-mail templates with placeholders ({{candidate_name}}, {{position}}, {{interview_date}}, {{portal_link}} …).</w:t>
      </w:r>
    </w:p>
    <w:p>
      <w:pPr>
        <w:pStyle w:val="Heading3"/>
        <w:spacing w:after="120" w:before="240"/>
      </w:pPr>
      <w:r>
        <w:t xml:space="preserve">User roles, permissions and access control</w:t>
      </w:r>
    </w:p>
    <w:p>
      <w:pPr>
        <w:pStyle w:val="ListParagraph"/>
        <w:numPr>
          <w:ilvl w:val="0"/>
          <w:numId w:val="2"/>
        </w:numPr>
        <w:spacing w:after="60"/>
      </w:pPr>
      <w:r>
        <w:t xml:space="preserve">Template editing needs the settings or communication capability; workflow templates cannot be deactivated.</w:t>
      </w:r>
    </w:p>
    <w:p>
      <w:pPr>
        <w:pStyle w:val="Heading2"/>
        <w:spacing w:after="120" w:before="240"/>
      </w:pPr>
      <w:bookmarkStart w:name="_Toc45" w:id="45"/>
      <w:r>
        <w:t xml:space="preserve">6.10 Reports</w:t>
      </w:r>
      <w:bookmarkEnd w:id="45"/>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/app/admin/recruitment/reports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ReportsPage.jsx</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Funnel and conversion figures (shortlisted, offered, accepted, declined, joined) with CSV export.</w:t>
      </w:r>
    </w:p>
    <w:p>
      <w:pPr>
        <w:pStyle w:val="Heading3"/>
        <w:spacing w:after="120" w:before="240"/>
      </w:pPr>
      <w:r>
        <w:t xml:space="preserve">Calculations, conditions and status transitions</w:t>
      </w:r>
    </w:p>
    <w:p>
      <w:pPr>
        <w:pStyle w:val="ListParagraph"/>
        <w:numPr>
          <w:ilvl w:val="0"/>
          <w:numId w:val="2"/>
        </w:numPr>
        <w:spacing w:after="60"/>
      </w:pPr>
      <w:r>
        <w:t xml:space="preserve">Percentages = part ÷ total; “joined” includes Joined and Employee Created stages.</w:t>
      </w:r>
    </w:p>
    <w:p>
      <w:pPr>
        <w:pStyle w:val="Heading2"/>
        <w:spacing w:after="120" w:before="240"/>
      </w:pPr>
      <w:bookmarkStart w:name="_Toc46" w:id="46"/>
      <w:r>
        <w:t xml:space="preserve">6.11 Settings</w:t>
      </w:r>
      <w:bookmarkEnd w:id="46"/>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/app/admin/recruitment/settings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SettingsPage.jsx</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Lists (sources etc.), interviewers, document types, approval levels and reminders; “Run reminders now”.</w:t>
      </w:r>
    </w:p>
    <w:p>
      <w:pPr>
        <w:pStyle w:val="Heading3"/>
        <w:spacing w:after="120" w:before="240"/>
      </w:pPr>
      <w:r>
        <w:t xml:space="preserve">Business rules, validations and workflows</w:t>
      </w:r>
    </w:p>
    <w:p>
      <w:pPr>
        <w:pStyle w:val="ListParagraph"/>
        <w:numPr>
          <w:ilvl w:val="0"/>
          <w:numId w:val="2"/>
        </w:numPr>
        <w:spacing w:after="60"/>
      </w:pPr>
      <w:r>
        <w:t xml:space="preserve">Duplicate list values are refused; save via admin_recruitment_settings_save; document types via admin_recruitment_document_type_save.</w:t>
      </w:r>
    </w:p>
    <w:p>
      <w:pPr>
        <w:pStyle w:val="Heading3"/>
        <w:spacing w:after="120" w:before="240"/>
      </w:pPr>
      <w:r>
        <w:t xml:space="preserve">User roles, permissions and access control</w:t>
      </w:r>
    </w:p>
    <w:p>
      <w:pPr>
        <w:pStyle w:val="ListParagraph"/>
        <w:numPr>
          <w:ilvl w:val="0"/>
          <w:numId w:val="2"/>
        </w:numPr>
        <w:spacing w:after="60"/>
      </w:pPr>
      <w:r>
        <w:t xml:space="preserve">Capability 'settings'.</w:t>
      </w:r>
    </w:p>
    <w:p>
      <w:pPr>
        <w:pStyle w:val="Heading2"/>
        <w:spacing w:after="120" w:before="240"/>
      </w:pPr>
      <w:bookmarkStart w:name="_Toc47" w:id="47"/>
      <w:r>
        <w:t xml:space="preserve">6.12 Candidate Portal (public)</w:t>
      </w:r>
      <w:bookmarkEnd w:id="47"/>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/candidate-portal/:token (outside /app)</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CandidatePortalPage.jsx, server/adminRecruitmentApi.js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Candidate-facing page to view/respond to the offer, upload signed offer/appointment letters and documents.</w:t>
      </w:r>
    </w:p>
    <w:p>
      <w:pPr>
        <w:pStyle w:val="Heading3"/>
        <w:spacing w:after="120" w:before="240"/>
      </w:pPr>
      <w:r>
        <w:t xml:space="preserve">Business rules, validations and workflows</w:t>
      </w:r>
    </w:p>
    <w:p>
      <w:pPr>
        <w:pStyle w:val="ListParagraph"/>
        <w:numPr>
          <w:ilvl w:val="0"/>
          <w:numId w:val="2"/>
        </w:numPr>
        <w:spacing w:after="60"/>
      </w:pPr>
      <w:r>
        <w:t xml:space="preserve">Token is hashed and checked by RPC admin_recruitment_portal_view; links can expire; each upload type is allowed only for the link’s purpose; declining asks for confirmation. Rate limit 40/min.</w:t>
      </w:r>
    </w:p>
    <w:p>
      <w:pPr>
        <w:pStyle w:val="Heading3"/>
        <w:spacing w:after="120" w:before="240"/>
      </w:pPr>
      <w:r>
        <w:t xml:space="preserve">Not confirmed from code / observations</w:t>
      </w:r>
    </w:p>
    <w:p>
      <w:pPr>
        <w:pStyle w:val="ListParagraph"/>
        <w:numPr>
          <w:ilvl w:val="0"/>
          <w:numId w:val="2"/>
        </w:numPr>
        <w:spacing w:after="60"/>
      </w:pPr>
      <w:r>
        <w:t xml:space="preserve">Automation (offer expiry, reminders) runs on the API server every 15 minutes (first run after 60 s) unless ADMIN_RECRUITMENT_AUTOMATION=off.</w:t>
      </w:r>
    </w:p>
    <w:p>
      <w:r>
        <w:br w:type="page"/>
      </w:r>
    </w:p>
    <w:p>
      <w:pPr>
        <w:pStyle w:val="Heading1"/>
        <w:spacing w:after="120" w:before="240"/>
      </w:pPr>
      <w:bookmarkStart w:name="_Toc48" w:id="48"/>
      <w:r>
        <w:t xml:space="preserve">7. Salary Admin</w:t>
      </w:r>
      <w:bookmarkEnd w:id="48"/>
    </w:p>
    <w:p>
      <w:pPr>
        <w:spacing w:after="100"/>
      </w:pPr>
      <w:r>
        <w:t xml:space="preserve">Salary Admin (/app/admin/salary-admin) is wrapped in SalaryAdminGuard and isPathAllowed, so only the six allow-listed e-mails can open it. Modules switch with tabs on the page: Salary Dashboard, Salary Components, Payroll Rules, CTC Calculator, Salary Processing, Reports, MIS Reports. /app/admin/salary-admin/salary-master/:employeeId redirects to the employee’s CTC tab.</w:t>
      </w:r>
    </w:p>
    <w:p>
      <w:pPr>
        <w:pStyle w:val="Heading2"/>
        <w:spacing w:after="120" w:before="240"/>
      </w:pPr>
      <w:bookmarkStart w:name="_Toc49" w:id="49"/>
      <w:r>
        <w:t xml:space="preserve">7.1 Salary Dashboard</w:t>
      </w:r>
      <w:bookmarkEnd w:id="49"/>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/app/admin/salary-admin/dashboard</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salaryAdmin/SalaryDashboard.jsx</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Analytics over processed month sheets: totals of gross, deductions, net, employee count, earnings split (Basic/HRA/Special) and deduction split (PF, ESIC, PT, Loan, Sal Adv, Unpaid, TDS), per month and per employee.</w:t>
      </w:r>
    </w:p>
    <w:p>
      <w:pPr>
        <w:pStyle w:val="Heading3"/>
        <w:spacing w:after="120" w:before="240"/>
      </w:pPr>
      <w:r>
        <w:t xml:space="preserve">Business rules, validations and workflows</w:t>
      </w:r>
    </w:p>
    <w:p>
      <w:pPr>
        <w:pStyle w:val="ListParagraph"/>
        <w:numPr>
          <w:ilvl w:val="0"/>
          <w:numId w:val="2"/>
        </w:numPr>
        <w:spacing w:after="60"/>
      </w:pPr>
      <w:r>
        <w:t xml:space="preserve">Default range = last 6 months up to the current month; search by code/name/designation; “department” filter actually matches designation text.</w:t>
      </w:r>
    </w:p>
    <w:p>
      <w:pPr>
        <w:pStyle w:val="Heading3"/>
        <w:spacing w:after="120" w:before="240"/>
      </w:pPr>
      <w:r>
        <w:t xml:space="preserve">Data sources, tables, APIs and dependencies</w:t>
      </w:r>
    </w:p>
    <w:p>
      <w:pPr>
        <w:pStyle w:val="ListParagraph"/>
        <w:numPr>
          <w:ilvl w:val="0"/>
          <w:numId w:val="2"/>
        </w:numPr>
        <w:spacing w:after="60"/>
      </w:pPr>
      <w:r>
        <w:t xml:space="preserve">listMonthRunsWithLines → admin_salary_month_runs, admin_salary_month_lines.</w:t>
      </w:r>
    </w:p>
    <w:p>
      <w:pPr>
        <w:pStyle w:val="Heading3"/>
        <w:spacing w:after="120" w:before="240"/>
      </w:pPr>
      <w:r>
        <w:t xml:space="preserve">Edge cases and error handling</w:t>
      </w:r>
    </w:p>
    <w:p>
      <w:pPr>
        <w:pStyle w:val="ListParagraph"/>
        <w:numPr>
          <w:ilvl w:val="0"/>
          <w:numId w:val="2"/>
        </w:numPr>
        <w:spacing w:after="60"/>
      </w:pPr>
      <w:r>
        <w:t xml:space="preserve">If live data fails, sample (mock) data is shown with “Live salary sheets unavailable — showing sample data.”</w:t>
      </w:r>
    </w:p>
    <w:p>
      <w:pPr>
        <w:pStyle w:val="Heading2"/>
        <w:spacing w:after="120" w:before="240"/>
      </w:pPr>
      <w:bookmarkStart w:name="_Toc50" w:id="50"/>
      <w:r>
        <w:t xml:space="preserve">7.2 Salary Components</w:t>
      </w:r>
      <w:bookmarkEnd w:id="50"/>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/app/admin/salary-admin/salary-components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SalaryComponentsMaster.jsx, salaryComponentsCatalog.js, salaryPersonComponentsDb.js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Per-employee extra salary components (code, name, Part A/B, formula/amount) and a directory of all employees’ components.</w:t>
      </w:r>
    </w:p>
    <w:p>
      <w:pPr>
        <w:pStyle w:val="Heading3"/>
        <w:spacing w:after="120" w:before="240"/>
      </w:pPr>
      <w:r>
        <w:t xml:space="preserve">Business rules, validations and workflows</w:t>
      </w:r>
    </w:p>
    <w:p>
      <w:pPr>
        <w:pStyle w:val="ListParagraph"/>
        <w:numPr>
          <w:ilvl w:val="0"/>
          <w:numId w:val="2"/>
        </w:numPr>
        <w:spacing w:after="60"/>
      </w:pPr>
      <w:r>
        <w:t xml:space="preserve">An employee must be selected; short code and name required; company default codes cannot be reused; no duplicate code per employee; remove after confirmation.</w:t>
      </w:r>
    </w:p>
    <w:p>
      <w:pPr>
        <w:pStyle w:val="Heading3"/>
        <w:spacing w:after="120" w:before="240"/>
      </w:pPr>
      <w:r>
        <w:t xml:space="preserve">Data sources, tables, APIs and dependencies</w:t>
      </w:r>
    </w:p>
    <w:p>
      <w:pPr>
        <w:pStyle w:val="ListParagraph"/>
        <w:numPr>
          <w:ilvl w:val="0"/>
          <w:numId w:val="2"/>
        </w:numPr>
        <w:spacing w:after="60"/>
      </w:pPr>
      <w:r>
        <w:t xml:space="preserve">admin_salary_person_components, admin_salary_person_component_history (browser caches *_v1 as fallback).</w:t>
      </w:r>
    </w:p>
    <w:p>
      <w:pPr>
        <w:pStyle w:val="Heading2"/>
        <w:spacing w:after="120" w:before="240"/>
      </w:pPr>
      <w:bookmarkStart w:name="_Toc51" w:id="51"/>
      <w:r>
        <w:t xml:space="preserve">7.3 Payroll Rules and the CTC engine</w:t>
      </w:r>
      <w:bookmarkEnd w:id="5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/app/admin/salary-admin/payroll-rules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PayrollRuleMaster.jsx, payrollRulesDb.js, ctcEngine.js, CtcRuleUpdatePanel.jsx, CtcMigrationPanel.jsx</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Versioned payroll rule sets per scheme (old/new) with Effective From dates; tools to re-apply rules to existing CTCs and to migrate employees from the earlier structure.</w:t>
      </w:r>
    </w:p>
    <w:p>
      <w:pPr>
        <w:pStyle w:val="Heading3"/>
        <w:spacing w:after="120" w:before="240"/>
      </w:pPr>
      <w:r>
        <w:t xml:space="preserve">Business rules, validations and workflows</w:t>
      </w:r>
    </w:p>
    <w:p>
      <w:pPr>
        <w:pStyle w:val="ListParagraph"/>
        <w:numPr>
          <w:ilvl w:val="0"/>
          <w:numId w:val="2"/>
        </w:numPr>
        <w:spacing w:after="60"/>
      </w:pPr>
      <w:r>
        <w:t xml:space="preserve">All 24 rule values must be filled. A version can be saved in place unless it is locked (used by a CTC record) — then only the Annexure text can change. New version needs Effective From; one version per scheme per date.</w:t>
      </w:r>
    </w:p>
    <w:p>
      <w:pPr>
        <w:pStyle w:val="ListParagraph"/>
        <w:numPr>
          <w:ilvl w:val="0"/>
          <w:numId w:val="2"/>
        </w:numPr>
        <w:spacing w:after="60"/>
      </w:pPr>
      <w:r>
        <w:t xml:space="preserve">Version in force on a date = latest with effective_from ≤ date; dates before the first version use the earliest version.</w:t>
      </w:r>
    </w:p>
    <w:p>
      <w:pPr>
        <w:pStyle w:val="ListParagraph"/>
        <w:numPr>
          <w:ilvl w:val="0"/>
          <w:numId w:val="2"/>
        </w:numPr>
        <w:spacing w:after="60"/>
      </w:pPr>
      <w:r>
        <w:t xml:space="preserve">Rule update panel: rebuilds Part A with new rules keeping Gross, skill, status and scheme; saves as a 'correction' revision after confirmation. Migration panel: moves earlier-structure employees to the Compensation Scheme after review. Nothing changes until applied.</w:t>
      </w:r>
    </w:p>
    <w:p>
      <w:pPr>
        <w:pStyle w:val="ListParagraph"/>
        <w:numPr>
          <w:ilvl w:val="0"/>
          <w:numId w:val="2"/>
        </w:numPr>
        <w:spacing w:after="60"/>
      </w:pPr>
      <w:r>
        <w:t xml:space="preserve">Masked login cannot save.</w:t>
      </w:r>
    </w:p>
    <w:p>
      <w:pPr>
        <w:pStyle w:val="Heading3"/>
        <w:spacing w:after="120" w:before="240"/>
      </w:pPr>
      <w:r>
        <w:t xml:space="preserve">Data sources, tables, APIs and dependencies</w:t>
      </w:r>
    </w:p>
    <w:p>
      <w:pPr>
        <w:pStyle w:val="ListParagraph"/>
        <w:numPr>
          <w:ilvl w:val="0"/>
          <w:numId w:val="2"/>
        </w:numPr>
        <w:spacing w:after="60"/>
      </w:pPr>
      <w:r>
        <w:t xml:space="preserve">admin_payroll_rule_versions, admin_salary_structures, admin_salary_structure_revisions.</w:t>
      </w:r>
    </w:p>
    <w:p>
      <w:pPr>
        <w:pStyle w:val="Heading3"/>
        <w:spacing w:after="120" w:before="240"/>
      </w:pPr>
      <w:r>
        <w:t xml:space="preserve">Calculations, conditions and status transitions</w:t>
      </w:r>
    </w:p>
    <w:p>
      <w:pPr>
        <w:pStyle w:val="ListParagraph"/>
        <w:numPr>
          <w:ilvl w:val="0"/>
          <w:numId w:val="2"/>
        </w:numPr>
        <w:spacing w:after="60"/>
      </w:pPr>
      <w:r>
        <w:t xml:space="preserve">Seed 2026-27 rules: benchmark Skilled 13,585 / Semi-skilled 13,325; Basic 50%; HRA 40%; Bonus 8.33%; Medical band2 2,500 / band3 5,000; bands ≤18,136 / ≤30,000 / ≤49,999 / above; PF threshold 25,000 (EE 12% or fixed 3,000; ER 13% or 3,250); ESIC threshold 21,000 (EE 0.75%, ER 3.75%); PT 200; Gratuity 4.81%; Ex-gratia cap 20,000; Mediclaim 5,000/yr; Leave encashment 7 days ÷ 26.</w:t>
      </w:r>
    </w:p>
    <w:p>
      <w:pPr>
        <w:pStyle w:val="ListParagraph"/>
        <w:numPr>
          <w:ilvl w:val="0"/>
          <w:numId w:val="2"/>
        </w:numPr>
        <w:spacing w:after="60"/>
      </w:pPr>
      <w:r>
        <w:t xml:space="preserve">Basic = benchmark when Gross ≤ benchmark ÷ 50%, else Gross × 50%. Bonus only in bands 2–3. HRA = Basic × 40% (reduced to keep Part A = Gross at minimum wage). Medical in bands 2–3 limited by remaining Gross; Conveyance = balance in bands 2–3; Special = balance in band 4.</w:t>
      </w:r>
    </w:p>
    <w:p>
      <w:pPr>
        <w:pStyle w:val="ListParagraph"/>
        <w:numPr>
          <w:ilvl w:val="0"/>
          <w:numId w:val="2"/>
        </w:numPr>
        <w:spacing w:after="60"/>
      </w:pPr>
      <w:r>
        <w:t xml:space="preserve">EE PF = fixed 3,000 if Basic &gt; 25,000 else 12% of Basic; ER PF similarly; ESIC only when Basic ≤ 21,000; Mediclaim only for confirmed employees not covered by ESIC; Leave encashment = confirmed × Basic ÷ 26 × 7 ÷ 12; Gratuity = 4.81% of Basic; Ex-gratia = min(Basic, 20,000) ÷ 12.</w:t>
      </w:r>
    </w:p>
    <w:p>
      <w:pPr>
        <w:pStyle w:val="ListParagraph"/>
        <w:numPr>
          <w:ilvl w:val="0"/>
          <w:numId w:val="2"/>
        </w:numPr>
        <w:spacing w:after="60"/>
      </w:pPr>
      <w:r>
        <w:t xml:space="preserve">Take home = Part A − EE PF − PT − EE ESIC; CTC = Part A + Part B. Gross from CTC is solved piecewise-linearly and then the nearest whole-rupee Gross is chosen. Validation order: Gross below minimum (blocks save) → CTC mismatch &gt; ₹1 (warning) → HRA adjusted → Medical restricted → OK.</w:t>
      </w:r>
    </w:p>
    <w:p>
      <w:pPr>
        <w:pStyle w:val="ListParagraph"/>
        <w:numPr>
          <w:ilvl w:val="0"/>
          <w:numId w:val="2"/>
        </w:numPr>
        <w:spacing w:after="60"/>
      </w:pPr>
      <w:r>
        <w:t xml:space="preserve">Categories: existing confirmed/contract → confirmed; new joiner new scheme → probation, scheme locked to new; probation→confirmed shows before/after (retain Gross or retain CTC).</w:t>
      </w:r>
    </w:p>
    <w:p>
      <w:pPr>
        <w:pStyle w:val="Heading2"/>
        <w:spacing w:after="120" w:before="240"/>
      </w:pPr>
      <w:bookmarkStart w:name="_Toc52" w:id="52"/>
      <w:r>
        <w:t xml:space="preserve">7.4 CTC Calculator</w:t>
      </w:r>
      <w:bookmarkEnd w:id="52"/>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/app/admin/salary-admin/ctc-calculator</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CtcCalculator.jsx</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Estimate an Annexure breakup from Monthly CTC or Gross using the same engine. Nothing is saved.</w:t>
      </w:r>
    </w:p>
    <w:p>
      <w:pPr>
        <w:pStyle w:val="Heading3"/>
        <w:spacing w:after="120" w:before="240"/>
      </w:pPr>
      <w:r>
        <w:t xml:space="preserve">Edge cases and error handling</w:t>
      </w:r>
    </w:p>
    <w:p>
      <w:pPr>
        <w:pStyle w:val="ListParagraph"/>
        <w:numPr>
          <w:ilvl w:val="0"/>
          <w:numId w:val="2"/>
        </w:numPr>
        <w:spacing w:after="60"/>
      </w:pPr>
      <w:r>
        <w:t xml:space="preserve">If no rule versions can be loaded the seed 2026-27 rules are used and the page says so.</w:t>
      </w:r>
    </w:p>
    <w:p>
      <w:pPr>
        <w:pStyle w:val="Heading2"/>
        <w:spacing w:after="120" w:before="240"/>
      </w:pPr>
      <w:bookmarkStart w:name="_Toc53" w:id="53"/>
      <w:r>
        <w:t xml:space="preserve">7.5 Salary Processing</w:t>
      </w:r>
      <w:bookmarkEnd w:id="53"/>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/app/admin/salary-admin/salary-processing</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SalaryProcessing.jsx, salaryMonthProcessing.js, salaryData.js, SalaryGeneratePayslips.jsx, SalaryBankImportModal.jsx</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Monthly payroll: build the roster, process salary (all or by department), edit lines, hold/release, lock/unlock the month, generate payslips, export Excel, import bank details. Views: All Employees, Processed, Generate Payslip, Held.</w:t>
      </w:r>
    </w:p>
    <w:p>
      <w:pPr>
        <w:pStyle w:val="Heading3"/>
        <w:spacing w:after="120" w:before="240"/>
      </w:pPr>
      <w:r>
        <w:t xml:space="preserve">Business rules, validations and workflows</w:t>
      </w:r>
    </w:p>
    <w:p>
      <w:pPr>
        <w:pStyle w:val="ListParagraph"/>
        <w:numPr>
          <w:ilvl w:val="0"/>
          <w:numId w:val="2"/>
        </w:numPr>
        <w:spacing w:after="60"/>
      </w:pPr>
      <w:r>
        <w:t xml:space="preserve">Eligibility: active employees on roll for the month (DOJ month ≤ pay month) with a saved CTC (option to include without CTC). Held employees are excluded.</w:t>
      </w:r>
    </w:p>
    <w:p>
      <w:pPr>
        <w:pStyle w:val="ListParagraph"/>
        <w:numPr>
          <w:ilvl w:val="0"/>
          <w:numId w:val="2"/>
        </w:numPr>
        <w:spacing w:after="60"/>
      </w:pPr>
      <w:r>
        <w:t xml:space="preserve">Already-processed employees are skipped unless a full reprocess (All mode) is confirmed; locked lines are never changed.</w:t>
      </w:r>
    </w:p>
    <w:p>
      <w:pPr>
        <w:pStyle w:val="ListParagraph"/>
        <w:numPr>
          <w:ilvl w:val="0"/>
          <w:numId w:val="2"/>
        </w:numPr>
        <w:spacing w:after="60"/>
      </w:pPr>
      <w:r>
        <w:t xml:space="preserve">Identity checks per row: missing employee ID, bank account, IFSC or DOJ; duplicate ID or bank account; row linked to a different employee; account/IFSC mismatch with master.</w:t>
      </w:r>
    </w:p>
    <w:p>
      <w:pPr>
        <w:pStyle w:val="ListParagraph"/>
        <w:numPr>
          <w:ilvl w:val="0"/>
          <w:numId w:val="2"/>
        </w:numPr>
        <w:spacing w:after="60"/>
      </w:pPr>
      <w:r>
        <w:t xml:space="preserve">Full reprocess is atomic (RPC admin_salary_reprocess_month_run) and increments the revision number; normal processing logs a revision. Duplicate employee on a sheet is refused.</w:t>
      </w:r>
    </w:p>
    <w:p>
      <w:pPr>
        <w:pStyle w:val="ListParagraph"/>
        <w:numPr>
          <w:ilvl w:val="0"/>
          <w:numId w:val="2"/>
        </w:numPr>
        <w:spacing w:after="60"/>
      </w:pPr>
      <w:r>
        <w:t xml:space="preserve">Lock (admin_salary_lock_month_run) blocks reprocess, edits, slip publishing and delete; Unlock requires a reason of at least 5 characters (admin_salary_unlock_month_run).</w:t>
      </w:r>
    </w:p>
    <w:p>
      <w:pPr>
        <w:pStyle w:val="ListParagraph"/>
        <w:numPr>
          <w:ilvl w:val="0"/>
          <w:numId w:val="2"/>
        </w:numPr>
        <w:spacing w:after="60"/>
      </w:pPr>
      <w:r>
        <w:t xml:space="preserve">Payslips can be generated only for processed employees of an unlocked month; a single processed line can be revised and the payslip regenerated.</w:t>
      </w:r>
    </w:p>
    <w:p>
      <w:pPr>
        <w:pStyle w:val="ListParagraph"/>
        <w:numPr>
          <w:ilvl w:val="0"/>
          <w:numId w:val="2"/>
        </w:numPr>
        <w:spacing w:after="60"/>
      </w:pPr>
      <w:r>
        <w:t xml:space="preserve">Unsaved edits prompt “Discard unsaved changes?”. Realtime subscription refreshes the sheet.</w:t>
      </w:r>
    </w:p>
    <w:p>
      <w:pPr>
        <w:pStyle w:val="Heading3"/>
        <w:spacing w:after="120" w:before="240"/>
      </w:pPr>
      <w:r>
        <w:t xml:space="preserve">Data sources, tables, APIs and dependencies</w:t>
      </w:r>
    </w:p>
    <w:p>
      <w:pPr>
        <w:pStyle w:val="ListParagraph"/>
        <w:numPr>
          <w:ilvl w:val="0"/>
          <w:numId w:val="2"/>
        </w:numPr>
        <w:spacing w:after="60"/>
      </w:pPr>
      <w:r>
        <w:t xml:space="preserve">admin_salary_month_runs, admin_salary_month_lines, admin_salary_run_revisions, admin_employee_salary_variances, admin_salary_payslips, admin_salary_employee_month_remarks, structures, deductions tables, admin_attendance_register.</w:t>
      </w:r>
    </w:p>
    <w:p>
      <w:pPr>
        <w:pStyle w:val="Heading3"/>
        <w:spacing w:after="120" w:before="240"/>
      </w:pPr>
      <w:r>
        <w:t xml:space="preserve">Calculations, conditions and status transitions</w:t>
      </w:r>
    </w:p>
    <w:p>
      <w:pPr>
        <w:pStyle w:val="ListParagraph"/>
        <w:numPr>
          <w:ilvl w:val="0"/>
          <w:numId w:val="2"/>
        </w:numPr>
        <w:spacing w:after="60"/>
      </w:pPr>
      <w:r>
        <w:t xml:space="preserve">Working days = Monday–Saturday days in the month (Sundays excluded), may be lowered but never raised. Present days from the register = Mon–Sat present/paid-leave credits (3rd-Saturday WO counts), capped at working days.</w:t>
      </w:r>
    </w:p>
    <w:p>
      <w:pPr>
        <w:pStyle w:val="ListParagraph"/>
        <w:numPr>
          <w:ilvl w:val="0"/>
          <w:numId w:val="2"/>
        </w:numPr>
        <w:spacing w:after="60"/>
      </w:pPr>
      <w:r>
        <w:t xml:space="preserve">Prorated amount = round(full amount × present days ÷ working days) for Basic, HRA, Special and PF wage.</w:t>
      </w:r>
    </w:p>
    <w:p>
      <w:pPr>
        <w:pStyle w:val="ListParagraph"/>
        <w:numPr>
          <w:ilvl w:val="0"/>
          <w:numId w:val="2"/>
        </w:numPr>
        <w:spacing w:after="60"/>
      </w:pPr>
      <w:r>
        <w:t xml:space="preserve">PF wage = min(Basic, 15,000) unless overridden; Employee PF = 12% of prorated PF wage.</w:t>
      </w:r>
    </w:p>
    <w:p>
      <w:pPr>
        <w:pStyle w:val="ListParagraph"/>
        <w:numPr>
          <w:ilvl w:val="0"/>
          <w:numId w:val="2"/>
        </w:numPr>
        <w:spacing w:after="60"/>
      </w:pPr>
      <w:r>
        <w:t xml:space="preserve">ESIC eligibility from full monthly Gross on the CTC (ceiling default 41,999, rates 0.75% / 3.25% unless stored on the CTC); contribution on prorated Basic (custom amounts are prorated).</w:t>
      </w:r>
    </w:p>
    <w:p>
      <w:pPr>
        <w:pStyle w:val="ListParagraph"/>
        <w:numPr>
          <w:ilvl w:val="0"/>
          <w:numId w:val="2"/>
        </w:numPr>
        <w:spacing w:after="60"/>
      </w:pPr>
      <w:r>
        <w:t xml:space="preserve">PT = ₹200 when prorated Gross ≥ ₹12,000, else 0 (overridable).</w:t>
      </w:r>
    </w:p>
    <w:p>
      <w:pPr>
        <w:pStyle w:val="ListParagraph"/>
        <w:numPr>
          <w:ilvl w:val="0"/>
          <w:numId w:val="2"/>
        </w:numPr>
        <w:spacing w:after="60"/>
      </w:pPr>
      <w:r>
        <w:t xml:space="preserve">Total deductions = PF + ESIC + PT + Loan + Sal Adv + Unpaid/Paid + TDS; Net = Gross − deductions; Bank = rounded Net.</w:t>
      </w:r>
    </w:p>
    <w:p>
      <w:pPr>
        <w:pStyle w:val="ListParagraph"/>
        <w:numPr>
          <w:ilvl w:val="0"/>
          <w:numId w:val="2"/>
        </w:numPr>
        <w:spacing w:after="60"/>
      </w:pPr>
      <w:r>
        <w:t xml:space="preserve">Line status: held → locked → processed → pending (has CTC) → ctc_required.</w:t>
      </w:r>
    </w:p>
    <w:p>
      <w:pPr>
        <w:pStyle w:val="Heading3"/>
        <w:spacing w:after="120" w:before="240"/>
      </w:pPr>
      <w:r>
        <w:t xml:space="preserve">Not confirmed from code / observations</w:t>
      </w:r>
    </w:p>
    <w:p>
      <w:pPr>
        <w:pStyle w:val="ListParagraph"/>
        <w:numPr>
          <w:ilvl w:val="0"/>
          <w:numId w:val="2"/>
        </w:numPr>
        <w:spacing w:after="60"/>
      </w:pPr>
      <w:r>
        <w:t xml:space="preserve">Salary hold lists are stored only in the browser (localStorage key admin_salary_month_holds_v1). Another user or browser will not see the holds and could process those employees.</w:t>
      </w:r>
    </w:p>
    <w:p>
      <w:pPr>
        <w:pStyle w:val="ListParagraph"/>
        <w:numPr>
          <w:ilvl w:val="0"/>
          <w:numId w:val="2"/>
        </w:numPr>
        <w:spacing w:after="60"/>
      </w:pPr>
      <w:r>
        <w:t xml:space="preserve">Per-scope line drafts are also browser-only (admin_salary_scope_line_drafts_v1).</w:t>
      </w:r>
    </w:p>
    <w:p>
      <w:pPr>
        <w:pStyle w:val="ListParagraph"/>
        <w:numPr>
          <w:ilvl w:val="0"/>
          <w:numId w:val="2"/>
        </w:numPr>
        <w:spacing w:after="60"/>
      </w:pPr>
      <w:r>
        <w:t xml:space="preserve">salaryDb.js also contains an older processing-runs path (admin_salary_processing_runs/lines with draft/finalized statuses); the current page uses the month runs path.</w:t>
      </w:r>
    </w:p>
    <w:p>
      <w:pPr>
        <w:pStyle w:val="Heading2"/>
        <w:spacing w:after="120" w:before="240"/>
      </w:pPr>
      <w:bookmarkStart w:name="_Toc54" w:id="54"/>
      <w:r>
        <w:t xml:space="preserve">7.6 Salary Reports (Process report)</w:t>
      </w:r>
      <w:bookmarkEnd w:id="54"/>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/app/admin/salary-admin/reports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SalaryProcessReport.jsx, src/lib/salaryProcessingExcel.js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Processed salary report for a month grouped by process batch, with payslip preview and Excel download.</w:t>
      </w:r>
    </w:p>
    <w:p>
      <w:pPr>
        <w:pStyle w:val="Heading3"/>
        <w:spacing w:after="120" w:before="240"/>
      </w:pPr>
      <w:r>
        <w:t xml:space="preserve">Business rules, validations and workflows</w:t>
      </w:r>
    </w:p>
    <w:p>
      <w:pPr>
        <w:pStyle w:val="ListParagraph"/>
        <w:numPr>
          <w:ilvl w:val="0"/>
          <w:numId w:val="2"/>
        </w:numPr>
        <w:spacing w:after="60"/>
      </w:pPr>
      <w:r>
        <w:t xml:space="preserve">Defaults to the previous pay month; search; warns when no processed employees or the slip is not ready.</w:t>
      </w:r>
    </w:p>
    <w:p>
      <w:pPr>
        <w:pStyle w:val="Heading2"/>
        <w:spacing w:after="120" w:before="240"/>
      </w:pPr>
      <w:bookmarkStart w:name="_Toc55" w:id="55"/>
      <w:r>
        <w:t xml:space="preserve">7.7 Payroll MIS Reports</w:t>
      </w:r>
      <w:bookmarkEnd w:id="55"/>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/app/admin/salary-admin/mis and /app/admin/payroll-mis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salaryAdmin/mis/*.jsx|js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Seven management reports built from locked salary months: R1 Monthly Payroll Summary, R2 Month-on-Month Variance, R3 CTC Cost Summary, R4 Vertical-wise cost, R5 Department-wise cost, R6 Statutory Contribution Summary, R7 Compliance Due-Date and Payment Tracker. Setup tab (full access): employee tags, departments→vertical, shared-staff allocation %, group insurance, statutory rates, due-date calendar, budget, alert e-mails, report access, general.</w:t>
      </w:r>
    </w:p>
    <w:p>
      <w:pPr>
        <w:pStyle w:val="Heading3"/>
        <w:spacing w:after="120" w:before="240"/>
      </w:pPr>
      <w:r>
        <w:t xml:space="preserve">Business rules, validations and workflows</w:t>
      </w:r>
    </w:p>
    <w:p>
      <w:pPr>
        <w:pStyle w:val="ListParagraph"/>
        <w:numPr>
          <w:ilvl w:val="0"/>
          <w:numId w:val="2"/>
        </w:numPr>
        <w:spacing w:after="60"/>
      </w:pPr>
      <w:r>
        <w:t xml:space="preserve">Access from RPC admin_payroll_mis_my_access: full (payroll team) or scopes (verticals). Standalone route redirects full users into Salary Admin; users without full access or scopes see “Access restricted”.</w:t>
      </w:r>
    </w:p>
    <w:p>
      <w:pPr>
        <w:pStyle w:val="ListParagraph"/>
        <w:numPr>
          <w:ilvl w:val="0"/>
          <w:numId w:val="2"/>
        </w:numPr>
        <w:spacing w:after="60"/>
      </w:pPr>
      <w:r>
        <w:t xml:space="preserve">Periods: month, range, quarter, financial year, year to date. Filters: vertical, department, location, cost centre, grade, employment type.</w:t>
      </w:r>
    </w:p>
    <w:p>
      <w:pPr>
        <w:pStyle w:val="ListParagraph"/>
        <w:numPr>
          <w:ilvl w:val="0"/>
          <w:numId w:val="2"/>
        </w:numPr>
        <w:spacing w:after="60"/>
      </w:pPr>
      <w:r>
        <w:t xml:space="preserve">Only locked months are available; figures are snapshots that can be rebuilt (admin_payroll_mis_rebuild_snapshot). Views/downloads are logged. Export Excel/PDF/CSV.</w:t>
      </w:r>
    </w:p>
    <w:p>
      <w:pPr>
        <w:pStyle w:val="ListParagraph"/>
        <w:numPr>
          <w:ilvl w:val="0"/>
          <w:numId w:val="2"/>
        </w:numPr>
        <w:spacing w:after="60"/>
      </w:pPr>
      <w:r>
        <w:t xml:space="preserve">R7 mark as paid needs paid-on date and challan reference; challan upload/download.</w:t>
      </w:r>
    </w:p>
    <w:p>
      <w:pPr>
        <w:pStyle w:val="Heading3"/>
        <w:spacing w:after="120" w:before="240"/>
      </w:pPr>
      <w:r>
        <w:t xml:space="preserve">Data sources, tables, APIs and dependencies</w:t>
      </w:r>
    </w:p>
    <w:p>
      <w:pPr>
        <w:pStyle w:val="ListParagraph"/>
        <w:numPr>
          <w:ilvl w:val="0"/>
          <w:numId w:val="2"/>
        </w:numPr>
        <w:spacing w:after="60"/>
      </w:pPr>
      <w:r>
        <w:t xml:space="preserve">RPCs admin_payroll_mis_* ; tables admin_payroll_mis_settings, admin_payroll_departments, admin_payroll_cost_allocations, admin_payroll_insurance_premiums, admin_payroll_statutory_rates, admin_payroll_compliance_calendar, admin_payroll_budget, admin_payroll_mis_alert_recipients, admin_payroll_mis_access, admin_payroll_statutory_payments, admin_payroll_employee_tags, admin_payroll_mis_job_log.</w:t>
      </w:r>
    </w:p>
    <w:p>
      <w:pPr>
        <w:pStyle w:val="Heading3"/>
        <w:spacing w:after="120" w:before="240"/>
      </w:pPr>
      <w:r>
        <w:t xml:space="preserve">Calculations, conditions and status transitions</w:t>
      </w:r>
    </w:p>
    <w:p>
      <w:pPr>
        <w:pStyle w:val="ListParagraph"/>
        <w:numPr>
          <w:ilvl w:val="0"/>
          <w:numId w:val="2"/>
        </w:numPr>
        <w:spacing w:after="60"/>
      </w:pPr>
      <w:r>
        <w:t xml:space="preserve">Payment status: paid after due date → Paid late (days late); paid → Paid on time; no due date → Pending; past due → Overdue; due within 3 days → Due soon. “Today” uses IST.</w:t>
      </w:r>
    </w:p>
    <w:p>
      <w:r>
        <w:br w:type="page"/>
      </w:r>
    </w:p>
    <w:p>
      <w:pPr>
        <w:pStyle w:val="Heading1"/>
        <w:spacing w:after="120" w:before="240"/>
      </w:pPr>
      <w:bookmarkStart w:name="_Toc56" w:id="56"/>
      <w:r>
        <w:t xml:space="preserve">8. Rules Console</w:t>
      </w:r>
      <w:bookmarkEnd w:id="56"/>
    </w:p>
    <w:p>
      <w:pPr>
        <w:pStyle w:val="Heading2"/>
        <w:spacing w:after="120" w:before="240"/>
      </w:pPr>
      <w:bookmarkStart w:name="_Toc57" w:id="57"/>
      <w:r>
        <w:t xml:space="preserve">8.1 Rules Console</w:t>
      </w:r>
      <w:bookmarkEnd w:id="57"/>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Item</w:t>
            </w:r>
          </w:p>
        </w:tc>
        <w:tc>
          <w:tcPr>
            <w:tcW w:type="dxa" w:w="6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Value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Route</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/app/admin/rules-console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Source file(s)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rulesConsole/RulesConsolePage.jsx, RuleDrawer.jsx, rulesApi.js, rulesModel.js, README.md</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Menu entry</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Rules Console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Status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Live (routed and reachable)</w:t>
            </w:r>
          </w:p>
        </w:tc>
      </w:tr>
    </w:tbl>
    <w:p>
      <w:pPr>
        <w:spacing w:after="100"/>
      </w:pPr>
    </w:p>
    <w:p>
      <w:pPr>
        <w:pStyle w:val="Heading3"/>
        <w:spacing w:after="120" w:before="240"/>
      </w:pPr>
      <w:r>
        <w:t xml:space="preserve">Purpose and key functionalities</w:t>
      </w:r>
    </w:p>
    <w:p>
      <w:pPr>
        <w:pStyle w:val="ListParagraph"/>
        <w:numPr>
          <w:ilvl w:val="0"/>
          <w:numId w:val="2"/>
        </w:numPr>
        <w:spacing w:after="60"/>
      </w:pPr>
      <w:r>
        <w:t xml:space="preserve">Lists every attendance, leave and C/O rule grouped by module with today’s value and departments that differ; changeable rules open a side panel to change the company default or one department’s value.</w:t>
      </w:r>
    </w:p>
    <w:p>
      <w:pPr>
        <w:pStyle w:val="Heading3"/>
        <w:spacing w:after="120" w:before="240"/>
      </w:pPr>
      <w:r>
        <w:t xml:space="preserve">Business rules, validations and workflows</w:t>
      </w:r>
    </w:p>
    <w:p>
      <w:pPr>
        <w:pStyle w:val="ListParagraph"/>
        <w:numPr>
          <w:ilvl w:val="0"/>
          <w:numId w:val="2"/>
        </w:numPr>
        <w:spacing w:after="60"/>
      </w:pPr>
      <w:r>
        <w:t xml:space="preserve">Value resolution (server get_rule and browser resolveRuleDetail): employee → group (highest priority) → department → company → built-in default; latest active row with effective_from ≤ date; empty value = inherit.</w:t>
      </w:r>
    </w:p>
    <w:p>
      <w:pPr>
        <w:pStyle w:val="ListParagraph"/>
        <w:numPr>
          <w:ilvl w:val="0"/>
          <w:numId w:val="2"/>
        </w:numPr>
        <w:spacing w:after="60"/>
      </w:pPr>
      <w:r>
        <w:t xml:space="preserve">Hidden: retired rules, unwired replacements and rules managed on Employee Master (wo.pattern, wo.custom_days, wo.auto_holiday, co.earn, co.expiry_mode).</w:t>
      </w:r>
    </w:p>
    <w:p>
      <w:pPr>
        <w:pStyle w:val="ListParagraph"/>
        <w:numPr>
          <w:ilvl w:val="0"/>
          <w:numId w:val="2"/>
        </w:numPr>
        <w:spacing w:after="60"/>
      </w:pPr>
      <w:r>
        <w:t xml:space="preserve">Edit validation: company default needs a value; numbers whole and within min/max; valid date / HH:MM time / option; effective date today or later; reason at least 3 characters. Unsaved change prompts on close.</w:t>
      </w:r>
    </w:p>
    <w:p>
      <w:pPr>
        <w:pStyle w:val="ListParagraph"/>
        <w:numPr>
          <w:ilvl w:val="0"/>
          <w:numId w:val="2"/>
        </w:numPr>
        <w:spacing w:after="60"/>
      </w:pPr>
      <w:r>
        <w:t xml:space="preserve">Writes only through RPC admin_rules_save (history is append-only). Optional approval mode (require_approval) can be switched only by Super Admin.</w:t>
      </w:r>
    </w:p>
    <w:p>
      <w:pPr>
        <w:pStyle w:val="Heading3"/>
        <w:spacing w:after="120" w:before="240"/>
      </w:pPr>
      <w:r>
        <w:t xml:space="preserve">Data sources, tables, APIs and dependencies</w:t>
      </w:r>
    </w:p>
    <w:p>
      <w:pPr>
        <w:pStyle w:val="ListParagraph"/>
        <w:numPr>
          <w:ilvl w:val="0"/>
          <w:numId w:val="2"/>
        </w:numPr>
        <w:spacing w:after="60"/>
      </w:pPr>
      <w:r>
        <w:t xml:space="preserve">admin_attendance_rules, admin_attendance_rule_values, admin_rule_groups, admin_rule_group_members, admin_rules_settings, admin_attendance_rule_reviews, admin_rules_events, admin_ifsp_employee_master (departments).</w:t>
      </w:r>
    </w:p>
    <w:p>
      <w:pPr>
        <w:pStyle w:val="Heading3"/>
        <w:spacing w:after="120" w:before="240"/>
      </w:pPr>
      <w:r>
        <w:t xml:space="preserve">User roles, permissions and access control</w:t>
      </w:r>
    </w:p>
    <w:p>
      <w:pPr>
        <w:pStyle w:val="ListParagraph"/>
        <w:numPr>
          <w:ilvl w:val="0"/>
          <w:numId w:val="2"/>
        </w:numPr>
        <w:spacing w:after="60"/>
      </w:pPr>
      <w:r>
        <w:t xml:space="preserve">RulesConsoleGuard / canAccessRulesConsole (see 2.1). Server-side admin_rules_can_edit.</w:t>
      </w:r>
    </w:p>
    <w:p>
      <w:pPr>
        <w:pStyle w:val="Heading3"/>
        <w:spacing w:after="120" w:before="240"/>
      </w:pPr>
      <w:r>
        <w:t xml:space="preserve">Edge cases and error handling</w:t>
      </w:r>
    </w:p>
    <w:p>
      <w:pPr>
        <w:pStyle w:val="ListParagraph"/>
        <w:numPr>
          <w:ilvl w:val="0"/>
          <w:numId w:val="2"/>
        </w:numPr>
        <w:spacing w:after="60"/>
      </w:pPr>
      <w:r>
        <w:t xml:space="preserve">Missing tables → “Rules are not set up on this server yet.”; permission denied → “Your account cannot change rules.”</w:t>
      </w:r>
    </w:p>
    <w:p>
      <w:r>
        <w:br w:type="page"/>
      </w:r>
    </w:p>
    <w:p>
      <w:pPr>
        <w:pStyle w:val="Heading1"/>
        <w:spacing w:after="120" w:before="240"/>
      </w:pPr>
      <w:bookmarkStart w:name="_Toc58" w:id="58"/>
      <w:r>
        <w:t xml:space="preserve">9. Hidden, Legacy and Placeholder Pages</w:t>
      </w:r>
      <w:bookmarkEnd w:id="58"/>
    </w:p>
    <w:p>
      <w:pPr>
        <w:spacing w:after="100"/>
      </w:pPr>
      <w:r>
        <w:t xml:space="preserve">These routes or components exist in the code but are hidden from the menu, redirect elsewhere, or contain only static/mock content.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Route / component</w:t>
            </w:r>
          </w:p>
        </w:tc>
        <w:tc>
          <w:tcPr>
            <w:tcW w:type="dxa" w:w="5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b/>
                <w:bCs/>
                <w:color w:val="FFFFFF"/>
                <w:sz w:val="18"/>
                <w:szCs w:val="18"/>
              </w:rPr>
              <w:t xml:space="preserve">Behaviour found in code</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/app/ifsp-employee-attendance, -payroll, -leaves; /app/gate-pass</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Static placeholder pages (title only).</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/app/store-inventory</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Separate store page (pages/store), not part of Admin folder.</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/app/admin/store/*, /app/admin/gate/*, /app/admin/misc/*, /app/admin/payroll/*, /app/admin/settings-masters, attendance-sheets, compliance-documents, salary-inputs</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Redirect to /app/admin/dashboard. Components StoreAdminPages, GateAdminPages, MiscAdminPages, PayrollViews/PayrollFormulaPage, AdminOpsSettings use mock data and are not routed.</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/app/admin/compliance/*</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Redirects to /app/compliance/dashboard.</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/app/admin-operations/*</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Legacy URL, redirects to the Admin dashboard.</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EmployeePermissionsPage (Permissions / Short Leave)</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Static KPIs (5, 6, 2, 11.5h) and mock rows; not routed.</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navConfig.js / AdminOperationsLayout.jsx</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Not used by any route.</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EmployeeSalaryRevisionsTab.jsx</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Not included in the Employee Master tabs.</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Employee Master F&amp;F tab</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Placeholder panel.</w:t>
            </w:r>
          </w:p>
        </w:tc>
      </w:tr>
    </w:tbl>
    <w:p>
      <w:pPr>
        <w:spacing w:after="100"/>
      </w:pPr>
    </w:p>
    <w:p>
      <w:r>
        <w:br w:type="page"/>
      </w:r>
    </w:p>
    <w:p>
      <w:pPr>
        <w:pStyle w:val="Heading1"/>
        <w:spacing w:after="120" w:before="240"/>
      </w:pPr>
      <w:bookmarkStart w:name="_Toc59" w:id="59"/>
      <w:r>
        <w:t xml:space="preserve">10. Consolidated Findings and Items to Confirm</w:t>
      </w:r>
      <w:bookmarkEnd w:id="59"/>
    </w:p>
    <w:p>
      <w:pPr>
        <w:pStyle w:val="ListParagraph"/>
        <w:numPr>
          <w:ilvl w:val="0"/>
          <w:numId w:val="2"/>
        </w:numPr>
        <w:spacing w:after="60"/>
      </w:pPr>
      <w:r>
        <w:rPr>
          <w:b/>
          <w:bCs/>
        </w:rPr>
        <w:t xml:space="preserve">Browser-only data:</w:t>
      </w:r>
      <w:r>
        <w:t xml:space="preserve"> TDS and Form 16 tabs, salary holds and scope drafts are stored in localStorage only (not shared between users).</w:t>
      </w:r>
    </w:p>
    <w:p>
      <w:pPr>
        <w:pStyle w:val="ListParagraph"/>
        <w:numPr>
          <w:ilvl w:val="0"/>
          <w:numId w:val="2"/>
        </w:numPr>
        <w:spacing w:after="60"/>
      </w:pPr>
      <w:r>
        <w:rPr>
          <w:b/>
          <w:bCs/>
        </w:rPr>
        <w:t xml:space="preserve">Mock data visible to users:</w:t>
      </w:r>
      <w:r>
        <w:t xml:space="preserve"> Salary history shows sample figures when there is no processed salary; Salary Dashboard falls back to sample data on load errors; Alerts tabs other than Employee are mock.</w:t>
      </w:r>
    </w:p>
    <w:p>
      <w:pPr>
        <w:pStyle w:val="ListParagraph"/>
        <w:numPr>
          <w:ilvl w:val="0"/>
          <w:numId w:val="2"/>
        </w:numPr>
        <w:spacing w:after="60"/>
      </w:pPr>
      <w:r>
        <w:rPr>
          <w:b/>
          <w:bCs/>
        </w:rPr>
        <w:t xml:space="preserve">Alerts query scope:</w:t>
      </w:r>
      <w:r>
        <w:t xml:space="preserve"> Alerts &amp; Notifications reads employee master rows only for the signed-in user (user_id filter).</w:t>
      </w:r>
    </w:p>
    <w:p>
      <w:pPr>
        <w:pStyle w:val="ListParagraph"/>
        <w:numPr>
          <w:ilvl w:val="0"/>
          <w:numId w:val="2"/>
        </w:numPr>
        <w:spacing w:after="60"/>
      </w:pPr>
      <w:r>
        <w:rPr>
          <w:b/>
          <w:bCs/>
        </w:rPr>
        <w:t xml:space="preserve">F &amp; F for non-Salary-Admin users:</w:t>
      </w:r>
      <w:r>
        <w:t xml:space="preserve"> recoveries are not loaded, so cases look “Ready to settle”.</w:t>
      </w:r>
    </w:p>
    <w:p>
      <w:pPr>
        <w:pStyle w:val="ListParagraph"/>
        <w:numPr>
          <w:ilvl w:val="0"/>
          <w:numId w:val="2"/>
        </w:numPr>
        <w:spacing w:after="60"/>
      </w:pPr>
      <w:r>
        <w:rPr>
          <w:b/>
          <w:bCs/>
        </w:rPr>
        <w:t xml:space="preserve">Register consecutive-leave rule:</w:t>
      </w:r>
      <w:r>
        <w:t xml:space="preserve"> client warns but still saves; relies on a server check that was not verified.</w:t>
      </w:r>
    </w:p>
    <w:p>
      <w:pPr>
        <w:pStyle w:val="ListParagraph"/>
        <w:numPr>
          <w:ilvl w:val="0"/>
          <w:numId w:val="2"/>
        </w:numPr>
        <w:spacing w:after="60"/>
      </w:pPr>
      <w:r>
        <w:rPr>
          <w:b/>
          <w:bCs/>
        </w:rPr>
        <w:t xml:space="preserve">Leave and tour approvals:</w:t>
      </w:r>
      <w:r>
        <w:t xml:space="preserve"> the Admin pages are read-only; decisions are made in Indus One.</w:t>
      </w:r>
    </w:p>
    <w:p>
      <w:pPr>
        <w:pStyle w:val="ListParagraph"/>
        <w:numPr>
          <w:ilvl w:val="0"/>
          <w:numId w:val="2"/>
        </w:numPr>
        <w:spacing w:after="60"/>
      </w:pPr>
      <w:r>
        <w:rPr>
          <w:b/>
          <w:bCs/>
        </w:rPr>
        <w:t xml:space="preserve">Hard-coded access:</w:t>
      </w:r>
      <w:r>
        <w:t xml:space="preserve"> Salary Admin, masked-figures login and leave-balance editor are e-mail based in code; changes require a code deployment.</w:t>
      </w:r>
    </w:p>
    <w:p>
      <w:pPr>
        <w:pStyle w:val="ListParagraph"/>
        <w:numPr>
          <w:ilvl w:val="0"/>
          <w:numId w:val="2"/>
        </w:numPr>
        <w:spacing w:after="60"/>
      </w:pPr>
      <w:r>
        <w:rPr>
          <w:b/>
          <w:bCs/>
        </w:rPr>
        <w:t xml:space="preserve">Dead code:</w:t>
      </w:r>
      <w:r>
        <w:t xml:space="preserve"> deleteAllEmployees, navConfig/AdminOperationsLayout, several mock Store/Gate/Misc/Payroll pages.</w:t>
      </w:r>
    </w:p>
    <w:p>
      <w:pPr>
        <w:pStyle w:val="ListParagraph"/>
        <w:numPr>
          <w:ilvl w:val="0"/>
          <w:numId w:val="2"/>
        </w:numPr>
        <w:spacing w:after="60"/>
      </w:pPr>
      <w:r>
        <w:rPr>
          <w:b/>
          <w:bCs/>
        </w:rPr>
        <w:t xml:space="preserve">Not reviewed in depth:</w:t>
      </w:r>
      <w:r>
        <w:t xml:space="preserve"> RLS policies and the bodies of most database functions/triggers (leave entitlement recalculation, C/O ledger, MIS snapshot, salary lock/reprocess). Their behaviour is described from the calling code and messages only.</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ERP Admin Module – Logic Documentation · 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240"/>
      <w:outlineLvl w:val="0"/>
    </w:pPr>
    <w:rPr>
      <w:b/>
      <w:bCs/>
      <w:color w:val="1F3864"/>
      <w:sz w:val="34"/>
      <w:szCs w:val="34"/>
    </w:rPr>
  </w:style>
  <w:style w:type="paragraph" w:styleId="Heading2">
    <w:name w:val="Heading 2"/>
    <w:basedOn w:val="Normal"/>
    <w:next w:val="Normal"/>
    <w:qFormat/>
    <w:pPr>
      <w:spacing w:after="120" w:before="280"/>
      <w:outlineLvl w:val="1"/>
    </w:pPr>
    <w:rPr>
      <w:b/>
      <w:bCs/>
      <w:color w:val="2E75B6"/>
      <w:sz w:val="28"/>
      <w:szCs w:val="28"/>
    </w:rPr>
  </w:style>
  <w:style w:type="paragraph" w:styleId="Heading3">
    <w:name w:val="Heading 3"/>
    <w:basedOn w:val="Normal"/>
    <w:next w:val="Normal"/>
    <w:qFormat/>
    <w:pPr>
      <w:spacing w:after="80" w:before="160"/>
      <w:outlineLvl w:val="2"/>
    </w:pPr>
    <w:rPr>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 Admin Module – Logic Documentation</dc:title>
  <dc:creator>Claude Code</dc:creator>
  <cp:lastModifiedBy>Un-named</cp:lastModifiedBy>
  <cp:revision>1</cp:revision>
  <dcterms:created xsi:type="dcterms:W3CDTF">2026-10-26T09:34:09.330Z</dcterms:created>
  <dcterms:modified xsi:type="dcterms:W3CDTF">2026-10-26T09:34:09.331Z</dcterms:modified>
</cp:coreProperties>
</file>

<file path=docProps/custom.xml><?xml version="1.0" encoding="utf-8"?>
<Properties xmlns="http://schemas.openxmlformats.org/officeDocument/2006/custom-properties" xmlns:vt="http://schemas.openxmlformats.org/officeDocument/2006/docPropsVTypes"/>
</file>