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Service Delivery Department Module – NDIS CMS Brief &amp; Checklist</w:t>
      </w:r>
    </w:p>
    <w:p>
      <w:pPr>
        <w:pStyle w:val="Heading1"/>
      </w:pPr>
      <w:r>
        <w:t>Scope &amp; Objectives</w:t>
      </w:r>
    </w:p>
    <w:p>
      <w:r>
        <w:t>• Match &amp; allocate staff to participants within 20–30 min radius.</w:t>
      </w:r>
    </w:p>
    <w:p>
      <w:r>
        <w:t>• Enforce participant requirements (skills, certifications, preferences).</w:t>
      </w:r>
    </w:p>
    <w:p>
      <w:r>
        <w:t>• Support casual staff model: fortnightly unavailability, shift offers, fatigue rules.</w:t>
      </w:r>
    </w:p>
    <w:p>
      <w:r>
        <w:t>• Integrate allocation → scheduling → timesheets → payroll → billing.</w:t>
      </w:r>
    </w:p>
    <w:p>
      <w:pPr>
        <w:pStyle w:val="Heading1"/>
      </w:pPr>
      <w:r>
        <w:t>Roles &amp; Permissions</w:t>
      </w:r>
    </w:p>
    <w:p>
      <w:r>
        <w:t>• Service Delivery Coordinator: create shifts, allocate staff, manage issues, approve timesheets.</w:t>
      </w:r>
    </w:p>
    <w:p>
      <w:r>
        <w:t>• Service Delivery Manager: oversight, escalation, configuration, bulk scheduling.</w:t>
      </w:r>
    </w:p>
    <w:p>
      <w:r>
        <w:t>• Quality/Compliance: verify notes, incidents, restrictive practices.</w:t>
      </w:r>
    </w:p>
    <w:p>
      <w:r>
        <w:t>• Finance: read-only approved timesheets and billing lines.</w:t>
      </w:r>
    </w:p>
    <w:p>
      <w:r>
        <w:t>• HR: read skills/clearances.</w:t>
      </w:r>
    </w:p>
    <w:p>
      <w:r>
        <w:t>• Staff (App): accept/decline offers, declare unavailability, clock in/out, add notes.</w:t>
      </w:r>
    </w:p>
    <w:p>
      <w:r>
        <w:t>• Participants/Family: view roster, messages, service logs.</w:t>
      </w:r>
    </w:p>
    <w:p>
      <w:pPr>
        <w:pStyle w:val="Heading1"/>
      </w:pPr>
      <w:r>
        <w:t>Matching &amp; Allocation Logic</w:t>
      </w:r>
    </w:p>
    <w:p>
      <w:r>
        <w:t>• Filter eligible staff: required certs valid, availability overlaps, fatigue limits, drive-time ≤ 30 mins.</w:t>
      </w:r>
    </w:p>
    <w:p>
      <w:r>
        <w:t>• Scoring factors: drive time, skills/needs match, preferences, continuity, reliability, cost.</w:t>
      </w:r>
    </w:p>
    <w:p>
      <w:r>
        <w:t>• Allocation: auto-offer ranked staff with expiry and cascade; manual shortlist for coordinators.</w:t>
      </w:r>
    </w:p>
    <w:p>
      <w:r>
        <w:t>• Edge cases: open shifts broadcast, double-booking detection, co-allocation for high-risk.</w:t>
      </w:r>
    </w:p>
    <w:p>
      <w:pPr>
        <w:pStyle w:val="Heading1"/>
      </w:pPr>
      <w:r>
        <w:t>Scheduling &amp; Day-to-Day Ops</w:t>
      </w:r>
    </w:p>
    <w:p>
      <w:r>
        <w:t>• Shift lifecycle: Draft → Offered → Accepted → Confirmed → In-Progress → Completed → Approved.</w:t>
      </w:r>
    </w:p>
    <w:p>
      <w:r>
        <w:t>• Staff app: clock-in/out with geo-fence, tasks, progress notes, incidents, travel logging.</w:t>
      </w:r>
    </w:p>
    <w:p>
      <w:r>
        <w:t>• Participant portal: roster visibility, after-visit summaries.</w:t>
      </w:r>
    </w:p>
    <w:p>
      <w:r>
        <w:t>• Same-day management: cancellations, no-shows, reallocation, escalation tree.</w:t>
      </w:r>
    </w:p>
    <w:p>
      <w:pPr>
        <w:pStyle w:val="Heading1"/>
      </w:pPr>
      <w:r>
        <w:t>Timesheets &amp; Approvals</w:t>
      </w:r>
    </w:p>
    <w:p>
      <w:r>
        <w:t>• Auto-generate timesheets from clock-in/out + travel + allowances.</w:t>
      </w:r>
    </w:p>
    <w:p>
      <w:r>
        <w:t>• Staff submit, participant confirm (optional), coordinator approves.</w:t>
      </w:r>
    </w:p>
    <w:p>
      <w:r>
        <w:t>• Lock after approval, export to payroll.</w:t>
      </w:r>
    </w:p>
    <w:p>
      <w:pPr>
        <w:pStyle w:val="Heading1"/>
      </w:pPr>
      <w:r>
        <w:t>Billing &amp; Invoicing</w:t>
      </w:r>
    </w:p>
    <w:p>
      <w:r>
        <w:t>• Map completed shifts to NDIS support item codes.</w:t>
      </w:r>
    </w:p>
    <w:p>
      <w:r>
        <w:t>• Apply price limits, TTP, travel/cancellation rules.</w:t>
      </w:r>
    </w:p>
    <w:p>
      <w:r>
        <w:t>• Route invoices to NDIS portal, plan manager, or self-managed participant.</w:t>
      </w:r>
    </w:p>
    <w:p>
      <w:r>
        <w:t>• Track accepted/rejected claims.</w:t>
      </w:r>
    </w:p>
    <w:p>
      <w:pPr>
        <w:pStyle w:val="Heading1"/>
      </w:pPr>
      <w:r>
        <w:t>Unavailability &amp; Casual Workforce Rules</w:t>
      </w:r>
    </w:p>
    <w:p>
      <w:r>
        <w:t>• Fortnightly unavailability submission required by cutoff.</w:t>
      </w:r>
    </w:p>
    <w:p>
      <w:r>
        <w:t>• Missing submission = treated available, with reminders.</w:t>
      </w:r>
    </w:p>
    <w:p>
      <w:r>
        <w:t>• Casual rules: shift offers can be declined, 2-hour minimums, fatigue guardrails.</w:t>
      </w:r>
    </w:p>
    <w:p>
      <w:pPr>
        <w:pStyle w:val="Heading1"/>
      </w:pPr>
      <w:r>
        <w:t>Optimisation &amp; Recommendations</w:t>
      </w:r>
    </w:p>
    <w:p>
      <w:r>
        <w:t>• Continuity of care prioritisation.</w:t>
      </w:r>
    </w:p>
    <w:p>
      <w:r>
        <w:t>• Route optimisation to reduce travel.</w:t>
      </w:r>
    </w:p>
    <w:p>
      <w:r>
        <w:t>• Training recommendations for hard-to-fill shifts.</w:t>
      </w:r>
    </w:p>
    <w:p>
      <w:r>
        <w:t>• Performance insights: reliability, participant feedback, incidents.</w:t>
      </w:r>
    </w:p>
    <w:p>
      <w:pPr>
        <w:pStyle w:val="Heading1"/>
      </w:pPr>
      <w:r>
        <w:t>Data Model (Core Entities)</w:t>
      </w:r>
    </w:p>
    <w:p>
      <w:r>
        <w:t>• participants, staff, shifts, shift_offers, assignments, attendance, timesheets, billing_lines, incidents, audit_log.</w:t>
      </w:r>
    </w:p>
    <w:p>
      <w:pPr>
        <w:pStyle w:val="Heading1"/>
      </w:pPr>
      <w:r>
        <w:t>APIs (sample)</w:t>
      </w:r>
    </w:p>
    <w:p>
      <w:r>
        <w:t>• POST /api/shifts (create), POST /api/shifts/:id/allocate (auto-allocate staff).</w:t>
      </w:r>
    </w:p>
    <w:p>
      <w:r>
        <w:t>• POST /api/offers/:id/respond (accept/decline).</w:t>
      </w:r>
    </w:p>
    <w:p>
      <w:r>
        <w:t>• POST /api/shifts/:id/clock-in, POST /api/shifts/:id/clock-out.</w:t>
      </w:r>
    </w:p>
    <w:p>
      <w:r>
        <w:t>• POST /api/timesheets/submit, approve, billing generation.</w:t>
      </w:r>
    </w:p>
    <w:p>
      <w:r>
        <w:t>• POST /api/staff/:id/unavailability (fortnightly).</w:t>
      </w:r>
    </w:p>
    <w:p>
      <w:pPr>
        <w:pStyle w:val="Heading1"/>
      </w:pPr>
      <w:r>
        <w:t>UI/UX</w:t>
      </w:r>
    </w:p>
    <w:p>
      <w:r>
        <w:t>• Coordinator console: smart allocation, live board, map view.</w:t>
      </w:r>
    </w:p>
    <w:p>
      <w:r>
        <w:t>• Staff app: shift offers, roster sync, clock-in/out, unavailability submission.</w:t>
      </w:r>
    </w:p>
    <w:p>
      <w:r>
        <w:t>• Participant portal: upcoming visits, feedback prompts.</w:t>
      </w:r>
    </w:p>
    <w:p>
      <w:pPr>
        <w:pStyle w:val="Heading1"/>
      </w:pPr>
      <w:r>
        <w:t>Compliance &amp; Safety</w:t>
      </w:r>
    </w:p>
    <w:p>
      <w:r>
        <w:t>• Block allocation if mandatory certs expired.</w:t>
      </w:r>
    </w:p>
    <w:p>
      <w:r>
        <w:t>• Mandatory notes templates for high-risk clients.</w:t>
      </w:r>
    </w:p>
    <w:p>
      <w:r>
        <w:t>• Incident capture mapped to Reportable/Non-reportable.</w:t>
      </w:r>
    </w:p>
    <w:p>
      <w:pPr>
        <w:pStyle w:val="Heading1"/>
      </w:pPr>
      <w:r>
        <w:t>Dashboards &amp; KPIs</w:t>
      </w:r>
    </w:p>
    <w:p>
      <w:r>
        <w:t>• Service delivery: fill rate %, time-to-fill, cancellations %, continuity index.</w:t>
      </w:r>
    </w:p>
    <w:p>
      <w:r>
        <w:t>• Workforce: unavailability compliance %, fatigue rule compliance.</w:t>
      </w:r>
    </w:p>
    <w:p>
      <w:r>
        <w:t>• Financial: billable utilisation %, revenue per roster hour.</w:t>
      </w:r>
    </w:p>
    <w:p>
      <w:r>
        <w:t>• Quality: incidents per 100 shifts, satisfaction scores.</w:t>
      </w:r>
    </w:p>
    <w:p>
      <w:pPr>
        <w:pStyle w:val="Heading1"/>
      </w:pPr>
      <w:r>
        <w:t>Acceptance Criteria</w:t>
      </w:r>
    </w:p>
    <w:p>
      <w:r>
        <w:t>• System auto-ranks staff by proximity and fit.</w:t>
      </w:r>
    </w:p>
    <w:p>
      <w:r>
        <w:t>• Staff clock-in/out geo-fenced, timesheets auto-generated.</w:t>
      </w:r>
    </w:p>
    <w:p>
      <w:r>
        <w:t>• Billing lines created with correct NDIS codes.</w:t>
      </w:r>
    </w:p>
    <w:p>
      <w:r>
        <w:t>• Fortnightly unavailability required and enforced.</w:t>
      </w:r>
    </w:p>
    <w:p>
      <w:r>
        <w:t>• Audit trail on all allocations, shifts, approvals, billing events.</w:t>
      </w:r>
    </w:p>
    <w:p>
      <w:pPr>
        <w:pStyle w:val="Heading1"/>
      </w:pPr>
      <w:r>
        <w:t>Implementation Phases</w:t>
      </w:r>
    </w:p>
    <w:p>
      <w:r>
        <w:t>• MVP: matching &amp; allocation, shift lifecycle, clock-in/out, timesheets, basic billing, unavailability submission.</w:t>
      </w:r>
    </w:p>
    <w:p>
      <w:r>
        <w:t>• Phase 2: route optimisation, participant feedback, incident workflows.</w:t>
      </w:r>
    </w:p>
    <w:p>
      <w:r>
        <w:t>• Phase 3: predictive optimisation, roster auto-packing, advanced reporting.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