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9D" w:rsidRPr="00C50C6D" w:rsidRDefault="00C50C6D">
      <w:pPr>
        <w:pBdr>
          <w:bottom w:val="single" w:sz="6" w:space="1" w:color="auto"/>
        </w:pBdr>
        <w:rPr>
          <w:sz w:val="24"/>
        </w:rPr>
      </w:pPr>
      <w:bookmarkStart w:id="0" w:name="_GoBack"/>
      <w:r w:rsidRPr="00C50C6D">
        <w:rPr>
          <w:sz w:val="24"/>
        </w:rPr>
        <w:t>SonarQube Quality Gate Configurations</w:t>
      </w:r>
    </w:p>
    <w:bookmarkEnd w:id="0"/>
    <w:p w:rsidR="00C50C6D" w:rsidRDefault="00C50C6D"/>
    <w:p w:rsidR="00C50C6D" w:rsidRDefault="00C50C6D">
      <w:r>
        <w:t>We can have any one of the Quality Gates out of the below mentioned Gates.</w:t>
      </w:r>
    </w:p>
    <w:p w:rsidR="00C50C6D" w:rsidRDefault="00C50C6D" w:rsidP="00C50C6D">
      <w:pPr>
        <w:pStyle w:val="ListParagraph"/>
        <w:numPr>
          <w:ilvl w:val="0"/>
          <w:numId w:val="1"/>
        </w:numPr>
      </w:pPr>
      <w:r>
        <w:t>Java CIA (Confidentiality Integrity Availability) Quality Gate</w:t>
      </w:r>
    </w:p>
    <w:p w:rsidR="00C50C6D" w:rsidRDefault="00C50C6D" w:rsidP="00C50C6D">
      <w:pPr>
        <w:pStyle w:val="ListParagraph"/>
        <w:numPr>
          <w:ilvl w:val="0"/>
          <w:numId w:val="1"/>
        </w:numPr>
      </w:pPr>
      <w:r>
        <w:t xml:space="preserve">Excellent </w:t>
      </w:r>
      <w:r w:rsidR="00F14155">
        <w:t xml:space="preserve">/ Good </w:t>
      </w:r>
      <w:r>
        <w:t>Quality Gate</w:t>
      </w:r>
    </w:p>
    <w:p w:rsidR="00C50C6D" w:rsidRDefault="00C50C6D" w:rsidP="00C50C6D">
      <w:pPr>
        <w:pStyle w:val="ListParagraph"/>
        <w:numPr>
          <w:ilvl w:val="0"/>
          <w:numId w:val="1"/>
        </w:numPr>
      </w:pPr>
      <w:r>
        <w:t>Minimum Quality Gate</w:t>
      </w:r>
    </w:p>
    <w:p w:rsidR="00C50C6D" w:rsidRDefault="00C50C6D" w:rsidP="00C50C6D">
      <w:pPr>
        <w:pStyle w:val="ListParagraph"/>
        <w:numPr>
          <w:ilvl w:val="0"/>
          <w:numId w:val="1"/>
        </w:numPr>
      </w:pPr>
      <w:r>
        <w:t>Recommended Quality Gate</w:t>
      </w:r>
    </w:p>
    <w:p w:rsidR="00C50C6D" w:rsidRDefault="00C50C6D" w:rsidP="00C50C6D">
      <w:r>
        <w:t xml:space="preserve">Find below the detailed Quality Gate Conditions that need to be configured in </w:t>
      </w:r>
      <w:proofErr w:type="gramStart"/>
      <w:r>
        <w:t>SonarQube .</w:t>
      </w:r>
      <w:proofErr w:type="gramEnd"/>
    </w:p>
    <w:p w:rsidR="00F14155" w:rsidRDefault="00F14155" w:rsidP="00C50C6D">
      <w:pPr>
        <w:pStyle w:val="ListParagraph"/>
        <w:numPr>
          <w:ilvl w:val="0"/>
          <w:numId w:val="2"/>
        </w:numPr>
      </w:pPr>
      <w:r>
        <w:t>1.</w:t>
      </w:r>
      <w:r w:rsidRPr="00F14155">
        <w:t xml:space="preserve"> </w:t>
      </w:r>
      <w:r>
        <w:t>Java CIA (Confidentiality Integrity Availability) Quality Gate</w:t>
      </w:r>
    </w:p>
    <w:p w:rsidR="00F14155" w:rsidRDefault="00F14155" w:rsidP="00C50C6D">
      <w:r>
        <w:rPr>
          <w:noProof/>
        </w:rPr>
        <w:drawing>
          <wp:inline distT="0" distB="0" distL="0" distR="0" wp14:anchorId="7B5DDCF2" wp14:editId="1938148C">
            <wp:extent cx="669607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DF" w:rsidRDefault="00CC5FDF" w:rsidP="00C50C6D"/>
    <w:p w:rsidR="00CC5FDF" w:rsidRDefault="00CC5FDF" w:rsidP="00C50C6D"/>
    <w:p w:rsidR="00CC5FDF" w:rsidRDefault="00CC5FDF" w:rsidP="00C50C6D"/>
    <w:p w:rsidR="00CC5FDF" w:rsidRDefault="00CC5FDF" w:rsidP="00C50C6D"/>
    <w:p w:rsidR="00CC5FDF" w:rsidRDefault="00CC5FDF" w:rsidP="00C50C6D"/>
    <w:p w:rsidR="00F14155" w:rsidRDefault="00F14155" w:rsidP="00F14155">
      <w:pPr>
        <w:pStyle w:val="ListParagraph"/>
        <w:numPr>
          <w:ilvl w:val="0"/>
          <w:numId w:val="2"/>
        </w:numPr>
      </w:pPr>
      <w:r>
        <w:t xml:space="preserve">Excellent </w:t>
      </w:r>
      <w:r>
        <w:t xml:space="preserve">/ Good </w:t>
      </w:r>
      <w:r>
        <w:t>Quality Gate</w:t>
      </w:r>
    </w:p>
    <w:p w:rsidR="00F14155" w:rsidRDefault="00F14155" w:rsidP="00F14155">
      <w:pPr>
        <w:pStyle w:val="ListParagraph"/>
      </w:pPr>
      <w:r>
        <w:rPr>
          <w:noProof/>
        </w:rPr>
        <w:drawing>
          <wp:inline distT="0" distB="0" distL="0" distR="0" wp14:anchorId="6A0A28E6" wp14:editId="2F82C436">
            <wp:extent cx="6334125" cy="401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55" w:rsidRDefault="00F14155" w:rsidP="00F14155">
      <w:pPr>
        <w:pStyle w:val="ListParagraph"/>
      </w:pPr>
    </w:p>
    <w:p w:rsidR="00F14155" w:rsidRDefault="00F14155" w:rsidP="00F14155">
      <w:pPr>
        <w:pStyle w:val="ListParagraph"/>
        <w:numPr>
          <w:ilvl w:val="0"/>
          <w:numId w:val="2"/>
        </w:numPr>
      </w:pPr>
      <w:r>
        <w:t>Minimum Quality Gate</w:t>
      </w:r>
    </w:p>
    <w:p w:rsidR="00F14155" w:rsidRDefault="00F14155" w:rsidP="00F14155">
      <w:pPr>
        <w:pStyle w:val="ListParagraph"/>
      </w:pPr>
      <w:r>
        <w:rPr>
          <w:noProof/>
        </w:rPr>
        <w:drawing>
          <wp:inline distT="0" distB="0" distL="0" distR="0" wp14:anchorId="67EF7EB1" wp14:editId="43478459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55" w:rsidRDefault="00F14155" w:rsidP="00F14155">
      <w:pPr>
        <w:pStyle w:val="ListParagraph"/>
      </w:pPr>
    </w:p>
    <w:p w:rsidR="00F14155" w:rsidRDefault="00F14155" w:rsidP="00F14155">
      <w:pPr>
        <w:pStyle w:val="ListParagraph"/>
        <w:numPr>
          <w:ilvl w:val="0"/>
          <w:numId w:val="2"/>
        </w:numPr>
      </w:pPr>
      <w:r>
        <w:t>Recommended Quality Gate</w:t>
      </w:r>
    </w:p>
    <w:p w:rsidR="00F14155" w:rsidRDefault="00F14155" w:rsidP="00F14155">
      <w:pPr>
        <w:pStyle w:val="ListParagraph"/>
      </w:pPr>
      <w:r>
        <w:rPr>
          <w:noProof/>
        </w:rPr>
        <w:drawing>
          <wp:inline distT="0" distB="0" distL="0" distR="0" wp14:anchorId="5064AE8D" wp14:editId="2002F061">
            <wp:extent cx="639127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048" cy="389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55" w:rsidRDefault="00F14155" w:rsidP="00F14155">
      <w:pPr>
        <w:pStyle w:val="ListParagraph"/>
      </w:pPr>
    </w:p>
    <w:p w:rsidR="00F14155" w:rsidRDefault="00F14155" w:rsidP="00C50C6D"/>
    <w:p w:rsidR="00F14155" w:rsidRDefault="00F14155" w:rsidP="00C50C6D"/>
    <w:p w:rsidR="00F14155" w:rsidRDefault="00F14155" w:rsidP="00C50C6D"/>
    <w:sectPr w:rsidR="00F1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2B1"/>
    <w:multiLevelType w:val="hybridMultilevel"/>
    <w:tmpl w:val="5ADAB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14A9F"/>
    <w:multiLevelType w:val="hybridMultilevel"/>
    <w:tmpl w:val="5ADAB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6D"/>
    <w:rsid w:val="0065510B"/>
    <w:rsid w:val="00C50C6D"/>
    <w:rsid w:val="00CC40BF"/>
    <w:rsid w:val="00CC5FDF"/>
    <w:rsid w:val="00F1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American International Group</dc:creator>
  <cp:lastModifiedBy>American International Group</cp:lastModifiedBy>
  <cp:revision>1</cp:revision>
  <dcterms:created xsi:type="dcterms:W3CDTF">2018-02-23T13:10:00Z</dcterms:created>
  <dcterms:modified xsi:type="dcterms:W3CDTF">2018-02-23T13:34:00Z</dcterms:modified>
</cp:coreProperties>
</file>