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32 - 28th Aug 2026 - Happy Rakhi!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eumfeb5f5at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☁️ Introduction to Cloud Computing Concepts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How does cloud computing differ from traditional on-premises IT infrastructure in terms of scalability and cost management?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7za0h2s6dt2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🌍 AWS Global Infrastructure (Regions &amp; Availability Zones)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Why is it important to deploy applications across multiple Availability Zones within a region?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a0azj4mam81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🔐 Identity and Access Management (IAM)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What is the principle of “least privilege” in IAM, and why is it critical for cloud security?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s1fv7yh7i5s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💻 EC2 – Compute Basics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How does Amazon EC2 enable elasticity in application workloads compared to physical servers?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yftvqxib6ho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📦 S3 – Storage Basics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Why is Amazon S3 considered “object storage,” and how does it differ conceptually from block storage?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38yyuwli3hp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🌐 VPC – Networking Basics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What role does a subnet play in a VPC, and how does it affect the accessibility of resources?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ftewno8vzc6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🗄️ RDS – Managed Database Basics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How does Amazon RDS reduce the operational burden of database management compared to self-hosted databases?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xxqmyt2xtw4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🔒 Security Groups &amp; Basic Cloud Security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How do security groups function as virtual firewalls, and why are they stateful?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osc8w4u40zv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🖥️ AWS CLI &amp; Console Basics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</w:t>
      </w:r>
      <w:r w:rsidDel="00000000" w:rsidR="00000000" w:rsidRPr="00000000">
        <w:rPr>
          <w:sz w:val="26"/>
          <w:szCs w:val="26"/>
          <w:rtl w:val="0"/>
        </w:rPr>
        <w:t xml:space="preserve">: What are the advantages of using the AWS CLI over the AWS Management Console for managing resources?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9.15 to 9.35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your logins – provided in AWS details file.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all services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3: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egxw7nxq07v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AWS Global Infrastructure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familiar with AWS regions and availability zones.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to AWS Console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Services → EC2 → Regions dropdown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your nearest region (e.g., ap-south-1 for Mumbai)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that each region has multiple AZs for redundancy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4: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lets create EC2 instance …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01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to AWS Console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you are in the correct Region (top-right corner)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EC2 resources are region-specific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02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EC2 Service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eC2 is Amazon’s compute service for virtual servers.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From Console → Services → EC2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EC2 under Compute section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opens the EC2 Dashboard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03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Instance Wizard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wizard guides you through configuration.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Launch Instance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a name for your instance (e.g., PrasunambaEC2)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04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Amazon Machine Image (AMI)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AMI defines the operating system and base software.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Amazon Linux 2 or Ubuntu for beginners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AMI comes preconfigured with OS and packages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05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Instance Type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Defines CPU, memory, and performance.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t2.micro (Free Tier eligible)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good for testing and small workloads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06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Key Pair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pairs allow secure SSH login.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key pair if you don’t have one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the .pem file and keep it safe (if you want to access your instance next time)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this, you cannot access your instance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my keypair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07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Network Settings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Networking controls how your instance connects.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 VPC is fine for you as u r beginners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Auto-assign Public IP for internet access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Group: allow SSH (22), HTTP (80) if hosting a web app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08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Storage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 disk size and type.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 8 GB is fine for testing as of now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Increase if you plan to store more data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09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and Launch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check before provisioning.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all settings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Launch Instance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Wait for status to show Running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to Instance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Access your server via SSH.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terminal: ssh -i key.pem ec2-user@&lt;Public-IP&gt;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 &lt;Public-IP&gt; with your instance’s public IP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.pem file permissions are set: chmod 400 key.pem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now inside your EC2 server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5: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directory in 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01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AWS Management Console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Navigate to Directory Service → Cloud Directory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Set Up Cloud Directory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option allows you to create a new directory.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navigation pane, select Directories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Set up Cloud Directory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 Schema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Mandatory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schema defines the structure of your directory.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one of the following: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Managed schema (predefined by AWS)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schema (templates provided by AWS)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 schema (your own design)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schema is in Published state before applying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Your Directory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your directory an identifiable name.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name such as UserRepository or CorpDirectory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schema selection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and Create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Finalize the setup and deploy the directory.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directory details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Create to publish and activate the directory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6: S3 bucket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to AWS Console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you are in the correct region (top-right corner)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S3 Service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the S3 dashboard where you can manage buckets.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 AWS Console → Search bar → Type 'S3' → Select S3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opens the S3 home page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You’ll see a list of existing buckets if any you have any runing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Bucket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 Common Step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Buckets are the top-level containers in S3.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Create bucket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globally unique bucket name (e.g., Prasunamba-s3-demo)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AWS Region (closer to your users for lower latency)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defaults for demo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Bucket Options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properties like versioning, encryption, and access control.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versioning if you want to keep multiple versions of files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encryption (SSE-S3 recommended)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advanced settings default for beginners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Permissions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 who can access your bucket and objects.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default, all buckets are private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Uncheck 'Block all public access' only if you want public files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training/demo, keep it private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 Files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objects (files) to your bucket.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Open your bucket → Click Upload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Drag and drop files or select from your computer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Upload to store them in S3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07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and Access Objects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that files are uploaded and accessible.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object list inside bucket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object URL (works if permissions allow)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AWS CLI: aws s3 ls s3://my-first-s3-demo/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7: IAM service 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IAM Service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IAM is where you manage users, groups, and permissions.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Log in to AWS Console → Search for IAM in the Services menu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IAM to open the dashboard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the summary: users, groups, roles, policies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IAM users 👍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User like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Beginner Demo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Adding a user allows controlled access to AWS resources.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IAM Dashboard → Users → Add user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username (e.g., demo-user)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AWS Management Console access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a custom password or auto-generate one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 password reset on first login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attach Permissions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Permissions define what the user can do.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Add user → Set permissions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Attach existing policies directly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policy (e.g., AmazonS3ReadOnlyAccess)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Alternatively, add user to a group with predefined policies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and Create User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settings before finalizing.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Add user → Review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username and access type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assigned policies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Create user finally created user </w:t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Login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new user can access AWS with correct permissions.</w:t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login URL provided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with the new username and password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access: try opening S3 (should be read-only)</w:t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Attempt restricted actions (e.g., EC2 launch) → should be denied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Group (Optional)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Groups simplify permission management for multiple users.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IAM Dashboard → Groups → Create group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the group (e.g., Developers)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Attach policies (e.g., AmazonEC2FullAccess)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users to the group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07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MFA for Security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Best Practice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Multi-Factor Authentication adds an extra security layer.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IAM Dashboard → Users → Select user → Security credentials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Assign MFA device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virtual MFA (Google Authenticator, Authy)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Scan QR code → enter generated codes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setup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8: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VPC (Virtual Private Cloud)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lets create a simple VPC with public and private subnets, an Internet Gateway, and routing rules.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VPC Service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by accessing the AWS VPC dashboard.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AWS Console → Services → VPC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to AWS Console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for VPC in the services menu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Your VPCs to begin setup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VPC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 the core private network space.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Create VPC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name (e.g., DemoVPC)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IPv4 CIDR block (e.g., 10.0.0.0/16)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IPv6 optional for now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Create VPC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Subnets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Networking Basics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Divide the VPC into public and private subnets.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Subnets → Create subnet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your VPC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 Public Subnet (e.g., 10.0.1.0/24)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 Private Subnet (e.g., 10.0.2.0/24)</w:t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Availability Zones for redundancy</w:t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Attach an Internet Gateway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internet access for resources in the public subnet.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Internet Gateways → Create IGW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it (e.g., DemoIGW)</w:t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Attach it to your VPC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Route Tables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traffic flow between subnets and the internet.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Route Tables → Create route table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Associate with your VPC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Add route: 0.0.0.0/0 → Internet Gateway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Associate this route table with the Public Subnet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Private Subnet route table without IGW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with an EC2 Instance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an EC2 instance to confirm networking works.</w:t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EC2 in Public Subnet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a public IP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via SSH to verify internet access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EC2 in Private Subnet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it has no direct internet access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9: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 based practice 👍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you proceed 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configure 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configure list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AWS Global Infrastructure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available regions and availability zones.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ec2 describe-regions --output table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ec2 describe-availability-zones --region us-east-1 --output table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Confirms which regions and zones you can use.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IAM user with CLI.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iam create-user --user-name demoUser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Attach policy: aws iam attach-user-policy --user-name demoUser --policy-arn arn:aws:iam::aws:policy/AmazonS3ReadOnlyAccess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login profile: aws iam create-login-profile --user-name demoUser --password &lt;Password&gt;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EC2 Instance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a basic compute server.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ec2 run-instances --image-id ami-0abcdef1234567890 --count 1 --instance-type t2.micro --key-name myKey --security-group-ids sg-123456 --subnet-id subnet-123456</w:t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status: aws ec2 describe-instances --instance-ids &lt;id&gt;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S3 Storage Basics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bucket and upload a file.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s3 mb s3://mybucket-demo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Upload: aws s3 cp demo.txt s3://mybucket-demo/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List: aws s3 ls s3://mybucket-demo/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VPC Networking Basics</w:t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simple VPC with subnets.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ec2 create-vpc --cidr-block 10.0.0.0/16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subnet: aws ec2 create-subnet --vpc-id &lt;vpc-id&gt; --cidr-block 10.0.1.0/24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IGW: aws ec2 create-internet-gateway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Attach IGW: aws ec2 attach-internet-gateway --vpc-id &lt;vpc-id&gt; --internet-gateway-id &lt;igw-id&gt;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RDS Managed Database</w:t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a MySQL RDS instance.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rds create-db-instance --db-instance-identifier mydb --db-instance-class db.t2.micro --engine mysql --master-username admin --master-user-password &lt;Password&gt; --allocated-storage 20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status: aws rds describe-db-instances --db-instance-identifier mydb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Groups Basics</w:t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inbound rules for EC2.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aws ec2 create-security-group --group-name demoSG --description "Demo SG" --vpc-id &lt;vpc-id&gt;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rule: aws ec2 authorize-security-group-ingress --group-id &lt;sg-id&gt; --protocol tcp --port 22 --cidr &lt;your-ip&gt;/32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Verify: aws ec2 describe-security-groups --group-ids &lt;sg-id&gt;</w:t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access key: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AWS CONSOLE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IAM → Users → [Your IAM user] → Security credentials.</w:t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25" Type="http://schemas.openxmlformats.org/officeDocument/2006/relationships/image" Target="media/image3.png"/><Relationship Id="rId28" Type="http://schemas.openxmlformats.org/officeDocument/2006/relationships/image" Target="media/image3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34.png"/><Relationship Id="rId7" Type="http://schemas.openxmlformats.org/officeDocument/2006/relationships/image" Target="media/image29.png"/><Relationship Id="rId8" Type="http://schemas.openxmlformats.org/officeDocument/2006/relationships/image" Target="media/image27.png"/><Relationship Id="rId31" Type="http://schemas.openxmlformats.org/officeDocument/2006/relationships/image" Target="media/image30.png"/><Relationship Id="rId30" Type="http://schemas.openxmlformats.org/officeDocument/2006/relationships/image" Target="media/image28.png"/><Relationship Id="rId11" Type="http://schemas.openxmlformats.org/officeDocument/2006/relationships/image" Target="media/image26.png"/><Relationship Id="rId33" Type="http://schemas.openxmlformats.org/officeDocument/2006/relationships/image" Target="media/image15.png"/><Relationship Id="rId10" Type="http://schemas.openxmlformats.org/officeDocument/2006/relationships/image" Target="media/image21.png"/><Relationship Id="rId32" Type="http://schemas.openxmlformats.org/officeDocument/2006/relationships/image" Target="media/image18.png"/><Relationship Id="rId13" Type="http://schemas.openxmlformats.org/officeDocument/2006/relationships/image" Target="media/image24.png"/><Relationship Id="rId35" Type="http://schemas.openxmlformats.org/officeDocument/2006/relationships/image" Target="media/image9.png"/><Relationship Id="rId12" Type="http://schemas.openxmlformats.org/officeDocument/2006/relationships/image" Target="media/image17.png"/><Relationship Id="rId34" Type="http://schemas.openxmlformats.org/officeDocument/2006/relationships/image" Target="media/image32.png"/><Relationship Id="rId15" Type="http://schemas.openxmlformats.org/officeDocument/2006/relationships/image" Target="media/image10.png"/><Relationship Id="rId37" Type="http://schemas.openxmlformats.org/officeDocument/2006/relationships/image" Target="media/image6.png"/><Relationship Id="rId14" Type="http://schemas.openxmlformats.org/officeDocument/2006/relationships/image" Target="media/image23.png"/><Relationship Id="rId36" Type="http://schemas.openxmlformats.org/officeDocument/2006/relationships/image" Target="media/image5.png"/><Relationship Id="rId17" Type="http://schemas.openxmlformats.org/officeDocument/2006/relationships/image" Target="media/image16.png"/><Relationship Id="rId39" Type="http://schemas.openxmlformats.org/officeDocument/2006/relationships/image" Target="media/image12.png"/><Relationship Id="rId16" Type="http://schemas.openxmlformats.org/officeDocument/2006/relationships/image" Target="media/image33.png"/><Relationship Id="rId38" Type="http://schemas.openxmlformats.org/officeDocument/2006/relationships/image" Target="media/image25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