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187C08" w14:textId="3366470B" w:rsidR="005E5206" w:rsidRDefault="00DE5993" w:rsidP="00DE5993">
      <w:pPr>
        <w:spacing w:after="280"/>
        <w:jc w:val="center"/>
      </w:pPr>
      <w:r>
        <w:rPr>
          <w:noProof/>
        </w:rPr>
        <w:drawing>
          <wp:inline distT="0" distB="0" distL="0" distR="0" wp14:anchorId="75C04D3B" wp14:editId="4188F645">
            <wp:extent cx="1152002" cy="1152002"/>
            <wp:effectExtent l="0" t="0" r="0" b="0"/>
            <wp:docPr id="757274374" name="Picture 1"/>
            <wp:cNvGraphicFramePr/>
            <a:graphic xmlns:a="http://schemas.openxmlformats.org/drawingml/2006/main">
              <a:graphicData uri="http://schemas.openxmlformats.org/drawingml/2006/picture">
                <pic:pic xmlns:pic="http://schemas.openxmlformats.org/drawingml/2006/picture">
                  <pic:nvPicPr>
                    <pic:cNvPr id="757274374"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1152002" cy="1152002"/>
                    </a:xfrm>
                    <a:prstGeom prst="rect">
                      <a:avLst/>
                    </a:prstGeom>
                  </pic:spPr>
                </pic:pic>
              </a:graphicData>
            </a:graphic>
          </wp:inline>
        </w:drawing>
      </w:r>
    </w:p>
    <w:p w14:paraId="7113471E" w14:textId="0B9C3D37" w:rsidR="00DE5993" w:rsidRDefault="00DE5993" w:rsidP="00DE5993">
      <w:pPr>
        <w:spacing w:after="320" w:line="280" w:lineRule="auto"/>
        <w:jc w:val="center"/>
        <w:rPr>
          <w:rFonts w:ascii="Times New Roman" w:hAnsi="Times New Roman" w:cs="Times New Roman"/>
          <w:b/>
          <w:sz w:val="28"/>
        </w:rPr>
      </w:pPr>
      <w:r w:rsidRPr="00DE5993">
        <w:rPr>
          <w:rFonts w:ascii="Times New Roman" w:hAnsi="Times New Roman" w:cs="Times New Roman"/>
          <w:b/>
          <w:sz w:val="28"/>
        </w:rPr>
        <w:t>PROPOSAL TUGAS AKHIR</w:t>
      </w:r>
    </w:p>
    <w:p w14:paraId="0A59A7F8" w14:textId="13B91A13" w:rsidR="00DE5993" w:rsidRDefault="00DE5993" w:rsidP="00DE5993">
      <w:pPr>
        <w:spacing w:after="400" w:line="320" w:lineRule="auto"/>
        <w:jc w:val="center"/>
        <w:rPr>
          <w:rFonts w:ascii="Times New Roman" w:hAnsi="Times New Roman" w:cs="Times New Roman"/>
          <w:b/>
          <w:sz w:val="28"/>
        </w:rPr>
      </w:pPr>
      <w:r w:rsidRPr="00DE5993">
        <w:rPr>
          <w:rFonts w:ascii="Times New Roman" w:hAnsi="Times New Roman" w:cs="Times New Roman"/>
          <w:b/>
          <w:sz w:val="27"/>
        </w:rPr>
        <w:t xml:space="preserve">PENGARUH </w:t>
      </w:r>
      <w:r w:rsidRPr="00DE5993">
        <w:rPr>
          <w:rFonts w:ascii="Times New Roman" w:hAnsi="Times New Roman" w:cs="Times New Roman"/>
          <w:b/>
          <w:i/>
          <w:sz w:val="27"/>
        </w:rPr>
        <w:t>BRAND IMAGE</w:t>
      </w:r>
      <w:r w:rsidRPr="00DE5993">
        <w:rPr>
          <w:rFonts w:ascii="Times New Roman" w:hAnsi="Times New Roman" w:cs="Times New Roman"/>
          <w:b/>
          <w:sz w:val="27"/>
        </w:rPr>
        <w:t xml:space="preserve">, </w:t>
      </w:r>
      <w:r w:rsidRPr="00DE5993">
        <w:rPr>
          <w:rFonts w:ascii="Times New Roman" w:hAnsi="Times New Roman" w:cs="Times New Roman"/>
          <w:b/>
          <w:i/>
          <w:sz w:val="27"/>
        </w:rPr>
        <w:t>BRAND TRUST</w:t>
      </w:r>
      <w:r w:rsidRPr="00DE5993">
        <w:rPr>
          <w:rFonts w:ascii="Times New Roman" w:hAnsi="Times New Roman" w:cs="Times New Roman"/>
          <w:b/>
          <w:sz w:val="27"/>
        </w:rPr>
        <w:t xml:space="preserve"> DAN </w:t>
      </w:r>
      <w:r w:rsidRPr="00DE5993">
        <w:rPr>
          <w:rFonts w:ascii="Times New Roman" w:hAnsi="Times New Roman" w:cs="Times New Roman"/>
          <w:b/>
          <w:i/>
          <w:sz w:val="27"/>
        </w:rPr>
        <w:t>PERCEIVED SAFETY</w:t>
      </w:r>
      <w:r w:rsidRPr="00DE5993">
        <w:rPr>
          <w:rFonts w:ascii="Times New Roman" w:hAnsi="Times New Roman" w:cs="Times New Roman"/>
          <w:b/>
          <w:sz w:val="27"/>
        </w:rPr>
        <w:t xml:space="preserve"> TERHADAP </w:t>
      </w:r>
      <w:r w:rsidRPr="00DE5993">
        <w:rPr>
          <w:rFonts w:ascii="Times New Roman" w:hAnsi="Times New Roman" w:cs="Times New Roman"/>
          <w:b/>
          <w:i/>
          <w:sz w:val="27"/>
        </w:rPr>
        <w:t>PURCHASE DECISION</w:t>
      </w:r>
      <w:r w:rsidRPr="00DE5993">
        <w:rPr>
          <w:rFonts w:ascii="Times New Roman" w:hAnsi="Times New Roman" w:cs="Times New Roman"/>
          <w:b/>
          <w:sz w:val="27"/>
        </w:rPr>
        <w:t xml:space="preserve"> DALAM PENGGUNAAN JASA TAKSI </w:t>
      </w:r>
      <w:r w:rsidRPr="00DE5993">
        <w:rPr>
          <w:rFonts w:ascii="Times New Roman" w:hAnsi="Times New Roman" w:cs="Times New Roman"/>
          <w:b/>
          <w:i/>
          <w:sz w:val="27"/>
        </w:rPr>
        <w:t>GREEN SM</w:t>
      </w:r>
      <w:r w:rsidRPr="00DE5993">
        <w:rPr>
          <w:rFonts w:ascii="Times New Roman" w:hAnsi="Times New Roman" w:cs="Times New Roman"/>
          <w:b/>
          <w:sz w:val="27"/>
        </w:rPr>
        <w:t xml:space="preserve"> DI WILAYAH JAKARTA BARAT</w:t>
      </w:r>
    </w:p>
    <w:p w14:paraId="4C38E0A9" w14:textId="77777777" w:rsidR="00DE5993" w:rsidRDefault="00DE5993" w:rsidP="00DE5993">
      <w:pPr>
        <w:spacing w:after="320" w:line="280" w:lineRule="auto"/>
        <w:jc w:val="center"/>
        <w:rPr>
          <w:rFonts w:ascii="Times New Roman" w:hAnsi="Times New Roman" w:cs="Times New Roman"/>
          <w:b/>
          <w:sz w:val="28"/>
        </w:rPr>
      </w:pPr>
    </w:p>
    <w:p w14:paraId="02B58FCB" w14:textId="0A5A00B1" w:rsidR="00DE5993" w:rsidRDefault="00DE5993" w:rsidP="00DE5993">
      <w:pPr>
        <w:spacing w:after="40" w:line="280" w:lineRule="auto"/>
        <w:jc w:val="center"/>
        <w:rPr>
          <w:rFonts w:ascii="Times New Roman" w:hAnsi="Times New Roman" w:cs="Times New Roman"/>
          <w:sz w:val="24"/>
        </w:rPr>
      </w:pPr>
      <w:r w:rsidRPr="00DE5993">
        <w:rPr>
          <w:rFonts w:ascii="Times New Roman" w:hAnsi="Times New Roman" w:cs="Times New Roman"/>
          <w:sz w:val="24"/>
        </w:rPr>
        <w:t>Diajukan Kepada Program Studi Manajemen</w:t>
      </w:r>
    </w:p>
    <w:p w14:paraId="2E745D23" w14:textId="4125C42F" w:rsidR="00DE5993" w:rsidRDefault="00DE5993" w:rsidP="00DE5993">
      <w:pPr>
        <w:spacing w:after="480" w:line="280" w:lineRule="auto"/>
        <w:jc w:val="center"/>
        <w:rPr>
          <w:rFonts w:ascii="Times New Roman" w:hAnsi="Times New Roman" w:cs="Times New Roman"/>
          <w:sz w:val="24"/>
        </w:rPr>
      </w:pPr>
      <w:r w:rsidRPr="00DE5993">
        <w:rPr>
          <w:rFonts w:ascii="Times New Roman" w:hAnsi="Times New Roman" w:cs="Times New Roman"/>
          <w:sz w:val="24"/>
        </w:rPr>
        <w:t>Untuk Menyusun Tugas Akhir Sarjana Manajemen</w:t>
      </w:r>
    </w:p>
    <w:p w14:paraId="3077CCFC" w14:textId="7EFF9A23" w:rsidR="00DE5993" w:rsidRDefault="00DE5993" w:rsidP="00DE5993">
      <w:pPr>
        <w:spacing w:after="80" w:line="280" w:lineRule="auto"/>
        <w:jc w:val="center"/>
        <w:rPr>
          <w:rFonts w:ascii="Times New Roman" w:hAnsi="Times New Roman" w:cs="Times New Roman"/>
          <w:sz w:val="24"/>
        </w:rPr>
      </w:pPr>
      <w:r w:rsidRPr="00DE5993">
        <w:rPr>
          <w:rFonts w:ascii="Times New Roman" w:hAnsi="Times New Roman" w:cs="Times New Roman"/>
          <w:sz w:val="24"/>
        </w:rPr>
        <w:t>Diajukan Oleh:</w:t>
      </w:r>
    </w:p>
    <w:p w14:paraId="7AD9168A" w14:textId="75429DDF" w:rsidR="00DE5993" w:rsidRDefault="00DE5993" w:rsidP="00DE5993">
      <w:pPr>
        <w:spacing w:after="40" w:line="280" w:lineRule="auto"/>
        <w:jc w:val="center"/>
        <w:rPr>
          <w:rFonts w:ascii="Times New Roman" w:hAnsi="Times New Roman" w:cs="Times New Roman"/>
          <w:b/>
          <w:sz w:val="26"/>
        </w:rPr>
      </w:pPr>
      <w:r w:rsidRPr="00DE5993">
        <w:rPr>
          <w:rFonts w:ascii="Times New Roman" w:hAnsi="Times New Roman" w:cs="Times New Roman"/>
          <w:b/>
          <w:sz w:val="26"/>
        </w:rPr>
        <w:t>SIDDHARTA PRATAMA BUDIONO</w:t>
      </w:r>
    </w:p>
    <w:p w14:paraId="6A7646FD" w14:textId="568E369E" w:rsidR="00DE5993" w:rsidRDefault="00DE5993" w:rsidP="00DE5993">
      <w:pPr>
        <w:spacing w:after="520" w:line="280" w:lineRule="auto"/>
        <w:jc w:val="center"/>
        <w:rPr>
          <w:rFonts w:ascii="Times New Roman" w:hAnsi="Times New Roman" w:cs="Times New Roman"/>
          <w:b/>
          <w:sz w:val="24"/>
        </w:rPr>
      </w:pPr>
      <w:r w:rsidRPr="00DE5993">
        <w:rPr>
          <w:rFonts w:ascii="Times New Roman" w:hAnsi="Times New Roman" w:cs="Times New Roman"/>
          <w:b/>
          <w:sz w:val="24"/>
        </w:rPr>
        <w:t>312023017</w:t>
      </w:r>
    </w:p>
    <w:p w14:paraId="4745DB6F" w14:textId="5E0000AC" w:rsidR="00DE5993" w:rsidRDefault="00DE5993" w:rsidP="00DE5993">
      <w:pPr>
        <w:spacing w:after="60" w:line="280" w:lineRule="auto"/>
        <w:jc w:val="center"/>
        <w:rPr>
          <w:rFonts w:ascii="Times New Roman" w:hAnsi="Times New Roman" w:cs="Times New Roman"/>
          <w:b/>
          <w:sz w:val="26"/>
        </w:rPr>
      </w:pPr>
      <w:r w:rsidRPr="00DE5993">
        <w:rPr>
          <w:rFonts w:ascii="Times New Roman" w:hAnsi="Times New Roman" w:cs="Times New Roman"/>
          <w:b/>
          <w:sz w:val="26"/>
        </w:rPr>
        <w:t>PROGRAM STUDI MANAJEMEN</w:t>
      </w:r>
    </w:p>
    <w:p w14:paraId="2D258A54" w14:textId="14388BFD" w:rsidR="00DE5993" w:rsidRDefault="00DE5993" w:rsidP="00DE5993">
      <w:pPr>
        <w:spacing w:after="60" w:line="280" w:lineRule="auto"/>
        <w:jc w:val="center"/>
        <w:rPr>
          <w:rFonts w:ascii="Times New Roman" w:hAnsi="Times New Roman" w:cs="Times New Roman"/>
          <w:b/>
          <w:sz w:val="26"/>
        </w:rPr>
      </w:pPr>
      <w:r w:rsidRPr="00DE5993">
        <w:rPr>
          <w:rFonts w:ascii="Times New Roman" w:hAnsi="Times New Roman" w:cs="Times New Roman"/>
          <w:b/>
          <w:sz w:val="26"/>
        </w:rPr>
        <w:t>FAKULTAS EKONOMI DAN BISNIS</w:t>
      </w:r>
    </w:p>
    <w:p w14:paraId="32DEE5A1" w14:textId="2C1C1034" w:rsidR="00DE5993" w:rsidRDefault="00DE5993" w:rsidP="00DE5993">
      <w:pPr>
        <w:spacing w:after="60" w:line="280" w:lineRule="auto"/>
        <w:jc w:val="center"/>
        <w:rPr>
          <w:rFonts w:ascii="Times New Roman" w:hAnsi="Times New Roman" w:cs="Times New Roman"/>
          <w:b/>
          <w:sz w:val="26"/>
        </w:rPr>
      </w:pPr>
      <w:r w:rsidRPr="00DE5993">
        <w:rPr>
          <w:rFonts w:ascii="Times New Roman" w:hAnsi="Times New Roman" w:cs="Times New Roman"/>
          <w:b/>
          <w:sz w:val="26"/>
        </w:rPr>
        <w:t>UNIVERSITAS KRISTEN KRIDA WACANA</w:t>
      </w:r>
    </w:p>
    <w:p w14:paraId="0DD1EEB4" w14:textId="49BF25A3" w:rsidR="00DE5993" w:rsidRDefault="00DE5993" w:rsidP="00DE5993">
      <w:pPr>
        <w:spacing w:after="0" w:line="280" w:lineRule="auto"/>
        <w:jc w:val="center"/>
        <w:rPr>
          <w:rFonts w:ascii="Times New Roman" w:hAnsi="Times New Roman" w:cs="Times New Roman"/>
          <w:b/>
          <w:sz w:val="26"/>
        </w:rPr>
      </w:pPr>
      <w:r w:rsidRPr="00DE5993">
        <w:rPr>
          <w:rFonts w:ascii="Times New Roman" w:hAnsi="Times New Roman" w:cs="Times New Roman"/>
          <w:b/>
          <w:sz w:val="26"/>
        </w:rPr>
        <w:t>JAKARTA 2026</w:t>
      </w:r>
    </w:p>
    <w:p w14:paraId="4C663898" w14:textId="0895F012" w:rsidR="00DE5993" w:rsidRDefault="00DE5993">
      <w:pPr>
        <w:rPr>
          <w:rFonts w:ascii="Times New Roman" w:hAnsi="Times New Roman" w:cs="Times New Roman"/>
          <w:b/>
          <w:sz w:val="26"/>
        </w:rPr>
      </w:pPr>
      <w:r>
        <w:rPr>
          <w:rFonts w:ascii="Times New Roman" w:hAnsi="Times New Roman" w:cs="Times New Roman"/>
          <w:b/>
          <w:sz w:val="26"/>
        </w:rPr>
        <w:br w:type="page"/>
      </w:r>
    </w:p>
    <w:p w14:paraId="1B4638A3" w14:textId="6FF79888" w:rsidR="00DE5993" w:rsidRDefault="00DE5993" w:rsidP="00DE5993">
      <w:pPr>
        <w:spacing w:after="360" w:line="360" w:lineRule="auto"/>
        <w:jc w:val="center"/>
        <w:rPr>
          <w:rFonts w:ascii="Times New Roman" w:hAnsi="Times New Roman" w:cs="Times New Roman"/>
          <w:b/>
          <w:sz w:val="28"/>
        </w:rPr>
      </w:pPr>
      <w:r w:rsidRPr="00DE5993">
        <w:rPr>
          <w:rFonts w:ascii="Times New Roman" w:hAnsi="Times New Roman" w:cs="Times New Roman"/>
          <w:b/>
          <w:sz w:val="28"/>
        </w:rPr>
        <w:t>LEMBAR PERSETUJUAN PROPOSAL SKRIPSI</w:t>
      </w:r>
    </w:p>
    <w:tbl>
      <w:tblPr>
        <w:tblW w:w="7946" w:type="dxa"/>
        <w:tblLayout w:type="fixed"/>
        <w:tblLook w:val="0000" w:firstRow="0" w:lastRow="0" w:firstColumn="0" w:lastColumn="0" w:noHBand="0" w:noVBand="0"/>
      </w:tblPr>
      <w:tblGrid>
        <w:gridCol w:w="2041"/>
        <w:gridCol w:w="236"/>
        <w:gridCol w:w="5669"/>
      </w:tblGrid>
      <w:tr w:rsidR="00DE5993" w:rsidRPr="00DE5993" w14:paraId="2834E81E" w14:textId="77777777" w:rsidTr="00DE5993">
        <w:tblPrEx>
          <w:tblCellMar>
            <w:top w:w="0" w:type="dxa"/>
            <w:bottom w:w="0" w:type="dxa"/>
          </w:tblCellMar>
        </w:tblPrEx>
        <w:tc>
          <w:tcPr>
            <w:tcW w:w="2041" w:type="dxa"/>
          </w:tcPr>
          <w:p w14:paraId="49167A8B" w14:textId="2C4B2A64" w:rsidR="00DE5993" w:rsidRPr="00DE5993" w:rsidRDefault="00DE5993" w:rsidP="00DE5993">
            <w:pPr>
              <w:spacing w:after="60" w:line="240" w:lineRule="auto"/>
              <w:rPr>
                <w:rFonts w:ascii="Times New Roman" w:hAnsi="Times New Roman" w:cs="Times New Roman"/>
                <w:sz w:val="24"/>
              </w:rPr>
            </w:pPr>
            <w:r w:rsidRPr="00DE5993">
              <w:rPr>
                <w:rFonts w:ascii="Times New Roman" w:hAnsi="Times New Roman" w:cs="Times New Roman"/>
                <w:sz w:val="24"/>
              </w:rPr>
              <w:t>Judul Proposal</w:t>
            </w:r>
          </w:p>
        </w:tc>
        <w:tc>
          <w:tcPr>
            <w:tcW w:w="236" w:type="dxa"/>
          </w:tcPr>
          <w:p w14:paraId="7E680A39" w14:textId="5AA5F639" w:rsidR="00DE5993" w:rsidRPr="00DE5993" w:rsidRDefault="00DE5993" w:rsidP="00DE5993">
            <w:pPr>
              <w:spacing w:after="60" w:line="240" w:lineRule="auto"/>
              <w:jc w:val="center"/>
              <w:rPr>
                <w:rFonts w:ascii="Times New Roman" w:hAnsi="Times New Roman" w:cs="Times New Roman"/>
                <w:sz w:val="24"/>
              </w:rPr>
            </w:pPr>
            <w:r w:rsidRPr="00DE5993">
              <w:rPr>
                <w:rFonts w:ascii="Times New Roman" w:hAnsi="Times New Roman" w:cs="Times New Roman"/>
                <w:sz w:val="24"/>
              </w:rPr>
              <w:t>:</w:t>
            </w:r>
          </w:p>
        </w:tc>
        <w:tc>
          <w:tcPr>
            <w:tcW w:w="5669" w:type="dxa"/>
          </w:tcPr>
          <w:p w14:paraId="785D23D7" w14:textId="643E9F37" w:rsidR="00DE5993" w:rsidRPr="00DE5993" w:rsidRDefault="00DE5993" w:rsidP="00DE5993">
            <w:pPr>
              <w:spacing w:after="60" w:line="240" w:lineRule="auto"/>
              <w:rPr>
                <w:rFonts w:ascii="Times New Roman" w:hAnsi="Times New Roman" w:cs="Times New Roman"/>
                <w:sz w:val="24"/>
              </w:rPr>
            </w:pPr>
            <w:r w:rsidRPr="00DE5993">
              <w:rPr>
                <w:rFonts w:ascii="Times New Roman" w:hAnsi="Times New Roman" w:cs="Times New Roman"/>
                <w:sz w:val="24"/>
              </w:rPr>
              <w:t xml:space="preserve">Pengaruh </w:t>
            </w:r>
            <w:r w:rsidRPr="00DE5993">
              <w:rPr>
                <w:rFonts w:ascii="Times New Roman" w:hAnsi="Times New Roman" w:cs="Times New Roman"/>
                <w:i/>
                <w:sz w:val="24"/>
              </w:rPr>
              <w:t>Brand Image</w:t>
            </w:r>
            <w:r w:rsidRPr="00DE5993">
              <w:rPr>
                <w:rFonts w:ascii="Times New Roman" w:hAnsi="Times New Roman" w:cs="Times New Roman"/>
                <w:sz w:val="24"/>
              </w:rPr>
              <w:t xml:space="preserve">, </w:t>
            </w:r>
            <w:r w:rsidRPr="00DE5993">
              <w:rPr>
                <w:rFonts w:ascii="Times New Roman" w:hAnsi="Times New Roman" w:cs="Times New Roman"/>
                <w:i/>
                <w:sz w:val="24"/>
              </w:rPr>
              <w:t>Brand Trust</w:t>
            </w:r>
            <w:r w:rsidRPr="00DE5993">
              <w:rPr>
                <w:rFonts w:ascii="Times New Roman" w:hAnsi="Times New Roman" w:cs="Times New Roman"/>
                <w:sz w:val="24"/>
              </w:rPr>
              <w:t xml:space="preserve"> dan </w:t>
            </w:r>
            <w:r w:rsidRPr="00DE5993">
              <w:rPr>
                <w:rFonts w:ascii="Times New Roman" w:hAnsi="Times New Roman" w:cs="Times New Roman"/>
                <w:i/>
                <w:sz w:val="24"/>
              </w:rPr>
              <w:t>Perceived Safety</w:t>
            </w:r>
            <w:r w:rsidRPr="00DE5993">
              <w:rPr>
                <w:rFonts w:ascii="Times New Roman" w:hAnsi="Times New Roman" w:cs="Times New Roman"/>
                <w:sz w:val="24"/>
              </w:rPr>
              <w:t xml:space="preserve"> terhadap </w:t>
            </w:r>
            <w:r w:rsidRPr="00DE5993">
              <w:rPr>
                <w:rFonts w:ascii="Times New Roman" w:hAnsi="Times New Roman" w:cs="Times New Roman"/>
                <w:i/>
                <w:sz w:val="24"/>
              </w:rPr>
              <w:t>Purchase Decision</w:t>
            </w:r>
            <w:r w:rsidRPr="00DE5993">
              <w:rPr>
                <w:rFonts w:ascii="Times New Roman" w:hAnsi="Times New Roman" w:cs="Times New Roman"/>
                <w:sz w:val="24"/>
              </w:rPr>
              <w:t xml:space="preserve"> dalam Penggunaan Jasa Taksi </w:t>
            </w:r>
            <w:r w:rsidRPr="00DE5993">
              <w:rPr>
                <w:rFonts w:ascii="Times New Roman" w:hAnsi="Times New Roman" w:cs="Times New Roman"/>
                <w:i/>
                <w:sz w:val="24"/>
              </w:rPr>
              <w:t>Green SM</w:t>
            </w:r>
            <w:r w:rsidRPr="00DE5993">
              <w:rPr>
                <w:rFonts w:ascii="Times New Roman" w:hAnsi="Times New Roman" w:cs="Times New Roman"/>
                <w:sz w:val="24"/>
              </w:rPr>
              <w:t xml:space="preserve"> di Wilayah Jakarta Barat</w:t>
            </w:r>
          </w:p>
        </w:tc>
      </w:tr>
      <w:tr w:rsidR="00DE5993" w:rsidRPr="00DE5993" w14:paraId="403003F9" w14:textId="77777777" w:rsidTr="00DE5993">
        <w:tblPrEx>
          <w:tblCellMar>
            <w:top w:w="0" w:type="dxa"/>
            <w:bottom w:w="0" w:type="dxa"/>
          </w:tblCellMar>
        </w:tblPrEx>
        <w:tc>
          <w:tcPr>
            <w:tcW w:w="2041" w:type="dxa"/>
          </w:tcPr>
          <w:p w14:paraId="10B987DD" w14:textId="5E90E52A" w:rsidR="00DE5993" w:rsidRPr="00DE5993" w:rsidRDefault="00DE5993" w:rsidP="00DE5993">
            <w:pPr>
              <w:spacing w:after="60" w:line="240" w:lineRule="auto"/>
              <w:rPr>
                <w:rFonts w:ascii="Times New Roman" w:hAnsi="Times New Roman" w:cs="Times New Roman"/>
                <w:sz w:val="24"/>
              </w:rPr>
            </w:pPr>
            <w:r w:rsidRPr="00DE5993">
              <w:rPr>
                <w:rFonts w:ascii="Times New Roman" w:hAnsi="Times New Roman" w:cs="Times New Roman"/>
                <w:sz w:val="24"/>
              </w:rPr>
              <w:t>Nama Mahasiswa</w:t>
            </w:r>
          </w:p>
        </w:tc>
        <w:tc>
          <w:tcPr>
            <w:tcW w:w="236" w:type="dxa"/>
          </w:tcPr>
          <w:p w14:paraId="389DEF45" w14:textId="77B46095" w:rsidR="00DE5993" w:rsidRPr="00DE5993" w:rsidRDefault="00DE5993" w:rsidP="00DE5993">
            <w:pPr>
              <w:spacing w:after="60" w:line="240" w:lineRule="auto"/>
              <w:jc w:val="center"/>
              <w:rPr>
                <w:rFonts w:ascii="Times New Roman" w:hAnsi="Times New Roman" w:cs="Times New Roman"/>
                <w:sz w:val="24"/>
              </w:rPr>
            </w:pPr>
            <w:r w:rsidRPr="00DE5993">
              <w:rPr>
                <w:rFonts w:ascii="Times New Roman" w:hAnsi="Times New Roman" w:cs="Times New Roman"/>
                <w:sz w:val="24"/>
              </w:rPr>
              <w:t>:</w:t>
            </w:r>
          </w:p>
        </w:tc>
        <w:tc>
          <w:tcPr>
            <w:tcW w:w="5669" w:type="dxa"/>
          </w:tcPr>
          <w:p w14:paraId="1DF0F692" w14:textId="5DEA3CA6" w:rsidR="00DE5993" w:rsidRPr="00DE5993" w:rsidRDefault="00DE5993" w:rsidP="00DE5993">
            <w:pPr>
              <w:spacing w:after="60" w:line="240" w:lineRule="auto"/>
              <w:rPr>
                <w:rFonts w:ascii="Times New Roman" w:hAnsi="Times New Roman" w:cs="Times New Roman"/>
                <w:sz w:val="24"/>
              </w:rPr>
            </w:pPr>
            <w:r w:rsidRPr="00DE5993">
              <w:rPr>
                <w:rFonts w:ascii="Times New Roman" w:hAnsi="Times New Roman" w:cs="Times New Roman"/>
                <w:sz w:val="24"/>
              </w:rPr>
              <w:t>Siddharta Pratama Budiono</w:t>
            </w:r>
          </w:p>
        </w:tc>
      </w:tr>
      <w:tr w:rsidR="00DE5993" w:rsidRPr="00DE5993" w14:paraId="4CF06D70" w14:textId="77777777" w:rsidTr="00DE5993">
        <w:tblPrEx>
          <w:tblCellMar>
            <w:top w:w="0" w:type="dxa"/>
            <w:bottom w:w="0" w:type="dxa"/>
          </w:tblCellMar>
        </w:tblPrEx>
        <w:tc>
          <w:tcPr>
            <w:tcW w:w="2041" w:type="dxa"/>
          </w:tcPr>
          <w:p w14:paraId="0D15457F" w14:textId="7E258458" w:rsidR="00DE5993" w:rsidRPr="00DE5993" w:rsidRDefault="00DE5993" w:rsidP="00DE5993">
            <w:pPr>
              <w:spacing w:after="60" w:line="240" w:lineRule="auto"/>
              <w:rPr>
                <w:rFonts w:ascii="Times New Roman" w:hAnsi="Times New Roman" w:cs="Times New Roman"/>
                <w:sz w:val="24"/>
              </w:rPr>
            </w:pPr>
            <w:r w:rsidRPr="00DE5993">
              <w:rPr>
                <w:rFonts w:ascii="Times New Roman" w:hAnsi="Times New Roman" w:cs="Times New Roman"/>
                <w:sz w:val="24"/>
              </w:rPr>
              <w:t>NIM</w:t>
            </w:r>
          </w:p>
        </w:tc>
        <w:tc>
          <w:tcPr>
            <w:tcW w:w="236" w:type="dxa"/>
          </w:tcPr>
          <w:p w14:paraId="0417CB0B" w14:textId="00530E39" w:rsidR="00DE5993" w:rsidRPr="00DE5993" w:rsidRDefault="00DE5993" w:rsidP="00DE5993">
            <w:pPr>
              <w:spacing w:after="60" w:line="240" w:lineRule="auto"/>
              <w:jc w:val="center"/>
              <w:rPr>
                <w:rFonts w:ascii="Times New Roman" w:hAnsi="Times New Roman" w:cs="Times New Roman"/>
                <w:sz w:val="24"/>
              </w:rPr>
            </w:pPr>
            <w:r w:rsidRPr="00DE5993">
              <w:rPr>
                <w:rFonts w:ascii="Times New Roman" w:hAnsi="Times New Roman" w:cs="Times New Roman"/>
                <w:sz w:val="24"/>
              </w:rPr>
              <w:t>:</w:t>
            </w:r>
          </w:p>
        </w:tc>
        <w:tc>
          <w:tcPr>
            <w:tcW w:w="5669" w:type="dxa"/>
          </w:tcPr>
          <w:p w14:paraId="1FD5176D" w14:textId="0D5543B4" w:rsidR="00DE5993" w:rsidRPr="00DE5993" w:rsidRDefault="00DE5993" w:rsidP="00DE5993">
            <w:pPr>
              <w:spacing w:after="60" w:line="240" w:lineRule="auto"/>
              <w:rPr>
                <w:rFonts w:ascii="Times New Roman" w:hAnsi="Times New Roman" w:cs="Times New Roman"/>
                <w:sz w:val="24"/>
              </w:rPr>
            </w:pPr>
            <w:r w:rsidRPr="00DE5993">
              <w:rPr>
                <w:rFonts w:ascii="Times New Roman" w:hAnsi="Times New Roman" w:cs="Times New Roman"/>
                <w:sz w:val="24"/>
              </w:rPr>
              <w:t>312023017</w:t>
            </w:r>
          </w:p>
        </w:tc>
      </w:tr>
      <w:tr w:rsidR="00DE5993" w:rsidRPr="00DE5993" w14:paraId="3942D056" w14:textId="77777777" w:rsidTr="00DE5993">
        <w:tblPrEx>
          <w:tblCellMar>
            <w:top w:w="0" w:type="dxa"/>
            <w:bottom w:w="0" w:type="dxa"/>
          </w:tblCellMar>
        </w:tblPrEx>
        <w:tc>
          <w:tcPr>
            <w:tcW w:w="2041" w:type="dxa"/>
          </w:tcPr>
          <w:p w14:paraId="3EA34E69" w14:textId="1B12FD34" w:rsidR="00DE5993" w:rsidRPr="00DE5993" w:rsidRDefault="00DE5993" w:rsidP="00DE5993">
            <w:pPr>
              <w:spacing w:after="60" w:line="240" w:lineRule="auto"/>
              <w:rPr>
                <w:rFonts w:ascii="Times New Roman" w:hAnsi="Times New Roman" w:cs="Times New Roman"/>
                <w:sz w:val="24"/>
              </w:rPr>
            </w:pPr>
            <w:r w:rsidRPr="00DE5993">
              <w:rPr>
                <w:rFonts w:ascii="Times New Roman" w:hAnsi="Times New Roman" w:cs="Times New Roman"/>
                <w:sz w:val="24"/>
              </w:rPr>
              <w:t>Program Studi</w:t>
            </w:r>
          </w:p>
        </w:tc>
        <w:tc>
          <w:tcPr>
            <w:tcW w:w="236" w:type="dxa"/>
          </w:tcPr>
          <w:p w14:paraId="1A03DB21" w14:textId="42886735" w:rsidR="00DE5993" w:rsidRPr="00DE5993" w:rsidRDefault="00DE5993" w:rsidP="00DE5993">
            <w:pPr>
              <w:spacing w:after="60" w:line="240" w:lineRule="auto"/>
              <w:jc w:val="center"/>
              <w:rPr>
                <w:rFonts w:ascii="Times New Roman" w:hAnsi="Times New Roman" w:cs="Times New Roman"/>
                <w:sz w:val="24"/>
              </w:rPr>
            </w:pPr>
            <w:r w:rsidRPr="00DE5993">
              <w:rPr>
                <w:rFonts w:ascii="Times New Roman" w:hAnsi="Times New Roman" w:cs="Times New Roman"/>
                <w:sz w:val="24"/>
              </w:rPr>
              <w:t>:</w:t>
            </w:r>
          </w:p>
        </w:tc>
        <w:tc>
          <w:tcPr>
            <w:tcW w:w="5669" w:type="dxa"/>
          </w:tcPr>
          <w:p w14:paraId="20FA3152" w14:textId="05EC371C" w:rsidR="00DE5993" w:rsidRPr="00DE5993" w:rsidRDefault="00DE5993" w:rsidP="00DE5993">
            <w:pPr>
              <w:spacing w:after="60" w:line="240" w:lineRule="auto"/>
              <w:rPr>
                <w:rFonts w:ascii="Times New Roman" w:hAnsi="Times New Roman" w:cs="Times New Roman"/>
                <w:sz w:val="24"/>
              </w:rPr>
            </w:pPr>
            <w:r w:rsidRPr="00DE5993">
              <w:rPr>
                <w:rFonts w:ascii="Times New Roman" w:hAnsi="Times New Roman" w:cs="Times New Roman"/>
                <w:sz w:val="24"/>
              </w:rPr>
              <w:t>S1 Manajemen</w:t>
            </w:r>
          </w:p>
        </w:tc>
      </w:tr>
      <w:tr w:rsidR="00DE5993" w:rsidRPr="00DE5993" w14:paraId="22A0F11B" w14:textId="77777777" w:rsidTr="00DE5993">
        <w:tblPrEx>
          <w:tblCellMar>
            <w:top w:w="0" w:type="dxa"/>
            <w:bottom w:w="0" w:type="dxa"/>
          </w:tblCellMar>
        </w:tblPrEx>
        <w:tc>
          <w:tcPr>
            <w:tcW w:w="2041" w:type="dxa"/>
          </w:tcPr>
          <w:p w14:paraId="533F39E6" w14:textId="520AD6AE" w:rsidR="00DE5993" w:rsidRPr="00DE5993" w:rsidRDefault="00DE5993" w:rsidP="00DE5993">
            <w:pPr>
              <w:spacing w:after="60" w:line="240" w:lineRule="auto"/>
              <w:rPr>
                <w:rFonts w:ascii="Times New Roman" w:hAnsi="Times New Roman" w:cs="Times New Roman"/>
                <w:sz w:val="24"/>
              </w:rPr>
            </w:pPr>
            <w:r w:rsidRPr="00DE5993">
              <w:rPr>
                <w:rFonts w:ascii="Times New Roman" w:hAnsi="Times New Roman" w:cs="Times New Roman"/>
                <w:sz w:val="24"/>
              </w:rPr>
              <w:t>Konsentrasi</w:t>
            </w:r>
          </w:p>
        </w:tc>
        <w:tc>
          <w:tcPr>
            <w:tcW w:w="236" w:type="dxa"/>
          </w:tcPr>
          <w:p w14:paraId="3B9D1169" w14:textId="04DAC32E" w:rsidR="00DE5993" w:rsidRPr="00DE5993" w:rsidRDefault="00DE5993" w:rsidP="00DE5993">
            <w:pPr>
              <w:spacing w:after="60" w:line="240" w:lineRule="auto"/>
              <w:jc w:val="center"/>
              <w:rPr>
                <w:rFonts w:ascii="Times New Roman" w:hAnsi="Times New Roman" w:cs="Times New Roman"/>
                <w:sz w:val="24"/>
              </w:rPr>
            </w:pPr>
            <w:r w:rsidRPr="00DE5993">
              <w:rPr>
                <w:rFonts w:ascii="Times New Roman" w:hAnsi="Times New Roman" w:cs="Times New Roman"/>
                <w:sz w:val="24"/>
              </w:rPr>
              <w:t>:</w:t>
            </w:r>
          </w:p>
        </w:tc>
        <w:tc>
          <w:tcPr>
            <w:tcW w:w="5669" w:type="dxa"/>
          </w:tcPr>
          <w:p w14:paraId="13B1AF5B" w14:textId="577E79C0" w:rsidR="00DE5993" w:rsidRPr="00DE5993" w:rsidRDefault="00DE5993" w:rsidP="00DE5993">
            <w:pPr>
              <w:spacing w:after="60" w:line="240" w:lineRule="auto"/>
              <w:rPr>
                <w:rFonts w:ascii="Times New Roman" w:hAnsi="Times New Roman" w:cs="Times New Roman"/>
                <w:sz w:val="24"/>
              </w:rPr>
            </w:pPr>
            <w:r w:rsidRPr="00DE5993">
              <w:rPr>
                <w:rFonts w:ascii="Times New Roman" w:hAnsi="Times New Roman" w:cs="Times New Roman"/>
                <w:sz w:val="24"/>
              </w:rPr>
              <w:t>Manajemen Pemasaran</w:t>
            </w:r>
          </w:p>
        </w:tc>
      </w:tr>
      <w:tr w:rsidR="00DE5993" w:rsidRPr="00DE5993" w14:paraId="0EBE0ED1" w14:textId="77777777" w:rsidTr="00DE5993">
        <w:tblPrEx>
          <w:tblCellMar>
            <w:top w:w="0" w:type="dxa"/>
            <w:bottom w:w="0" w:type="dxa"/>
          </w:tblCellMar>
        </w:tblPrEx>
        <w:tc>
          <w:tcPr>
            <w:tcW w:w="2041" w:type="dxa"/>
          </w:tcPr>
          <w:p w14:paraId="134E5162" w14:textId="2A11A3E0" w:rsidR="00DE5993" w:rsidRPr="00DE5993" w:rsidRDefault="00DE5993" w:rsidP="00DE5993">
            <w:pPr>
              <w:spacing w:after="60" w:line="240" w:lineRule="auto"/>
              <w:rPr>
                <w:rFonts w:ascii="Times New Roman" w:hAnsi="Times New Roman" w:cs="Times New Roman"/>
                <w:sz w:val="24"/>
              </w:rPr>
            </w:pPr>
            <w:r w:rsidRPr="00DE5993">
              <w:rPr>
                <w:rFonts w:ascii="Times New Roman" w:hAnsi="Times New Roman" w:cs="Times New Roman"/>
                <w:sz w:val="24"/>
              </w:rPr>
              <w:t>Fakultas</w:t>
            </w:r>
          </w:p>
        </w:tc>
        <w:tc>
          <w:tcPr>
            <w:tcW w:w="236" w:type="dxa"/>
          </w:tcPr>
          <w:p w14:paraId="3E94D566" w14:textId="01C89C26" w:rsidR="00DE5993" w:rsidRPr="00DE5993" w:rsidRDefault="00DE5993" w:rsidP="00DE5993">
            <w:pPr>
              <w:spacing w:after="60" w:line="240" w:lineRule="auto"/>
              <w:jc w:val="center"/>
              <w:rPr>
                <w:rFonts w:ascii="Times New Roman" w:hAnsi="Times New Roman" w:cs="Times New Roman"/>
                <w:sz w:val="24"/>
              </w:rPr>
            </w:pPr>
            <w:r w:rsidRPr="00DE5993">
              <w:rPr>
                <w:rFonts w:ascii="Times New Roman" w:hAnsi="Times New Roman" w:cs="Times New Roman"/>
                <w:sz w:val="24"/>
              </w:rPr>
              <w:t>:</w:t>
            </w:r>
          </w:p>
        </w:tc>
        <w:tc>
          <w:tcPr>
            <w:tcW w:w="5669" w:type="dxa"/>
          </w:tcPr>
          <w:p w14:paraId="6ECB77C1" w14:textId="081B1422" w:rsidR="00DE5993" w:rsidRPr="00DE5993" w:rsidRDefault="00DE5993" w:rsidP="00DE5993">
            <w:pPr>
              <w:spacing w:after="60" w:line="240" w:lineRule="auto"/>
              <w:rPr>
                <w:rFonts w:ascii="Times New Roman" w:hAnsi="Times New Roman" w:cs="Times New Roman"/>
                <w:sz w:val="24"/>
              </w:rPr>
            </w:pPr>
            <w:r w:rsidRPr="00DE5993">
              <w:rPr>
                <w:rFonts w:ascii="Times New Roman" w:hAnsi="Times New Roman" w:cs="Times New Roman"/>
                <w:sz w:val="24"/>
              </w:rPr>
              <w:t>Ekonomi dan Bisnis</w:t>
            </w:r>
          </w:p>
        </w:tc>
      </w:tr>
    </w:tbl>
    <w:p w14:paraId="6DDBC4EC" w14:textId="231E8128" w:rsidR="00DE5993" w:rsidRDefault="00DE5993" w:rsidP="00DE5993">
      <w:pPr>
        <w:spacing w:before="280" w:after="480" w:line="360" w:lineRule="auto"/>
        <w:ind w:firstLine="709"/>
        <w:jc w:val="both"/>
        <w:rPr>
          <w:rFonts w:ascii="Times New Roman" w:hAnsi="Times New Roman" w:cs="Times New Roman"/>
          <w:sz w:val="24"/>
        </w:rPr>
      </w:pPr>
      <w:r w:rsidRPr="00DE5993">
        <w:rPr>
          <w:rFonts w:ascii="Times New Roman" w:hAnsi="Times New Roman" w:cs="Times New Roman"/>
          <w:sz w:val="24"/>
        </w:rPr>
        <w:t>Proposal Skripsi ini telah diperiksa, disetujui, dan dinyatakan layak untuk diajukan dalam Seminar Proposal Skripsi Fakultas Ekonomi dan Bisnis Universitas Kristen Krida Wacana (UKRIDA).</w:t>
      </w:r>
    </w:p>
    <w:p w14:paraId="0590E130" w14:textId="221B9C85" w:rsidR="00DE5993" w:rsidRDefault="00DE5993" w:rsidP="00DE5993">
      <w:pPr>
        <w:spacing w:after="240" w:line="360" w:lineRule="auto"/>
        <w:jc w:val="right"/>
        <w:rPr>
          <w:rFonts w:ascii="Times New Roman" w:hAnsi="Times New Roman" w:cs="Times New Roman"/>
          <w:sz w:val="24"/>
        </w:rPr>
      </w:pPr>
      <w:r w:rsidRPr="00DE5993">
        <w:rPr>
          <w:rFonts w:ascii="Times New Roman" w:hAnsi="Times New Roman" w:cs="Times New Roman"/>
          <w:sz w:val="24"/>
        </w:rPr>
        <w:t>Jakarta, 25 Oktober 2026</w:t>
      </w:r>
    </w:p>
    <w:p w14:paraId="5C0C122B" w14:textId="5621E15F" w:rsidR="00DE5993" w:rsidRDefault="00DE5993" w:rsidP="00DE5993">
      <w:pPr>
        <w:spacing w:after="120" w:line="360" w:lineRule="auto"/>
        <w:jc w:val="right"/>
        <w:rPr>
          <w:rFonts w:ascii="Times New Roman" w:hAnsi="Times New Roman" w:cs="Times New Roman"/>
          <w:sz w:val="24"/>
        </w:rPr>
      </w:pPr>
      <w:r w:rsidRPr="00DE5993">
        <w:rPr>
          <w:rFonts w:ascii="Times New Roman" w:hAnsi="Times New Roman" w:cs="Times New Roman"/>
          <w:sz w:val="24"/>
        </w:rPr>
        <w:t>Menyetujui,</w:t>
      </w:r>
    </w:p>
    <w:p w14:paraId="267BD1C8" w14:textId="772BA950" w:rsidR="00DE5993" w:rsidRDefault="00DE5993" w:rsidP="00DE5993">
      <w:pPr>
        <w:spacing w:after="1200" w:line="360" w:lineRule="auto"/>
        <w:jc w:val="right"/>
        <w:rPr>
          <w:rFonts w:ascii="Times New Roman" w:hAnsi="Times New Roman" w:cs="Times New Roman"/>
          <w:sz w:val="24"/>
        </w:rPr>
      </w:pPr>
      <w:r w:rsidRPr="00DE5993">
        <w:rPr>
          <w:rFonts w:ascii="Times New Roman" w:hAnsi="Times New Roman" w:cs="Times New Roman"/>
          <w:sz w:val="24"/>
        </w:rPr>
        <w:t>Dosen Pembimbing,</w:t>
      </w:r>
    </w:p>
    <w:p w14:paraId="4F0B8CF0" w14:textId="092AC5AE" w:rsidR="00DE5993" w:rsidRDefault="00DE5993" w:rsidP="00DE5993">
      <w:pPr>
        <w:spacing w:after="80" w:line="360" w:lineRule="auto"/>
        <w:jc w:val="right"/>
        <w:rPr>
          <w:rFonts w:ascii="Times New Roman" w:hAnsi="Times New Roman" w:cs="Times New Roman"/>
          <w:b/>
          <w:sz w:val="24"/>
        </w:rPr>
      </w:pPr>
      <w:r w:rsidRPr="00DE5993">
        <w:rPr>
          <w:rFonts w:ascii="Times New Roman" w:hAnsi="Times New Roman" w:cs="Times New Roman"/>
          <w:b/>
          <w:sz w:val="24"/>
        </w:rPr>
        <w:t>(Dr. Bernardus Wishman Simbora Siregar, S.E, M.E.)</w:t>
      </w:r>
    </w:p>
    <w:p w14:paraId="18DE2AE4" w14:textId="1E202494" w:rsidR="00DE5993" w:rsidRDefault="00DE5993" w:rsidP="00DE5993">
      <w:pPr>
        <w:spacing w:after="720" w:line="360" w:lineRule="auto"/>
        <w:jc w:val="right"/>
        <w:rPr>
          <w:rFonts w:ascii="Times New Roman" w:hAnsi="Times New Roman" w:cs="Times New Roman"/>
        </w:rPr>
      </w:pPr>
      <w:r w:rsidRPr="00DE5993">
        <w:rPr>
          <w:rFonts w:ascii="Times New Roman" w:hAnsi="Times New Roman" w:cs="Times New Roman"/>
        </w:rPr>
        <w:t>NIDN: ....................................</w:t>
      </w:r>
    </w:p>
    <w:p w14:paraId="201E046A" w14:textId="3A9C0AE2" w:rsidR="00DE5993" w:rsidRDefault="00DE5993" w:rsidP="00DE5993">
      <w:pPr>
        <w:spacing w:after="120" w:line="360" w:lineRule="auto"/>
        <w:rPr>
          <w:rFonts w:ascii="Times New Roman" w:hAnsi="Times New Roman" w:cs="Times New Roman"/>
          <w:sz w:val="24"/>
        </w:rPr>
      </w:pPr>
      <w:r w:rsidRPr="00DE5993">
        <w:rPr>
          <w:rFonts w:ascii="Times New Roman" w:hAnsi="Times New Roman" w:cs="Times New Roman"/>
          <w:sz w:val="24"/>
        </w:rPr>
        <w:t>Mengetahui,</w:t>
      </w:r>
    </w:p>
    <w:p w14:paraId="6EC6F1DC" w14:textId="6139662D" w:rsidR="00DE5993" w:rsidRDefault="00DE5993" w:rsidP="00DE5993">
      <w:pPr>
        <w:spacing w:after="1200" w:line="360" w:lineRule="auto"/>
        <w:rPr>
          <w:rFonts w:ascii="Times New Roman" w:hAnsi="Times New Roman" w:cs="Times New Roman"/>
          <w:sz w:val="24"/>
        </w:rPr>
      </w:pPr>
      <w:r w:rsidRPr="00DE5993">
        <w:rPr>
          <w:rFonts w:ascii="Times New Roman" w:hAnsi="Times New Roman" w:cs="Times New Roman"/>
          <w:sz w:val="24"/>
        </w:rPr>
        <w:t>Ketua Program Studi S1 Manajemen FEB UKRIDA,</w:t>
      </w:r>
    </w:p>
    <w:p w14:paraId="2DFCCA93" w14:textId="55F445F0" w:rsidR="00DE5993" w:rsidRDefault="00DE5993" w:rsidP="00DE5993">
      <w:pPr>
        <w:spacing w:after="240" w:line="360" w:lineRule="auto"/>
        <w:rPr>
          <w:rFonts w:ascii="Times New Roman" w:hAnsi="Times New Roman" w:cs="Times New Roman"/>
          <w:sz w:val="24"/>
        </w:rPr>
      </w:pPr>
      <w:r w:rsidRPr="00DE5993">
        <w:rPr>
          <w:rFonts w:ascii="Times New Roman" w:hAnsi="Times New Roman" w:cs="Times New Roman"/>
          <w:sz w:val="24"/>
        </w:rPr>
        <w:t>( ........................................................... )</w:t>
      </w:r>
    </w:p>
    <w:p w14:paraId="592B6F99" w14:textId="72652608" w:rsidR="00DE5993" w:rsidRDefault="00DE5993">
      <w:pPr>
        <w:rPr>
          <w:rFonts w:ascii="Times New Roman" w:hAnsi="Times New Roman" w:cs="Times New Roman"/>
          <w:sz w:val="24"/>
        </w:rPr>
      </w:pPr>
      <w:r>
        <w:rPr>
          <w:rFonts w:ascii="Times New Roman" w:hAnsi="Times New Roman" w:cs="Times New Roman"/>
          <w:sz w:val="24"/>
        </w:rPr>
        <w:br w:type="page"/>
      </w:r>
    </w:p>
    <w:p w14:paraId="65068F02" w14:textId="47A924F4" w:rsidR="00DE5993" w:rsidRDefault="00DE5993" w:rsidP="00DE5993">
      <w:pPr>
        <w:spacing w:after="360" w:line="360" w:lineRule="auto"/>
        <w:jc w:val="center"/>
        <w:rPr>
          <w:rFonts w:ascii="Times New Roman" w:hAnsi="Times New Roman" w:cs="Times New Roman"/>
          <w:b/>
          <w:sz w:val="28"/>
        </w:rPr>
      </w:pPr>
      <w:r w:rsidRPr="00DE5993">
        <w:rPr>
          <w:rFonts w:ascii="Times New Roman" w:hAnsi="Times New Roman" w:cs="Times New Roman"/>
          <w:b/>
          <w:sz w:val="28"/>
        </w:rPr>
        <w:t>DAFTAR ISI</w:t>
      </w:r>
    </w:p>
    <w:p w14:paraId="2CCB652A" w14:textId="11F4D606" w:rsidR="00DE5993" w:rsidRDefault="00DE5993" w:rsidP="00DE5993">
      <w:pPr>
        <w:spacing w:after="60" w:line="360" w:lineRule="auto"/>
        <w:rPr>
          <w:rFonts w:ascii="Times New Roman" w:hAnsi="Times New Roman" w:cs="Times New Roman"/>
        </w:rPr>
      </w:pPr>
      <w:r w:rsidRPr="00DE5993">
        <w:rPr>
          <w:rFonts w:ascii="Times New Roman" w:hAnsi="Times New Roman" w:cs="Times New Roman"/>
        </w:rPr>
        <w:t>HALAMAN JUDUL ......................................................................................................................... i</w:t>
      </w:r>
    </w:p>
    <w:p w14:paraId="6C5A50D0" w14:textId="5FDB231D" w:rsidR="00DE5993" w:rsidRDefault="00DE5993" w:rsidP="00DE5993">
      <w:pPr>
        <w:spacing w:after="60" w:line="360" w:lineRule="auto"/>
        <w:rPr>
          <w:rFonts w:ascii="Times New Roman" w:hAnsi="Times New Roman" w:cs="Times New Roman"/>
        </w:rPr>
      </w:pPr>
      <w:r w:rsidRPr="00DE5993">
        <w:rPr>
          <w:rFonts w:ascii="Times New Roman" w:hAnsi="Times New Roman" w:cs="Times New Roman"/>
        </w:rPr>
        <w:t>LEMBAR PERSETUJUAN PROPOSAL SKRIPSI ................................................................................... ii</w:t>
      </w:r>
    </w:p>
    <w:p w14:paraId="53C58D76" w14:textId="5CD0BFC2" w:rsidR="00DE5993" w:rsidRDefault="00DE5993" w:rsidP="00DE5993">
      <w:pPr>
        <w:spacing w:after="60" w:line="360" w:lineRule="auto"/>
        <w:rPr>
          <w:rFonts w:ascii="Times New Roman" w:hAnsi="Times New Roman" w:cs="Times New Roman"/>
          <w:b/>
        </w:rPr>
      </w:pPr>
      <w:r w:rsidRPr="00DE5993">
        <w:rPr>
          <w:rFonts w:ascii="Times New Roman" w:hAnsi="Times New Roman" w:cs="Times New Roman"/>
          <w:b/>
        </w:rPr>
        <w:t>DAFTAR ISI ................................................................................................................................... iii</w:t>
      </w:r>
    </w:p>
    <w:p w14:paraId="417C66E0" w14:textId="5C836A01" w:rsidR="00DE5993" w:rsidRDefault="00DE5993" w:rsidP="00DE5993">
      <w:pPr>
        <w:spacing w:after="60" w:line="360" w:lineRule="auto"/>
        <w:rPr>
          <w:rFonts w:ascii="Times New Roman" w:hAnsi="Times New Roman" w:cs="Times New Roman"/>
          <w:b/>
        </w:rPr>
      </w:pPr>
      <w:r w:rsidRPr="00DE5993">
        <w:rPr>
          <w:rFonts w:ascii="Times New Roman" w:hAnsi="Times New Roman" w:cs="Times New Roman"/>
          <w:b/>
        </w:rPr>
        <w:t>DAFTAR TABEL ............................................................................................................................... iv</w:t>
      </w:r>
    </w:p>
    <w:p w14:paraId="36449DB2" w14:textId="016282EB" w:rsidR="00DE5993" w:rsidRDefault="00DE5993" w:rsidP="00DE5993">
      <w:pPr>
        <w:spacing w:after="60" w:line="360" w:lineRule="auto"/>
        <w:rPr>
          <w:rFonts w:ascii="Times New Roman" w:hAnsi="Times New Roman" w:cs="Times New Roman"/>
          <w:b/>
        </w:rPr>
      </w:pPr>
      <w:r w:rsidRPr="00DE5993">
        <w:rPr>
          <w:rFonts w:ascii="Times New Roman" w:hAnsi="Times New Roman" w:cs="Times New Roman"/>
          <w:b/>
        </w:rPr>
        <w:t>DAFTAR GAMBAR ............................................................................................................................. v</w:t>
      </w:r>
    </w:p>
    <w:p w14:paraId="5A52D43C" w14:textId="77777777" w:rsidR="00DE5993" w:rsidRDefault="00DE5993" w:rsidP="00DE5993">
      <w:pPr>
        <w:spacing w:after="120" w:line="360" w:lineRule="auto"/>
        <w:jc w:val="both"/>
        <w:rPr>
          <w:rFonts w:ascii="Times New Roman" w:hAnsi="Times New Roman" w:cs="Times New Roman"/>
          <w:sz w:val="24"/>
        </w:rPr>
      </w:pPr>
    </w:p>
    <w:p w14:paraId="411C0B47" w14:textId="6BE9865F" w:rsidR="00DE5993" w:rsidRDefault="00DE5993" w:rsidP="00DE5993">
      <w:pPr>
        <w:spacing w:after="60" w:line="360" w:lineRule="auto"/>
        <w:rPr>
          <w:rFonts w:ascii="Times New Roman" w:hAnsi="Times New Roman" w:cs="Times New Roman"/>
          <w:b/>
        </w:rPr>
      </w:pPr>
      <w:r w:rsidRPr="00DE5993">
        <w:rPr>
          <w:rFonts w:ascii="Times New Roman" w:hAnsi="Times New Roman" w:cs="Times New Roman"/>
          <w:b/>
        </w:rPr>
        <w:t>BAB I PENDAHULUAN ..................................................................................................................... 1</w:t>
      </w:r>
    </w:p>
    <w:p w14:paraId="1E087ACC" w14:textId="465BB2B6" w:rsidR="00DE5993" w:rsidRDefault="00DE5993" w:rsidP="00DE5993">
      <w:pPr>
        <w:spacing w:after="60" w:line="360" w:lineRule="auto"/>
        <w:rPr>
          <w:rFonts w:ascii="Times New Roman" w:hAnsi="Times New Roman" w:cs="Times New Roman"/>
        </w:rPr>
      </w:pPr>
      <w:r w:rsidRPr="00DE5993">
        <w:rPr>
          <w:rFonts w:ascii="Times New Roman" w:hAnsi="Times New Roman" w:cs="Times New Roman"/>
        </w:rPr>
        <w:t xml:space="preserve">  1.1 Latar Belakang Penelitian ....................................................................................................... 1</w:t>
      </w:r>
    </w:p>
    <w:p w14:paraId="1848F5BD" w14:textId="42080F01" w:rsidR="00DE5993" w:rsidRDefault="00DE5993" w:rsidP="00DE5993">
      <w:pPr>
        <w:spacing w:after="60" w:line="360" w:lineRule="auto"/>
        <w:rPr>
          <w:rFonts w:ascii="Times New Roman" w:hAnsi="Times New Roman" w:cs="Times New Roman"/>
        </w:rPr>
      </w:pPr>
      <w:r w:rsidRPr="00DE5993">
        <w:rPr>
          <w:rFonts w:ascii="Times New Roman" w:hAnsi="Times New Roman" w:cs="Times New Roman"/>
        </w:rPr>
        <w:t xml:space="preserve">  1.2 Perumusan Masalah ............................................................................................................... 6</w:t>
      </w:r>
    </w:p>
    <w:p w14:paraId="39998D04" w14:textId="52C3B595" w:rsidR="00DE5993" w:rsidRDefault="00DE5993" w:rsidP="00DE5993">
      <w:pPr>
        <w:spacing w:after="60" w:line="360" w:lineRule="auto"/>
        <w:rPr>
          <w:rFonts w:ascii="Times New Roman" w:hAnsi="Times New Roman" w:cs="Times New Roman"/>
        </w:rPr>
      </w:pPr>
      <w:r w:rsidRPr="00DE5993">
        <w:rPr>
          <w:rFonts w:ascii="Times New Roman" w:hAnsi="Times New Roman" w:cs="Times New Roman"/>
        </w:rPr>
        <w:t xml:space="preserve">  1.3 Tujuan Penelitian ............................................................................................................... 7</w:t>
      </w:r>
    </w:p>
    <w:p w14:paraId="592E76AF" w14:textId="668BF2E9" w:rsidR="00DE5993" w:rsidRDefault="00DE5993" w:rsidP="00DE5993">
      <w:pPr>
        <w:spacing w:after="60" w:line="360" w:lineRule="auto"/>
        <w:rPr>
          <w:rFonts w:ascii="Times New Roman" w:hAnsi="Times New Roman" w:cs="Times New Roman"/>
        </w:rPr>
      </w:pPr>
      <w:r w:rsidRPr="00DE5993">
        <w:rPr>
          <w:rFonts w:ascii="Times New Roman" w:hAnsi="Times New Roman" w:cs="Times New Roman"/>
        </w:rPr>
        <w:t xml:space="preserve">  1.4 Manfaat Penelitian .............................................................................................................. 7</w:t>
      </w:r>
    </w:p>
    <w:p w14:paraId="7D86DF9D" w14:textId="3A3D8644" w:rsidR="00DE5993" w:rsidRDefault="00DE5993" w:rsidP="00DE5993">
      <w:pPr>
        <w:spacing w:after="60" w:line="360" w:lineRule="auto"/>
        <w:rPr>
          <w:rFonts w:ascii="Times New Roman" w:hAnsi="Times New Roman" w:cs="Times New Roman"/>
        </w:rPr>
      </w:pPr>
      <w:r w:rsidRPr="00DE5993">
        <w:rPr>
          <w:rFonts w:ascii="Times New Roman" w:hAnsi="Times New Roman" w:cs="Times New Roman"/>
        </w:rPr>
        <w:t xml:space="preserve">    1.4.1 Manfaat Teoritis ............................................................................................................ 7</w:t>
      </w:r>
    </w:p>
    <w:p w14:paraId="349CBF6C" w14:textId="7C68700B" w:rsidR="00DE5993" w:rsidRDefault="00DE5993" w:rsidP="00DE5993">
      <w:pPr>
        <w:spacing w:after="60" w:line="360" w:lineRule="auto"/>
        <w:rPr>
          <w:rFonts w:ascii="Times New Roman" w:hAnsi="Times New Roman" w:cs="Times New Roman"/>
        </w:rPr>
      </w:pPr>
      <w:r w:rsidRPr="00DE5993">
        <w:rPr>
          <w:rFonts w:ascii="Times New Roman" w:hAnsi="Times New Roman" w:cs="Times New Roman"/>
        </w:rPr>
        <w:t xml:space="preserve">    1.4.2 Manfaat Praktis ............................................................................................................. 8</w:t>
      </w:r>
    </w:p>
    <w:p w14:paraId="56832FCE" w14:textId="77777777" w:rsidR="00DE5993" w:rsidRDefault="00DE5993" w:rsidP="00DE5993">
      <w:pPr>
        <w:spacing w:after="120" w:line="360" w:lineRule="auto"/>
        <w:jc w:val="both"/>
        <w:rPr>
          <w:rFonts w:ascii="Times New Roman" w:hAnsi="Times New Roman" w:cs="Times New Roman"/>
          <w:sz w:val="24"/>
        </w:rPr>
      </w:pPr>
    </w:p>
    <w:p w14:paraId="3D602DC2" w14:textId="2DC8398E" w:rsidR="00DE5993" w:rsidRDefault="00DE5993" w:rsidP="00DE5993">
      <w:pPr>
        <w:spacing w:after="60" w:line="360" w:lineRule="auto"/>
        <w:rPr>
          <w:rFonts w:ascii="Times New Roman" w:hAnsi="Times New Roman" w:cs="Times New Roman"/>
          <w:b/>
        </w:rPr>
      </w:pPr>
      <w:r w:rsidRPr="00DE5993">
        <w:rPr>
          <w:rFonts w:ascii="Times New Roman" w:hAnsi="Times New Roman" w:cs="Times New Roman"/>
          <w:b/>
        </w:rPr>
        <w:t>BAB II TINJAUAN PUSTAKA DAN PENGEMBANGAN HIPOTESIS ........................................................... 10</w:t>
      </w:r>
    </w:p>
    <w:p w14:paraId="6EB467E4" w14:textId="1A0294AF" w:rsidR="00DE5993" w:rsidRDefault="00DE5993" w:rsidP="00DE5993">
      <w:pPr>
        <w:spacing w:after="60" w:line="360" w:lineRule="auto"/>
        <w:rPr>
          <w:rFonts w:ascii="Times New Roman" w:hAnsi="Times New Roman" w:cs="Times New Roman"/>
        </w:rPr>
      </w:pPr>
      <w:r w:rsidRPr="00DE5993">
        <w:rPr>
          <w:rFonts w:ascii="Times New Roman" w:hAnsi="Times New Roman" w:cs="Times New Roman"/>
        </w:rPr>
        <w:t xml:space="preserve">  2.1 Landasan Teori ....................................................................................................................... 10</w:t>
      </w:r>
    </w:p>
    <w:p w14:paraId="77CB2ECA" w14:textId="646FC2B0" w:rsidR="00DE5993" w:rsidRDefault="00DE5993" w:rsidP="00DE5993">
      <w:pPr>
        <w:spacing w:after="60" w:line="360" w:lineRule="auto"/>
        <w:rPr>
          <w:rFonts w:ascii="Times New Roman" w:hAnsi="Times New Roman" w:cs="Times New Roman"/>
        </w:rPr>
      </w:pPr>
      <w:r w:rsidRPr="00DE5993">
        <w:rPr>
          <w:rFonts w:ascii="Times New Roman" w:hAnsi="Times New Roman" w:cs="Times New Roman"/>
        </w:rPr>
        <w:t xml:space="preserve">    2.1.1 Perilaku Konsumen dan Keputusan Pembelian (</w:t>
      </w:r>
      <w:r w:rsidRPr="00DE5993">
        <w:rPr>
          <w:rFonts w:ascii="Times New Roman" w:hAnsi="Times New Roman" w:cs="Times New Roman"/>
          <w:i/>
        </w:rPr>
        <w:t>Purchase Decision</w:t>
      </w:r>
      <w:r w:rsidRPr="00DE5993">
        <w:rPr>
          <w:rFonts w:ascii="Times New Roman" w:hAnsi="Times New Roman" w:cs="Times New Roman"/>
        </w:rPr>
        <w:t>) ................................. 10</w:t>
      </w:r>
    </w:p>
    <w:p w14:paraId="7C1A7744" w14:textId="7DCF17D1" w:rsidR="00DE5993" w:rsidRDefault="00DE5993" w:rsidP="00DE5993">
      <w:pPr>
        <w:spacing w:after="60" w:line="360" w:lineRule="auto"/>
        <w:rPr>
          <w:rFonts w:ascii="Times New Roman" w:hAnsi="Times New Roman" w:cs="Times New Roman"/>
        </w:rPr>
      </w:pPr>
      <w:r w:rsidRPr="00DE5993">
        <w:rPr>
          <w:rFonts w:ascii="Times New Roman" w:hAnsi="Times New Roman" w:cs="Times New Roman"/>
        </w:rPr>
        <w:t xml:space="preserve">    2.1.2 Teori Penjelas Pendukung (TPB &amp; </w:t>
      </w:r>
      <w:r w:rsidRPr="00DE5993">
        <w:rPr>
          <w:rFonts w:ascii="Times New Roman" w:hAnsi="Times New Roman" w:cs="Times New Roman"/>
          <w:i/>
        </w:rPr>
        <w:t>Perceived Risk Theory</w:t>
      </w:r>
      <w:r w:rsidRPr="00DE5993">
        <w:rPr>
          <w:rFonts w:ascii="Times New Roman" w:hAnsi="Times New Roman" w:cs="Times New Roman"/>
        </w:rPr>
        <w:t>) ................................................... 12</w:t>
      </w:r>
    </w:p>
    <w:p w14:paraId="1F7DE9AE" w14:textId="398D6ADA" w:rsidR="00DE5993" w:rsidRDefault="00DE5993" w:rsidP="00DE5993">
      <w:pPr>
        <w:spacing w:after="60" w:line="360" w:lineRule="auto"/>
        <w:rPr>
          <w:rFonts w:ascii="Times New Roman" w:hAnsi="Times New Roman" w:cs="Times New Roman"/>
        </w:rPr>
      </w:pPr>
      <w:r w:rsidRPr="00DE5993">
        <w:rPr>
          <w:rFonts w:ascii="Times New Roman" w:hAnsi="Times New Roman" w:cs="Times New Roman"/>
        </w:rPr>
        <w:t xml:space="preserve">    2.1.3 Citra Merek (</w:t>
      </w:r>
      <w:r w:rsidRPr="00DE5993">
        <w:rPr>
          <w:rFonts w:ascii="Times New Roman" w:hAnsi="Times New Roman" w:cs="Times New Roman"/>
          <w:i/>
        </w:rPr>
        <w:t>Brand Image</w:t>
      </w:r>
      <w:r w:rsidRPr="00DE5993">
        <w:rPr>
          <w:rFonts w:ascii="Times New Roman" w:hAnsi="Times New Roman" w:cs="Times New Roman"/>
        </w:rPr>
        <w:t>) ................................................................................................ 13</w:t>
      </w:r>
    </w:p>
    <w:p w14:paraId="1F0FB122" w14:textId="7C4633DE" w:rsidR="00DE5993" w:rsidRDefault="00DE5993" w:rsidP="00DE5993">
      <w:pPr>
        <w:spacing w:after="60" w:line="360" w:lineRule="auto"/>
        <w:rPr>
          <w:rFonts w:ascii="Times New Roman" w:hAnsi="Times New Roman" w:cs="Times New Roman"/>
        </w:rPr>
      </w:pPr>
      <w:r w:rsidRPr="00DE5993">
        <w:rPr>
          <w:rFonts w:ascii="Times New Roman" w:hAnsi="Times New Roman" w:cs="Times New Roman"/>
        </w:rPr>
        <w:t xml:space="preserve">    2.1.4 Kepercayaan Merek (</w:t>
      </w:r>
      <w:r w:rsidRPr="00DE5993">
        <w:rPr>
          <w:rFonts w:ascii="Times New Roman" w:hAnsi="Times New Roman" w:cs="Times New Roman"/>
          <w:i/>
        </w:rPr>
        <w:t>Brand Trust</w:t>
      </w:r>
      <w:r w:rsidRPr="00DE5993">
        <w:rPr>
          <w:rFonts w:ascii="Times New Roman" w:hAnsi="Times New Roman" w:cs="Times New Roman"/>
        </w:rPr>
        <w:t>) ...................................................................................... 15</w:t>
      </w:r>
    </w:p>
    <w:p w14:paraId="67BB7BCD" w14:textId="133F3E7C" w:rsidR="00DE5993" w:rsidRDefault="00DE5993" w:rsidP="00DE5993">
      <w:pPr>
        <w:spacing w:after="60" w:line="360" w:lineRule="auto"/>
        <w:rPr>
          <w:rFonts w:ascii="Times New Roman" w:hAnsi="Times New Roman" w:cs="Times New Roman"/>
        </w:rPr>
      </w:pPr>
      <w:r w:rsidRPr="00DE5993">
        <w:rPr>
          <w:rFonts w:ascii="Times New Roman" w:hAnsi="Times New Roman" w:cs="Times New Roman"/>
        </w:rPr>
        <w:t xml:space="preserve">    2.1.5 Persepsi Keamanan dan Keselamatan (</w:t>
      </w:r>
      <w:r w:rsidRPr="00DE5993">
        <w:rPr>
          <w:rFonts w:ascii="Times New Roman" w:hAnsi="Times New Roman" w:cs="Times New Roman"/>
          <w:i/>
        </w:rPr>
        <w:t>Perceived Safety</w:t>
      </w:r>
      <w:r w:rsidRPr="00DE5993">
        <w:rPr>
          <w:rFonts w:ascii="Times New Roman" w:hAnsi="Times New Roman" w:cs="Times New Roman"/>
        </w:rPr>
        <w:t>) .................................................... 17</w:t>
      </w:r>
    </w:p>
    <w:p w14:paraId="3C206810" w14:textId="4244F452" w:rsidR="00DE5993" w:rsidRDefault="00DE5993" w:rsidP="00DE5993">
      <w:pPr>
        <w:spacing w:after="60" w:line="360" w:lineRule="auto"/>
        <w:rPr>
          <w:rFonts w:ascii="Times New Roman" w:hAnsi="Times New Roman" w:cs="Times New Roman"/>
        </w:rPr>
      </w:pPr>
      <w:r w:rsidRPr="00DE5993">
        <w:rPr>
          <w:rFonts w:ascii="Times New Roman" w:hAnsi="Times New Roman" w:cs="Times New Roman"/>
        </w:rPr>
        <w:t xml:space="preserve">    2.1.6 Perspektif Dosen Program Studi Manajemen FEB UKRIDA .................................................... 18</w:t>
      </w:r>
    </w:p>
    <w:p w14:paraId="430AB1D6" w14:textId="0C5540C0" w:rsidR="00DE5993" w:rsidRDefault="00DE5993" w:rsidP="00DE5993">
      <w:pPr>
        <w:spacing w:after="60" w:line="360" w:lineRule="auto"/>
        <w:rPr>
          <w:rFonts w:ascii="Times New Roman" w:hAnsi="Times New Roman" w:cs="Times New Roman"/>
        </w:rPr>
      </w:pPr>
      <w:r w:rsidRPr="00DE5993">
        <w:rPr>
          <w:rFonts w:ascii="Times New Roman" w:hAnsi="Times New Roman" w:cs="Times New Roman"/>
        </w:rPr>
        <w:t xml:space="preserve">  2.2 Penelitian Terdahulu ............................................................................................................... 19</w:t>
      </w:r>
    </w:p>
    <w:p w14:paraId="23472691" w14:textId="7B9F3FBF" w:rsidR="00DE5993" w:rsidRDefault="00DE5993" w:rsidP="00DE5993">
      <w:pPr>
        <w:spacing w:after="60" w:line="360" w:lineRule="auto"/>
        <w:rPr>
          <w:rFonts w:ascii="Times New Roman" w:hAnsi="Times New Roman" w:cs="Times New Roman"/>
        </w:rPr>
      </w:pPr>
      <w:r w:rsidRPr="00DE5993">
        <w:rPr>
          <w:rFonts w:ascii="Times New Roman" w:hAnsi="Times New Roman" w:cs="Times New Roman"/>
        </w:rPr>
        <w:t xml:space="preserve">  2.3 Pengembangan Hipotesis Penelitian ......................................................................................... 23</w:t>
      </w:r>
    </w:p>
    <w:p w14:paraId="799D5107" w14:textId="4B293F77" w:rsidR="00DE5993" w:rsidRDefault="00DE5993" w:rsidP="00DE5993">
      <w:pPr>
        <w:spacing w:after="60" w:line="360" w:lineRule="auto"/>
        <w:rPr>
          <w:rFonts w:ascii="Times New Roman" w:hAnsi="Times New Roman" w:cs="Times New Roman"/>
        </w:rPr>
      </w:pPr>
      <w:r w:rsidRPr="00DE5993">
        <w:rPr>
          <w:rFonts w:ascii="Times New Roman" w:hAnsi="Times New Roman" w:cs="Times New Roman"/>
        </w:rPr>
        <w:t xml:space="preserve">    2.3.1 Pengaruh </w:t>
      </w:r>
      <w:r w:rsidRPr="00DE5993">
        <w:rPr>
          <w:rFonts w:ascii="Times New Roman" w:hAnsi="Times New Roman" w:cs="Times New Roman"/>
          <w:i/>
        </w:rPr>
        <w:t>Brand Image</w:t>
      </w:r>
      <w:r w:rsidRPr="00DE5993">
        <w:rPr>
          <w:rFonts w:ascii="Times New Roman" w:hAnsi="Times New Roman" w:cs="Times New Roman"/>
        </w:rPr>
        <w:t xml:space="preserve"> terhadap </w:t>
      </w:r>
      <w:r w:rsidRPr="00DE5993">
        <w:rPr>
          <w:rFonts w:ascii="Times New Roman" w:hAnsi="Times New Roman" w:cs="Times New Roman"/>
          <w:i/>
        </w:rPr>
        <w:t>Purchase Decision</w:t>
      </w:r>
      <w:r w:rsidRPr="00DE5993">
        <w:rPr>
          <w:rFonts w:ascii="Times New Roman" w:hAnsi="Times New Roman" w:cs="Times New Roman"/>
        </w:rPr>
        <w:t xml:space="preserve"> (H1) ................................................... 23</w:t>
      </w:r>
    </w:p>
    <w:p w14:paraId="47D88C62" w14:textId="3DAA2546" w:rsidR="00DE5993" w:rsidRDefault="00DE5993" w:rsidP="00DE5993">
      <w:pPr>
        <w:spacing w:after="60" w:line="360" w:lineRule="auto"/>
        <w:rPr>
          <w:rFonts w:ascii="Times New Roman" w:hAnsi="Times New Roman" w:cs="Times New Roman"/>
        </w:rPr>
      </w:pPr>
      <w:r w:rsidRPr="00DE5993">
        <w:rPr>
          <w:rFonts w:ascii="Times New Roman" w:hAnsi="Times New Roman" w:cs="Times New Roman"/>
        </w:rPr>
        <w:t xml:space="preserve">    2.3.2 Pengaruh </w:t>
      </w:r>
      <w:r w:rsidRPr="00DE5993">
        <w:rPr>
          <w:rFonts w:ascii="Times New Roman" w:hAnsi="Times New Roman" w:cs="Times New Roman"/>
          <w:i/>
        </w:rPr>
        <w:t>Brand Trust</w:t>
      </w:r>
      <w:r w:rsidRPr="00DE5993">
        <w:rPr>
          <w:rFonts w:ascii="Times New Roman" w:hAnsi="Times New Roman" w:cs="Times New Roman"/>
        </w:rPr>
        <w:t xml:space="preserve"> terhadap </w:t>
      </w:r>
      <w:r w:rsidRPr="00DE5993">
        <w:rPr>
          <w:rFonts w:ascii="Times New Roman" w:hAnsi="Times New Roman" w:cs="Times New Roman"/>
          <w:i/>
        </w:rPr>
        <w:t>Purchase Decision</w:t>
      </w:r>
      <w:r w:rsidRPr="00DE5993">
        <w:rPr>
          <w:rFonts w:ascii="Times New Roman" w:hAnsi="Times New Roman" w:cs="Times New Roman"/>
        </w:rPr>
        <w:t xml:space="preserve"> (H2) .................................................... 24</w:t>
      </w:r>
    </w:p>
    <w:p w14:paraId="5852DCFC" w14:textId="26C05501" w:rsidR="00DE5993" w:rsidRDefault="00DE5993" w:rsidP="00DE5993">
      <w:pPr>
        <w:spacing w:after="60" w:line="360" w:lineRule="auto"/>
        <w:rPr>
          <w:rFonts w:ascii="Times New Roman" w:hAnsi="Times New Roman" w:cs="Times New Roman"/>
        </w:rPr>
      </w:pPr>
      <w:r w:rsidRPr="00DE5993">
        <w:rPr>
          <w:rFonts w:ascii="Times New Roman" w:hAnsi="Times New Roman" w:cs="Times New Roman"/>
        </w:rPr>
        <w:t xml:space="preserve">    2.3.3 Pengaruh </w:t>
      </w:r>
      <w:r w:rsidRPr="00DE5993">
        <w:rPr>
          <w:rFonts w:ascii="Times New Roman" w:hAnsi="Times New Roman" w:cs="Times New Roman"/>
          <w:i/>
        </w:rPr>
        <w:t>Perceived Safety</w:t>
      </w:r>
      <w:r w:rsidRPr="00DE5993">
        <w:rPr>
          <w:rFonts w:ascii="Times New Roman" w:hAnsi="Times New Roman" w:cs="Times New Roman"/>
        </w:rPr>
        <w:t xml:space="preserve"> terhadap </w:t>
      </w:r>
      <w:r w:rsidRPr="00DE5993">
        <w:rPr>
          <w:rFonts w:ascii="Times New Roman" w:hAnsi="Times New Roman" w:cs="Times New Roman"/>
          <w:i/>
        </w:rPr>
        <w:t>Purchase Decision</w:t>
      </w:r>
      <w:r w:rsidRPr="00DE5993">
        <w:rPr>
          <w:rFonts w:ascii="Times New Roman" w:hAnsi="Times New Roman" w:cs="Times New Roman"/>
        </w:rPr>
        <w:t xml:space="preserve"> (H3) ............................................. 25</w:t>
      </w:r>
    </w:p>
    <w:p w14:paraId="2A4142BF" w14:textId="24AA5D41" w:rsidR="00DE5993" w:rsidRDefault="00DE5993" w:rsidP="00DE5993">
      <w:pPr>
        <w:spacing w:after="60" w:line="360" w:lineRule="auto"/>
        <w:rPr>
          <w:rFonts w:ascii="Times New Roman" w:hAnsi="Times New Roman" w:cs="Times New Roman"/>
        </w:rPr>
      </w:pPr>
      <w:r w:rsidRPr="00DE5993">
        <w:rPr>
          <w:rFonts w:ascii="Times New Roman" w:hAnsi="Times New Roman" w:cs="Times New Roman"/>
        </w:rPr>
        <w:t xml:space="preserve">  2.4 Kerangka Pemikiran Konseptual ............................................................................................... 27</w:t>
      </w:r>
    </w:p>
    <w:p w14:paraId="612D1624" w14:textId="77777777" w:rsidR="00DE5993" w:rsidRDefault="00DE5993" w:rsidP="00DE5993">
      <w:pPr>
        <w:spacing w:after="120" w:line="360" w:lineRule="auto"/>
        <w:jc w:val="both"/>
        <w:rPr>
          <w:rFonts w:ascii="Times New Roman" w:hAnsi="Times New Roman" w:cs="Times New Roman"/>
          <w:sz w:val="24"/>
        </w:rPr>
      </w:pPr>
    </w:p>
    <w:p w14:paraId="2DF9DAEB" w14:textId="65504708" w:rsidR="00DE5993" w:rsidRDefault="00DE5993" w:rsidP="00DE5993">
      <w:pPr>
        <w:spacing w:after="60" w:line="360" w:lineRule="auto"/>
        <w:rPr>
          <w:rFonts w:ascii="Times New Roman" w:hAnsi="Times New Roman" w:cs="Times New Roman"/>
          <w:b/>
        </w:rPr>
      </w:pPr>
      <w:r w:rsidRPr="00DE5993">
        <w:rPr>
          <w:rFonts w:ascii="Times New Roman" w:hAnsi="Times New Roman" w:cs="Times New Roman"/>
          <w:b/>
        </w:rPr>
        <w:t>BAB III METODOLOGI PENELITIAN ................................................................................................... 28</w:t>
      </w:r>
    </w:p>
    <w:p w14:paraId="05B0CF9B" w14:textId="6B192A39" w:rsidR="00DE5993" w:rsidRDefault="00DE5993" w:rsidP="00DE5993">
      <w:pPr>
        <w:spacing w:after="60" w:line="360" w:lineRule="auto"/>
        <w:rPr>
          <w:rFonts w:ascii="Times New Roman" w:hAnsi="Times New Roman" w:cs="Times New Roman"/>
        </w:rPr>
      </w:pPr>
      <w:r w:rsidRPr="00DE5993">
        <w:rPr>
          <w:rFonts w:ascii="Times New Roman" w:hAnsi="Times New Roman" w:cs="Times New Roman"/>
        </w:rPr>
        <w:t xml:space="preserve">  3.1 Objek Penelitian dan Desain Penelitian .................................................................................... 28</w:t>
      </w:r>
    </w:p>
    <w:p w14:paraId="44D2F24A" w14:textId="6BA5D94C" w:rsidR="00DE5993" w:rsidRDefault="00DE5993" w:rsidP="00DE5993">
      <w:pPr>
        <w:spacing w:after="60" w:line="360" w:lineRule="auto"/>
        <w:rPr>
          <w:rFonts w:ascii="Times New Roman" w:hAnsi="Times New Roman" w:cs="Times New Roman"/>
        </w:rPr>
      </w:pPr>
      <w:r w:rsidRPr="00DE5993">
        <w:rPr>
          <w:rFonts w:ascii="Times New Roman" w:hAnsi="Times New Roman" w:cs="Times New Roman"/>
        </w:rPr>
        <w:t xml:space="preserve">  3.2 Definisi Operasional dan Pengukuran Variabel ........................................................................... 29</w:t>
      </w:r>
    </w:p>
    <w:p w14:paraId="39B2BCC3" w14:textId="19006700" w:rsidR="00DE5993" w:rsidRDefault="00DE5993" w:rsidP="00DE5993">
      <w:pPr>
        <w:spacing w:after="60" w:line="360" w:lineRule="auto"/>
        <w:rPr>
          <w:rFonts w:ascii="Times New Roman" w:hAnsi="Times New Roman" w:cs="Times New Roman"/>
        </w:rPr>
      </w:pPr>
      <w:r w:rsidRPr="00DE5993">
        <w:rPr>
          <w:rFonts w:ascii="Times New Roman" w:hAnsi="Times New Roman" w:cs="Times New Roman"/>
        </w:rPr>
        <w:t xml:space="preserve">  3.3 Populasi, Sampel, dan Teknik Penarikan Sampel ......................................................................... 32</w:t>
      </w:r>
    </w:p>
    <w:p w14:paraId="0C36FEB7" w14:textId="34D666B5" w:rsidR="00DE5993" w:rsidRDefault="00DE5993" w:rsidP="00DE5993">
      <w:pPr>
        <w:spacing w:after="60" w:line="360" w:lineRule="auto"/>
        <w:rPr>
          <w:rFonts w:ascii="Times New Roman" w:hAnsi="Times New Roman" w:cs="Times New Roman"/>
        </w:rPr>
      </w:pPr>
      <w:r w:rsidRPr="00DE5993">
        <w:rPr>
          <w:rFonts w:ascii="Times New Roman" w:hAnsi="Times New Roman" w:cs="Times New Roman"/>
        </w:rPr>
        <w:t xml:space="preserve">  3.4 Metode Pengumpulan Data ...................................................................................................... 34</w:t>
      </w:r>
    </w:p>
    <w:p w14:paraId="79CB8867" w14:textId="103CE1E4" w:rsidR="00DE5993" w:rsidRDefault="00DE5993" w:rsidP="00DE5993">
      <w:pPr>
        <w:spacing w:after="60" w:line="360" w:lineRule="auto"/>
        <w:rPr>
          <w:rFonts w:ascii="Times New Roman" w:hAnsi="Times New Roman" w:cs="Times New Roman"/>
        </w:rPr>
      </w:pPr>
      <w:r w:rsidRPr="00DE5993">
        <w:rPr>
          <w:rFonts w:ascii="Times New Roman" w:hAnsi="Times New Roman" w:cs="Times New Roman"/>
        </w:rPr>
        <w:t xml:space="preserve">  3.5 Metode Analisis Data ............................................................................................................... 35</w:t>
      </w:r>
    </w:p>
    <w:p w14:paraId="14349223" w14:textId="77777777" w:rsidR="00DE5993" w:rsidRDefault="00DE5993" w:rsidP="00DE5993">
      <w:pPr>
        <w:spacing w:after="120" w:line="360" w:lineRule="auto"/>
        <w:jc w:val="both"/>
        <w:rPr>
          <w:rFonts w:ascii="Times New Roman" w:hAnsi="Times New Roman" w:cs="Times New Roman"/>
          <w:sz w:val="24"/>
        </w:rPr>
      </w:pPr>
    </w:p>
    <w:p w14:paraId="41DB5918" w14:textId="16F5B55A" w:rsidR="00DE5993" w:rsidRDefault="00DE5993" w:rsidP="00DE5993">
      <w:pPr>
        <w:spacing w:after="60" w:line="360" w:lineRule="auto"/>
        <w:rPr>
          <w:rFonts w:ascii="Times New Roman" w:hAnsi="Times New Roman" w:cs="Times New Roman"/>
          <w:b/>
        </w:rPr>
      </w:pPr>
      <w:r w:rsidRPr="00DE5993">
        <w:rPr>
          <w:rFonts w:ascii="Times New Roman" w:hAnsi="Times New Roman" w:cs="Times New Roman"/>
          <w:b/>
        </w:rPr>
        <w:t>DAFTAR PUSTAKA ............................................................................................................................. 40</w:t>
      </w:r>
    </w:p>
    <w:p w14:paraId="19001486" w14:textId="77777777" w:rsidR="00DE5993" w:rsidRDefault="00DE5993" w:rsidP="00DE5993">
      <w:pPr>
        <w:spacing w:after="120" w:line="360" w:lineRule="auto"/>
        <w:jc w:val="both"/>
        <w:rPr>
          <w:rFonts w:ascii="Times New Roman" w:hAnsi="Times New Roman" w:cs="Times New Roman"/>
          <w:sz w:val="24"/>
        </w:rPr>
      </w:pPr>
    </w:p>
    <w:p w14:paraId="6153525F" w14:textId="548BF627" w:rsidR="00DE5993" w:rsidRDefault="00DE5993" w:rsidP="00DE5993">
      <w:pPr>
        <w:spacing w:after="60" w:line="360" w:lineRule="auto"/>
        <w:rPr>
          <w:rFonts w:ascii="Times New Roman" w:hAnsi="Times New Roman" w:cs="Times New Roman"/>
          <w:b/>
        </w:rPr>
      </w:pPr>
      <w:r w:rsidRPr="00DE5993">
        <w:rPr>
          <w:rFonts w:ascii="Times New Roman" w:hAnsi="Times New Roman" w:cs="Times New Roman"/>
          <w:b/>
        </w:rPr>
        <w:t>LAMPIRAN ......................................................................................................................................... 45</w:t>
      </w:r>
    </w:p>
    <w:p w14:paraId="1EDF7EA1" w14:textId="607626C9" w:rsidR="00DE5993" w:rsidRDefault="00DE5993" w:rsidP="00DE5993">
      <w:pPr>
        <w:spacing w:after="60" w:line="360" w:lineRule="auto"/>
        <w:rPr>
          <w:rFonts w:ascii="Times New Roman" w:hAnsi="Times New Roman" w:cs="Times New Roman"/>
        </w:rPr>
      </w:pPr>
      <w:r w:rsidRPr="00DE5993">
        <w:rPr>
          <w:rFonts w:ascii="Times New Roman" w:hAnsi="Times New Roman" w:cs="Times New Roman"/>
        </w:rPr>
        <w:t xml:space="preserve">  Lampiran 1: Draf Instrumen Kuesioner Penelitian (</w:t>
      </w:r>
      <w:r w:rsidRPr="00DE5993">
        <w:rPr>
          <w:rFonts w:ascii="Times New Roman" w:hAnsi="Times New Roman" w:cs="Times New Roman"/>
          <w:i/>
        </w:rPr>
        <w:t>Google Forms</w:t>
      </w:r>
      <w:r w:rsidRPr="00DE5993">
        <w:rPr>
          <w:rFonts w:ascii="Times New Roman" w:hAnsi="Times New Roman" w:cs="Times New Roman"/>
        </w:rPr>
        <w:t>) ................................................... 45</w:t>
      </w:r>
    </w:p>
    <w:p w14:paraId="6E846BC3" w14:textId="6926FAE5" w:rsidR="00DE5993" w:rsidRDefault="00DE5993" w:rsidP="00DE5993">
      <w:pPr>
        <w:spacing w:after="60" w:line="360" w:lineRule="auto"/>
        <w:rPr>
          <w:rFonts w:ascii="Times New Roman" w:hAnsi="Times New Roman" w:cs="Times New Roman"/>
        </w:rPr>
      </w:pPr>
      <w:r w:rsidRPr="00DE5993">
        <w:rPr>
          <w:rFonts w:ascii="Times New Roman" w:hAnsi="Times New Roman" w:cs="Times New Roman"/>
        </w:rPr>
        <w:t xml:space="preserve">  Lampiran 2: Matriks Penelitian Terdahulu (Literature Matrix) ............................................................. 50</w:t>
      </w:r>
    </w:p>
    <w:p w14:paraId="36FCBA8C" w14:textId="188D4F53" w:rsidR="00DE5993" w:rsidRDefault="00DE5993">
      <w:pPr>
        <w:rPr>
          <w:rFonts w:ascii="Times New Roman" w:hAnsi="Times New Roman" w:cs="Times New Roman"/>
        </w:rPr>
      </w:pPr>
      <w:r>
        <w:rPr>
          <w:rFonts w:ascii="Times New Roman" w:hAnsi="Times New Roman" w:cs="Times New Roman"/>
        </w:rPr>
        <w:br w:type="page"/>
      </w:r>
    </w:p>
    <w:p w14:paraId="4DB355D6" w14:textId="73F0BF17" w:rsidR="00DE5993" w:rsidRDefault="00DE5993" w:rsidP="00DE5993">
      <w:pPr>
        <w:keepNext/>
        <w:spacing w:after="240" w:line="360" w:lineRule="auto"/>
        <w:jc w:val="center"/>
        <w:rPr>
          <w:rFonts w:ascii="Times New Roman" w:hAnsi="Times New Roman" w:cs="Times New Roman"/>
          <w:b/>
          <w:sz w:val="28"/>
        </w:rPr>
      </w:pPr>
      <w:r w:rsidRPr="00DE5993">
        <w:rPr>
          <w:rFonts w:ascii="Times New Roman" w:hAnsi="Times New Roman" w:cs="Times New Roman"/>
          <w:b/>
          <w:sz w:val="28"/>
        </w:rPr>
        <w:t>BAB I</w:t>
      </w:r>
    </w:p>
    <w:p w14:paraId="32D38C94" w14:textId="78C4C615" w:rsidR="00DE5993" w:rsidRDefault="00DE5993" w:rsidP="00DE5993">
      <w:pPr>
        <w:keepNext/>
        <w:spacing w:after="240" w:line="360" w:lineRule="auto"/>
        <w:jc w:val="center"/>
        <w:rPr>
          <w:rFonts w:ascii="Times New Roman" w:hAnsi="Times New Roman" w:cs="Times New Roman"/>
          <w:b/>
          <w:sz w:val="28"/>
        </w:rPr>
      </w:pPr>
      <w:r w:rsidRPr="00DE5993">
        <w:rPr>
          <w:rFonts w:ascii="Times New Roman" w:hAnsi="Times New Roman" w:cs="Times New Roman"/>
          <w:b/>
          <w:sz w:val="28"/>
        </w:rPr>
        <w:t>PENDAHULUAN</w:t>
      </w:r>
    </w:p>
    <w:p w14:paraId="68C49DFF" w14:textId="59EE1CD9" w:rsidR="00DE5993" w:rsidRDefault="00DE5993" w:rsidP="00DE5993">
      <w:pPr>
        <w:keepNext/>
        <w:spacing w:line="360" w:lineRule="auto"/>
        <w:rPr>
          <w:rFonts w:ascii="Times New Roman" w:hAnsi="Times New Roman" w:cs="Times New Roman"/>
          <w:b/>
          <w:sz w:val="24"/>
        </w:rPr>
      </w:pPr>
      <w:r w:rsidRPr="00DE5993">
        <w:rPr>
          <w:rFonts w:ascii="Times New Roman" w:hAnsi="Times New Roman" w:cs="Times New Roman"/>
          <w:b/>
          <w:sz w:val="24"/>
        </w:rPr>
        <w:t>1.1 Latar Belakang Penelitian</w:t>
      </w:r>
    </w:p>
    <w:p w14:paraId="5E7D0CE7" w14:textId="7FFC8172"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Perkembangan sektor transportasi perkotaan di era modern tengah mengalami disrupsi fundamental yang didorong oleh akselerasi transisi energi hijau dan dekarbonisasi mobilitas. Sebagai salah satu kota megapolitan terpadat di Asia Tenggara, Provinsi Daerah Khusus Ibukota (DKI) Jakarta menghadapi tantangan kronis berupa degradasi kualitas udara dan tingginya emisi gas buang sektor transportasi darat. Merespons permasalahan tersebut, Pemerintah Republik Indonesia telah menetapkan landasan regulasi strategis melalui Peraturan Presiden (Perpres) Nomor 55 Tahun 2019 tentang Percepatan Program Kendaraan Bermotor Listrik Berbasis Baterai (</w:t>
      </w:r>
      <w:r w:rsidRPr="00DE5993">
        <w:rPr>
          <w:rFonts w:ascii="Times New Roman" w:hAnsi="Times New Roman" w:cs="Times New Roman"/>
          <w:i/>
          <w:sz w:val="24"/>
        </w:rPr>
        <w:t>Battery Electric Vehicle</w:t>
      </w:r>
      <w:r w:rsidRPr="00DE5993">
        <w:rPr>
          <w:rFonts w:ascii="Times New Roman" w:hAnsi="Times New Roman" w:cs="Times New Roman"/>
          <w:sz w:val="24"/>
        </w:rPr>
        <w:t>) untuk Transportasi Jalan, yang kemudian diperkuat oleh kebijakan Pemerintah Provinsi DKI Jakarta dalam mendorong elektrifikasi armada transportasi publik dan angkutan sewa khusus.</w:t>
      </w:r>
    </w:p>
    <w:p w14:paraId="3D6A7014" w14:textId="263C0AD3"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Transformasi industri mobilitas perkotaan ini membuka peluang komersial sekaligus memicu gelombang persaingan baru pada industri jasa angkutan penumpang berbasis taksi dan </w:t>
      </w:r>
      <w:r w:rsidRPr="00DE5993">
        <w:rPr>
          <w:rFonts w:ascii="Times New Roman" w:hAnsi="Times New Roman" w:cs="Times New Roman"/>
          <w:i/>
          <w:sz w:val="24"/>
        </w:rPr>
        <w:t>ride-hailing</w:t>
      </w:r>
      <w:r w:rsidRPr="00DE5993">
        <w:rPr>
          <w:rFonts w:ascii="Times New Roman" w:hAnsi="Times New Roman" w:cs="Times New Roman"/>
          <w:sz w:val="24"/>
        </w:rPr>
        <w:t xml:space="preserve">. Di tengah dominasi pemain mapan seperti PT </w:t>
      </w:r>
      <w:r w:rsidRPr="00DE5993">
        <w:rPr>
          <w:rFonts w:ascii="Times New Roman" w:hAnsi="Times New Roman" w:cs="Times New Roman"/>
          <w:i/>
          <w:sz w:val="24"/>
        </w:rPr>
        <w:t>Blue Bird</w:t>
      </w:r>
      <w:r w:rsidRPr="00DE5993">
        <w:rPr>
          <w:rFonts w:ascii="Times New Roman" w:hAnsi="Times New Roman" w:cs="Times New Roman"/>
          <w:sz w:val="24"/>
        </w:rPr>
        <w:t xml:space="preserve"> Tbk yang legendaris serta korporasi teknologi mobilitas digital terkemuka seperti </w:t>
      </w:r>
      <w:r w:rsidRPr="00DE5993">
        <w:rPr>
          <w:rFonts w:ascii="Times New Roman" w:hAnsi="Times New Roman" w:cs="Times New Roman"/>
          <w:i/>
          <w:sz w:val="24"/>
        </w:rPr>
        <w:t>Grab</w:t>
      </w:r>
      <w:r w:rsidRPr="00DE5993">
        <w:rPr>
          <w:rFonts w:ascii="Times New Roman" w:hAnsi="Times New Roman" w:cs="Times New Roman"/>
          <w:sz w:val="24"/>
        </w:rPr>
        <w:t xml:space="preserve"> dan </w:t>
      </w:r>
      <w:r w:rsidRPr="00DE5993">
        <w:rPr>
          <w:rFonts w:ascii="Times New Roman" w:hAnsi="Times New Roman" w:cs="Times New Roman"/>
          <w:i/>
          <w:sz w:val="24"/>
        </w:rPr>
        <w:t>GoTo</w:t>
      </w:r>
      <w:r w:rsidRPr="00DE5993">
        <w:rPr>
          <w:rFonts w:ascii="Times New Roman" w:hAnsi="Times New Roman" w:cs="Times New Roman"/>
          <w:sz w:val="24"/>
        </w:rPr>
        <w:t xml:space="preserve"> (</w:t>
      </w:r>
      <w:r w:rsidRPr="00DE5993">
        <w:rPr>
          <w:rFonts w:ascii="Times New Roman" w:hAnsi="Times New Roman" w:cs="Times New Roman"/>
          <w:i/>
          <w:sz w:val="24"/>
        </w:rPr>
        <w:t>GoCar</w:t>
      </w:r>
      <w:r w:rsidRPr="00DE5993">
        <w:rPr>
          <w:rFonts w:ascii="Times New Roman" w:hAnsi="Times New Roman" w:cs="Times New Roman"/>
          <w:sz w:val="24"/>
        </w:rPr>
        <w:t>), lanskap transportasi DKI Jakarta mencatatkan babak baru dengan hadirnya pendatang baru global (</w:t>
      </w:r>
      <w:r w:rsidRPr="00DE5993">
        <w:rPr>
          <w:rFonts w:ascii="Times New Roman" w:hAnsi="Times New Roman" w:cs="Times New Roman"/>
          <w:i/>
          <w:sz w:val="24"/>
        </w:rPr>
        <w:t>challenger brand</w:t>
      </w:r>
      <w:r w:rsidRPr="00DE5993">
        <w:rPr>
          <w:rFonts w:ascii="Times New Roman" w:hAnsi="Times New Roman" w:cs="Times New Roman"/>
          <w:sz w:val="24"/>
        </w:rPr>
        <w:t xml:space="preserve">), yaitu PT Xanh SM Green and Smart Mobility Indonesia, yang lebih dikenal oleh publik dengan merek dagang </w:t>
      </w:r>
      <w:r w:rsidRPr="00DE5993">
        <w:rPr>
          <w:rFonts w:ascii="Times New Roman" w:hAnsi="Times New Roman" w:cs="Times New Roman"/>
          <w:i/>
          <w:sz w:val="24"/>
        </w:rPr>
        <w:t>Green SM</w:t>
      </w:r>
      <w:r w:rsidRPr="00DE5993">
        <w:rPr>
          <w:rFonts w:ascii="Times New Roman" w:hAnsi="Times New Roman" w:cs="Times New Roman"/>
          <w:sz w:val="24"/>
        </w:rPr>
        <w:t>.</w:t>
      </w:r>
    </w:p>
    <w:p w14:paraId="7495AF16" w14:textId="510687EC"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i/>
          <w:sz w:val="24"/>
        </w:rPr>
        <w:t>Green SM</w:t>
      </w:r>
      <w:r w:rsidRPr="00DE5993">
        <w:rPr>
          <w:rFonts w:ascii="Times New Roman" w:hAnsi="Times New Roman" w:cs="Times New Roman"/>
          <w:sz w:val="24"/>
        </w:rPr>
        <w:t xml:space="preserve"> merupakan perusahaan penyedia layanan transportasi taksi ramah lingkungan yang diprakarsai oleh </w:t>
      </w:r>
      <w:r w:rsidRPr="00DE5993">
        <w:rPr>
          <w:rFonts w:ascii="Times New Roman" w:hAnsi="Times New Roman" w:cs="Times New Roman"/>
          <w:i/>
          <w:sz w:val="24"/>
        </w:rPr>
        <w:t>Vingroup</w:t>
      </w:r>
      <w:r w:rsidRPr="00DE5993">
        <w:rPr>
          <w:rFonts w:ascii="Times New Roman" w:hAnsi="Times New Roman" w:cs="Times New Roman"/>
          <w:sz w:val="24"/>
        </w:rPr>
        <w:t xml:space="preserve">, konglomerasi industri terkemuka asal Vietnam. Berbeda secara mendasar dari armada taksi konvensional berbahan bakar minyak (BBM) maupun taksi berbasis hybrid, </w:t>
      </w:r>
      <w:r w:rsidRPr="00DE5993">
        <w:rPr>
          <w:rFonts w:ascii="Times New Roman" w:hAnsi="Times New Roman" w:cs="Times New Roman"/>
          <w:i/>
          <w:sz w:val="24"/>
        </w:rPr>
        <w:t>Green SM</w:t>
      </w:r>
      <w:r w:rsidRPr="00DE5993">
        <w:rPr>
          <w:rFonts w:ascii="Times New Roman" w:hAnsi="Times New Roman" w:cs="Times New Roman"/>
          <w:sz w:val="24"/>
        </w:rPr>
        <w:t xml:space="preserve"> mengusung diferensiasi radikal dengan mengoperasikan 100% armada mobil listrik murni (</w:t>
      </w:r>
      <w:r w:rsidRPr="00DE5993">
        <w:rPr>
          <w:rFonts w:ascii="Times New Roman" w:hAnsi="Times New Roman" w:cs="Times New Roman"/>
          <w:i/>
          <w:sz w:val="24"/>
        </w:rPr>
        <w:t>pure electric vehicle</w:t>
      </w:r>
      <w:r w:rsidRPr="00DE5993">
        <w:rPr>
          <w:rFonts w:ascii="Times New Roman" w:hAnsi="Times New Roman" w:cs="Times New Roman"/>
          <w:sz w:val="24"/>
        </w:rPr>
        <w:t xml:space="preserve"> / EV), yang mayoritas mengandalkan model </w:t>
      </w:r>
      <w:r w:rsidRPr="00DE5993">
        <w:rPr>
          <w:rFonts w:ascii="Times New Roman" w:hAnsi="Times New Roman" w:cs="Times New Roman"/>
          <w:i/>
          <w:sz w:val="24"/>
        </w:rPr>
        <w:t>VinFast VF 5</w:t>
      </w:r>
      <w:r w:rsidRPr="00DE5993">
        <w:rPr>
          <w:rFonts w:ascii="Times New Roman" w:hAnsi="Times New Roman" w:cs="Times New Roman"/>
          <w:sz w:val="24"/>
        </w:rPr>
        <w:t>. Armada ini memiliki ciri visual yang sangat distingtif berupa warna hijau toska kebiruan (cyan/cyan-green), kabin penumpang yang hening tanpa polusi suara mesin konvensional (</w:t>
      </w:r>
      <w:r w:rsidRPr="00DE5993">
        <w:rPr>
          <w:rFonts w:ascii="Times New Roman" w:hAnsi="Times New Roman" w:cs="Times New Roman"/>
          <w:i/>
          <w:sz w:val="24"/>
        </w:rPr>
        <w:t>zero noise</w:t>
      </w:r>
      <w:r w:rsidRPr="00DE5993">
        <w:rPr>
          <w:rFonts w:ascii="Times New Roman" w:hAnsi="Times New Roman" w:cs="Times New Roman"/>
          <w:sz w:val="24"/>
        </w:rPr>
        <w:t>), tanpa emisi karbon langsung dari knalpot (</w:t>
      </w:r>
      <w:r w:rsidRPr="00DE5993">
        <w:rPr>
          <w:rFonts w:ascii="Times New Roman" w:hAnsi="Times New Roman" w:cs="Times New Roman"/>
          <w:i/>
          <w:sz w:val="24"/>
        </w:rPr>
        <w:t>zero emission</w:t>
      </w:r>
      <w:r w:rsidRPr="00DE5993">
        <w:rPr>
          <w:rFonts w:ascii="Times New Roman" w:hAnsi="Times New Roman" w:cs="Times New Roman"/>
          <w:sz w:val="24"/>
        </w:rPr>
        <w:t>), serta didukung oleh standar pelayanan pengemudi internal berbintang lima (</w:t>
      </w:r>
      <w:r w:rsidRPr="00DE5993">
        <w:rPr>
          <w:rFonts w:ascii="Times New Roman" w:hAnsi="Times New Roman" w:cs="Times New Roman"/>
          <w:i/>
          <w:sz w:val="24"/>
        </w:rPr>
        <w:t>5-star service standard</w:t>
      </w:r>
      <w:r w:rsidRPr="00DE5993">
        <w:rPr>
          <w:rFonts w:ascii="Times New Roman" w:hAnsi="Times New Roman" w:cs="Times New Roman"/>
          <w:sz w:val="24"/>
        </w:rPr>
        <w:t>) dan kemudahan pemesanan melalui aplikasi digital maupun penyetopan langsung di jalan (</w:t>
      </w:r>
      <w:r w:rsidRPr="00DE5993">
        <w:rPr>
          <w:rFonts w:ascii="Times New Roman" w:hAnsi="Times New Roman" w:cs="Times New Roman"/>
          <w:i/>
          <w:sz w:val="24"/>
        </w:rPr>
        <w:t>street hailing</w:t>
      </w:r>
      <w:r w:rsidRPr="00DE5993">
        <w:rPr>
          <w:rFonts w:ascii="Times New Roman" w:hAnsi="Times New Roman" w:cs="Times New Roman"/>
          <w:sz w:val="24"/>
        </w:rPr>
        <w:t>).</w:t>
      </w:r>
    </w:p>
    <w:p w14:paraId="30F87DBC" w14:textId="333BA248"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Kawasan Jakarta Barat memegang peranan sangat strategis dalam operasionalisasi dan penetrasi pasar </w:t>
      </w:r>
      <w:r w:rsidRPr="00DE5993">
        <w:rPr>
          <w:rFonts w:ascii="Times New Roman" w:hAnsi="Times New Roman" w:cs="Times New Roman"/>
          <w:i/>
          <w:sz w:val="24"/>
        </w:rPr>
        <w:t>Green SM</w:t>
      </w:r>
      <w:r w:rsidRPr="00DE5993">
        <w:rPr>
          <w:rFonts w:ascii="Times New Roman" w:hAnsi="Times New Roman" w:cs="Times New Roman"/>
          <w:sz w:val="24"/>
        </w:rPr>
        <w:t xml:space="preserve">. Sebagai salah satu pusat pertumbuhan ekonomi terpadat di Jakarta, wilayah Jakarta Barat memiliki simpul-simpul mobilitas tinggi, seperti kawasan bisnis dan perkantoran Puri Indah, sentra perbelanjaan dan komersial skala regional (Central Park Mall, Neo Soho Mall, Mall Taman Anggrek, Puri Indah Mall, Lippo Mall Puri), koridor jalan arteri primer (Jalan Letjen S. Parman dan Jalan Daan Mogot), serta kawasan residensial padat dan institusi pendidikan tinggi terkemuka termasuk Universitas Kristen Krida Wacana (UKRIDA). Dinamika masyarakat Jakarta Barat yang memiliki tingkat mobilitas harian tinggi, literasi digital yang mapan, serta sensitivitas terhadap efisiensi dan kenyamanan perjalanan menjadikan wilayah ini sebagai gelanggang pembuktian kelayakan komersial </w:t>
      </w:r>
      <w:r w:rsidRPr="00DE5993">
        <w:rPr>
          <w:rFonts w:ascii="Times New Roman" w:hAnsi="Times New Roman" w:cs="Times New Roman"/>
          <w:i/>
          <w:sz w:val="24"/>
        </w:rPr>
        <w:t>Green SM</w:t>
      </w:r>
      <w:r w:rsidRPr="00DE5993">
        <w:rPr>
          <w:rFonts w:ascii="Times New Roman" w:hAnsi="Times New Roman" w:cs="Times New Roman"/>
          <w:sz w:val="24"/>
        </w:rPr>
        <w:t>.</w:t>
      </w:r>
    </w:p>
    <w:p w14:paraId="0F0D4232" w14:textId="3002F79A"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Namun demikian, penetrasi pasar </w:t>
      </w:r>
      <w:r w:rsidRPr="00DE5993">
        <w:rPr>
          <w:rFonts w:ascii="Times New Roman" w:hAnsi="Times New Roman" w:cs="Times New Roman"/>
          <w:i/>
          <w:sz w:val="24"/>
        </w:rPr>
        <w:t>Green SM</w:t>
      </w:r>
      <w:r w:rsidRPr="00DE5993">
        <w:rPr>
          <w:rFonts w:ascii="Times New Roman" w:hAnsi="Times New Roman" w:cs="Times New Roman"/>
          <w:sz w:val="24"/>
        </w:rPr>
        <w:t xml:space="preserve"> di wilayah Jakarta Barat bukanlah tanpa rintangan. Sebagai merek baru yang belum lama beroperasi di Indonesia, </w:t>
      </w:r>
      <w:r w:rsidRPr="00DE5993">
        <w:rPr>
          <w:rFonts w:ascii="Times New Roman" w:hAnsi="Times New Roman" w:cs="Times New Roman"/>
          <w:i/>
          <w:sz w:val="24"/>
        </w:rPr>
        <w:t>Green SM</w:t>
      </w:r>
      <w:r w:rsidRPr="00DE5993">
        <w:rPr>
          <w:rFonts w:ascii="Times New Roman" w:hAnsi="Times New Roman" w:cs="Times New Roman"/>
          <w:sz w:val="24"/>
        </w:rPr>
        <w:t xml:space="preserve"> berhadapan dengan loyalitas merek konsumen yang telah terbangun puluhan tahun terhadap </w:t>
      </w:r>
      <w:r w:rsidRPr="00DE5993">
        <w:rPr>
          <w:rFonts w:ascii="Times New Roman" w:hAnsi="Times New Roman" w:cs="Times New Roman"/>
          <w:i/>
          <w:sz w:val="24"/>
        </w:rPr>
        <w:t>Blue Bird</w:t>
      </w:r>
      <w:r w:rsidRPr="00DE5993">
        <w:rPr>
          <w:rFonts w:ascii="Times New Roman" w:hAnsi="Times New Roman" w:cs="Times New Roman"/>
          <w:sz w:val="24"/>
        </w:rPr>
        <w:t xml:space="preserve">, serta kemudahan akses ekosistem aplikasi </w:t>
      </w:r>
      <w:r w:rsidRPr="00DE5993">
        <w:rPr>
          <w:rFonts w:ascii="Times New Roman" w:hAnsi="Times New Roman" w:cs="Times New Roman"/>
          <w:i/>
          <w:sz w:val="24"/>
        </w:rPr>
        <w:t>GrabCar</w:t>
      </w:r>
      <w:r w:rsidRPr="00DE5993">
        <w:rPr>
          <w:rFonts w:ascii="Times New Roman" w:hAnsi="Times New Roman" w:cs="Times New Roman"/>
          <w:sz w:val="24"/>
        </w:rPr>
        <w:t xml:space="preserve"> dan </w:t>
      </w:r>
      <w:r w:rsidRPr="00DE5993">
        <w:rPr>
          <w:rFonts w:ascii="Times New Roman" w:hAnsi="Times New Roman" w:cs="Times New Roman"/>
          <w:i/>
          <w:sz w:val="24"/>
        </w:rPr>
        <w:t>GoCar</w:t>
      </w:r>
      <w:r w:rsidRPr="00DE5993">
        <w:rPr>
          <w:rFonts w:ascii="Times New Roman" w:hAnsi="Times New Roman" w:cs="Times New Roman"/>
          <w:sz w:val="24"/>
        </w:rPr>
        <w:t>. Dalam konteks perilaku konsumen (</w:t>
      </w:r>
      <w:r w:rsidRPr="00DE5993">
        <w:rPr>
          <w:rFonts w:ascii="Times New Roman" w:hAnsi="Times New Roman" w:cs="Times New Roman"/>
          <w:i/>
          <w:sz w:val="24"/>
        </w:rPr>
        <w:t>consumer behavior</w:t>
      </w:r>
      <w:r w:rsidRPr="00DE5993">
        <w:rPr>
          <w:rFonts w:ascii="Times New Roman" w:hAnsi="Times New Roman" w:cs="Times New Roman"/>
          <w:sz w:val="24"/>
        </w:rPr>
        <w:t>), proses pengambilan keputusan untuk membeli atau menggunakan suatu jasa baru (</w:t>
      </w:r>
      <w:r w:rsidRPr="00DE5993">
        <w:rPr>
          <w:rFonts w:ascii="Times New Roman" w:hAnsi="Times New Roman" w:cs="Times New Roman"/>
          <w:i/>
          <w:sz w:val="24"/>
        </w:rPr>
        <w:t>purchase decision</w:t>
      </w:r>
      <w:r w:rsidRPr="00DE5993">
        <w:rPr>
          <w:rFonts w:ascii="Times New Roman" w:hAnsi="Times New Roman" w:cs="Times New Roman"/>
          <w:sz w:val="24"/>
        </w:rPr>
        <w:t xml:space="preserve">) tidak terbentuk secara spontan, melainkan dipengaruhi oleh serangkaian persepsi, keyakinan kognitif, dan evaluasi risiko rasional yang mendalam (Kotler &amp; Keller, 2016). Berdasarkan kerangka teoritis dan fenomena empiris di lapangan, terdapat tiga faktor determinan fundamental yang memengaruhi keputusan konsumen dalam menggunakan jasa taksi </w:t>
      </w:r>
      <w:r w:rsidRPr="00DE5993">
        <w:rPr>
          <w:rFonts w:ascii="Times New Roman" w:hAnsi="Times New Roman" w:cs="Times New Roman"/>
          <w:i/>
          <w:sz w:val="24"/>
        </w:rPr>
        <w:t>Green SM</w:t>
      </w:r>
      <w:r w:rsidRPr="00DE5993">
        <w:rPr>
          <w:rFonts w:ascii="Times New Roman" w:hAnsi="Times New Roman" w:cs="Times New Roman"/>
          <w:sz w:val="24"/>
        </w:rPr>
        <w:t xml:space="preserve">, yaitu </w:t>
      </w:r>
      <w:r w:rsidRPr="00DE5993">
        <w:rPr>
          <w:rFonts w:ascii="Times New Roman" w:hAnsi="Times New Roman" w:cs="Times New Roman"/>
          <w:i/>
          <w:sz w:val="24"/>
        </w:rPr>
        <w:t>Brand Image</w:t>
      </w:r>
      <w:r w:rsidRPr="00DE5993">
        <w:rPr>
          <w:rFonts w:ascii="Times New Roman" w:hAnsi="Times New Roman" w:cs="Times New Roman"/>
          <w:sz w:val="24"/>
        </w:rPr>
        <w:t xml:space="preserve"> (Citra Merek), </w:t>
      </w:r>
      <w:r w:rsidRPr="00DE5993">
        <w:rPr>
          <w:rFonts w:ascii="Times New Roman" w:hAnsi="Times New Roman" w:cs="Times New Roman"/>
          <w:i/>
          <w:sz w:val="24"/>
        </w:rPr>
        <w:t>Brand Trust</w:t>
      </w:r>
      <w:r w:rsidRPr="00DE5993">
        <w:rPr>
          <w:rFonts w:ascii="Times New Roman" w:hAnsi="Times New Roman" w:cs="Times New Roman"/>
          <w:sz w:val="24"/>
        </w:rPr>
        <w:t xml:space="preserve"> (Kepercayaan Merek), dan </w:t>
      </w:r>
      <w:r w:rsidRPr="00DE5993">
        <w:rPr>
          <w:rFonts w:ascii="Times New Roman" w:hAnsi="Times New Roman" w:cs="Times New Roman"/>
          <w:i/>
          <w:sz w:val="24"/>
        </w:rPr>
        <w:t>Perceived Safety</w:t>
      </w:r>
      <w:r w:rsidRPr="00DE5993">
        <w:rPr>
          <w:rFonts w:ascii="Times New Roman" w:hAnsi="Times New Roman" w:cs="Times New Roman"/>
          <w:sz w:val="24"/>
        </w:rPr>
        <w:t xml:space="preserve"> (Persepsi Keamanan/Keselamatan).</w:t>
      </w:r>
    </w:p>
    <w:p w14:paraId="18A6FC03" w14:textId="265D256A"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Faktor pertama adalah Citra Merek (</w:t>
      </w:r>
      <w:r w:rsidRPr="00DE5993">
        <w:rPr>
          <w:rFonts w:ascii="Times New Roman" w:hAnsi="Times New Roman" w:cs="Times New Roman"/>
          <w:i/>
          <w:sz w:val="24"/>
        </w:rPr>
        <w:t>Brand Image</w:t>
      </w:r>
      <w:r w:rsidRPr="00DE5993">
        <w:rPr>
          <w:rFonts w:ascii="Times New Roman" w:hAnsi="Times New Roman" w:cs="Times New Roman"/>
          <w:sz w:val="24"/>
        </w:rPr>
        <w:t xml:space="preserve">). Menurut Keller (2013), citra merek adalah persepsi konsumen terhadap suatu merek yang tercermin dalam ingatan asosiatif mereka (brand associations). Dalam konteks </w:t>
      </w:r>
      <w:r w:rsidRPr="00DE5993">
        <w:rPr>
          <w:rFonts w:ascii="Times New Roman" w:hAnsi="Times New Roman" w:cs="Times New Roman"/>
          <w:i/>
          <w:sz w:val="24"/>
        </w:rPr>
        <w:t>Green SM</w:t>
      </w:r>
      <w:r w:rsidRPr="00DE5993">
        <w:rPr>
          <w:rFonts w:ascii="Times New Roman" w:hAnsi="Times New Roman" w:cs="Times New Roman"/>
          <w:sz w:val="24"/>
        </w:rPr>
        <w:t>, citra merek mencakup persepsi sebagai transportasi modern, berteknologi mutakhir, ramah lingkungan (</w:t>
      </w:r>
      <w:r w:rsidRPr="00DE5993">
        <w:rPr>
          <w:rFonts w:ascii="Times New Roman" w:hAnsi="Times New Roman" w:cs="Times New Roman"/>
          <w:i/>
          <w:sz w:val="24"/>
        </w:rPr>
        <w:t>green transportation</w:t>
      </w:r>
      <w:r w:rsidRPr="00DE5993">
        <w:rPr>
          <w:rFonts w:ascii="Times New Roman" w:hAnsi="Times New Roman" w:cs="Times New Roman"/>
          <w:sz w:val="24"/>
        </w:rPr>
        <w:t>), dan memiliki reputasi internasional. Wijaya dan Pahar (2022) dalam riset empirisnya pada layanan transportasi publik membuktikan bahwa citra merek bersama dengan kepercayaan merek memegang peranan krusial yang berpengaruh positif dan signifikan terhadap keputusan konsumen. Temuan ini sejalan dengan penelitian Adha dan Suhardi (2025) pada adopsi kendaraan listrik (</w:t>
      </w:r>
      <w:r w:rsidRPr="00DE5993">
        <w:rPr>
          <w:rFonts w:ascii="Times New Roman" w:hAnsi="Times New Roman" w:cs="Times New Roman"/>
          <w:i/>
          <w:sz w:val="24"/>
        </w:rPr>
        <w:t>electric vehicle</w:t>
      </w:r>
      <w:r w:rsidRPr="00DE5993">
        <w:rPr>
          <w:rFonts w:ascii="Times New Roman" w:hAnsi="Times New Roman" w:cs="Times New Roman"/>
          <w:sz w:val="24"/>
        </w:rPr>
        <w:t>), Nurlita dan Arsyad (2025), serta Asnawir dan Simanjuntak (2024) yang menegaskan bahwa citra merek yang positif dan bereputasi tinggi secara langsung memantapkan keputusan pembelian (</w:t>
      </w:r>
      <w:r w:rsidRPr="00DE5993">
        <w:rPr>
          <w:rFonts w:ascii="Times New Roman" w:hAnsi="Times New Roman" w:cs="Times New Roman"/>
          <w:i/>
          <w:sz w:val="24"/>
        </w:rPr>
        <w:t>purchase decision</w:t>
      </w:r>
      <w:r w:rsidRPr="00DE5993">
        <w:rPr>
          <w:rFonts w:ascii="Times New Roman" w:hAnsi="Times New Roman" w:cs="Times New Roman"/>
          <w:sz w:val="24"/>
        </w:rPr>
        <w:t>).</w:t>
      </w:r>
    </w:p>
    <w:p w14:paraId="4DD15CC5" w14:textId="4EB85725"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Faktor kedua adalah Kepercayaan Merek (</w:t>
      </w:r>
      <w:r w:rsidRPr="00DE5993">
        <w:rPr>
          <w:rFonts w:ascii="Times New Roman" w:hAnsi="Times New Roman" w:cs="Times New Roman"/>
          <w:i/>
          <w:sz w:val="24"/>
        </w:rPr>
        <w:t>Brand Trust</w:t>
      </w:r>
      <w:r w:rsidRPr="00DE5993">
        <w:rPr>
          <w:rFonts w:ascii="Times New Roman" w:hAnsi="Times New Roman" w:cs="Times New Roman"/>
          <w:sz w:val="24"/>
        </w:rPr>
        <w:t xml:space="preserve">). Chaudhuri dan Holbrook (2001) mendefinisikan kepercayaan merek sebagai kesediaan konsumen untuk mempercayai kemampuan dan integritas suatu merek dalam memenuhi janji yang ditawarkannya. Bagi </w:t>
      </w:r>
      <w:r w:rsidRPr="00DE5993">
        <w:rPr>
          <w:rFonts w:ascii="Times New Roman" w:hAnsi="Times New Roman" w:cs="Times New Roman"/>
          <w:i/>
          <w:sz w:val="24"/>
        </w:rPr>
        <w:t>Green SM</w:t>
      </w:r>
      <w:r w:rsidRPr="00DE5993">
        <w:rPr>
          <w:rFonts w:ascii="Times New Roman" w:hAnsi="Times New Roman" w:cs="Times New Roman"/>
          <w:sz w:val="24"/>
        </w:rPr>
        <w:t xml:space="preserve"> sebagai penyedia jasa taksi listrik pendatang baru di Jakarta Barat, membangun kepercayaan adalah kunci vital. Konsumen membutuhkan kepastian bahwa taksi </w:t>
      </w:r>
      <w:r w:rsidRPr="00DE5993">
        <w:rPr>
          <w:rFonts w:ascii="Times New Roman" w:hAnsi="Times New Roman" w:cs="Times New Roman"/>
          <w:i/>
          <w:sz w:val="24"/>
        </w:rPr>
        <w:t>Green SM</w:t>
      </w:r>
      <w:r w:rsidRPr="00DE5993">
        <w:rPr>
          <w:rFonts w:ascii="Times New Roman" w:hAnsi="Times New Roman" w:cs="Times New Roman"/>
          <w:sz w:val="24"/>
        </w:rPr>
        <w:t xml:space="preserve"> memiliki keandalan operasional (reliability), seperti ketepatan waktu penjemputan, transparansi tarif argo/aplikasi, profesionalisme serta kejujuran pengemudi, dan ketersediaan armada saat dibutuhkan di titik-titik krusial Jakarta Barat. Hera dan Fourqoniah (2023), Nurlita dan Arsyad (2025), serta Adha dan Suhardi (2025) menunjukkan secara empiris bahwa kepercayaan merek yang dipadukan dengan citra merek yang kuat merupakan pendorong utama yang secara signifikan menentukan keputusan pembelian konsumen. Hal ini sejalan dengan temuan Patria dan Susila (2023) serta Putri dan Harti (2022) yang membuktikan bahwa kepercayaan merek secara langsung mengonfirmasi keyakinan konsumen dalam mengambil keputusan pembelian (</w:t>
      </w:r>
      <w:r w:rsidRPr="00DE5993">
        <w:rPr>
          <w:rFonts w:ascii="Times New Roman" w:hAnsi="Times New Roman" w:cs="Times New Roman"/>
          <w:i/>
          <w:sz w:val="24"/>
        </w:rPr>
        <w:t>purchase decision</w:t>
      </w:r>
      <w:r w:rsidRPr="00DE5993">
        <w:rPr>
          <w:rFonts w:ascii="Times New Roman" w:hAnsi="Times New Roman" w:cs="Times New Roman"/>
          <w:sz w:val="24"/>
        </w:rPr>
        <w:t>).</w:t>
      </w:r>
    </w:p>
    <w:p w14:paraId="602F600B" w14:textId="02033F1A"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Faktor ketiga yang sangat krusial dan memiliki kebaruan konseptual yang kuat pada penelitian ini adalah Persepsi Keamanan dan Keselamatan (</w:t>
      </w:r>
      <w:r w:rsidRPr="00DE5993">
        <w:rPr>
          <w:rFonts w:ascii="Times New Roman" w:hAnsi="Times New Roman" w:cs="Times New Roman"/>
          <w:i/>
          <w:sz w:val="24"/>
        </w:rPr>
        <w:t>Perceived Safety</w:t>
      </w:r>
      <w:r w:rsidRPr="00DE5993">
        <w:rPr>
          <w:rFonts w:ascii="Times New Roman" w:hAnsi="Times New Roman" w:cs="Times New Roman"/>
          <w:sz w:val="24"/>
        </w:rPr>
        <w:t>). Dalam teori perilaku konsumen, persepsi keselamatan berkaitan erat dengan persepsi risiko (</w:t>
      </w:r>
      <w:r w:rsidRPr="00DE5993">
        <w:rPr>
          <w:rFonts w:ascii="Times New Roman" w:hAnsi="Times New Roman" w:cs="Times New Roman"/>
          <w:i/>
          <w:sz w:val="24"/>
        </w:rPr>
        <w:t>perceived risk</w:t>
      </w:r>
      <w:r w:rsidRPr="00DE5993">
        <w:rPr>
          <w:rFonts w:ascii="Times New Roman" w:hAnsi="Times New Roman" w:cs="Times New Roman"/>
          <w:sz w:val="24"/>
        </w:rPr>
        <w:t xml:space="preserve">) (Bauer, 1960; Parasuraman </w:t>
      </w:r>
      <w:r w:rsidRPr="00DE5993">
        <w:rPr>
          <w:rFonts w:ascii="Times New Roman" w:hAnsi="Times New Roman" w:cs="Times New Roman"/>
          <w:i/>
          <w:sz w:val="24"/>
        </w:rPr>
        <w:t>et al.</w:t>
      </w:r>
      <w:r w:rsidRPr="00DE5993">
        <w:rPr>
          <w:rFonts w:ascii="Times New Roman" w:hAnsi="Times New Roman" w:cs="Times New Roman"/>
          <w:sz w:val="24"/>
        </w:rPr>
        <w:t>, 1988). Penggunaan mobil listrik murni sebagai armada taksi jalanan di DKI Jakarta kerap memunculkan tanda tanya dan kekhawatiran spesifik dari sebagian calon pengguna. Kekhawatiran tersebut mencakup keandalan sistem baterai bertegangan tinggi, keamanan operasional armada di saat cuaca hujan lebat atau melewati genangan banjir yang kerap terjadi di beberapa titik Jakarta Barat, keandalan sistem pengereman (</w:t>
      </w:r>
      <w:r w:rsidRPr="00DE5993">
        <w:rPr>
          <w:rFonts w:ascii="Times New Roman" w:hAnsi="Times New Roman" w:cs="Times New Roman"/>
          <w:i/>
          <w:sz w:val="24"/>
        </w:rPr>
        <w:t>regenerative braking</w:t>
      </w:r>
      <w:r w:rsidRPr="00DE5993">
        <w:rPr>
          <w:rFonts w:ascii="Times New Roman" w:hAnsi="Times New Roman" w:cs="Times New Roman"/>
          <w:sz w:val="24"/>
        </w:rPr>
        <w:t>), hingga aspek keselamatan berkendara (</w:t>
      </w:r>
      <w:r w:rsidRPr="00DE5993">
        <w:rPr>
          <w:rFonts w:ascii="Times New Roman" w:hAnsi="Times New Roman" w:cs="Times New Roman"/>
          <w:i/>
          <w:sz w:val="24"/>
        </w:rPr>
        <w:t>driving safety</w:t>
      </w:r>
      <w:r w:rsidRPr="00DE5993">
        <w:rPr>
          <w:rFonts w:ascii="Times New Roman" w:hAnsi="Times New Roman" w:cs="Times New Roman"/>
          <w:sz w:val="24"/>
        </w:rPr>
        <w:t>) serta rasa aman penumpang dari potensi tindak kejahatan atau kecelakaan selama di perjalanan. Wijaya dan Pahar (2022) membuktikan bahwa aspek jaminan keamanan dan keselamatan merupakan faktor fundamental yang secara signifikan menentukan keputusan penggunaan moda transportasi penumpang. Temuan ini diperkuat oleh Vivi dan Hikmah (2024), Wulandari (2021), serta Asnawir dan Simanjuntak (2024) yang mengonfirmasi bahwa persepsi keamanan yang tinggi serta mitigasi persepsi risiko (</w:t>
      </w:r>
      <w:r w:rsidRPr="00DE5993">
        <w:rPr>
          <w:rFonts w:ascii="Times New Roman" w:hAnsi="Times New Roman" w:cs="Times New Roman"/>
          <w:i/>
          <w:sz w:val="24"/>
        </w:rPr>
        <w:t>perceived risk</w:t>
      </w:r>
      <w:r w:rsidRPr="00DE5993">
        <w:rPr>
          <w:rFonts w:ascii="Times New Roman" w:hAnsi="Times New Roman" w:cs="Times New Roman"/>
          <w:sz w:val="24"/>
        </w:rPr>
        <w:t>) secara nyata mempercepat pemantapan keputusan pembelian (</w:t>
      </w:r>
      <w:r w:rsidRPr="00DE5993">
        <w:rPr>
          <w:rFonts w:ascii="Times New Roman" w:hAnsi="Times New Roman" w:cs="Times New Roman"/>
          <w:i/>
          <w:sz w:val="24"/>
        </w:rPr>
        <w:t>purchase decision</w:t>
      </w:r>
      <w:r w:rsidRPr="00DE5993">
        <w:rPr>
          <w:rFonts w:ascii="Times New Roman" w:hAnsi="Times New Roman" w:cs="Times New Roman"/>
          <w:sz w:val="24"/>
        </w:rPr>
        <w:t xml:space="preserve">) konsumen. Ketika konsumen merasa yakin bahwa taksi </w:t>
      </w:r>
      <w:r w:rsidRPr="00DE5993">
        <w:rPr>
          <w:rFonts w:ascii="Times New Roman" w:hAnsi="Times New Roman" w:cs="Times New Roman"/>
          <w:i/>
          <w:sz w:val="24"/>
        </w:rPr>
        <w:t>Green SM</w:t>
      </w:r>
      <w:r w:rsidRPr="00DE5993">
        <w:rPr>
          <w:rFonts w:ascii="Times New Roman" w:hAnsi="Times New Roman" w:cs="Times New Roman"/>
          <w:sz w:val="24"/>
        </w:rPr>
        <w:t xml:space="preserve"> menjamin keselamatan fisik berkendara dan keamanan pribadi mereka, keraguan untuk memesan taksi listrik akan sirna.</w:t>
      </w:r>
    </w:p>
    <w:p w14:paraId="69CD7570" w14:textId="283FADAF"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Relevansi pengaruh citra merek, kepercayaan, dan evaluasi kualitas layanan terhadap keputusan konsumen ini juga didukung secara teoritis dan empiris oleh publikasi Dosen Program Studi Manajemen FEB UKRIDA, Melitina Tecoalu bersama Saparso dan Fernandes (2021) serta Tecoalu (2021). Dalam penelitian empiris mengenai sektor transportasi penumpang berbasis aplikasi (</w:t>
      </w:r>
      <w:r w:rsidRPr="00DE5993">
        <w:rPr>
          <w:rFonts w:ascii="Times New Roman" w:hAnsi="Times New Roman" w:cs="Times New Roman"/>
          <w:i/>
          <w:sz w:val="24"/>
        </w:rPr>
        <w:t>online</w:t>
      </w:r>
      <w:r w:rsidRPr="00DE5993">
        <w:rPr>
          <w:rFonts w:ascii="Times New Roman" w:hAnsi="Times New Roman" w:cs="Times New Roman"/>
          <w:sz w:val="24"/>
        </w:rPr>
        <w:t xml:space="preserve"> transport) di wilayah DKI Jakarta, Tecoalu (2021) menegaskan bahwa reputasi citra perusahaan (company/</w:t>
      </w:r>
      <w:r w:rsidRPr="00DE5993">
        <w:rPr>
          <w:rFonts w:ascii="Times New Roman" w:hAnsi="Times New Roman" w:cs="Times New Roman"/>
          <w:i/>
          <w:sz w:val="24"/>
        </w:rPr>
        <w:t>brand image</w:t>
      </w:r>
      <w:r w:rsidRPr="00DE5993">
        <w:rPr>
          <w:rFonts w:ascii="Times New Roman" w:hAnsi="Times New Roman" w:cs="Times New Roman"/>
          <w:sz w:val="24"/>
        </w:rPr>
        <w:t xml:space="preserve">) dan standar pelayanan prima memegang peranan krusial dalam membentuk kepuasan dan loyalitas pengguna transportasi perkotaan. Lebih lanjut, Tecoalu </w:t>
      </w:r>
      <w:r w:rsidRPr="00DE5993">
        <w:rPr>
          <w:rFonts w:ascii="Times New Roman" w:hAnsi="Times New Roman" w:cs="Times New Roman"/>
          <w:i/>
          <w:sz w:val="24"/>
        </w:rPr>
        <w:t>et al.</w:t>
      </w:r>
      <w:r w:rsidRPr="00DE5993">
        <w:rPr>
          <w:rFonts w:ascii="Times New Roman" w:hAnsi="Times New Roman" w:cs="Times New Roman"/>
          <w:sz w:val="24"/>
        </w:rPr>
        <w:t xml:space="preserve"> (2021) serta Sundah, Tecoalu, dan Wahyoedi (2022) membuktikan bahwa </w:t>
      </w:r>
      <w:r w:rsidRPr="00DE5993">
        <w:rPr>
          <w:rFonts w:ascii="Times New Roman" w:hAnsi="Times New Roman" w:cs="Times New Roman"/>
          <w:i/>
          <w:sz w:val="24"/>
        </w:rPr>
        <w:t>Brand Image</w:t>
      </w:r>
      <w:r w:rsidRPr="00DE5993">
        <w:rPr>
          <w:rFonts w:ascii="Times New Roman" w:hAnsi="Times New Roman" w:cs="Times New Roman"/>
          <w:sz w:val="24"/>
        </w:rPr>
        <w:t xml:space="preserve"> dan faktor Trust (kepercayaan) secara langsung berpengaruh positif dan signifikan dalam memantapkan keputusan pembelian (</w:t>
      </w:r>
      <w:r w:rsidRPr="00DE5993">
        <w:rPr>
          <w:rFonts w:ascii="Times New Roman" w:hAnsi="Times New Roman" w:cs="Times New Roman"/>
          <w:i/>
          <w:sz w:val="24"/>
        </w:rPr>
        <w:t>purchase decision</w:t>
      </w:r>
      <w:r w:rsidRPr="00DE5993">
        <w:rPr>
          <w:rFonts w:ascii="Times New Roman" w:hAnsi="Times New Roman" w:cs="Times New Roman"/>
          <w:sz w:val="24"/>
        </w:rPr>
        <w:t xml:space="preserve">) konsumen. Hal ini memperkuat rasionalitas teoritis bahwa penetrasi jasa taksi </w:t>
      </w:r>
      <w:r w:rsidRPr="00DE5993">
        <w:rPr>
          <w:rFonts w:ascii="Times New Roman" w:hAnsi="Times New Roman" w:cs="Times New Roman"/>
          <w:i/>
          <w:sz w:val="24"/>
        </w:rPr>
        <w:t>Green SM</w:t>
      </w:r>
      <w:r w:rsidRPr="00DE5993">
        <w:rPr>
          <w:rFonts w:ascii="Times New Roman" w:hAnsi="Times New Roman" w:cs="Times New Roman"/>
          <w:sz w:val="24"/>
        </w:rPr>
        <w:t xml:space="preserve"> di Jakarta Barat sangat bergantung pada persepsi citra armada listrik yang positif, integritas kepercayaan merek, serta jaminan keselamatan (</w:t>
      </w:r>
      <w:r w:rsidRPr="00DE5993">
        <w:rPr>
          <w:rFonts w:ascii="Times New Roman" w:hAnsi="Times New Roman" w:cs="Times New Roman"/>
          <w:i/>
          <w:sz w:val="24"/>
        </w:rPr>
        <w:t>Perceived Safety</w:t>
      </w:r>
      <w:r w:rsidRPr="00DE5993">
        <w:rPr>
          <w:rFonts w:ascii="Times New Roman" w:hAnsi="Times New Roman" w:cs="Times New Roman"/>
          <w:sz w:val="24"/>
        </w:rPr>
        <w:t>) yang dirasakan pengguna selama di perjalanan.</w:t>
      </w:r>
    </w:p>
    <w:p w14:paraId="5EE8C86F" w14:textId="02C1EC99"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Meskipun kajian mengenai adopsi transportasi dan kendaraan listrik telah banyak dilakukan, mayoritas penelitian terdahulu mengkaji kendaraan listrik dari sudut pandang kepemilikan pribadi (mobil/motor pribadi) atau berfokus pada transportasi umum konvensional (Wijaya &amp; Pahar, 2022). Belum banyak studi empiris komprehensif yang secara simultan mengintegrasikan variabel </w:t>
      </w:r>
      <w:r w:rsidRPr="00DE5993">
        <w:rPr>
          <w:rFonts w:ascii="Times New Roman" w:hAnsi="Times New Roman" w:cs="Times New Roman"/>
          <w:i/>
          <w:sz w:val="24"/>
        </w:rPr>
        <w:t>Brand Image</w:t>
      </w:r>
      <w:r w:rsidRPr="00DE5993">
        <w:rPr>
          <w:rFonts w:ascii="Times New Roman" w:hAnsi="Times New Roman" w:cs="Times New Roman"/>
          <w:sz w:val="24"/>
        </w:rPr>
        <w:t xml:space="preserve">, </w:t>
      </w:r>
      <w:r w:rsidRPr="00DE5993">
        <w:rPr>
          <w:rFonts w:ascii="Times New Roman" w:hAnsi="Times New Roman" w:cs="Times New Roman"/>
          <w:i/>
          <w:sz w:val="24"/>
        </w:rPr>
        <w:t>Brand Trust</w:t>
      </w:r>
      <w:r w:rsidRPr="00DE5993">
        <w:rPr>
          <w:rFonts w:ascii="Times New Roman" w:hAnsi="Times New Roman" w:cs="Times New Roman"/>
          <w:sz w:val="24"/>
        </w:rPr>
        <w:t xml:space="preserve">, dan </w:t>
      </w:r>
      <w:r w:rsidRPr="00DE5993">
        <w:rPr>
          <w:rFonts w:ascii="Times New Roman" w:hAnsi="Times New Roman" w:cs="Times New Roman"/>
          <w:i/>
          <w:sz w:val="24"/>
        </w:rPr>
        <w:t>Perceived Safety</w:t>
      </w:r>
      <w:r w:rsidRPr="00DE5993">
        <w:rPr>
          <w:rFonts w:ascii="Times New Roman" w:hAnsi="Times New Roman" w:cs="Times New Roman"/>
          <w:sz w:val="24"/>
        </w:rPr>
        <w:t xml:space="preserve"> terhadap </w:t>
      </w:r>
      <w:r w:rsidRPr="00DE5993">
        <w:rPr>
          <w:rFonts w:ascii="Times New Roman" w:hAnsi="Times New Roman" w:cs="Times New Roman"/>
          <w:i/>
          <w:sz w:val="24"/>
        </w:rPr>
        <w:t>Purchase Decision</w:t>
      </w:r>
      <w:r w:rsidRPr="00DE5993">
        <w:rPr>
          <w:rFonts w:ascii="Times New Roman" w:hAnsi="Times New Roman" w:cs="Times New Roman"/>
          <w:sz w:val="24"/>
        </w:rPr>
        <w:t xml:space="preserve"> pada kategori armada Taksi Listrik Murni (</w:t>
      </w:r>
      <w:r w:rsidRPr="00DE5993">
        <w:rPr>
          <w:rFonts w:ascii="Times New Roman" w:hAnsi="Times New Roman" w:cs="Times New Roman"/>
          <w:i/>
          <w:sz w:val="24"/>
        </w:rPr>
        <w:t>Green SM</w:t>
      </w:r>
      <w:r w:rsidRPr="00DE5993">
        <w:rPr>
          <w:rFonts w:ascii="Times New Roman" w:hAnsi="Times New Roman" w:cs="Times New Roman"/>
          <w:sz w:val="24"/>
        </w:rPr>
        <w:t xml:space="preserve"> / </w:t>
      </w:r>
      <w:r w:rsidRPr="00DE5993">
        <w:rPr>
          <w:rFonts w:ascii="Times New Roman" w:hAnsi="Times New Roman" w:cs="Times New Roman"/>
          <w:i/>
          <w:sz w:val="24"/>
        </w:rPr>
        <w:t>VinFast</w:t>
      </w:r>
      <w:r w:rsidRPr="00DE5993">
        <w:rPr>
          <w:rFonts w:ascii="Times New Roman" w:hAnsi="Times New Roman" w:cs="Times New Roman"/>
          <w:sz w:val="24"/>
        </w:rPr>
        <w:t>) di area metropolitan dengan karakteristik mobilitas dinamis seperti Jakarta Barat.</w:t>
      </w:r>
    </w:p>
    <w:p w14:paraId="09FA8355" w14:textId="7261F15A"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Berdasarkan latar belakang konseptual, fenomena persaingan riil di lapangan, serta kesenjangan penelitian (</w:t>
      </w:r>
      <w:r w:rsidRPr="00DE5993">
        <w:rPr>
          <w:rFonts w:ascii="Times New Roman" w:hAnsi="Times New Roman" w:cs="Times New Roman"/>
          <w:i/>
          <w:sz w:val="24"/>
        </w:rPr>
        <w:t>research gap</w:t>
      </w:r>
      <w:r w:rsidRPr="00DE5993">
        <w:rPr>
          <w:rFonts w:ascii="Times New Roman" w:hAnsi="Times New Roman" w:cs="Times New Roman"/>
          <w:sz w:val="24"/>
        </w:rPr>
        <w:t>) yang telah diuraikan, maka peneliti tertarik untuk melakukan penelitian ilmiah yang mendalam dan sistematis dengan judul:</w:t>
      </w:r>
    </w:p>
    <w:p w14:paraId="3267E572" w14:textId="32A67EA7"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"Pengaruh </w:t>
      </w:r>
      <w:r w:rsidRPr="00DE5993">
        <w:rPr>
          <w:rFonts w:ascii="Times New Roman" w:hAnsi="Times New Roman" w:cs="Times New Roman"/>
          <w:i/>
          <w:sz w:val="24"/>
        </w:rPr>
        <w:t>Brand Image</w:t>
      </w:r>
      <w:r w:rsidRPr="00DE5993">
        <w:rPr>
          <w:rFonts w:ascii="Times New Roman" w:hAnsi="Times New Roman" w:cs="Times New Roman"/>
          <w:sz w:val="24"/>
        </w:rPr>
        <w:t xml:space="preserve">, </w:t>
      </w:r>
      <w:r w:rsidRPr="00DE5993">
        <w:rPr>
          <w:rFonts w:ascii="Times New Roman" w:hAnsi="Times New Roman" w:cs="Times New Roman"/>
          <w:i/>
          <w:sz w:val="24"/>
        </w:rPr>
        <w:t>Brand Trust</w:t>
      </w:r>
      <w:r w:rsidRPr="00DE5993">
        <w:rPr>
          <w:rFonts w:ascii="Times New Roman" w:hAnsi="Times New Roman" w:cs="Times New Roman"/>
          <w:sz w:val="24"/>
        </w:rPr>
        <w:t xml:space="preserve"> dan </w:t>
      </w:r>
      <w:r w:rsidRPr="00DE5993">
        <w:rPr>
          <w:rFonts w:ascii="Times New Roman" w:hAnsi="Times New Roman" w:cs="Times New Roman"/>
          <w:i/>
          <w:sz w:val="24"/>
        </w:rPr>
        <w:t>Perceived Safety</w:t>
      </w:r>
      <w:r w:rsidRPr="00DE5993">
        <w:rPr>
          <w:rFonts w:ascii="Times New Roman" w:hAnsi="Times New Roman" w:cs="Times New Roman"/>
          <w:sz w:val="24"/>
        </w:rPr>
        <w:t xml:space="preserve"> terhadap </w:t>
      </w:r>
      <w:r w:rsidRPr="00DE5993">
        <w:rPr>
          <w:rFonts w:ascii="Times New Roman" w:hAnsi="Times New Roman" w:cs="Times New Roman"/>
          <w:i/>
          <w:sz w:val="24"/>
        </w:rPr>
        <w:t>Purchase Decision</w:t>
      </w:r>
      <w:r w:rsidRPr="00DE5993">
        <w:rPr>
          <w:rFonts w:ascii="Times New Roman" w:hAnsi="Times New Roman" w:cs="Times New Roman"/>
          <w:sz w:val="24"/>
        </w:rPr>
        <w:t xml:space="preserve"> dalam Penggunaan Jasa Taksi </w:t>
      </w:r>
      <w:r w:rsidRPr="00DE5993">
        <w:rPr>
          <w:rFonts w:ascii="Times New Roman" w:hAnsi="Times New Roman" w:cs="Times New Roman"/>
          <w:i/>
          <w:sz w:val="24"/>
        </w:rPr>
        <w:t>Green SM</w:t>
      </w:r>
      <w:r w:rsidRPr="00DE5993">
        <w:rPr>
          <w:rFonts w:ascii="Times New Roman" w:hAnsi="Times New Roman" w:cs="Times New Roman"/>
          <w:sz w:val="24"/>
        </w:rPr>
        <w:t xml:space="preserve"> di Wilayah Jakarta Barat".</w:t>
      </w:r>
    </w:p>
    <w:p w14:paraId="2A3564D1" w14:textId="5D6981C9" w:rsidR="00DE5993" w:rsidRDefault="00DE5993" w:rsidP="00DE5993">
      <w:pPr>
        <w:keepNext/>
        <w:spacing w:line="360" w:lineRule="auto"/>
        <w:rPr>
          <w:rFonts w:ascii="Times New Roman" w:hAnsi="Times New Roman" w:cs="Times New Roman"/>
          <w:b/>
          <w:sz w:val="24"/>
        </w:rPr>
      </w:pPr>
      <w:r w:rsidRPr="00DE5993">
        <w:rPr>
          <w:rFonts w:ascii="Times New Roman" w:hAnsi="Times New Roman" w:cs="Times New Roman"/>
          <w:b/>
          <w:sz w:val="24"/>
        </w:rPr>
        <w:t>1.2 Perumusan Masalah</w:t>
      </w:r>
    </w:p>
    <w:p w14:paraId="435430AD" w14:textId="0FDC3C16"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Berdasarkan latar belakang penelitian yang telah diuraikan, maka perumusan masalah dalam penelitian ini adalah sebagai berikut:</w:t>
      </w:r>
    </w:p>
    <w:p w14:paraId="385A56F4" w14:textId="79DB09A6"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xml:space="preserve">1. Apakah </w:t>
      </w:r>
      <w:r w:rsidRPr="00DE5993">
        <w:rPr>
          <w:rFonts w:ascii="Times New Roman" w:hAnsi="Times New Roman" w:cs="Times New Roman"/>
          <w:i/>
          <w:sz w:val="24"/>
        </w:rPr>
        <w:t>Brand Image</w:t>
      </w:r>
      <w:r w:rsidRPr="00DE5993">
        <w:rPr>
          <w:rFonts w:ascii="Times New Roman" w:hAnsi="Times New Roman" w:cs="Times New Roman"/>
          <w:sz w:val="24"/>
        </w:rPr>
        <w:t xml:space="preserve"> berpengaruh positif dan signifikan terhadap </w:t>
      </w:r>
      <w:r w:rsidRPr="00DE5993">
        <w:rPr>
          <w:rFonts w:ascii="Times New Roman" w:hAnsi="Times New Roman" w:cs="Times New Roman"/>
          <w:i/>
          <w:sz w:val="24"/>
        </w:rPr>
        <w:t>Purchase Decision</w:t>
      </w:r>
      <w:r w:rsidRPr="00DE5993">
        <w:rPr>
          <w:rFonts w:ascii="Times New Roman" w:hAnsi="Times New Roman" w:cs="Times New Roman"/>
          <w:sz w:val="24"/>
        </w:rPr>
        <w:t xml:space="preserve"> dalam penggunaan jasa taksi </w:t>
      </w:r>
      <w:r w:rsidRPr="00DE5993">
        <w:rPr>
          <w:rFonts w:ascii="Times New Roman" w:hAnsi="Times New Roman" w:cs="Times New Roman"/>
          <w:i/>
          <w:sz w:val="24"/>
        </w:rPr>
        <w:t>Green SM</w:t>
      </w:r>
      <w:r w:rsidRPr="00DE5993">
        <w:rPr>
          <w:rFonts w:ascii="Times New Roman" w:hAnsi="Times New Roman" w:cs="Times New Roman"/>
          <w:sz w:val="24"/>
        </w:rPr>
        <w:t xml:space="preserve"> di wilayah Jakarta Barat?</w:t>
      </w:r>
    </w:p>
    <w:p w14:paraId="33AF95DD" w14:textId="54A695FF"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xml:space="preserve">2. Apakah </w:t>
      </w:r>
      <w:r w:rsidRPr="00DE5993">
        <w:rPr>
          <w:rFonts w:ascii="Times New Roman" w:hAnsi="Times New Roman" w:cs="Times New Roman"/>
          <w:i/>
          <w:sz w:val="24"/>
        </w:rPr>
        <w:t>Brand Trust</w:t>
      </w:r>
      <w:r w:rsidRPr="00DE5993">
        <w:rPr>
          <w:rFonts w:ascii="Times New Roman" w:hAnsi="Times New Roman" w:cs="Times New Roman"/>
          <w:sz w:val="24"/>
        </w:rPr>
        <w:t xml:space="preserve"> berpengaruh positif dan signifikan terhadap </w:t>
      </w:r>
      <w:r w:rsidRPr="00DE5993">
        <w:rPr>
          <w:rFonts w:ascii="Times New Roman" w:hAnsi="Times New Roman" w:cs="Times New Roman"/>
          <w:i/>
          <w:sz w:val="24"/>
        </w:rPr>
        <w:t>Purchase Decision</w:t>
      </w:r>
      <w:r w:rsidRPr="00DE5993">
        <w:rPr>
          <w:rFonts w:ascii="Times New Roman" w:hAnsi="Times New Roman" w:cs="Times New Roman"/>
          <w:sz w:val="24"/>
        </w:rPr>
        <w:t xml:space="preserve"> dalam penggunaan jasa taksi </w:t>
      </w:r>
      <w:r w:rsidRPr="00DE5993">
        <w:rPr>
          <w:rFonts w:ascii="Times New Roman" w:hAnsi="Times New Roman" w:cs="Times New Roman"/>
          <w:i/>
          <w:sz w:val="24"/>
        </w:rPr>
        <w:t>Green SM</w:t>
      </w:r>
      <w:r w:rsidRPr="00DE5993">
        <w:rPr>
          <w:rFonts w:ascii="Times New Roman" w:hAnsi="Times New Roman" w:cs="Times New Roman"/>
          <w:sz w:val="24"/>
        </w:rPr>
        <w:t xml:space="preserve"> di wilayah Jakarta Barat?</w:t>
      </w:r>
    </w:p>
    <w:p w14:paraId="5F27F320" w14:textId="59DA9273"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xml:space="preserve">3. Apakah </w:t>
      </w:r>
      <w:r w:rsidRPr="00DE5993">
        <w:rPr>
          <w:rFonts w:ascii="Times New Roman" w:hAnsi="Times New Roman" w:cs="Times New Roman"/>
          <w:i/>
          <w:sz w:val="24"/>
        </w:rPr>
        <w:t>Perceived Safety</w:t>
      </w:r>
      <w:r w:rsidRPr="00DE5993">
        <w:rPr>
          <w:rFonts w:ascii="Times New Roman" w:hAnsi="Times New Roman" w:cs="Times New Roman"/>
          <w:sz w:val="24"/>
        </w:rPr>
        <w:t xml:space="preserve"> berpengaruh positif dan signifikan terhadap </w:t>
      </w:r>
      <w:r w:rsidRPr="00DE5993">
        <w:rPr>
          <w:rFonts w:ascii="Times New Roman" w:hAnsi="Times New Roman" w:cs="Times New Roman"/>
          <w:i/>
          <w:sz w:val="24"/>
        </w:rPr>
        <w:t>Purchase Decision</w:t>
      </w:r>
      <w:r w:rsidRPr="00DE5993">
        <w:rPr>
          <w:rFonts w:ascii="Times New Roman" w:hAnsi="Times New Roman" w:cs="Times New Roman"/>
          <w:sz w:val="24"/>
        </w:rPr>
        <w:t xml:space="preserve"> dalam penggunaan jasa taksi </w:t>
      </w:r>
      <w:r w:rsidRPr="00DE5993">
        <w:rPr>
          <w:rFonts w:ascii="Times New Roman" w:hAnsi="Times New Roman" w:cs="Times New Roman"/>
          <w:i/>
          <w:sz w:val="24"/>
        </w:rPr>
        <w:t>Green SM</w:t>
      </w:r>
      <w:r w:rsidRPr="00DE5993">
        <w:rPr>
          <w:rFonts w:ascii="Times New Roman" w:hAnsi="Times New Roman" w:cs="Times New Roman"/>
          <w:sz w:val="24"/>
        </w:rPr>
        <w:t xml:space="preserve"> di wilayah Jakarta Barat?</w:t>
      </w:r>
    </w:p>
    <w:p w14:paraId="533FB47B" w14:textId="4DFBB36A" w:rsidR="00DE5993" w:rsidRDefault="00DE5993" w:rsidP="00DE5993">
      <w:pPr>
        <w:keepNext/>
        <w:spacing w:line="360" w:lineRule="auto"/>
        <w:rPr>
          <w:rFonts w:ascii="Times New Roman" w:hAnsi="Times New Roman" w:cs="Times New Roman"/>
          <w:b/>
          <w:sz w:val="24"/>
        </w:rPr>
      </w:pPr>
      <w:r w:rsidRPr="00DE5993">
        <w:rPr>
          <w:rFonts w:ascii="Times New Roman" w:hAnsi="Times New Roman" w:cs="Times New Roman"/>
          <w:b/>
          <w:sz w:val="24"/>
        </w:rPr>
        <w:t>1.3 Tujuan Penelitian</w:t>
      </w:r>
    </w:p>
    <w:p w14:paraId="52C3780B" w14:textId="2FE12074"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Sesuai dengan perumusan masalah yang diajukan, tujuan dari pelaksanaan penelitian ini adalah:</w:t>
      </w:r>
    </w:p>
    <w:p w14:paraId="37B09DD8" w14:textId="7F289F8B"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xml:space="preserve">1. Untuk mengetahui dan menganalisis pengaruh </w:t>
      </w:r>
      <w:r w:rsidRPr="00DE5993">
        <w:rPr>
          <w:rFonts w:ascii="Times New Roman" w:hAnsi="Times New Roman" w:cs="Times New Roman"/>
          <w:i/>
          <w:sz w:val="24"/>
        </w:rPr>
        <w:t>Brand Image</w:t>
      </w:r>
      <w:r w:rsidRPr="00DE5993">
        <w:rPr>
          <w:rFonts w:ascii="Times New Roman" w:hAnsi="Times New Roman" w:cs="Times New Roman"/>
          <w:sz w:val="24"/>
        </w:rPr>
        <w:t xml:space="preserve"> terhadap </w:t>
      </w:r>
      <w:r w:rsidRPr="00DE5993">
        <w:rPr>
          <w:rFonts w:ascii="Times New Roman" w:hAnsi="Times New Roman" w:cs="Times New Roman"/>
          <w:i/>
          <w:sz w:val="24"/>
        </w:rPr>
        <w:t>Purchase Decision</w:t>
      </w:r>
      <w:r w:rsidRPr="00DE5993">
        <w:rPr>
          <w:rFonts w:ascii="Times New Roman" w:hAnsi="Times New Roman" w:cs="Times New Roman"/>
          <w:sz w:val="24"/>
        </w:rPr>
        <w:t xml:space="preserve"> dalam penggunaan jasa taksi </w:t>
      </w:r>
      <w:r w:rsidRPr="00DE5993">
        <w:rPr>
          <w:rFonts w:ascii="Times New Roman" w:hAnsi="Times New Roman" w:cs="Times New Roman"/>
          <w:i/>
          <w:sz w:val="24"/>
        </w:rPr>
        <w:t>Green SM</w:t>
      </w:r>
      <w:r w:rsidRPr="00DE5993">
        <w:rPr>
          <w:rFonts w:ascii="Times New Roman" w:hAnsi="Times New Roman" w:cs="Times New Roman"/>
          <w:sz w:val="24"/>
        </w:rPr>
        <w:t xml:space="preserve"> di wilayah Jakarta Barat.</w:t>
      </w:r>
    </w:p>
    <w:p w14:paraId="5D9FC2B6" w14:textId="6DF02B1A"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xml:space="preserve">2. Untuk mengetahui dan menganalisis pengaruh </w:t>
      </w:r>
      <w:r w:rsidRPr="00DE5993">
        <w:rPr>
          <w:rFonts w:ascii="Times New Roman" w:hAnsi="Times New Roman" w:cs="Times New Roman"/>
          <w:i/>
          <w:sz w:val="24"/>
        </w:rPr>
        <w:t>Brand Trust</w:t>
      </w:r>
      <w:r w:rsidRPr="00DE5993">
        <w:rPr>
          <w:rFonts w:ascii="Times New Roman" w:hAnsi="Times New Roman" w:cs="Times New Roman"/>
          <w:sz w:val="24"/>
        </w:rPr>
        <w:t xml:space="preserve"> terhadap </w:t>
      </w:r>
      <w:r w:rsidRPr="00DE5993">
        <w:rPr>
          <w:rFonts w:ascii="Times New Roman" w:hAnsi="Times New Roman" w:cs="Times New Roman"/>
          <w:i/>
          <w:sz w:val="24"/>
        </w:rPr>
        <w:t>Purchase Decision</w:t>
      </w:r>
      <w:r w:rsidRPr="00DE5993">
        <w:rPr>
          <w:rFonts w:ascii="Times New Roman" w:hAnsi="Times New Roman" w:cs="Times New Roman"/>
          <w:sz w:val="24"/>
        </w:rPr>
        <w:t xml:space="preserve"> dalam penggunaan jasa taksi </w:t>
      </w:r>
      <w:r w:rsidRPr="00DE5993">
        <w:rPr>
          <w:rFonts w:ascii="Times New Roman" w:hAnsi="Times New Roman" w:cs="Times New Roman"/>
          <w:i/>
          <w:sz w:val="24"/>
        </w:rPr>
        <w:t>Green SM</w:t>
      </w:r>
      <w:r w:rsidRPr="00DE5993">
        <w:rPr>
          <w:rFonts w:ascii="Times New Roman" w:hAnsi="Times New Roman" w:cs="Times New Roman"/>
          <w:sz w:val="24"/>
        </w:rPr>
        <w:t xml:space="preserve"> di wilayah Jakarta Barat.</w:t>
      </w:r>
    </w:p>
    <w:p w14:paraId="7B282906" w14:textId="532A7142"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xml:space="preserve">3. Untuk mengetahui dan menganalisis pengaruh </w:t>
      </w:r>
      <w:r w:rsidRPr="00DE5993">
        <w:rPr>
          <w:rFonts w:ascii="Times New Roman" w:hAnsi="Times New Roman" w:cs="Times New Roman"/>
          <w:i/>
          <w:sz w:val="24"/>
        </w:rPr>
        <w:t>Perceived Safety</w:t>
      </w:r>
      <w:r w:rsidRPr="00DE5993">
        <w:rPr>
          <w:rFonts w:ascii="Times New Roman" w:hAnsi="Times New Roman" w:cs="Times New Roman"/>
          <w:sz w:val="24"/>
        </w:rPr>
        <w:t xml:space="preserve"> terhadap </w:t>
      </w:r>
      <w:r w:rsidRPr="00DE5993">
        <w:rPr>
          <w:rFonts w:ascii="Times New Roman" w:hAnsi="Times New Roman" w:cs="Times New Roman"/>
          <w:i/>
          <w:sz w:val="24"/>
        </w:rPr>
        <w:t>Purchase Decision</w:t>
      </w:r>
      <w:r w:rsidRPr="00DE5993">
        <w:rPr>
          <w:rFonts w:ascii="Times New Roman" w:hAnsi="Times New Roman" w:cs="Times New Roman"/>
          <w:sz w:val="24"/>
        </w:rPr>
        <w:t xml:space="preserve"> dalam penggunaan jasa taksi </w:t>
      </w:r>
      <w:r w:rsidRPr="00DE5993">
        <w:rPr>
          <w:rFonts w:ascii="Times New Roman" w:hAnsi="Times New Roman" w:cs="Times New Roman"/>
          <w:i/>
          <w:sz w:val="24"/>
        </w:rPr>
        <w:t>Green SM</w:t>
      </w:r>
      <w:r w:rsidRPr="00DE5993">
        <w:rPr>
          <w:rFonts w:ascii="Times New Roman" w:hAnsi="Times New Roman" w:cs="Times New Roman"/>
          <w:sz w:val="24"/>
        </w:rPr>
        <w:t xml:space="preserve"> di wilayah Jakarta Barat.</w:t>
      </w:r>
    </w:p>
    <w:p w14:paraId="7D12BC4A" w14:textId="52CE590B" w:rsidR="00DE5993" w:rsidRDefault="00DE5993" w:rsidP="00DE5993">
      <w:pPr>
        <w:keepNext/>
        <w:spacing w:line="360" w:lineRule="auto"/>
        <w:rPr>
          <w:rFonts w:ascii="Times New Roman" w:hAnsi="Times New Roman" w:cs="Times New Roman"/>
          <w:b/>
          <w:sz w:val="24"/>
        </w:rPr>
      </w:pPr>
      <w:r w:rsidRPr="00DE5993">
        <w:rPr>
          <w:rFonts w:ascii="Times New Roman" w:hAnsi="Times New Roman" w:cs="Times New Roman"/>
          <w:b/>
          <w:sz w:val="24"/>
        </w:rPr>
        <w:t>1.4 Manfaat Penelitian</w:t>
      </w:r>
    </w:p>
    <w:p w14:paraId="4D8CA26A" w14:textId="273FAA48"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Hasil penelitian ini diharapkan dapat memberikan kontribusi dan manfaat, baik secara teoritis maupun praktis:</w:t>
      </w:r>
    </w:p>
    <w:p w14:paraId="737BA482" w14:textId="69630683" w:rsidR="00DE5993" w:rsidRDefault="00DE5993" w:rsidP="00DE5993">
      <w:pPr>
        <w:keepNext/>
        <w:spacing w:after="120" w:line="360" w:lineRule="auto"/>
        <w:rPr>
          <w:rFonts w:ascii="Times New Roman" w:hAnsi="Times New Roman" w:cs="Times New Roman"/>
          <w:b/>
          <w:sz w:val="24"/>
        </w:rPr>
      </w:pPr>
      <w:r w:rsidRPr="00DE5993">
        <w:rPr>
          <w:rFonts w:ascii="Times New Roman" w:hAnsi="Times New Roman" w:cs="Times New Roman"/>
          <w:b/>
          <w:sz w:val="24"/>
        </w:rPr>
        <w:t>1.4.1 Manfaat Teoritis</w:t>
      </w:r>
    </w:p>
    <w:p w14:paraId="65650C97" w14:textId="3072283F"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Memberikan kontribusi nyata bagi pengembangan literatur manajemen pemasaran, khususnya pada cabang perilaku konsumen (</w:t>
      </w:r>
      <w:r w:rsidRPr="00DE5993">
        <w:rPr>
          <w:rFonts w:ascii="Times New Roman" w:hAnsi="Times New Roman" w:cs="Times New Roman"/>
          <w:i/>
          <w:sz w:val="24"/>
        </w:rPr>
        <w:t>consumer behavior</w:t>
      </w:r>
      <w:r w:rsidRPr="00DE5993">
        <w:rPr>
          <w:rFonts w:ascii="Times New Roman" w:hAnsi="Times New Roman" w:cs="Times New Roman"/>
          <w:sz w:val="24"/>
        </w:rPr>
        <w:t>), manajemen merek (</w:t>
      </w:r>
      <w:r w:rsidRPr="00DE5993">
        <w:rPr>
          <w:rFonts w:ascii="Times New Roman" w:hAnsi="Times New Roman" w:cs="Times New Roman"/>
          <w:i/>
          <w:sz w:val="24"/>
        </w:rPr>
        <w:t>brand management</w:t>
      </w:r>
      <w:r w:rsidRPr="00DE5993">
        <w:rPr>
          <w:rFonts w:ascii="Times New Roman" w:hAnsi="Times New Roman" w:cs="Times New Roman"/>
          <w:sz w:val="24"/>
        </w:rPr>
        <w:t>), dan pemasaran jasa transportasi berkelanjutan (</w:t>
      </w:r>
      <w:r w:rsidRPr="00DE5993">
        <w:rPr>
          <w:rFonts w:ascii="Times New Roman" w:hAnsi="Times New Roman" w:cs="Times New Roman"/>
          <w:i/>
          <w:sz w:val="24"/>
        </w:rPr>
        <w:t>green marketing</w:t>
      </w:r>
      <w:r w:rsidRPr="00DE5993">
        <w:rPr>
          <w:rFonts w:ascii="Times New Roman" w:hAnsi="Times New Roman" w:cs="Times New Roman"/>
          <w:sz w:val="24"/>
        </w:rPr>
        <w:t xml:space="preserve"> in transportation).</w:t>
      </w:r>
    </w:p>
    <w:p w14:paraId="36F45521" w14:textId="5672B658"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Memperkaya khazanah keilmuan mengenai integrasi teori ekuitas merek (Keller/Aaker), teori kepercayaan merek (Chaudhuri &amp; Holbrook), dan teori persepsi risiko keselamatan (Bauer/Parasuraman) dalam menjelaskan adopsi armada kendaraan listrik di Indonesia.</w:t>
      </w:r>
    </w:p>
    <w:p w14:paraId="05C78BA4" w14:textId="5344D663"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Menjadi sumber referensi empiris bagi civitas akademika Universitas Kristen Krida Wacana (UKRIDA) dan peneliti lain yang hendak melakukan kajian lanjutan terkait inovasi transportasi ramah lingkungan.</w:t>
      </w:r>
    </w:p>
    <w:p w14:paraId="04E108B9" w14:textId="48185150" w:rsidR="00DE5993" w:rsidRDefault="00DE5993" w:rsidP="00DE5993">
      <w:pPr>
        <w:keepNext/>
        <w:spacing w:after="120" w:line="360" w:lineRule="auto"/>
        <w:rPr>
          <w:rFonts w:ascii="Times New Roman" w:hAnsi="Times New Roman" w:cs="Times New Roman"/>
          <w:b/>
          <w:sz w:val="24"/>
        </w:rPr>
      </w:pPr>
      <w:r w:rsidRPr="00DE5993">
        <w:rPr>
          <w:rFonts w:ascii="Times New Roman" w:hAnsi="Times New Roman" w:cs="Times New Roman"/>
          <w:b/>
          <w:sz w:val="24"/>
        </w:rPr>
        <w:t>1.4.2 Manfaat Praktis</w:t>
      </w:r>
    </w:p>
    <w:p w14:paraId="715DFEF6" w14:textId="31576524"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Bagi Manajemen PT Xanh SM (</w:t>
      </w:r>
      <w:r w:rsidRPr="00DE5993">
        <w:rPr>
          <w:rFonts w:ascii="Times New Roman" w:hAnsi="Times New Roman" w:cs="Times New Roman"/>
          <w:i/>
          <w:sz w:val="24"/>
        </w:rPr>
        <w:t>Green SM Indonesia</w:t>
      </w:r>
      <w:r w:rsidRPr="00DE5993">
        <w:rPr>
          <w:rFonts w:ascii="Times New Roman" w:hAnsi="Times New Roman" w:cs="Times New Roman"/>
          <w:sz w:val="24"/>
        </w:rPr>
        <w:t>):</w:t>
      </w:r>
    </w:p>
    <w:p w14:paraId="27B5F503" w14:textId="33653F2A"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Memberikan masukan strategis berbasis data empiris mengenai faktor-faktor yang paling dominan dipertimbangkan konsumen di wilayah Jakarta Barat. Hal ini berguna dalam merumuskan strategi penjenamaan (branding), kampanye edukasi keselamatan armada listrik, peningkatan pelatihan standar layanan pengemudi, dan perancangan promosi penetrasi pasar yang efektif.</w:t>
      </w:r>
    </w:p>
    <w:p w14:paraId="7BF0F1BE" w14:textId="6577125D"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Bagi Pemerintah dan Regulator Transportasi (Dishub DKI Jakarta):</w:t>
      </w:r>
    </w:p>
    <w:p w14:paraId="6356541A" w14:textId="01E55ECA"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Memberikan gambaran mengenai respons psikologis dan penerimaan publik terhadap elektrifikasi angkutan umum, sehingga dapat mendukung penyusunan kebijakan transportasi perkotaan yang ramah lingkungan dan berkelanjutan.</w:t>
      </w:r>
    </w:p>
    <w:p w14:paraId="5439D503" w14:textId="49ADC2AF"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Bagi Konsumen dan Masyarakat Umum:</w:t>
      </w:r>
    </w:p>
    <w:p w14:paraId="58E31937" w14:textId="1B4B276D"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Meningkatkan wawasan dan literasi masyarakat mengenai keunggulan, standar keselamatan, dan kenyamanan armada taksi listrik murni sebagai solusi mobilitas perkotaan modern yang bebas polusi.</w:t>
      </w:r>
    </w:p>
    <w:p w14:paraId="7DBFD192" w14:textId="42D7DA3B" w:rsidR="00DE5993" w:rsidRDefault="00DE5993">
      <w:pPr>
        <w:rPr>
          <w:rFonts w:ascii="Times New Roman" w:hAnsi="Times New Roman" w:cs="Times New Roman"/>
          <w:sz w:val="24"/>
        </w:rPr>
      </w:pPr>
      <w:r>
        <w:rPr>
          <w:rFonts w:ascii="Times New Roman" w:hAnsi="Times New Roman" w:cs="Times New Roman"/>
          <w:sz w:val="24"/>
        </w:rPr>
        <w:br w:type="page"/>
      </w:r>
    </w:p>
    <w:p w14:paraId="20973D4C" w14:textId="65174C4C" w:rsidR="00DE5993" w:rsidRDefault="00DE5993" w:rsidP="00DE5993">
      <w:pPr>
        <w:keepNext/>
        <w:spacing w:after="240" w:line="360" w:lineRule="auto"/>
        <w:jc w:val="center"/>
        <w:rPr>
          <w:rFonts w:ascii="Times New Roman" w:hAnsi="Times New Roman" w:cs="Times New Roman"/>
          <w:b/>
          <w:sz w:val="28"/>
        </w:rPr>
      </w:pPr>
      <w:r w:rsidRPr="00DE5993">
        <w:rPr>
          <w:rFonts w:ascii="Times New Roman" w:hAnsi="Times New Roman" w:cs="Times New Roman"/>
          <w:b/>
          <w:sz w:val="28"/>
        </w:rPr>
        <w:t>BAB II</w:t>
      </w:r>
    </w:p>
    <w:p w14:paraId="59419BCE" w14:textId="45030B46" w:rsidR="00DE5993" w:rsidRDefault="00DE5993" w:rsidP="00DE5993">
      <w:pPr>
        <w:keepNext/>
        <w:spacing w:after="240" w:line="360" w:lineRule="auto"/>
        <w:jc w:val="center"/>
        <w:rPr>
          <w:rFonts w:ascii="Times New Roman" w:hAnsi="Times New Roman" w:cs="Times New Roman"/>
          <w:b/>
          <w:sz w:val="28"/>
        </w:rPr>
      </w:pPr>
      <w:r w:rsidRPr="00DE5993">
        <w:rPr>
          <w:rFonts w:ascii="Times New Roman" w:hAnsi="Times New Roman" w:cs="Times New Roman"/>
          <w:b/>
          <w:sz w:val="28"/>
        </w:rPr>
        <w:t>TINJAUAN PUSTAKA DAN PENGEMBANGAN HIPOTESIS</w:t>
      </w:r>
    </w:p>
    <w:p w14:paraId="722C8FA5" w14:textId="328FA7AD" w:rsidR="00DE5993" w:rsidRDefault="00DE5993" w:rsidP="00DE5993">
      <w:pPr>
        <w:keepNext/>
        <w:spacing w:line="360" w:lineRule="auto"/>
        <w:rPr>
          <w:rFonts w:ascii="Times New Roman" w:hAnsi="Times New Roman" w:cs="Times New Roman"/>
          <w:b/>
          <w:sz w:val="24"/>
        </w:rPr>
      </w:pPr>
      <w:r w:rsidRPr="00DE5993">
        <w:rPr>
          <w:rFonts w:ascii="Times New Roman" w:hAnsi="Times New Roman" w:cs="Times New Roman"/>
          <w:b/>
          <w:sz w:val="24"/>
        </w:rPr>
        <w:t>2.1 Landasan Teori</w:t>
      </w:r>
    </w:p>
    <w:p w14:paraId="0825C361" w14:textId="6CDCDD73" w:rsidR="00DE5993" w:rsidRDefault="00DE5993" w:rsidP="00DE5993">
      <w:pPr>
        <w:keepNext/>
        <w:spacing w:after="120" w:line="360" w:lineRule="auto"/>
        <w:rPr>
          <w:rFonts w:ascii="Times New Roman" w:hAnsi="Times New Roman" w:cs="Times New Roman"/>
          <w:b/>
          <w:sz w:val="24"/>
        </w:rPr>
      </w:pPr>
      <w:r w:rsidRPr="00DE5993">
        <w:rPr>
          <w:rFonts w:ascii="Times New Roman" w:hAnsi="Times New Roman" w:cs="Times New Roman"/>
          <w:b/>
          <w:sz w:val="24"/>
        </w:rPr>
        <w:t>2.1.1 Perilaku Konsumen dan Keputusan Pembelian (</w:t>
      </w:r>
      <w:r w:rsidRPr="00DE5993">
        <w:rPr>
          <w:rFonts w:ascii="Times New Roman" w:hAnsi="Times New Roman" w:cs="Times New Roman"/>
          <w:b/>
          <w:i/>
          <w:sz w:val="24"/>
        </w:rPr>
        <w:t>Purchase Decision</w:t>
      </w:r>
      <w:r w:rsidRPr="00DE5993">
        <w:rPr>
          <w:rFonts w:ascii="Times New Roman" w:hAnsi="Times New Roman" w:cs="Times New Roman"/>
          <w:b/>
          <w:sz w:val="24"/>
        </w:rPr>
        <w:t>)</w:t>
      </w:r>
    </w:p>
    <w:p w14:paraId="2D7754A2" w14:textId="095E1BD3"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Secara fundamental, ilmu pemasaran memandang bahwa keberhasilan suatu entitas bisnis dalam mempertahankan kelangsungan hidupnya ditentukan oleh pemahaman mendalam terhadap perilaku konsumen (</w:t>
      </w:r>
      <w:r w:rsidRPr="00DE5993">
        <w:rPr>
          <w:rFonts w:ascii="Times New Roman" w:hAnsi="Times New Roman" w:cs="Times New Roman"/>
          <w:i/>
          <w:sz w:val="24"/>
        </w:rPr>
        <w:t>consumer behavior</w:t>
      </w:r>
      <w:r w:rsidRPr="00DE5993">
        <w:rPr>
          <w:rFonts w:ascii="Times New Roman" w:hAnsi="Times New Roman" w:cs="Times New Roman"/>
          <w:sz w:val="24"/>
        </w:rPr>
        <w:t>). Menurut Kotler dan Keller (2016), perilaku konsumen adalah studi tentang bagaimana individu, kelompok, dan organisasi memilih, membeli, menggunakan, dan memanfaatkan barang, jasa, ide, atau pengalaman untuk memuaskan kebutuhan dan keinginan mereka.</w:t>
      </w:r>
    </w:p>
    <w:p w14:paraId="115A28B6" w14:textId="2881EE58"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Dalam model hirarki pengambilan keputusan konsumen klasik yang dikembangkan oleh Engel, Blackwell, dan Miniard (model EBM) serta dirumuskan kembali oleh Kotler dan Keller (2016), proses pengambilan keputusan konsumen melewati lima tahapan berurutan (</w:t>
      </w:r>
      <w:r w:rsidRPr="00DE5993">
        <w:rPr>
          <w:rFonts w:ascii="Times New Roman" w:hAnsi="Times New Roman" w:cs="Times New Roman"/>
          <w:i/>
          <w:sz w:val="24"/>
        </w:rPr>
        <w:t>five-stage model of the consumer buying process</w:t>
      </w:r>
      <w:r w:rsidRPr="00DE5993">
        <w:rPr>
          <w:rFonts w:ascii="Times New Roman" w:hAnsi="Times New Roman" w:cs="Times New Roman"/>
          <w:sz w:val="24"/>
        </w:rPr>
        <w:t>):</w:t>
      </w:r>
    </w:p>
    <w:p w14:paraId="0FFC0964" w14:textId="06B58A5C"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1. Pengenalan Kebutuhan (</w:t>
      </w:r>
      <w:r w:rsidRPr="00DE5993">
        <w:rPr>
          <w:rFonts w:ascii="Times New Roman" w:hAnsi="Times New Roman" w:cs="Times New Roman"/>
          <w:i/>
          <w:sz w:val="24"/>
        </w:rPr>
        <w:t>Problem Recognition</w:t>
      </w:r>
      <w:r w:rsidRPr="00DE5993">
        <w:rPr>
          <w:rFonts w:ascii="Times New Roman" w:hAnsi="Times New Roman" w:cs="Times New Roman"/>
          <w:sz w:val="24"/>
        </w:rPr>
        <w:t xml:space="preserve">): Proses pembelian bermula ketika konsumen menyadari adanya masalah atau kebutuhan yang dipicu oleh stimulus internal (seperti kebutuhan mendesak untuk bertransportasi dari Jakarta Barat ke pusat perkantoran) maupun stimulus eksternal (seperti promosi visual armada taksi listrik </w:t>
      </w:r>
      <w:r w:rsidRPr="00DE5993">
        <w:rPr>
          <w:rFonts w:ascii="Times New Roman" w:hAnsi="Times New Roman" w:cs="Times New Roman"/>
          <w:i/>
          <w:sz w:val="24"/>
        </w:rPr>
        <w:t>Green SM</w:t>
      </w:r>
      <w:r w:rsidRPr="00DE5993">
        <w:rPr>
          <w:rFonts w:ascii="Times New Roman" w:hAnsi="Times New Roman" w:cs="Times New Roman"/>
          <w:sz w:val="24"/>
        </w:rPr>
        <w:t xml:space="preserve"> di jalanan).</w:t>
      </w:r>
    </w:p>
    <w:p w14:paraId="7C44FA0C" w14:textId="13BE3FB8"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2. Pencarian Informasi (</w:t>
      </w:r>
      <w:r w:rsidRPr="00DE5993">
        <w:rPr>
          <w:rFonts w:ascii="Times New Roman" w:hAnsi="Times New Roman" w:cs="Times New Roman"/>
          <w:i/>
          <w:sz w:val="24"/>
        </w:rPr>
        <w:t>Information Search</w:t>
      </w:r>
      <w:r w:rsidRPr="00DE5993">
        <w:rPr>
          <w:rFonts w:ascii="Times New Roman" w:hAnsi="Times New Roman" w:cs="Times New Roman"/>
          <w:sz w:val="24"/>
        </w:rPr>
        <w:t xml:space="preserve">): Konsumen yang terdorong kebutuhannya akan mencari informasi melalui sumber pribadi (rekomendasi teman/keluarga), sumber komersial (iklan digital, aplikasi </w:t>
      </w:r>
      <w:r w:rsidRPr="00DE5993">
        <w:rPr>
          <w:rFonts w:ascii="Times New Roman" w:hAnsi="Times New Roman" w:cs="Times New Roman"/>
          <w:i/>
          <w:sz w:val="24"/>
        </w:rPr>
        <w:t>Green SM</w:t>
      </w:r>
      <w:r w:rsidRPr="00DE5993">
        <w:rPr>
          <w:rFonts w:ascii="Times New Roman" w:hAnsi="Times New Roman" w:cs="Times New Roman"/>
          <w:sz w:val="24"/>
        </w:rPr>
        <w:t>), sumber publik (ulasan media massa, media sosial), dan sumber pengalaman langsung.</w:t>
      </w:r>
    </w:p>
    <w:p w14:paraId="22AF943F" w14:textId="5CE0F8B1"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3. Evaluasi Alternatif (</w:t>
      </w:r>
      <w:r w:rsidRPr="00DE5993">
        <w:rPr>
          <w:rFonts w:ascii="Times New Roman" w:hAnsi="Times New Roman" w:cs="Times New Roman"/>
          <w:i/>
          <w:sz w:val="24"/>
        </w:rPr>
        <w:t>Evaluation of Alternatives</w:t>
      </w:r>
      <w:r w:rsidRPr="00DE5993">
        <w:rPr>
          <w:rFonts w:ascii="Times New Roman" w:hAnsi="Times New Roman" w:cs="Times New Roman"/>
          <w:sz w:val="24"/>
        </w:rPr>
        <w:t>): Konsumen memproses informasi mengenai merek-merek yang bersaing (</w:t>
      </w:r>
      <w:r w:rsidRPr="00DE5993">
        <w:rPr>
          <w:rFonts w:ascii="Times New Roman" w:hAnsi="Times New Roman" w:cs="Times New Roman"/>
          <w:i/>
          <w:sz w:val="24"/>
        </w:rPr>
        <w:t>Green SM</w:t>
      </w:r>
      <w:r w:rsidRPr="00DE5993">
        <w:rPr>
          <w:rFonts w:ascii="Times New Roman" w:hAnsi="Times New Roman" w:cs="Times New Roman"/>
          <w:sz w:val="24"/>
        </w:rPr>
        <w:t xml:space="preserve">, </w:t>
      </w:r>
      <w:r w:rsidRPr="00DE5993">
        <w:rPr>
          <w:rFonts w:ascii="Times New Roman" w:hAnsi="Times New Roman" w:cs="Times New Roman"/>
          <w:i/>
          <w:sz w:val="24"/>
        </w:rPr>
        <w:t>Blue Bird</w:t>
      </w:r>
      <w:r w:rsidRPr="00DE5993">
        <w:rPr>
          <w:rFonts w:ascii="Times New Roman" w:hAnsi="Times New Roman" w:cs="Times New Roman"/>
          <w:sz w:val="24"/>
        </w:rPr>
        <w:t xml:space="preserve">, </w:t>
      </w:r>
      <w:r w:rsidRPr="00DE5993">
        <w:rPr>
          <w:rFonts w:ascii="Times New Roman" w:hAnsi="Times New Roman" w:cs="Times New Roman"/>
          <w:i/>
          <w:sz w:val="24"/>
        </w:rPr>
        <w:t>GrabCar</w:t>
      </w:r>
      <w:r w:rsidRPr="00DE5993">
        <w:rPr>
          <w:rFonts w:ascii="Times New Roman" w:hAnsi="Times New Roman" w:cs="Times New Roman"/>
          <w:sz w:val="24"/>
        </w:rPr>
        <w:t xml:space="preserve">, </w:t>
      </w:r>
      <w:r w:rsidRPr="00DE5993">
        <w:rPr>
          <w:rFonts w:ascii="Times New Roman" w:hAnsi="Times New Roman" w:cs="Times New Roman"/>
          <w:i/>
          <w:sz w:val="24"/>
        </w:rPr>
        <w:t>GoCar</w:t>
      </w:r>
      <w:r w:rsidRPr="00DE5993">
        <w:rPr>
          <w:rFonts w:ascii="Times New Roman" w:hAnsi="Times New Roman" w:cs="Times New Roman"/>
          <w:sz w:val="24"/>
        </w:rPr>
        <w:t>) dengan mengevaluasi atribut fungsional, citra merek (</w:t>
      </w:r>
      <w:r w:rsidRPr="00DE5993">
        <w:rPr>
          <w:rFonts w:ascii="Times New Roman" w:hAnsi="Times New Roman" w:cs="Times New Roman"/>
          <w:i/>
          <w:sz w:val="24"/>
        </w:rPr>
        <w:t>brand image</w:t>
      </w:r>
      <w:r w:rsidRPr="00DE5993">
        <w:rPr>
          <w:rFonts w:ascii="Times New Roman" w:hAnsi="Times New Roman" w:cs="Times New Roman"/>
          <w:sz w:val="24"/>
        </w:rPr>
        <w:t>), persepsi keamanan (</w:t>
      </w:r>
      <w:r w:rsidRPr="00DE5993">
        <w:rPr>
          <w:rFonts w:ascii="Times New Roman" w:hAnsi="Times New Roman" w:cs="Times New Roman"/>
          <w:i/>
          <w:sz w:val="24"/>
        </w:rPr>
        <w:t>perceived safety</w:t>
      </w:r>
      <w:r w:rsidRPr="00DE5993">
        <w:rPr>
          <w:rFonts w:ascii="Times New Roman" w:hAnsi="Times New Roman" w:cs="Times New Roman"/>
          <w:sz w:val="24"/>
        </w:rPr>
        <w:t>), dan tarif perjalanan.</w:t>
      </w:r>
    </w:p>
    <w:p w14:paraId="2BF0F63D" w14:textId="6230C3DA"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4. Keputusan Pembelian (</w:t>
      </w:r>
      <w:r w:rsidRPr="00DE5993">
        <w:rPr>
          <w:rFonts w:ascii="Times New Roman" w:hAnsi="Times New Roman" w:cs="Times New Roman"/>
          <w:i/>
          <w:sz w:val="24"/>
        </w:rPr>
        <w:t>Purchase Decision</w:t>
      </w:r>
      <w:r w:rsidRPr="00DE5993">
        <w:rPr>
          <w:rFonts w:ascii="Times New Roman" w:hAnsi="Times New Roman" w:cs="Times New Roman"/>
          <w:sz w:val="24"/>
        </w:rPr>
        <w:t>): Pada tahap evaluasi, konsumen membentuk preferensi antar-merek dalam kumpulan pilihan dan membentuk niat untuk membeli merek yang paling disukai. Dalam konteks jasa transportasi, keputusan pembelian diwujudkan dalam tindakan nyata (</w:t>
      </w:r>
      <w:r w:rsidRPr="00DE5993">
        <w:rPr>
          <w:rFonts w:ascii="Times New Roman" w:hAnsi="Times New Roman" w:cs="Times New Roman"/>
          <w:i/>
          <w:sz w:val="24"/>
        </w:rPr>
        <w:t>actual behavior</w:t>
      </w:r>
      <w:r w:rsidRPr="00DE5993">
        <w:rPr>
          <w:rFonts w:ascii="Times New Roman" w:hAnsi="Times New Roman" w:cs="Times New Roman"/>
          <w:sz w:val="24"/>
        </w:rPr>
        <w:t xml:space="preserve">) mengunduh aplikasi, memesan, dan membayar tarif perjalanan taksi </w:t>
      </w:r>
      <w:r w:rsidRPr="00DE5993">
        <w:rPr>
          <w:rFonts w:ascii="Times New Roman" w:hAnsi="Times New Roman" w:cs="Times New Roman"/>
          <w:i/>
          <w:sz w:val="24"/>
        </w:rPr>
        <w:t>Green SM</w:t>
      </w:r>
      <w:r w:rsidRPr="00DE5993">
        <w:rPr>
          <w:rFonts w:ascii="Times New Roman" w:hAnsi="Times New Roman" w:cs="Times New Roman"/>
          <w:sz w:val="24"/>
        </w:rPr>
        <w:t>.</w:t>
      </w:r>
    </w:p>
    <w:p w14:paraId="72EF044A" w14:textId="4CDFD5E7"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5. Perilaku Pasca-Pembelian (</w:t>
      </w:r>
      <w:r w:rsidRPr="00DE5993">
        <w:rPr>
          <w:rFonts w:ascii="Times New Roman" w:hAnsi="Times New Roman" w:cs="Times New Roman"/>
          <w:i/>
          <w:sz w:val="24"/>
        </w:rPr>
        <w:t>Post-Purchase Behavior</w:t>
      </w:r>
      <w:r w:rsidRPr="00DE5993">
        <w:rPr>
          <w:rFonts w:ascii="Times New Roman" w:hAnsi="Times New Roman" w:cs="Times New Roman"/>
          <w:sz w:val="24"/>
        </w:rPr>
        <w:t xml:space="preserve">): Setelah menggunakan jasa taksi </w:t>
      </w:r>
      <w:r w:rsidRPr="00DE5993">
        <w:rPr>
          <w:rFonts w:ascii="Times New Roman" w:hAnsi="Times New Roman" w:cs="Times New Roman"/>
          <w:i/>
          <w:sz w:val="24"/>
        </w:rPr>
        <w:t>Green SM</w:t>
      </w:r>
      <w:r w:rsidRPr="00DE5993">
        <w:rPr>
          <w:rFonts w:ascii="Times New Roman" w:hAnsi="Times New Roman" w:cs="Times New Roman"/>
          <w:sz w:val="24"/>
        </w:rPr>
        <w:t>, konsumen akan membandingkan ekspektasi awal dengan kinerja aktual layanan yang diterimanya, menghasilkan kepuasan (satisfaction) atau ketidakpuasan (dissatisfaction), yang selanjutnya bermuara pada keputusan penggunaan ulang (</w:t>
      </w:r>
      <w:r w:rsidRPr="00DE5993">
        <w:rPr>
          <w:rFonts w:ascii="Times New Roman" w:hAnsi="Times New Roman" w:cs="Times New Roman"/>
          <w:i/>
          <w:sz w:val="24"/>
        </w:rPr>
        <w:t>repeat purchase</w:t>
      </w:r>
      <w:r w:rsidRPr="00DE5993">
        <w:rPr>
          <w:rFonts w:ascii="Times New Roman" w:hAnsi="Times New Roman" w:cs="Times New Roman"/>
          <w:sz w:val="24"/>
        </w:rPr>
        <w:t>/usage) atau penyebaran rekomendasi positif dari mulut ke mulut (</w:t>
      </w:r>
      <w:r w:rsidRPr="00DE5993">
        <w:rPr>
          <w:rFonts w:ascii="Times New Roman" w:hAnsi="Times New Roman" w:cs="Times New Roman"/>
          <w:i/>
          <w:sz w:val="24"/>
        </w:rPr>
        <w:t>word-of-mouth</w:t>
      </w:r>
      <w:r w:rsidRPr="00DE5993">
        <w:rPr>
          <w:rFonts w:ascii="Times New Roman" w:hAnsi="Times New Roman" w:cs="Times New Roman"/>
          <w:sz w:val="24"/>
        </w:rPr>
        <w:t>).</w:t>
      </w:r>
    </w:p>
    <w:p w14:paraId="58655BAB" w14:textId="54816C91"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Menurut Kotler dan Keller (2016) serta Tjiptono dan Chandra (2019), indikator baku untuk mengukur Keputusan Pembelian (</w:t>
      </w:r>
      <w:r w:rsidRPr="00DE5993">
        <w:rPr>
          <w:rFonts w:ascii="Times New Roman" w:hAnsi="Times New Roman" w:cs="Times New Roman"/>
          <w:i/>
          <w:sz w:val="24"/>
        </w:rPr>
        <w:t>Purchase Decision</w:t>
      </w:r>
      <w:r w:rsidRPr="00DE5993">
        <w:rPr>
          <w:rFonts w:ascii="Times New Roman" w:hAnsi="Times New Roman" w:cs="Times New Roman"/>
          <w:sz w:val="24"/>
        </w:rPr>
        <w:t>) dalam sektor jasa meliputi:</w:t>
      </w:r>
    </w:p>
    <w:p w14:paraId="4EEC830D" w14:textId="45FE5CE1"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xml:space="preserve">1. Kemantapan pada sebuah produk/jasa: Tingkat keyakinan dan kemantapan konsumen dalam menjatuhkan pilihan pada taksi </w:t>
      </w:r>
      <w:r w:rsidRPr="00DE5993">
        <w:rPr>
          <w:rFonts w:ascii="Times New Roman" w:hAnsi="Times New Roman" w:cs="Times New Roman"/>
          <w:i/>
          <w:sz w:val="24"/>
        </w:rPr>
        <w:t>Green SM</w:t>
      </w:r>
      <w:r w:rsidRPr="00DE5993">
        <w:rPr>
          <w:rFonts w:ascii="Times New Roman" w:hAnsi="Times New Roman" w:cs="Times New Roman"/>
          <w:sz w:val="24"/>
        </w:rPr>
        <w:t xml:space="preserve"> dibandingkan moda transportasi lain.</w:t>
      </w:r>
    </w:p>
    <w:p w14:paraId="1F3C3281" w14:textId="6799C296"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xml:space="preserve">2. Kebiasaan dalam membeli/menggunakan jasa: Tingkat frekuensi atau kontinuitas konsumen dalam menjadikan taksi </w:t>
      </w:r>
      <w:r w:rsidRPr="00DE5993">
        <w:rPr>
          <w:rFonts w:ascii="Times New Roman" w:hAnsi="Times New Roman" w:cs="Times New Roman"/>
          <w:i/>
          <w:sz w:val="24"/>
        </w:rPr>
        <w:t>Green SM</w:t>
      </w:r>
      <w:r w:rsidRPr="00DE5993">
        <w:rPr>
          <w:rFonts w:ascii="Times New Roman" w:hAnsi="Times New Roman" w:cs="Times New Roman"/>
          <w:sz w:val="24"/>
        </w:rPr>
        <w:t xml:space="preserve"> sebagai preferensi utama mobilitas hariannya di Jakarta Barat.</w:t>
      </w:r>
    </w:p>
    <w:p w14:paraId="328EE983" w14:textId="73B4DF2A"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xml:space="preserve">3. Memberikan rekomendasi kepada orang lain: Kesediaan konsumen untuk menyarankan, mengajak, atau membagikan pengalaman positif menggunakan taksi </w:t>
      </w:r>
      <w:r w:rsidRPr="00DE5993">
        <w:rPr>
          <w:rFonts w:ascii="Times New Roman" w:hAnsi="Times New Roman" w:cs="Times New Roman"/>
          <w:i/>
          <w:sz w:val="24"/>
        </w:rPr>
        <w:t>Green SM</w:t>
      </w:r>
      <w:r w:rsidRPr="00DE5993">
        <w:rPr>
          <w:rFonts w:ascii="Times New Roman" w:hAnsi="Times New Roman" w:cs="Times New Roman"/>
          <w:sz w:val="24"/>
        </w:rPr>
        <w:t xml:space="preserve"> kepada rekan, relasi, dan keluarga.</w:t>
      </w:r>
    </w:p>
    <w:p w14:paraId="100EB087" w14:textId="36223DFC"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4. Melakukan penggunaan kembali (</w:t>
      </w:r>
      <w:r w:rsidRPr="00DE5993">
        <w:rPr>
          <w:rFonts w:ascii="Times New Roman" w:hAnsi="Times New Roman" w:cs="Times New Roman"/>
          <w:i/>
          <w:sz w:val="24"/>
        </w:rPr>
        <w:t>repeat usage</w:t>
      </w:r>
      <w:r w:rsidRPr="00DE5993">
        <w:rPr>
          <w:rFonts w:ascii="Times New Roman" w:hAnsi="Times New Roman" w:cs="Times New Roman"/>
          <w:sz w:val="24"/>
        </w:rPr>
        <w:t xml:space="preserve">): Komitmen konsumen untuk terus menggunakan jasa taksi </w:t>
      </w:r>
      <w:r w:rsidRPr="00DE5993">
        <w:rPr>
          <w:rFonts w:ascii="Times New Roman" w:hAnsi="Times New Roman" w:cs="Times New Roman"/>
          <w:i/>
          <w:sz w:val="24"/>
        </w:rPr>
        <w:t>Green SM</w:t>
      </w:r>
      <w:r w:rsidRPr="00DE5993">
        <w:rPr>
          <w:rFonts w:ascii="Times New Roman" w:hAnsi="Times New Roman" w:cs="Times New Roman"/>
          <w:sz w:val="24"/>
        </w:rPr>
        <w:t xml:space="preserve"> di masa yang akan datang.</w:t>
      </w:r>
    </w:p>
    <w:p w14:paraId="7158778C" w14:textId="69EF3409" w:rsidR="00DE5993" w:rsidRDefault="00DE5993" w:rsidP="00DE5993">
      <w:pPr>
        <w:keepNext/>
        <w:spacing w:after="120" w:line="360" w:lineRule="auto"/>
        <w:rPr>
          <w:rFonts w:ascii="Times New Roman" w:hAnsi="Times New Roman" w:cs="Times New Roman"/>
          <w:b/>
          <w:sz w:val="24"/>
        </w:rPr>
      </w:pPr>
      <w:r w:rsidRPr="00DE5993">
        <w:rPr>
          <w:rFonts w:ascii="Times New Roman" w:hAnsi="Times New Roman" w:cs="Times New Roman"/>
          <w:b/>
          <w:sz w:val="24"/>
        </w:rPr>
        <w:t>2.1.2 Teori Penjelas Pendukung (Supporting Theories)</w:t>
      </w:r>
    </w:p>
    <w:p w14:paraId="72692ACB" w14:textId="6CC8D4B9" w:rsidR="00DE5993" w:rsidRDefault="00DE5993" w:rsidP="00DE5993">
      <w:pPr>
        <w:keepNext/>
        <w:spacing w:after="80" w:line="360" w:lineRule="auto"/>
        <w:rPr>
          <w:rFonts w:ascii="Times New Roman" w:hAnsi="Times New Roman" w:cs="Times New Roman"/>
          <w:b/>
          <w:i/>
          <w:sz w:val="24"/>
        </w:rPr>
      </w:pPr>
      <w:r w:rsidRPr="00DE5993">
        <w:rPr>
          <w:rFonts w:ascii="Times New Roman" w:hAnsi="Times New Roman" w:cs="Times New Roman"/>
          <w:b/>
          <w:i/>
          <w:sz w:val="24"/>
        </w:rPr>
        <w:t>A. Theory of Planned Behavior (Ajzen, 1991)</w:t>
      </w:r>
    </w:p>
    <w:p w14:paraId="19D2F9DC" w14:textId="374DED07"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i/>
          <w:sz w:val="24"/>
        </w:rPr>
        <w:t>Theory of Planned Behavior</w:t>
      </w:r>
      <w:r w:rsidRPr="00DE5993">
        <w:rPr>
          <w:rFonts w:ascii="Times New Roman" w:hAnsi="Times New Roman" w:cs="Times New Roman"/>
          <w:sz w:val="24"/>
        </w:rPr>
        <w:t xml:space="preserve"> (TPB) yang dikembangkan oleh Icek Ajzen (1991) menyatakan bahwa perilaku spesifik individu ditentukan secara langsung oleh niat perilakunya (</w:t>
      </w:r>
      <w:r w:rsidRPr="00DE5993">
        <w:rPr>
          <w:rFonts w:ascii="Times New Roman" w:hAnsi="Times New Roman" w:cs="Times New Roman"/>
          <w:i/>
          <w:sz w:val="24"/>
        </w:rPr>
        <w:t>behavioral intention</w:t>
      </w:r>
      <w:r w:rsidRPr="00DE5993">
        <w:rPr>
          <w:rFonts w:ascii="Times New Roman" w:hAnsi="Times New Roman" w:cs="Times New Roman"/>
          <w:sz w:val="24"/>
        </w:rPr>
        <w:t>). Niat tersebut merupakan fungsi dari tiga variabel anteseden independen:</w:t>
      </w:r>
    </w:p>
    <w:p w14:paraId="2930216D" w14:textId="11257A82"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xml:space="preserve">1. </w:t>
      </w:r>
      <w:r w:rsidRPr="00DE5993">
        <w:rPr>
          <w:rFonts w:ascii="Times New Roman" w:hAnsi="Times New Roman" w:cs="Times New Roman"/>
          <w:i/>
          <w:sz w:val="24"/>
        </w:rPr>
        <w:t>Attitude toward the behavior</w:t>
      </w:r>
      <w:r w:rsidRPr="00DE5993">
        <w:rPr>
          <w:rFonts w:ascii="Times New Roman" w:hAnsi="Times New Roman" w:cs="Times New Roman"/>
          <w:sz w:val="24"/>
        </w:rPr>
        <w:t xml:space="preserve"> (Sikap terhadap perilaku): Sejauh mana individu mengevaluasi positif atau negatif tindakan menggunakan taksi listrik </w:t>
      </w:r>
      <w:r w:rsidRPr="00DE5993">
        <w:rPr>
          <w:rFonts w:ascii="Times New Roman" w:hAnsi="Times New Roman" w:cs="Times New Roman"/>
          <w:i/>
          <w:sz w:val="24"/>
        </w:rPr>
        <w:t>Green SM</w:t>
      </w:r>
      <w:r w:rsidRPr="00DE5993">
        <w:rPr>
          <w:rFonts w:ascii="Times New Roman" w:hAnsi="Times New Roman" w:cs="Times New Roman"/>
          <w:sz w:val="24"/>
        </w:rPr>
        <w:t>.</w:t>
      </w:r>
    </w:p>
    <w:p w14:paraId="14332648" w14:textId="20F9BD87"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xml:space="preserve">2. </w:t>
      </w:r>
      <w:r w:rsidRPr="00DE5993">
        <w:rPr>
          <w:rFonts w:ascii="Times New Roman" w:hAnsi="Times New Roman" w:cs="Times New Roman"/>
          <w:i/>
          <w:sz w:val="24"/>
        </w:rPr>
        <w:t>Subjective norm</w:t>
      </w:r>
      <w:r w:rsidRPr="00DE5993">
        <w:rPr>
          <w:rFonts w:ascii="Times New Roman" w:hAnsi="Times New Roman" w:cs="Times New Roman"/>
          <w:sz w:val="24"/>
        </w:rPr>
        <w:t xml:space="preserve"> (Norma subjektif): Persepsi individu terhadap tekanan sosial atau anjuran dari orang-orang penting di sekitarnya untuk menggunakan armada ramah lingkungan (</w:t>
      </w:r>
      <w:r w:rsidRPr="00DE5993">
        <w:rPr>
          <w:rFonts w:ascii="Times New Roman" w:hAnsi="Times New Roman" w:cs="Times New Roman"/>
          <w:i/>
          <w:sz w:val="24"/>
        </w:rPr>
        <w:t>eco-friendly</w:t>
      </w:r>
      <w:r w:rsidRPr="00DE5993">
        <w:rPr>
          <w:rFonts w:ascii="Times New Roman" w:hAnsi="Times New Roman" w:cs="Times New Roman"/>
          <w:sz w:val="24"/>
        </w:rPr>
        <w:t>).</w:t>
      </w:r>
    </w:p>
    <w:p w14:paraId="7C364174" w14:textId="3CDDF0B3"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xml:space="preserve">3. </w:t>
      </w:r>
      <w:r w:rsidRPr="00DE5993">
        <w:rPr>
          <w:rFonts w:ascii="Times New Roman" w:hAnsi="Times New Roman" w:cs="Times New Roman"/>
          <w:i/>
          <w:sz w:val="24"/>
        </w:rPr>
        <w:t>Perceived behavioral control</w:t>
      </w:r>
      <w:r w:rsidRPr="00DE5993">
        <w:rPr>
          <w:rFonts w:ascii="Times New Roman" w:hAnsi="Times New Roman" w:cs="Times New Roman"/>
          <w:sz w:val="24"/>
        </w:rPr>
        <w:t xml:space="preserve"> (Persepsi kendali perilaku): Persepsi individu mengenai kemudahan atau kesulitan dalam mengakses dan menggunakan jasa taksi </w:t>
      </w:r>
      <w:r w:rsidRPr="00DE5993">
        <w:rPr>
          <w:rFonts w:ascii="Times New Roman" w:hAnsi="Times New Roman" w:cs="Times New Roman"/>
          <w:i/>
          <w:sz w:val="24"/>
        </w:rPr>
        <w:t>Green SM</w:t>
      </w:r>
      <w:r w:rsidRPr="00DE5993">
        <w:rPr>
          <w:rFonts w:ascii="Times New Roman" w:hAnsi="Times New Roman" w:cs="Times New Roman"/>
          <w:sz w:val="24"/>
        </w:rPr>
        <w:t xml:space="preserve"> (seperti kemudahan ketersediaan aplikasi, jangkauan armada di Jakarta Barat, dan kecukupan saldo/pembayaran).</w:t>
      </w:r>
    </w:p>
    <w:p w14:paraId="46657A3B" w14:textId="059D7641"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Dalam penelitian ini, TPB menjadi jembatan logis yang menjelaskan bagaimana stimulus eksternal berupa citra merek (</w:t>
      </w:r>
      <w:r w:rsidRPr="00DE5993">
        <w:rPr>
          <w:rFonts w:ascii="Times New Roman" w:hAnsi="Times New Roman" w:cs="Times New Roman"/>
          <w:i/>
          <w:sz w:val="24"/>
        </w:rPr>
        <w:t>Brand Image</w:t>
      </w:r>
      <w:r w:rsidRPr="00DE5993">
        <w:rPr>
          <w:rFonts w:ascii="Times New Roman" w:hAnsi="Times New Roman" w:cs="Times New Roman"/>
          <w:sz w:val="24"/>
        </w:rPr>
        <w:t>) dan keyakinan internal (</w:t>
      </w:r>
      <w:r w:rsidRPr="00DE5993">
        <w:rPr>
          <w:rFonts w:ascii="Times New Roman" w:hAnsi="Times New Roman" w:cs="Times New Roman"/>
          <w:i/>
          <w:sz w:val="24"/>
        </w:rPr>
        <w:t>Brand Trust</w:t>
      </w:r>
      <w:r w:rsidRPr="00DE5993">
        <w:rPr>
          <w:rFonts w:ascii="Times New Roman" w:hAnsi="Times New Roman" w:cs="Times New Roman"/>
          <w:sz w:val="24"/>
        </w:rPr>
        <w:t xml:space="preserve"> dan </w:t>
      </w:r>
      <w:r w:rsidRPr="00DE5993">
        <w:rPr>
          <w:rFonts w:ascii="Times New Roman" w:hAnsi="Times New Roman" w:cs="Times New Roman"/>
          <w:i/>
          <w:sz w:val="24"/>
        </w:rPr>
        <w:t>Perceived Safety</w:t>
      </w:r>
      <w:r w:rsidRPr="00DE5993">
        <w:rPr>
          <w:rFonts w:ascii="Times New Roman" w:hAnsi="Times New Roman" w:cs="Times New Roman"/>
          <w:sz w:val="24"/>
        </w:rPr>
        <w:t>) membentuk sikap positif yang mendorong tindakan nyata keputusan penggunaan (</w:t>
      </w:r>
      <w:r w:rsidRPr="00DE5993">
        <w:rPr>
          <w:rFonts w:ascii="Times New Roman" w:hAnsi="Times New Roman" w:cs="Times New Roman"/>
          <w:i/>
          <w:sz w:val="24"/>
        </w:rPr>
        <w:t>Purchase Decision</w:t>
      </w:r>
      <w:r w:rsidRPr="00DE5993">
        <w:rPr>
          <w:rFonts w:ascii="Times New Roman" w:hAnsi="Times New Roman" w:cs="Times New Roman"/>
          <w:sz w:val="24"/>
        </w:rPr>
        <w:t>).</w:t>
      </w:r>
    </w:p>
    <w:p w14:paraId="791E32C1" w14:textId="2ED499B1" w:rsidR="00DE5993" w:rsidRDefault="00DE5993" w:rsidP="00DE5993">
      <w:pPr>
        <w:keepNext/>
        <w:spacing w:after="80" w:line="360" w:lineRule="auto"/>
        <w:rPr>
          <w:rFonts w:ascii="Times New Roman" w:hAnsi="Times New Roman" w:cs="Times New Roman"/>
          <w:b/>
          <w:i/>
          <w:sz w:val="24"/>
        </w:rPr>
      </w:pPr>
      <w:r w:rsidRPr="00DE5993">
        <w:rPr>
          <w:rFonts w:ascii="Times New Roman" w:hAnsi="Times New Roman" w:cs="Times New Roman"/>
          <w:b/>
          <w:i/>
          <w:sz w:val="24"/>
        </w:rPr>
        <w:t>B. Teori Persepsi Risiko (Perceived Risk Theory)</w:t>
      </w:r>
    </w:p>
    <w:p w14:paraId="0730EF57" w14:textId="5AC3D968"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Konsep persepsi risiko pertama kali diperkenalkan oleh Raymond A. Bauer (1960) yang menyatakan bahwa perilaku konsumen melibatkan risiko dalam arti bahwa tindakan apa pun dari konsumen akan menimbulkan konsekuensi yang tidak dapat diantisipasi dengan pasti (uncertainty), dan beberapa di antaranya kemungkinan tidak menyenangkan (consequences/danger). Cunningham (1967) mengklasifikasikan risiko yang dirasakan ke dalam dimensi kepastian (uncertainty) dan konsekuensi bahaya (danger).</w:t>
      </w:r>
    </w:p>
    <w:p w14:paraId="43F4CE06" w14:textId="5D9A82A7"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Dalam industri transportasi kendaraan listrik (</w:t>
      </w:r>
      <w:r w:rsidRPr="00DE5993">
        <w:rPr>
          <w:rFonts w:ascii="Times New Roman" w:hAnsi="Times New Roman" w:cs="Times New Roman"/>
          <w:i/>
          <w:sz w:val="24"/>
        </w:rPr>
        <w:t>electric vehicle</w:t>
      </w:r>
      <w:r w:rsidRPr="00DE5993">
        <w:rPr>
          <w:rFonts w:ascii="Times New Roman" w:hAnsi="Times New Roman" w:cs="Times New Roman"/>
          <w:sz w:val="24"/>
        </w:rPr>
        <w:t xml:space="preserve">), persepsi risiko berkaitan erat dengan risiko fungsional/teknis (seperti daya tahan baterai, risiko malfungsi mesin listrik, dan ketahanan di cuaca hujan) serta risiko fisik/keselamatan penumpang. Mitigasi terhadap persepsi risiko ini melahirkan konsep </w:t>
      </w:r>
      <w:r w:rsidRPr="00DE5993">
        <w:rPr>
          <w:rFonts w:ascii="Times New Roman" w:hAnsi="Times New Roman" w:cs="Times New Roman"/>
          <w:i/>
          <w:sz w:val="24"/>
        </w:rPr>
        <w:t>Perceived Safety</w:t>
      </w:r>
      <w:r w:rsidRPr="00DE5993">
        <w:rPr>
          <w:rFonts w:ascii="Times New Roman" w:hAnsi="Times New Roman" w:cs="Times New Roman"/>
          <w:sz w:val="24"/>
        </w:rPr>
        <w:t xml:space="preserve"> (Persepsi Keamanan/Keselamatan) yang menjadi variabel penentu keputusan konsumen.</w:t>
      </w:r>
    </w:p>
    <w:p w14:paraId="697CC612" w14:textId="6CE9F240" w:rsidR="00DE5993" w:rsidRDefault="00DE5993" w:rsidP="00DE5993">
      <w:pPr>
        <w:keepNext/>
        <w:spacing w:after="120" w:line="360" w:lineRule="auto"/>
        <w:rPr>
          <w:rFonts w:ascii="Times New Roman" w:hAnsi="Times New Roman" w:cs="Times New Roman"/>
          <w:b/>
          <w:sz w:val="24"/>
        </w:rPr>
      </w:pPr>
      <w:r w:rsidRPr="00DE5993">
        <w:rPr>
          <w:rFonts w:ascii="Times New Roman" w:hAnsi="Times New Roman" w:cs="Times New Roman"/>
          <w:b/>
          <w:sz w:val="24"/>
        </w:rPr>
        <w:t>2.1.3 Citra Merek (</w:t>
      </w:r>
      <w:r w:rsidRPr="00DE5993">
        <w:rPr>
          <w:rFonts w:ascii="Times New Roman" w:hAnsi="Times New Roman" w:cs="Times New Roman"/>
          <w:b/>
          <w:i/>
          <w:sz w:val="24"/>
        </w:rPr>
        <w:t>Brand Image</w:t>
      </w:r>
      <w:r w:rsidRPr="00DE5993">
        <w:rPr>
          <w:rFonts w:ascii="Times New Roman" w:hAnsi="Times New Roman" w:cs="Times New Roman"/>
          <w:b/>
          <w:sz w:val="24"/>
        </w:rPr>
        <w:t>)</w:t>
      </w:r>
    </w:p>
    <w:p w14:paraId="0E1965BD" w14:textId="6C0341B7"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Menurut Keller (1993, 2013) dalam model </w:t>
      </w:r>
      <w:r w:rsidRPr="00DE5993">
        <w:rPr>
          <w:rFonts w:ascii="Times New Roman" w:hAnsi="Times New Roman" w:cs="Times New Roman"/>
          <w:i/>
          <w:sz w:val="24"/>
        </w:rPr>
        <w:t>Customer-Based Brand Equity</w:t>
      </w:r>
      <w:r w:rsidRPr="00DE5993">
        <w:rPr>
          <w:rFonts w:ascii="Times New Roman" w:hAnsi="Times New Roman" w:cs="Times New Roman"/>
          <w:sz w:val="24"/>
        </w:rPr>
        <w:t xml:space="preserve"> (CBBE), citra merek (</w:t>
      </w:r>
      <w:r w:rsidRPr="00DE5993">
        <w:rPr>
          <w:rFonts w:ascii="Times New Roman" w:hAnsi="Times New Roman" w:cs="Times New Roman"/>
          <w:i/>
          <w:sz w:val="24"/>
        </w:rPr>
        <w:t>brand image</w:t>
      </w:r>
      <w:r w:rsidRPr="00DE5993">
        <w:rPr>
          <w:rFonts w:ascii="Times New Roman" w:hAnsi="Times New Roman" w:cs="Times New Roman"/>
          <w:sz w:val="24"/>
        </w:rPr>
        <w:t>) adalah persepsi tentang suatu merek sebagaimana tercermin oleh asosiasi merek yang tersimpan dalam ingatan konsumen (brand associations held in consumer memory). Asosiasi merek merupakan simpul-simpul informasi yang terhubung dengan simpul merek dalam memori kognitif konsumen dan mengandung makna merek bagi konsumen. Senada dengan itu, Aaker (1991, 1996) menjelaskan bahwa citra merek merupakan sekumpulan asosiasi merek yang biasanya terorganisasi menjadi sekumpulan makna yang membentuk persepsi publik terhadap identitas merek tersebut.</w:t>
      </w:r>
    </w:p>
    <w:p w14:paraId="65C62496" w14:textId="4298D609"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Citra merek yang kokoh dan positif memberikan keunggulan kompetitif bagi perusahaan karena mampu menyederhanakan pemrosesan informasi bagi konsumen, membedakan produk/jasa dari pesaing, membangkitkan alasan rasional untuk membeli, serta menciptakan asosiasi emosional yang menguntungkan.</w:t>
      </w:r>
    </w:p>
    <w:p w14:paraId="1F966379" w14:textId="219EF2B2"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Berdasarkan sintesis Keller (2013) dan Aaker (1996), dimensi dan indikator baku </w:t>
      </w:r>
      <w:r w:rsidRPr="00DE5993">
        <w:rPr>
          <w:rFonts w:ascii="Times New Roman" w:hAnsi="Times New Roman" w:cs="Times New Roman"/>
          <w:i/>
          <w:sz w:val="24"/>
        </w:rPr>
        <w:t>Brand Image</w:t>
      </w:r>
      <w:r w:rsidRPr="00DE5993">
        <w:rPr>
          <w:rFonts w:ascii="Times New Roman" w:hAnsi="Times New Roman" w:cs="Times New Roman"/>
          <w:sz w:val="24"/>
        </w:rPr>
        <w:t xml:space="preserve"> dalam penelitian ini terdiri atas:</w:t>
      </w:r>
    </w:p>
    <w:p w14:paraId="306574A1" w14:textId="51779034"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1. Citra Perusahaan (</w:t>
      </w:r>
      <w:r w:rsidRPr="00DE5993">
        <w:rPr>
          <w:rFonts w:ascii="Times New Roman" w:hAnsi="Times New Roman" w:cs="Times New Roman"/>
          <w:i/>
          <w:sz w:val="24"/>
        </w:rPr>
        <w:t>Corporate Image</w:t>
      </w:r>
      <w:r w:rsidRPr="00DE5993">
        <w:rPr>
          <w:rFonts w:ascii="Times New Roman" w:hAnsi="Times New Roman" w:cs="Times New Roman"/>
          <w:sz w:val="24"/>
        </w:rPr>
        <w:t xml:space="preserve">): Persepsi konsumen terhadap reputasi, kredibilitas, profesionalisme, dan skala operasional korporasi penyedia jasa (PT Xanh SM / </w:t>
      </w:r>
      <w:r w:rsidRPr="00DE5993">
        <w:rPr>
          <w:rFonts w:ascii="Times New Roman" w:hAnsi="Times New Roman" w:cs="Times New Roman"/>
          <w:i/>
          <w:sz w:val="24"/>
        </w:rPr>
        <w:t>Vingroup</w:t>
      </w:r>
      <w:r w:rsidRPr="00DE5993">
        <w:rPr>
          <w:rFonts w:ascii="Times New Roman" w:hAnsi="Times New Roman" w:cs="Times New Roman"/>
          <w:sz w:val="24"/>
        </w:rPr>
        <w:t>) di mata masyarakat Jakarta Barat.</w:t>
      </w:r>
    </w:p>
    <w:p w14:paraId="46FD121F" w14:textId="58A9A639"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2. Citra Pengguna (</w:t>
      </w:r>
      <w:r w:rsidRPr="00DE5993">
        <w:rPr>
          <w:rFonts w:ascii="Times New Roman" w:hAnsi="Times New Roman" w:cs="Times New Roman"/>
          <w:i/>
          <w:sz w:val="24"/>
        </w:rPr>
        <w:t>User Image</w:t>
      </w:r>
      <w:r w:rsidRPr="00DE5993">
        <w:rPr>
          <w:rFonts w:ascii="Times New Roman" w:hAnsi="Times New Roman" w:cs="Times New Roman"/>
          <w:sz w:val="24"/>
        </w:rPr>
        <w:t xml:space="preserve">): Persepsi tentang kepribadian, gaya hidup, dan status sosial pengguna taksi </w:t>
      </w:r>
      <w:r w:rsidRPr="00DE5993">
        <w:rPr>
          <w:rFonts w:ascii="Times New Roman" w:hAnsi="Times New Roman" w:cs="Times New Roman"/>
          <w:i/>
          <w:sz w:val="24"/>
        </w:rPr>
        <w:t>Green SM</w:t>
      </w:r>
      <w:r w:rsidRPr="00DE5993">
        <w:rPr>
          <w:rFonts w:ascii="Times New Roman" w:hAnsi="Times New Roman" w:cs="Times New Roman"/>
          <w:sz w:val="24"/>
        </w:rPr>
        <w:t>, yaitu sebagai masyarakat modern yang cerdas, peduli terhadap isu lingkungan hidup (</w:t>
      </w:r>
      <w:r w:rsidRPr="00DE5993">
        <w:rPr>
          <w:rFonts w:ascii="Times New Roman" w:hAnsi="Times New Roman" w:cs="Times New Roman"/>
          <w:i/>
          <w:sz w:val="24"/>
        </w:rPr>
        <w:t>eco-friendly</w:t>
      </w:r>
      <w:r w:rsidRPr="00DE5993">
        <w:rPr>
          <w:rFonts w:ascii="Times New Roman" w:hAnsi="Times New Roman" w:cs="Times New Roman"/>
          <w:sz w:val="24"/>
        </w:rPr>
        <w:t>), dan melek teknologi (</w:t>
      </w:r>
      <w:r w:rsidRPr="00DE5993">
        <w:rPr>
          <w:rFonts w:ascii="Times New Roman" w:hAnsi="Times New Roman" w:cs="Times New Roman"/>
          <w:i/>
          <w:sz w:val="24"/>
        </w:rPr>
        <w:t>tech-savvy</w:t>
      </w:r>
      <w:r w:rsidRPr="00DE5993">
        <w:rPr>
          <w:rFonts w:ascii="Times New Roman" w:hAnsi="Times New Roman" w:cs="Times New Roman"/>
          <w:sz w:val="24"/>
        </w:rPr>
        <w:t>).</w:t>
      </w:r>
    </w:p>
    <w:p w14:paraId="2EFAD600" w14:textId="3472BA86"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3. Citra Produk/Armada (</w:t>
      </w:r>
      <w:r w:rsidRPr="00DE5993">
        <w:rPr>
          <w:rFonts w:ascii="Times New Roman" w:hAnsi="Times New Roman" w:cs="Times New Roman"/>
          <w:i/>
          <w:sz w:val="24"/>
        </w:rPr>
        <w:t>Product Image</w:t>
      </w:r>
      <w:r w:rsidRPr="00DE5993">
        <w:rPr>
          <w:rFonts w:ascii="Times New Roman" w:hAnsi="Times New Roman" w:cs="Times New Roman"/>
          <w:sz w:val="24"/>
        </w:rPr>
        <w:t xml:space="preserve">): Persepsi mengenai karakteristik fisik dan kualitas atribut armada mobil listrik </w:t>
      </w:r>
      <w:r w:rsidRPr="00DE5993">
        <w:rPr>
          <w:rFonts w:ascii="Times New Roman" w:hAnsi="Times New Roman" w:cs="Times New Roman"/>
          <w:i/>
          <w:sz w:val="24"/>
        </w:rPr>
        <w:t>VinFast VF 5</w:t>
      </w:r>
      <w:r w:rsidRPr="00DE5993">
        <w:rPr>
          <w:rFonts w:ascii="Times New Roman" w:hAnsi="Times New Roman" w:cs="Times New Roman"/>
          <w:sz w:val="24"/>
        </w:rPr>
        <w:t xml:space="preserve"> yang dioperasikan </w:t>
      </w:r>
      <w:r w:rsidRPr="00DE5993">
        <w:rPr>
          <w:rFonts w:ascii="Times New Roman" w:hAnsi="Times New Roman" w:cs="Times New Roman"/>
          <w:i/>
          <w:sz w:val="24"/>
        </w:rPr>
        <w:t>Green SM</w:t>
      </w:r>
      <w:r w:rsidRPr="00DE5993">
        <w:rPr>
          <w:rFonts w:ascii="Times New Roman" w:hAnsi="Times New Roman" w:cs="Times New Roman"/>
          <w:sz w:val="24"/>
        </w:rPr>
        <w:t>, meliputi tampilan warna hijau toska yang elegan, kebersihan armada, keheningan kabin tanpa polusi suara mesin (</w:t>
      </w:r>
      <w:r w:rsidRPr="00DE5993">
        <w:rPr>
          <w:rFonts w:ascii="Times New Roman" w:hAnsi="Times New Roman" w:cs="Times New Roman"/>
          <w:i/>
          <w:sz w:val="24"/>
        </w:rPr>
        <w:t>zero noise</w:t>
      </w:r>
      <w:r w:rsidRPr="00DE5993">
        <w:rPr>
          <w:rFonts w:ascii="Times New Roman" w:hAnsi="Times New Roman" w:cs="Times New Roman"/>
          <w:sz w:val="24"/>
        </w:rPr>
        <w:t>), serta teknologi canggih di dalam kabin.</w:t>
      </w:r>
    </w:p>
    <w:p w14:paraId="57C2A868" w14:textId="579E3729" w:rsidR="00DE5993" w:rsidRDefault="00DE5993" w:rsidP="00DE5993">
      <w:pPr>
        <w:keepNext/>
        <w:spacing w:after="120" w:line="360" w:lineRule="auto"/>
        <w:rPr>
          <w:rFonts w:ascii="Times New Roman" w:hAnsi="Times New Roman" w:cs="Times New Roman"/>
          <w:b/>
          <w:sz w:val="24"/>
        </w:rPr>
      </w:pPr>
      <w:r w:rsidRPr="00DE5993">
        <w:rPr>
          <w:rFonts w:ascii="Times New Roman" w:hAnsi="Times New Roman" w:cs="Times New Roman"/>
          <w:b/>
          <w:sz w:val="24"/>
        </w:rPr>
        <w:t>2.1.4 Kepercayaan Merek (</w:t>
      </w:r>
      <w:r w:rsidRPr="00DE5993">
        <w:rPr>
          <w:rFonts w:ascii="Times New Roman" w:hAnsi="Times New Roman" w:cs="Times New Roman"/>
          <w:b/>
          <w:i/>
          <w:sz w:val="24"/>
        </w:rPr>
        <w:t>Brand Trust</w:t>
      </w:r>
      <w:r w:rsidRPr="00DE5993">
        <w:rPr>
          <w:rFonts w:ascii="Times New Roman" w:hAnsi="Times New Roman" w:cs="Times New Roman"/>
          <w:b/>
          <w:sz w:val="24"/>
        </w:rPr>
        <w:t>)</w:t>
      </w:r>
    </w:p>
    <w:p w14:paraId="63E0878E" w14:textId="4DD40096"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Chaudhuri dan Holbrook (2001) mendefinisikan </w:t>
      </w:r>
      <w:r w:rsidRPr="00DE5993">
        <w:rPr>
          <w:rFonts w:ascii="Times New Roman" w:hAnsi="Times New Roman" w:cs="Times New Roman"/>
          <w:i/>
          <w:sz w:val="24"/>
        </w:rPr>
        <w:t>Brand Trust</w:t>
      </w:r>
      <w:r w:rsidRPr="00DE5993">
        <w:rPr>
          <w:rFonts w:ascii="Times New Roman" w:hAnsi="Times New Roman" w:cs="Times New Roman"/>
          <w:sz w:val="24"/>
        </w:rPr>
        <w:t xml:space="preserve"> sebagai kesediaan rata-rata konsumen untuk mengandalkan kemampuan suatu merek dalam menjalankan fungsi yang telah dinyatakannya (willingness of the average consumer to rely on the ability of the brand to perform its stated function). Kepercayaan merupakan variabel relasional yang sangat berharga dalam konteks industri jasa transportasi, di mana konsumen menyerahkan keselamatan fisik dan ketepatan waktu perjalanannya kepada operator penyedia jasa.</w:t>
      </w:r>
    </w:p>
    <w:p w14:paraId="06F3CDEA" w14:textId="19D52742"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Morgan dan Hunt (1994) melalui </w:t>
      </w:r>
      <w:r w:rsidRPr="00DE5993">
        <w:rPr>
          <w:rFonts w:ascii="Times New Roman" w:hAnsi="Times New Roman" w:cs="Times New Roman"/>
          <w:i/>
          <w:sz w:val="24"/>
        </w:rPr>
        <w:t>Commitment-Trust Theory</w:t>
      </w:r>
      <w:r w:rsidRPr="00DE5993">
        <w:rPr>
          <w:rFonts w:ascii="Times New Roman" w:hAnsi="Times New Roman" w:cs="Times New Roman"/>
          <w:sz w:val="24"/>
        </w:rPr>
        <w:t xml:space="preserve"> menyatakan bahwa kepercayaan tercipta ketika salah satu pihak memiliki keyakinan penuh terhadap keandalan (reliability) dan integritas (integrity) mitra pertukarannya. Delgado-Ballester, Munuera-Alemán, dan Yagüe-Guillén (2003) mengembangkan konstruk </w:t>
      </w:r>
      <w:r w:rsidRPr="00DE5993">
        <w:rPr>
          <w:rFonts w:ascii="Times New Roman" w:hAnsi="Times New Roman" w:cs="Times New Roman"/>
          <w:i/>
          <w:sz w:val="24"/>
        </w:rPr>
        <w:t>brand trust</w:t>
      </w:r>
      <w:r w:rsidRPr="00DE5993">
        <w:rPr>
          <w:rFonts w:ascii="Times New Roman" w:hAnsi="Times New Roman" w:cs="Times New Roman"/>
          <w:sz w:val="24"/>
        </w:rPr>
        <w:t xml:space="preserve"> ke dalam dua dimensi utama:</w:t>
      </w:r>
    </w:p>
    <w:p w14:paraId="0CAAB14E" w14:textId="6E40CF82"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1. Keandalan Merek (</w:t>
      </w:r>
      <w:r w:rsidRPr="00DE5993">
        <w:rPr>
          <w:rFonts w:ascii="Times New Roman" w:hAnsi="Times New Roman" w:cs="Times New Roman"/>
          <w:i/>
          <w:sz w:val="24"/>
        </w:rPr>
        <w:t>Brand Reliability</w:t>
      </w:r>
      <w:r w:rsidRPr="00DE5993">
        <w:rPr>
          <w:rFonts w:ascii="Times New Roman" w:hAnsi="Times New Roman" w:cs="Times New Roman"/>
          <w:sz w:val="24"/>
        </w:rPr>
        <w:t xml:space="preserve">): Keyakinan kognitif konsumen bahwa merek mampu dan kompeten dalam memenuhi janji layanannya secara konsisten. Dalam konteks taksi </w:t>
      </w:r>
      <w:r w:rsidRPr="00DE5993">
        <w:rPr>
          <w:rFonts w:ascii="Times New Roman" w:hAnsi="Times New Roman" w:cs="Times New Roman"/>
          <w:i/>
          <w:sz w:val="24"/>
        </w:rPr>
        <w:t>Green SM</w:t>
      </w:r>
      <w:r w:rsidRPr="00DE5993">
        <w:rPr>
          <w:rFonts w:ascii="Times New Roman" w:hAnsi="Times New Roman" w:cs="Times New Roman"/>
          <w:sz w:val="24"/>
        </w:rPr>
        <w:t>, keandalan ini tecermin dari ketepatan waktu penjemputan armada, ketersediaan unit di sekitar wilayah Jakarta Barat, stabilitas aplikasi pemesanan digital, dan kepastian argo tarif yang adil dan transparan.</w:t>
      </w:r>
    </w:p>
    <w:p w14:paraId="5EFED942" w14:textId="703D6F4D"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2. Itikad Baik / Integritas Merek (</w:t>
      </w:r>
      <w:r w:rsidRPr="00DE5993">
        <w:rPr>
          <w:rFonts w:ascii="Times New Roman" w:hAnsi="Times New Roman" w:cs="Times New Roman"/>
          <w:i/>
          <w:sz w:val="24"/>
        </w:rPr>
        <w:t>Brand Intentions</w:t>
      </w:r>
      <w:r w:rsidRPr="00DE5993">
        <w:rPr>
          <w:rFonts w:ascii="Times New Roman" w:hAnsi="Times New Roman" w:cs="Times New Roman"/>
          <w:sz w:val="24"/>
        </w:rPr>
        <w:t xml:space="preserve"> / Benevolence): Keyakinan emosional konsumen bahwa perusahaan memiliki itikad baik untuk mengutamakan kepentingan, kenyamanan, dan keselamatan konsumen di atas sekadar mengejar profitabilitas jangka pendek. Hal ini diwujudkan dalam keramahan dan kejujuran mitra pengemudi </w:t>
      </w:r>
      <w:r w:rsidRPr="00DE5993">
        <w:rPr>
          <w:rFonts w:ascii="Times New Roman" w:hAnsi="Times New Roman" w:cs="Times New Roman"/>
          <w:i/>
          <w:sz w:val="24"/>
        </w:rPr>
        <w:t>Green SM</w:t>
      </w:r>
      <w:r w:rsidRPr="00DE5993">
        <w:rPr>
          <w:rFonts w:ascii="Times New Roman" w:hAnsi="Times New Roman" w:cs="Times New Roman"/>
          <w:sz w:val="24"/>
        </w:rPr>
        <w:t>, respon cepat layanan pelanggan (</w:t>
      </w:r>
      <w:r w:rsidRPr="00DE5993">
        <w:rPr>
          <w:rFonts w:ascii="Times New Roman" w:hAnsi="Times New Roman" w:cs="Times New Roman"/>
          <w:i/>
          <w:sz w:val="24"/>
        </w:rPr>
        <w:t>customer care</w:t>
      </w:r>
      <w:r w:rsidRPr="00DE5993">
        <w:rPr>
          <w:rFonts w:ascii="Times New Roman" w:hAnsi="Times New Roman" w:cs="Times New Roman"/>
          <w:sz w:val="24"/>
        </w:rPr>
        <w:t>), serta jaminan ganti rugi apabila terjadi kendala operasional.</w:t>
      </w:r>
    </w:p>
    <w:p w14:paraId="3482E6AC" w14:textId="0AC553D0"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Dimensi dan indikator baku </w:t>
      </w:r>
      <w:r w:rsidRPr="00DE5993">
        <w:rPr>
          <w:rFonts w:ascii="Times New Roman" w:hAnsi="Times New Roman" w:cs="Times New Roman"/>
          <w:i/>
          <w:sz w:val="24"/>
        </w:rPr>
        <w:t>Brand Trust</w:t>
      </w:r>
      <w:r w:rsidRPr="00DE5993">
        <w:rPr>
          <w:rFonts w:ascii="Times New Roman" w:hAnsi="Times New Roman" w:cs="Times New Roman"/>
          <w:sz w:val="24"/>
        </w:rPr>
        <w:t xml:space="preserve"> dalam penelitian ini diadaptasi dari Chaudhuri dan Holbrook (2001) serta Delgado-Ballester </w:t>
      </w:r>
      <w:r w:rsidRPr="00DE5993">
        <w:rPr>
          <w:rFonts w:ascii="Times New Roman" w:hAnsi="Times New Roman" w:cs="Times New Roman"/>
          <w:i/>
          <w:sz w:val="24"/>
        </w:rPr>
        <w:t>et al.</w:t>
      </w:r>
      <w:r w:rsidRPr="00DE5993">
        <w:rPr>
          <w:rFonts w:ascii="Times New Roman" w:hAnsi="Times New Roman" w:cs="Times New Roman"/>
          <w:sz w:val="24"/>
        </w:rPr>
        <w:t xml:space="preserve"> (2003):</w:t>
      </w:r>
    </w:p>
    <w:p w14:paraId="7C39AA58" w14:textId="24DA400A"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xml:space="preserve">1. Keyakinan bahwa taksi </w:t>
      </w:r>
      <w:r w:rsidRPr="00DE5993">
        <w:rPr>
          <w:rFonts w:ascii="Times New Roman" w:hAnsi="Times New Roman" w:cs="Times New Roman"/>
          <w:i/>
          <w:sz w:val="24"/>
        </w:rPr>
        <w:t>Green SM</w:t>
      </w:r>
      <w:r w:rsidRPr="00DE5993">
        <w:rPr>
          <w:rFonts w:ascii="Times New Roman" w:hAnsi="Times New Roman" w:cs="Times New Roman"/>
          <w:sz w:val="24"/>
        </w:rPr>
        <w:t xml:space="preserve"> selalu memenuhi janji layanannya (</w:t>
      </w:r>
      <w:r w:rsidRPr="00DE5993">
        <w:rPr>
          <w:rFonts w:ascii="Times New Roman" w:hAnsi="Times New Roman" w:cs="Times New Roman"/>
          <w:i/>
          <w:sz w:val="24"/>
        </w:rPr>
        <w:t>brand reliability</w:t>
      </w:r>
      <w:r w:rsidRPr="00DE5993">
        <w:rPr>
          <w:rFonts w:ascii="Times New Roman" w:hAnsi="Times New Roman" w:cs="Times New Roman"/>
          <w:sz w:val="24"/>
        </w:rPr>
        <w:t>).</w:t>
      </w:r>
    </w:p>
    <w:p w14:paraId="31D73DEA" w14:textId="5E30B2DD"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xml:space="preserve">2. Keyakinan bahwa tarif taksi </w:t>
      </w:r>
      <w:r w:rsidRPr="00DE5993">
        <w:rPr>
          <w:rFonts w:ascii="Times New Roman" w:hAnsi="Times New Roman" w:cs="Times New Roman"/>
          <w:i/>
          <w:sz w:val="24"/>
        </w:rPr>
        <w:t>Green SM</w:t>
      </w:r>
      <w:r w:rsidRPr="00DE5993">
        <w:rPr>
          <w:rFonts w:ascii="Times New Roman" w:hAnsi="Times New Roman" w:cs="Times New Roman"/>
          <w:sz w:val="24"/>
        </w:rPr>
        <w:t xml:space="preserve"> transparan, jujur, dan tidak merugikan konsumen (</w:t>
      </w:r>
      <w:r w:rsidRPr="00DE5993">
        <w:rPr>
          <w:rFonts w:ascii="Times New Roman" w:hAnsi="Times New Roman" w:cs="Times New Roman"/>
          <w:i/>
          <w:sz w:val="24"/>
        </w:rPr>
        <w:t>financial integrity</w:t>
      </w:r>
      <w:r w:rsidRPr="00DE5993">
        <w:rPr>
          <w:rFonts w:ascii="Times New Roman" w:hAnsi="Times New Roman" w:cs="Times New Roman"/>
          <w:sz w:val="24"/>
        </w:rPr>
        <w:t>).</w:t>
      </w:r>
    </w:p>
    <w:p w14:paraId="3429EA49" w14:textId="63A17A03"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xml:space="preserve">3. Keyakinan atas kompetensi dan profesionalisme pengemudi </w:t>
      </w:r>
      <w:r w:rsidRPr="00DE5993">
        <w:rPr>
          <w:rFonts w:ascii="Times New Roman" w:hAnsi="Times New Roman" w:cs="Times New Roman"/>
          <w:i/>
          <w:sz w:val="24"/>
        </w:rPr>
        <w:t>Green SM</w:t>
      </w:r>
      <w:r w:rsidRPr="00DE5993">
        <w:rPr>
          <w:rFonts w:ascii="Times New Roman" w:hAnsi="Times New Roman" w:cs="Times New Roman"/>
          <w:sz w:val="24"/>
        </w:rPr>
        <w:t xml:space="preserve"> dalam melayani perjalanan (</w:t>
      </w:r>
      <w:r w:rsidRPr="00DE5993">
        <w:rPr>
          <w:rFonts w:ascii="Times New Roman" w:hAnsi="Times New Roman" w:cs="Times New Roman"/>
          <w:i/>
          <w:sz w:val="24"/>
        </w:rPr>
        <w:t>driver competence</w:t>
      </w:r>
      <w:r w:rsidRPr="00DE5993">
        <w:rPr>
          <w:rFonts w:ascii="Times New Roman" w:hAnsi="Times New Roman" w:cs="Times New Roman"/>
          <w:sz w:val="24"/>
        </w:rPr>
        <w:t>).</w:t>
      </w:r>
    </w:p>
    <w:p w14:paraId="19847357" w14:textId="61A3394D"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xml:space="preserve">4. Rasa percaya bahwa </w:t>
      </w:r>
      <w:r w:rsidRPr="00DE5993">
        <w:rPr>
          <w:rFonts w:ascii="Times New Roman" w:hAnsi="Times New Roman" w:cs="Times New Roman"/>
          <w:i/>
          <w:sz w:val="24"/>
        </w:rPr>
        <w:t>Green SM</w:t>
      </w:r>
      <w:r w:rsidRPr="00DE5993">
        <w:rPr>
          <w:rFonts w:ascii="Times New Roman" w:hAnsi="Times New Roman" w:cs="Times New Roman"/>
          <w:sz w:val="24"/>
        </w:rPr>
        <w:t xml:space="preserve"> peduli terhadap kenyamanan dan kesejahteraan penumpangnya (</w:t>
      </w:r>
      <w:r w:rsidRPr="00DE5993">
        <w:rPr>
          <w:rFonts w:ascii="Times New Roman" w:hAnsi="Times New Roman" w:cs="Times New Roman"/>
          <w:i/>
          <w:sz w:val="24"/>
        </w:rPr>
        <w:t>brand benevolence</w:t>
      </w:r>
      <w:r w:rsidRPr="00DE5993">
        <w:rPr>
          <w:rFonts w:ascii="Times New Roman" w:hAnsi="Times New Roman" w:cs="Times New Roman"/>
          <w:sz w:val="24"/>
        </w:rPr>
        <w:t>).</w:t>
      </w:r>
    </w:p>
    <w:p w14:paraId="7825D0A9" w14:textId="701180DD" w:rsidR="00DE5993" w:rsidRDefault="00DE5993" w:rsidP="00DE5993">
      <w:pPr>
        <w:keepNext/>
        <w:spacing w:after="120" w:line="360" w:lineRule="auto"/>
        <w:rPr>
          <w:rFonts w:ascii="Times New Roman" w:hAnsi="Times New Roman" w:cs="Times New Roman"/>
          <w:b/>
          <w:sz w:val="24"/>
        </w:rPr>
      </w:pPr>
      <w:r w:rsidRPr="00DE5993">
        <w:rPr>
          <w:rFonts w:ascii="Times New Roman" w:hAnsi="Times New Roman" w:cs="Times New Roman"/>
          <w:b/>
          <w:sz w:val="24"/>
        </w:rPr>
        <w:t>2.1.5 Persepsi Keamanan dan Keselamatan (</w:t>
      </w:r>
      <w:r w:rsidRPr="00DE5993">
        <w:rPr>
          <w:rFonts w:ascii="Times New Roman" w:hAnsi="Times New Roman" w:cs="Times New Roman"/>
          <w:b/>
          <w:i/>
          <w:sz w:val="24"/>
        </w:rPr>
        <w:t>Perceived Safety</w:t>
      </w:r>
      <w:r w:rsidRPr="00DE5993">
        <w:rPr>
          <w:rFonts w:ascii="Times New Roman" w:hAnsi="Times New Roman" w:cs="Times New Roman"/>
          <w:b/>
          <w:sz w:val="24"/>
        </w:rPr>
        <w:t>)</w:t>
      </w:r>
    </w:p>
    <w:p w14:paraId="1D6F6428" w14:textId="37B285CD"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Dalam industri transportasi penumpang, keselamatan merupakan kebutuhan paling mendasar (</w:t>
      </w:r>
      <w:r w:rsidRPr="00DE5993">
        <w:rPr>
          <w:rFonts w:ascii="Times New Roman" w:hAnsi="Times New Roman" w:cs="Times New Roman"/>
          <w:i/>
          <w:sz w:val="24"/>
        </w:rPr>
        <w:t>core benefit</w:t>
      </w:r>
      <w:r w:rsidRPr="00DE5993">
        <w:rPr>
          <w:rFonts w:ascii="Times New Roman" w:hAnsi="Times New Roman" w:cs="Times New Roman"/>
          <w:sz w:val="24"/>
        </w:rPr>
        <w:t>) yang tidak dapat dikompromikan. Parasuraman, Zeithaml, dan Berry (1988) menempatkan dimensi keamanan (security) sebagai komponen vital dalam evaluasi kualitas jasa, yang mencakup kebebasan dari bahaya, risiko, atau keraguan (freedom from danger, risk, or doubt).</w:t>
      </w:r>
    </w:p>
    <w:p w14:paraId="23B11402" w14:textId="40C82413"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Dalam konteks transportasi darat modern, </w:t>
      </w:r>
      <w:r w:rsidRPr="00DE5993">
        <w:rPr>
          <w:rFonts w:ascii="Times New Roman" w:hAnsi="Times New Roman" w:cs="Times New Roman"/>
          <w:i/>
          <w:sz w:val="24"/>
        </w:rPr>
        <w:t>Perceived Safety</w:t>
      </w:r>
      <w:r w:rsidRPr="00DE5993">
        <w:rPr>
          <w:rFonts w:ascii="Times New Roman" w:hAnsi="Times New Roman" w:cs="Times New Roman"/>
          <w:sz w:val="24"/>
        </w:rPr>
        <w:t xml:space="preserve"> didefinisikan sebagai penilaian subjektif penumpang mengenai sejauh mana perjalanan bersama suatu moda transportasi terlindungi dari ancaman fisik, kecelakaan lalu lintas, tindak kriminalitas, serta kegagalan teknis armada (Rayle </w:t>
      </w:r>
      <w:r w:rsidRPr="00DE5993">
        <w:rPr>
          <w:rFonts w:ascii="Times New Roman" w:hAnsi="Times New Roman" w:cs="Times New Roman"/>
          <w:i/>
          <w:sz w:val="24"/>
        </w:rPr>
        <w:t>et al.</w:t>
      </w:r>
      <w:r w:rsidRPr="00DE5993">
        <w:rPr>
          <w:rFonts w:ascii="Times New Roman" w:hAnsi="Times New Roman" w:cs="Times New Roman"/>
          <w:sz w:val="24"/>
        </w:rPr>
        <w:t xml:space="preserve">, 2016; Xu </w:t>
      </w:r>
      <w:r w:rsidRPr="00DE5993">
        <w:rPr>
          <w:rFonts w:ascii="Times New Roman" w:hAnsi="Times New Roman" w:cs="Times New Roman"/>
          <w:i/>
          <w:sz w:val="24"/>
        </w:rPr>
        <w:t>et al.</w:t>
      </w:r>
      <w:r w:rsidRPr="00DE5993">
        <w:rPr>
          <w:rFonts w:ascii="Times New Roman" w:hAnsi="Times New Roman" w:cs="Times New Roman"/>
          <w:sz w:val="24"/>
        </w:rPr>
        <w:t>, 2020). Khusus untuk armada taksi listrik murni (</w:t>
      </w:r>
      <w:r w:rsidRPr="00DE5993">
        <w:rPr>
          <w:rFonts w:ascii="Times New Roman" w:hAnsi="Times New Roman" w:cs="Times New Roman"/>
          <w:i/>
          <w:sz w:val="24"/>
        </w:rPr>
        <w:t>pure electric vehicle</w:t>
      </w:r>
      <w:r w:rsidRPr="00DE5993">
        <w:rPr>
          <w:rFonts w:ascii="Times New Roman" w:hAnsi="Times New Roman" w:cs="Times New Roman"/>
          <w:sz w:val="24"/>
        </w:rPr>
        <w:t xml:space="preserve"> / EV), persepsi keselamatan penumpang memiliki karakteristik unik yang mencakup evaluasi terhadap keandalan teknologi baterai dan sistem keselamatan elektrik kendaraan.</w:t>
      </w:r>
    </w:p>
    <w:p w14:paraId="588E3AFE" w14:textId="765D83C3"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Berdasarkan kerangka Bauer (1960), Parasuraman </w:t>
      </w:r>
      <w:r w:rsidRPr="00DE5993">
        <w:rPr>
          <w:rFonts w:ascii="Times New Roman" w:hAnsi="Times New Roman" w:cs="Times New Roman"/>
          <w:i/>
          <w:sz w:val="24"/>
        </w:rPr>
        <w:t>et al.</w:t>
      </w:r>
      <w:r w:rsidRPr="00DE5993">
        <w:rPr>
          <w:rFonts w:ascii="Times New Roman" w:hAnsi="Times New Roman" w:cs="Times New Roman"/>
          <w:sz w:val="24"/>
        </w:rPr>
        <w:t xml:space="preserve"> (1988), dan Xu </w:t>
      </w:r>
      <w:r w:rsidRPr="00DE5993">
        <w:rPr>
          <w:rFonts w:ascii="Times New Roman" w:hAnsi="Times New Roman" w:cs="Times New Roman"/>
          <w:i/>
          <w:sz w:val="24"/>
        </w:rPr>
        <w:t>et al.</w:t>
      </w:r>
      <w:r w:rsidRPr="00DE5993">
        <w:rPr>
          <w:rFonts w:ascii="Times New Roman" w:hAnsi="Times New Roman" w:cs="Times New Roman"/>
          <w:sz w:val="24"/>
        </w:rPr>
        <w:t xml:space="preserve"> (2020), dimensi dan indikator </w:t>
      </w:r>
      <w:r w:rsidRPr="00DE5993">
        <w:rPr>
          <w:rFonts w:ascii="Times New Roman" w:hAnsi="Times New Roman" w:cs="Times New Roman"/>
          <w:i/>
          <w:sz w:val="24"/>
        </w:rPr>
        <w:t>Perceived Safety</w:t>
      </w:r>
      <w:r w:rsidRPr="00DE5993">
        <w:rPr>
          <w:rFonts w:ascii="Times New Roman" w:hAnsi="Times New Roman" w:cs="Times New Roman"/>
          <w:sz w:val="24"/>
        </w:rPr>
        <w:t xml:space="preserve"> dalam penelitian ini mencakup:</w:t>
      </w:r>
    </w:p>
    <w:p w14:paraId="201D03B4" w14:textId="131FB1D9"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xml:space="preserve">1. Keselamatan Berkendara (Driving &amp; </w:t>
      </w:r>
      <w:r w:rsidRPr="00DE5993">
        <w:rPr>
          <w:rFonts w:ascii="Times New Roman" w:hAnsi="Times New Roman" w:cs="Times New Roman"/>
          <w:i/>
          <w:sz w:val="24"/>
        </w:rPr>
        <w:t>Physical Safety</w:t>
      </w:r>
      <w:r w:rsidRPr="00DE5993">
        <w:rPr>
          <w:rFonts w:ascii="Times New Roman" w:hAnsi="Times New Roman" w:cs="Times New Roman"/>
          <w:sz w:val="24"/>
        </w:rPr>
        <w:t xml:space="preserve">): Persepsi penumpang bahwa pengemudi </w:t>
      </w:r>
      <w:r w:rsidRPr="00DE5993">
        <w:rPr>
          <w:rFonts w:ascii="Times New Roman" w:hAnsi="Times New Roman" w:cs="Times New Roman"/>
          <w:i/>
          <w:sz w:val="24"/>
        </w:rPr>
        <w:t>Green SM</w:t>
      </w:r>
      <w:r w:rsidRPr="00DE5993">
        <w:rPr>
          <w:rFonts w:ascii="Times New Roman" w:hAnsi="Times New Roman" w:cs="Times New Roman"/>
          <w:sz w:val="24"/>
        </w:rPr>
        <w:t xml:space="preserve"> mengemudikan kendaraan secara tertib, mematuhi batas kecepatan dan rambu lalu lintas, serta tidak ugal-ugalan di jalanan Jakarta Barat.</w:t>
      </w:r>
    </w:p>
    <w:p w14:paraId="343590EB" w14:textId="2FAB1714"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2. Keamanan Pribadi (</w:t>
      </w:r>
      <w:r w:rsidRPr="00DE5993">
        <w:rPr>
          <w:rFonts w:ascii="Times New Roman" w:hAnsi="Times New Roman" w:cs="Times New Roman"/>
          <w:i/>
          <w:sz w:val="24"/>
        </w:rPr>
        <w:t>Personal Security</w:t>
      </w:r>
      <w:r w:rsidRPr="00DE5993">
        <w:rPr>
          <w:rFonts w:ascii="Times New Roman" w:hAnsi="Times New Roman" w:cs="Times New Roman"/>
          <w:sz w:val="24"/>
        </w:rPr>
        <w:t xml:space="preserve">): Persepsi penumpang bahwa mereka merasa aman dari risiko pelecehan, pencurian, atau tindak kriminalitas selama berada di dalam kabin taksi </w:t>
      </w:r>
      <w:r w:rsidRPr="00DE5993">
        <w:rPr>
          <w:rFonts w:ascii="Times New Roman" w:hAnsi="Times New Roman" w:cs="Times New Roman"/>
          <w:i/>
          <w:sz w:val="24"/>
        </w:rPr>
        <w:t>Green SM</w:t>
      </w:r>
      <w:r w:rsidRPr="00DE5993">
        <w:rPr>
          <w:rFonts w:ascii="Times New Roman" w:hAnsi="Times New Roman" w:cs="Times New Roman"/>
          <w:sz w:val="24"/>
        </w:rPr>
        <w:t>, didukung oleh identitas pengemudi yang terverifikasi resmi dan fitur pelacak rute GPS pada aplikasi.</w:t>
      </w:r>
    </w:p>
    <w:p w14:paraId="3E6B24A9" w14:textId="5B586F2D"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3. Keandalan Teknis Armada Listrik (</w:t>
      </w:r>
      <w:r w:rsidRPr="00DE5993">
        <w:rPr>
          <w:rFonts w:ascii="Times New Roman" w:hAnsi="Times New Roman" w:cs="Times New Roman"/>
          <w:i/>
          <w:sz w:val="24"/>
        </w:rPr>
        <w:t>Vehicle Technical Safety</w:t>
      </w:r>
      <w:r w:rsidRPr="00DE5993">
        <w:rPr>
          <w:rFonts w:ascii="Times New Roman" w:hAnsi="Times New Roman" w:cs="Times New Roman"/>
          <w:sz w:val="24"/>
        </w:rPr>
        <w:t xml:space="preserve">): Keyakinan penumpang terhadap kelayakan fisik dan teknis mobil listrik </w:t>
      </w:r>
      <w:r w:rsidRPr="00DE5993">
        <w:rPr>
          <w:rFonts w:ascii="Times New Roman" w:hAnsi="Times New Roman" w:cs="Times New Roman"/>
          <w:i/>
          <w:sz w:val="24"/>
        </w:rPr>
        <w:t>VinFast VF 5</w:t>
      </w:r>
      <w:r w:rsidRPr="00DE5993">
        <w:rPr>
          <w:rFonts w:ascii="Times New Roman" w:hAnsi="Times New Roman" w:cs="Times New Roman"/>
          <w:sz w:val="24"/>
        </w:rPr>
        <w:t xml:space="preserve"> yang digunakan </w:t>
      </w:r>
      <w:r w:rsidRPr="00DE5993">
        <w:rPr>
          <w:rFonts w:ascii="Times New Roman" w:hAnsi="Times New Roman" w:cs="Times New Roman"/>
          <w:i/>
          <w:sz w:val="24"/>
        </w:rPr>
        <w:t>Green SM</w:t>
      </w:r>
      <w:r w:rsidRPr="00DE5993">
        <w:rPr>
          <w:rFonts w:ascii="Times New Roman" w:hAnsi="Times New Roman" w:cs="Times New Roman"/>
          <w:sz w:val="24"/>
        </w:rPr>
        <w:t>, termasuk keandalan pengereman (</w:t>
      </w:r>
      <w:r w:rsidRPr="00DE5993">
        <w:rPr>
          <w:rFonts w:ascii="Times New Roman" w:hAnsi="Times New Roman" w:cs="Times New Roman"/>
          <w:i/>
          <w:sz w:val="24"/>
        </w:rPr>
        <w:t>regenerative braking</w:t>
      </w:r>
      <w:r w:rsidRPr="00DE5993">
        <w:rPr>
          <w:rFonts w:ascii="Times New Roman" w:hAnsi="Times New Roman" w:cs="Times New Roman"/>
          <w:sz w:val="24"/>
        </w:rPr>
        <w:t>), sistem suspensi, serta keamanan baterai listrik dari risiko korsleting atau kebakaran, terutama saat melintasi jalanan basah atau cuaca hujan di Jakarta Barat.</w:t>
      </w:r>
    </w:p>
    <w:p w14:paraId="1B979309" w14:textId="20F081C2" w:rsidR="00DE5993" w:rsidRDefault="00DE5993" w:rsidP="00DE5993">
      <w:pPr>
        <w:keepNext/>
        <w:spacing w:after="120" w:line="360" w:lineRule="auto"/>
        <w:rPr>
          <w:rFonts w:ascii="Times New Roman" w:hAnsi="Times New Roman" w:cs="Times New Roman"/>
          <w:b/>
          <w:sz w:val="24"/>
        </w:rPr>
      </w:pPr>
      <w:r w:rsidRPr="00DE5993">
        <w:rPr>
          <w:rFonts w:ascii="Times New Roman" w:hAnsi="Times New Roman" w:cs="Times New Roman"/>
          <w:b/>
          <w:sz w:val="24"/>
        </w:rPr>
        <w:t>2.1.6 Perspektif Dosen Program Studi Manajemen FEB UKRIDA mengenai Citra Merek, Kepercayaan, dan Keputusan Konsumen</w:t>
      </w:r>
    </w:p>
    <w:p w14:paraId="5A11F8A2" w14:textId="46580ACE"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Riset empiris yang dilakukan oleh para Dosen Program Studi Manajemen FEB UKRIDA memberikan sumbangsih analitis yang sangat mendalam dan kontekstual mengenai dinamika perilaku konsumen di DKI Jakarta. Publikasi ilmiah oleh Melitina Tecoalu (2021) dalam studinya mengenai transportasi penumpang berbasis aplikasi (</w:t>
      </w:r>
      <w:r w:rsidRPr="00DE5993">
        <w:rPr>
          <w:rFonts w:ascii="Times New Roman" w:hAnsi="Times New Roman" w:cs="Times New Roman"/>
          <w:i/>
          <w:sz w:val="24"/>
        </w:rPr>
        <w:t>online</w:t>
      </w:r>
      <w:r w:rsidRPr="00DE5993">
        <w:rPr>
          <w:rFonts w:ascii="Times New Roman" w:hAnsi="Times New Roman" w:cs="Times New Roman"/>
          <w:sz w:val="24"/>
        </w:rPr>
        <w:t xml:space="preserve"> transport customer satisfaction in Jakarta region) membuktikan bahwa reputasi citra perusahaan (company/</w:t>
      </w:r>
      <w:r w:rsidRPr="00DE5993">
        <w:rPr>
          <w:rFonts w:ascii="Times New Roman" w:hAnsi="Times New Roman" w:cs="Times New Roman"/>
          <w:i/>
          <w:sz w:val="24"/>
        </w:rPr>
        <w:t>brand image</w:t>
      </w:r>
      <w:r w:rsidRPr="00DE5993">
        <w:rPr>
          <w:rFonts w:ascii="Times New Roman" w:hAnsi="Times New Roman" w:cs="Times New Roman"/>
          <w:sz w:val="24"/>
        </w:rPr>
        <w:t>) dan jaminan kualitas layanan secara signifikan memengaruhi evaluasi positif, kepuasan, dan loyalitas konsumen komuter perkotaan di DKI Jakarta.</w:t>
      </w:r>
    </w:p>
    <w:p w14:paraId="018A417E" w14:textId="39A13E36"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Lebih lanjut, Tecoalu, Saparso, dan Fernandes (2021) mengonfirmasi bahwa </w:t>
      </w:r>
      <w:r w:rsidRPr="00DE5993">
        <w:rPr>
          <w:rFonts w:ascii="Times New Roman" w:hAnsi="Times New Roman" w:cs="Times New Roman"/>
          <w:i/>
          <w:sz w:val="24"/>
        </w:rPr>
        <w:t>Brand Image</w:t>
      </w:r>
      <w:r w:rsidRPr="00DE5993">
        <w:rPr>
          <w:rFonts w:ascii="Times New Roman" w:hAnsi="Times New Roman" w:cs="Times New Roman"/>
          <w:sz w:val="24"/>
        </w:rPr>
        <w:t xml:space="preserve"> bertindak sebagai variabel fundamental yang secara langsung mendorong pemantapan keputusan pembelian (purchasing decisions) konsumen. Temuan ini diperkuat oleh penelitian Sundah, Tecoalu, dan Wahyoedi (2022) yang membuktikan bahwa faktor Trust (kepercayaan konsumen) memegang peranan vital yang secara positif dan signifikan menentukan keputusan pembelian (</w:t>
      </w:r>
      <w:r w:rsidRPr="00DE5993">
        <w:rPr>
          <w:rFonts w:ascii="Times New Roman" w:hAnsi="Times New Roman" w:cs="Times New Roman"/>
          <w:i/>
          <w:sz w:val="24"/>
        </w:rPr>
        <w:t>purchase decisions</w:t>
      </w:r>
      <w:r w:rsidRPr="00DE5993">
        <w:rPr>
          <w:rFonts w:ascii="Times New Roman" w:hAnsi="Times New Roman" w:cs="Times New Roman"/>
          <w:sz w:val="24"/>
        </w:rPr>
        <w:t>).</w:t>
      </w:r>
    </w:p>
    <w:p w14:paraId="3319EA76" w14:textId="50E64006"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Integrasi temuan para akademisi FEB UKRIDA ini memberikan fondasi empiris yang sangat kuat dan relevan bagi penelitian ini: keputusan masyarakat Jakarta Barat untuk beralih dan menggunakan armada taksi listrik </w:t>
      </w:r>
      <w:r w:rsidRPr="00DE5993">
        <w:rPr>
          <w:rFonts w:ascii="Times New Roman" w:hAnsi="Times New Roman" w:cs="Times New Roman"/>
          <w:i/>
          <w:sz w:val="24"/>
        </w:rPr>
        <w:t>Green SM</w:t>
      </w:r>
      <w:r w:rsidRPr="00DE5993">
        <w:rPr>
          <w:rFonts w:ascii="Times New Roman" w:hAnsi="Times New Roman" w:cs="Times New Roman"/>
          <w:sz w:val="24"/>
        </w:rPr>
        <w:t xml:space="preserve"> sangat ditentukan oleh pembentukan </w:t>
      </w:r>
      <w:r w:rsidRPr="00DE5993">
        <w:rPr>
          <w:rFonts w:ascii="Times New Roman" w:hAnsi="Times New Roman" w:cs="Times New Roman"/>
          <w:i/>
          <w:sz w:val="24"/>
        </w:rPr>
        <w:t>Brand Image</w:t>
      </w:r>
      <w:r w:rsidRPr="00DE5993">
        <w:rPr>
          <w:rFonts w:ascii="Times New Roman" w:hAnsi="Times New Roman" w:cs="Times New Roman"/>
          <w:sz w:val="24"/>
        </w:rPr>
        <w:t xml:space="preserve"> yang ramah lingkungan, penanaman </w:t>
      </w:r>
      <w:r w:rsidRPr="00DE5993">
        <w:rPr>
          <w:rFonts w:ascii="Times New Roman" w:hAnsi="Times New Roman" w:cs="Times New Roman"/>
          <w:i/>
          <w:sz w:val="24"/>
        </w:rPr>
        <w:t>Brand Trust</w:t>
      </w:r>
      <w:r w:rsidRPr="00DE5993">
        <w:rPr>
          <w:rFonts w:ascii="Times New Roman" w:hAnsi="Times New Roman" w:cs="Times New Roman"/>
          <w:sz w:val="24"/>
        </w:rPr>
        <w:t xml:space="preserve"> yang kokoh terhadap keandalan operasional armada, serta jaminan perlindungan fisik dan keselamatan berkendara (</w:t>
      </w:r>
      <w:r w:rsidRPr="00DE5993">
        <w:rPr>
          <w:rFonts w:ascii="Times New Roman" w:hAnsi="Times New Roman" w:cs="Times New Roman"/>
          <w:i/>
          <w:sz w:val="24"/>
        </w:rPr>
        <w:t>Perceived Safety</w:t>
      </w:r>
      <w:r w:rsidRPr="00DE5993">
        <w:rPr>
          <w:rFonts w:ascii="Times New Roman" w:hAnsi="Times New Roman" w:cs="Times New Roman"/>
          <w:sz w:val="24"/>
        </w:rPr>
        <w:t>) selama di perjalanan.</w:t>
      </w:r>
    </w:p>
    <w:p w14:paraId="0D84AAA9" w14:textId="3593DEE6" w:rsidR="00DE5993" w:rsidRDefault="00DE5993" w:rsidP="00DE5993">
      <w:pPr>
        <w:keepNext/>
        <w:spacing w:line="360" w:lineRule="auto"/>
        <w:rPr>
          <w:rFonts w:ascii="Times New Roman" w:hAnsi="Times New Roman" w:cs="Times New Roman"/>
          <w:b/>
          <w:sz w:val="24"/>
        </w:rPr>
      </w:pPr>
      <w:r w:rsidRPr="00DE5993">
        <w:rPr>
          <w:rFonts w:ascii="Times New Roman" w:hAnsi="Times New Roman" w:cs="Times New Roman"/>
          <w:b/>
          <w:sz w:val="24"/>
        </w:rPr>
        <w:t>2.2 Penelitian Terdahulu</w:t>
      </w:r>
    </w:p>
    <w:p w14:paraId="63E45C3D" w14:textId="42018027"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Berikut disajikan tabel sintesis 10 artikel jurnal ilmiah empiris terdahulu yang seluruhnya memiliki struktur model regresi multi-variabel (3X &amp; 1Y), menguji variabel terikat yang sama yaitu </w:t>
      </w:r>
      <w:r w:rsidRPr="00DE5993">
        <w:rPr>
          <w:rFonts w:ascii="Times New Roman" w:hAnsi="Times New Roman" w:cs="Times New Roman"/>
          <w:i/>
          <w:sz w:val="24"/>
        </w:rPr>
        <w:t>Purchase Decision</w:t>
      </w:r>
      <w:r w:rsidRPr="00DE5993">
        <w:rPr>
          <w:rFonts w:ascii="Times New Roman" w:hAnsi="Times New Roman" w:cs="Times New Roman"/>
          <w:sz w:val="24"/>
        </w:rPr>
        <w:t xml:space="preserve"> (Keputusan Pembelian), serta mengandung setidaknya 2 variabel bebas yang sama dengan penelitian ini: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65"/>
        <w:gridCol w:w="1177"/>
        <w:gridCol w:w="1255"/>
        <w:gridCol w:w="1930"/>
        <w:gridCol w:w="1208"/>
        <w:gridCol w:w="1293"/>
      </w:tblGrid>
      <w:tr w:rsidR="00DE5993" w:rsidRPr="00DE5993" w14:paraId="50B2D0DF" w14:textId="77777777" w:rsidTr="00DE5993">
        <w:tblPrEx>
          <w:tblCellMar>
            <w:top w:w="0" w:type="dxa"/>
            <w:bottom w:w="0" w:type="dxa"/>
          </w:tblCellMar>
        </w:tblPrEx>
        <w:tc>
          <w:tcPr>
            <w:tcW w:w="833" w:type="pct"/>
            <w:shd w:val="clear" w:color="auto" w:fill="E6E6E6"/>
          </w:tcPr>
          <w:p w14:paraId="5BA87420" w14:textId="01A4FC66"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833" w:type="pct"/>
            <w:shd w:val="clear" w:color="auto" w:fill="E6E6E6"/>
          </w:tcPr>
          <w:p w14:paraId="687BE0D7" w14:textId="3173945F"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Peneliti &amp; Tahun</w:t>
            </w:r>
          </w:p>
        </w:tc>
        <w:tc>
          <w:tcPr>
            <w:tcW w:w="833" w:type="pct"/>
            <w:shd w:val="clear" w:color="auto" w:fill="E6E6E6"/>
          </w:tcPr>
          <w:p w14:paraId="736D838D" w14:textId="3A0FC6A5"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Judul Penelitian</w:t>
            </w:r>
          </w:p>
        </w:tc>
        <w:tc>
          <w:tcPr>
            <w:tcW w:w="833" w:type="pct"/>
            <w:shd w:val="clear" w:color="auto" w:fill="E6E6E6"/>
          </w:tcPr>
          <w:p w14:paraId="4B5CA432" w14:textId="0A448DE3"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Variabel Diteliti (Struktur 3X &amp; 1Y)</w:t>
            </w:r>
          </w:p>
        </w:tc>
        <w:tc>
          <w:tcPr>
            <w:tcW w:w="833" w:type="pct"/>
            <w:shd w:val="clear" w:color="auto" w:fill="E6E6E6"/>
          </w:tcPr>
          <w:p w14:paraId="3C13E243" w14:textId="0303E27C"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Sampel &amp; Metode</w:t>
            </w:r>
          </w:p>
        </w:tc>
        <w:tc>
          <w:tcPr>
            <w:tcW w:w="833" w:type="pct"/>
            <w:shd w:val="clear" w:color="auto" w:fill="E6E6E6"/>
          </w:tcPr>
          <w:p w14:paraId="61DC04D9" w14:textId="4714582F"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Temuan Pokok Penelitian</w:t>
            </w:r>
          </w:p>
        </w:tc>
      </w:tr>
      <w:tr w:rsidR="00DE5993" w:rsidRPr="00DE5993" w14:paraId="0D85F33C" w14:textId="77777777" w:rsidTr="00DE5993">
        <w:tblPrEx>
          <w:tblCellMar>
            <w:top w:w="0" w:type="dxa"/>
            <w:bottom w:w="0" w:type="dxa"/>
          </w:tblCellMar>
        </w:tblPrEx>
        <w:tc>
          <w:tcPr>
            <w:tcW w:w="833" w:type="pct"/>
          </w:tcPr>
          <w:p w14:paraId="7703E542" w14:textId="7287D233" w:rsidR="00DE5993" w:rsidRPr="00DE5993" w:rsidRDefault="00DE5993" w:rsidP="00DE5993">
            <w:pPr>
              <w:keepNext/>
              <w:spacing w:before="40" w:after="40" w:line="260" w:lineRule="auto"/>
              <w:jc w:val="center"/>
              <w:rPr>
                <w:rFonts w:ascii="Times New Roman" w:hAnsi="Times New Roman" w:cs="Times New Roman"/>
                <w:sz w:val="19"/>
              </w:rPr>
            </w:pPr>
            <w:r>
              <w:rPr>
                <w:rFonts w:ascii="Times New Roman" w:hAnsi="Times New Roman" w:cs="Times New Roman"/>
                <w:sz w:val="19"/>
              </w:rPr>
              <w:t>1</w:t>
            </w:r>
          </w:p>
        </w:tc>
        <w:tc>
          <w:tcPr>
            <w:tcW w:w="833" w:type="pct"/>
          </w:tcPr>
          <w:p w14:paraId="6B7F048B" w14:textId="5F97D82D"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Wijaya &amp; Pahar (2022)</w:t>
            </w:r>
          </w:p>
        </w:tc>
        <w:tc>
          <w:tcPr>
            <w:tcW w:w="833" w:type="pct"/>
          </w:tcPr>
          <w:p w14:paraId="02DE342C" w14:textId="5F4D14AE"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Pengaruh Citra Merek, Kepercayaan Merek, dan Keamanan Privasi Terhadap Keputusan Pengguna Gojek</w:t>
            </w:r>
          </w:p>
        </w:tc>
        <w:tc>
          <w:tcPr>
            <w:tcW w:w="833" w:type="pct"/>
          </w:tcPr>
          <w:p w14:paraId="21843036" w14:textId="2B1F4B5A"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X_1: Citra Merek (X_1); X_2: Kepercayaan Merek (X_2); X_3: Keamanan Privasi (X_3); Y: Keputusan Pengguna Jasa Transportasi (Y)</w:t>
            </w:r>
          </w:p>
        </w:tc>
        <w:tc>
          <w:tcPr>
            <w:tcW w:w="833" w:type="pct"/>
          </w:tcPr>
          <w:p w14:paraId="673A523F" w14:textId="40DE76B1"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 xml:space="preserve">100 responden transportasi </w:t>
            </w:r>
            <w:r w:rsidRPr="00DE5993">
              <w:rPr>
                <w:rFonts w:ascii="Times New Roman" w:hAnsi="Times New Roman" w:cs="Times New Roman"/>
                <w:i/>
                <w:sz w:val="19"/>
              </w:rPr>
              <w:t>online</w:t>
            </w:r>
            <w:r>
              <w:rPr>
                <w:rFonts w:ascii="Times New Roman" w:hAnsi="Times New Roman" w:cs="Times New Roman"/>
                <w:sz w:val="19"/>
              </w:rPr>
              <w:t>; Regresi Linear Berganda</w:t>
            </w:r>
          </w:p>
        </w:tc>
        <w:tc>
          <w:tcPr>
            <w:tcW w:w="833" w:type="pct"/>
          </w:tcPr>
          <w:p w14:paraId="4372286F" w14:textId="44C6D8B4"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Citra Merek, Kepercayaan Merek, dan Keamanan secara simultan dan parsial berpengaruh positif dan signifikan terhadap keputusan penggunaan layanan transportasi publik.</w:t>
            </w:r>
          </w:p>
        </w:tc>
      </w:tr>
      <w:tr w:rsidR="00DE5993" w:rsidRPr="00DE5993" w14:paraId="62F972A2" w14:textId="77777777" w:rsidTr="00DE5993">
        <w:tblPrEx>
          <w:tblCellMar>
            <w:top w:w="0" w:type="dxa"/>
            <w:bottom w:w="0" w:type="dxa"/>
          </w:tblCellMar>
        </w:tblPrEx>
        <w:tc>
          <w:tcPr>
            <w:tcW w:w="833" w:type="pct"/>
          </w:tcPr>
          <w:p w14:paraId="66D0EE28" w14:textId="1B745007" w:rsidR="00DE5993" w:rsidRPr="00DE5993" w:rsidRDefault="00DE5993" w:rsidP="00DE5993">
            <w:pPr>
              <w:keepNext/>
              <w:spacing w:before="40" w:after="40" w:line="260" w:lineRule="auto"/>
              <w:jc w:val="center"/>
              <w:rPr>
                <w:rFonts w:ascii="Times New Roman" w:hAnsi="Times New Roman" w:cs="Times New Roman"/>
                <w:sz w:val="19"/>
              </w:rPr>
            </w:pPr>
            <w:r>
              <w:rPr>
                <w:rFonts w:ascii="Times New Roman" w:hAnsi="Times New Roman" w:cs="Times New Roman"/>
                <w:sz w:val="19"/>
              </w:rPr>
              <w:t>2</w:t>
            </w:r>
          </w:p>
        </w:tc>
        <w:tc>
          <w:tcPr>
            <w:tcW w:w="833" w:type="pct"/>
          </w:tcPr>
          <w:p w14:paraId="784D588F" w14:textId="582EDFD4"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Asnawir &amp; Simanjuntak (2024)</w:t>
            </w:r>
          </w:p>
        </w:tc>
        <w:tc>
          <w:tcPr>
            <w:tcW w:w="833" w:type="pct"/>
          </w:tcPr>
          <w:p w14:paraId="4A4B5298" w14:textId="5A6E4CEA"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 xml:space="preserve">The Role of </w:t>
            </w:r>
            <w:r w:rsidRPr="00DE5993">
              <w:rPr>
                <w:rFonts w:ascii="Times New Roman" w:hAnsi="Times New Roman" w:cs="Times New Roman"/>
                <w:i/>
                <w:sz w:val="19"/>
              </w:rPr>
              <w:t>Perceived Risk</w:t>
            </w:r>
            <w:r>
              <w:rPr>
                <w:rFonts w:ascii="Times New Roman" w:hAnsi="Times New Roman" w:cs="Times New Roman"/>
                <w:sz w:val="19"/>
              </w:rPr>
              <w:t xml:space="preserve"> in Moderating the Effects of </w:t>
            </w:r>
            <w:r w:rsidRPr="00DE5993">
              <w:rPr>
                <w:rFonts w:ascii="Times New Roman" w:hAnsi="Times New Roman" w:cs="Times New Roman"/>
                <w:i/>
                <w:sz w:val="19"/>
              </w:rPr>
              <w:t>Brand Image</w:t>
            </w:r>
            <w:r>
              <w:rPr>
                <w:rFonts w:ascii="Times New Roman" w:hAnsi="Times New Roman" w:cs="Times New Roman"/>
                <w:sz w:val="19"/>
              </w:rPr>
              <w:t xml:space="preserve">, E-WOM, and </w:t>
            </w:r>
            <w:r w:rsidRPr="00DE5993">
              <w:rPr>
                <w:rFonts w:ascii="Times New Roman" w:hAnsi="Times New Roman" w:cs="Times New Roman"/>
                <w:i/>
                <w:sz w:val="19"/>
              </w:rPr>
              <w:t>Brand Trust</w:t>
            </w:r>
            <w:r>
              <w:rPr>
                <w:rFonts w:ascii="Times New Roman" w:hAnsi="Times New Roman" w:cs="Times New Roman"/>
                <w:sz w:val="19"/>
              </w:rPr>
              <w:t xml:space="preserve"> on </w:t>
            </w:r>
            <w:r w:rsidRPr="00DE5993">
              <w:rPr>
                <w:rFonts w:ascii="Times New Roman" w:hAnsi="Times New Roman" w:cs="Times New Roman"/>
                <w:i/>
                <w:sz w:val="19"/>
              </w:rPr>
              <w:t>Purchase Decision</w:t>
            </w:r>
            <w:r>
              <w:rPr>
                <w:rFonts w:ascii="Times New Roman" w:hAnsi="Times New Roman" w:cs="Times New Roman"/>
                <w:sz w:val="19"/>
              </w:rPr>
              <w:t xml:space="preserve"> in Shopee Mall</w:t>
            </w:r>
          </w:p>
        </w:tc>
        <w:tc>
          <w:tcPr>
            <w:tcW w:w="833" w:type="pct"/>
          </w:tcPr>
          <w:p w14:paraId="46AC79BE" w14:textId="6D129003"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DE5993">
              <w:rPr>
                <w:rFonts w:ascii="Times New Roman" w:hAnsi="Times New Roman" w:cs="Times New Roman"/>
                <w:i/>
                <w:sz w:val="19"/>
              </w:rPr>
              <w:t>Brand Image</w:t>
            </w:r>
            <w:r>
              <w:rPr>
                <w:rFonts w:ascii="Times New Roman" w:hAnsi="Times New Roman" w:cs="Times New Roman"/>
                <w:sz w:val="19"/>
              </w:rPr>
              <w:t xml:space="preserve"> (X_1); X_2: </w:t>
            </w:r>
            <w:r w:rsidRPr="00DE5993">
              <w:rPr>
                <w:rFonts w:ascii="Times New Roman" w:hAnsi="Times New Roman" w:cs="Times New Roman"/>
                <w:i/>
                <w:sz w:val="19"/>
              </w:rPr>
              <w:t>Brand Trust</w:t>
            </w:r>
            <w:r>
              <w:rPr>
                <w:rFonts w:ascii="Times New Roman" w:hAnsi="Times New Roman" w:cs="Times New Roman"/>
                <w:sz w:val="19"/>
              </w:rPr>
              <w:t xml:space="preserve"> (X_2); X_3: </w:t>
            </w:r>
            <w:r w:rsidRPr="00DE5993">
              <w:rPr>
                <w:rFonts w:ascii="Times New Roman" w:hAnsi="Times New Roman" w:cs="Times New Roman"/>
                <w:i/>
                <w:sz w:val="19"/>
              </w:rPr>
              <w:t>Perceived Risk</w:t>
            </w:r>
            <w:r>
              <w:rPr>
                <w:rFonts w:ascii="Times New Roman" w:hAnsi="Times New Roman" w:cs="Times New Roman"/>
                <w:sz w:val="19"/>
              </w:rPr>
              <w:t xml:space="preserve"> (X_3); Y: </w:t>
            </w:r>
            <w:r w:rsidRPr="00DE5993">
              <w:rPr>
                <w:rFonts w:ascii="Times New Roman" w:hAnsi="Times New Roman" w:cs="Times New Roman"/>
                <w:i/>
                <w:sz w:val="19"/>
              </w:rPr>
              <w:t>Purchase Decision</w:t>
            </w:r>
            <w:r>
              <w:rPr>
                <w:rFonts w:ascii="Times New Roman" w:hAnsi="Times New Roman" w:cs="Times New Roman"/>
                <w:sz w:val="19"/>
              </w:rPr>
              <w:t xml:space="preserve"> (Y)</w:t>
            </w:r>
          </w:p>
        </w:tc>
        <w:tc>
          <w:tcPr>
            <w:tcW w:w="833" w:type="pct"/>
          </w:tcPr>
          <w:p w14:paraId="61C756C5" w14:textId="78258565"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 xml:space="preserve">120 responden konsumen; </w:t>
            </w:r>
            <w:r w:rsidRPr="00DE5993">
              <w:rPr>
                <w:rFonts w:ascii="Times New Roman" w:hAnsi="Times New Roman" w:cs="Times New Roman"/>
                <w:i/>
                <w:sz w:val="19"/>
              </w:rPr>
              <w:t>PLS-SEM</w:t>
            </w:r>
            <w:r>
              <w:rPr>
                <w:rFonts w:ascii="Times New Roman" w:hAnsi="Times New Roman" w:cs="Times New Roman"/>
                <w:sz w:val="19"/>
              </w:rPr>
              <w:t xml:space="preserve"> / Moderated Regression</w:t>
            </w:r>
          </w:p>
        </w:tc>
        <w:tc>
          <w:tcPr>
            <w:tcW w:w="833" w:type="pct"/>
          </w:tcPr>
          <w:p w14:paraId="3758C139" w14:textId="525AFDF9" w:rsidR="00DE5993" w:rsidRPr="00DE5993" w:rsidRDefault="00DE5993" w:rsidP="00DE5993">
            <w:pPr>
              <w:keepNext/>
              <w:spacing w:before="40" w:after="40" w:line="260" w:lineRule="auto"/>
              <w:rPr>
                <w:rFonts w:ascii="Times New Roman" w:hAnsi="Times New Roman" w:cs="Times New Roman"/>
                <w:sz w:val="19"/>
              </w:rPr>
            </w:pPr>
            <w:r w:rsidRPr="00DE5993">
              <w:rPr>
                <w:rFonts w:ascii="Times New Roman" w:hAnsi="Times New Roman" w:cs="Times New Roman"/>
                <w:i/>
                <w:sz w:val="19"/>
              </w:rPr>
              <w:t>Brand Image</w:t>
            </w:r>
            <w:r>
              <w:rPr>
                <w:rFonts w:ascii="Times New Roman" w:hAnsi="Times New Roman" w:cs="Times New Roman"/>
                <w:sz w:val="19"/>
              </w:rPr>
              <w:t xml:space="preserve"> dan </w:t>
            </w:r>
            <w:r w:rsidRPr="00DE5993">
              <w:rPr>
                <w:rFonts w:ascii="Times New Roman" w:hAnsi="Times New Roman" w:cs="Times New Roman"/>
                <w:i/>
                <w:sz w:val="19"/>
              </w:rPr>
              <w:t>Brand Trust</w:t>
            </w:r>
            <w:r>
              <w:rPr>
                <w:rFonts w:ascii="Times New Roman" w:hAnsi="Times New Roman" w:cs="Times New Roman"/>
                <w:sz w:val="19"/>
              </w:rPr>
              <w:t xml:space="preserve"> berpengaruh positif signifikan terhadap </w:t>
            </w:r>
            <w:r w:rsidRPr="00DE5993">
              <w:rPr>
                <w:rFonts w:ascii="Times New Roman" w:hAnsi="Times New Roman" w:cs="Times New Roman"/>
                <w:i/>
                <w:sz w:val="19"/>
              </w:rPr>
              <w:t>Purchase Decision</w:t>
            </w:r>
            <w:r>
              <w:rPr>
                <w:rFonts w:ascii="Times New Roman" w:hAnsi="Times New Roman" w:cs="Times New Roman"/>
                <w:sz w:val="19"/>
              </w:rPr>
              <w:t xml:space="preserve">, sedangkan </w:t>
            </w:r>
            <w:r w:rsidRPr="00DE5993">
              <w:rPr>
                <w:rFonts w:ascii="Times New Roman" w:hAnsi="Times New Roman" w:cs="Times New Roman"/>
                <w:i/>
                <w:sz w:val="19"/>
              </w:rPr>
              <w:t>Perceived Risk</w:t>
            </w:r>
            <w:r>
              <w:rPr>
                <w:rFonts w:ascii="Times New Roman" w:hAnsi="Times New Roman" w:cs="Times New Roman"/>
                <w:sz w:val="19"/>
              </w:rPr>
              <w:t xml:space="preserve"> memitigasi keraguan konsumen dalam bertransaksi.</w:t>
            </w:r>
          </w:p>
        </w:tc>
      </w:tr>
      <w:tr w:rsidR="00DE5993" w:rsidRPr="00DE5993" w14:paraId="41C55049" w14:textId="77777777" w:rsidTr="00DE5993">
        <w:tblPrEx>
          <w:tblCellMar>
            <w:top w:w="0" w:type="dxa"/>
            <w:bottom w:w="0" w:type="dxa"/>
          </w:tblCellMar>
        </w:tblPrEx>
        <w:tc>
          <w:tcPr>
            <w:tcW w:w="833" w:type="pct"/>
          </w:tcPr>
          <w:p w14:paraId="16AFA345" w14:textId="36255AE5" w:rsidR="00DE5993" w:rsidRPr="00DE5993" w:rsidRDefault="00DE5993" w:rsidP="00DE5993">
            <w:pPr>
              <w:keepNext/>
              <w:spacing w:before="40" w:after="40" w:line="260" w:lineRule="auto"/>
              <w:jc w:val="center"/>
              <w:rPr>
                <w:rFonts w:ascii="Times New Roman" w:hAnsi="Times New Roman" w:cs="Times New Roman"/>
                <w:sz w:val="19"/>
              </w:rPr>
            </w:pPr>
            <w:r>
              <w:rPr>
                <w:rFonts w:ascii="Times New Roman" w:hAnsi="Times New Roman" w:cs="Times New Roman"/>
                <w:sz w:val="19"/>
              </w:rPr>
              <w:t>3</w:t>
            </w:r>
          </w:p>
        </w:tc>
        <w:tc>
          <w:tcPr>
            <w:tcW w:w="833" w:type="pct"/>
          </w:tcPr>
          <w:p w14:paraId="6B174F8D" w14:textId="521CC953"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Nurlita &amp; Arsyad (2025)</w:t>
            </w:r>
          </w:p>
        </w:tc>
        <w:tc>
          <w:tcPr>
            <w:tcW w:w="833" w:type="pct"/>
          </w:tcPr>
          <w:p w14:paraId="7853CAFB" w14:textId="265F78E2"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DE5993">
              <w:rPr>
                <w:rFonts w:ascii="Times New Roman" w:hAnsi="Times New Roman" w:cs="Times New Roman"/>
                <w:i/>
                <w:sz w:val="19"/>
              </w:rPr>
              <w:t>Brand Awareness</w:t>
            </w:r>
            <w:r>
              <w:rPr>
                <w:rFonts w:ascii="Times New Roman" w:hAnsi="Times New Roman" w:cs="Times New Roman"/>
                <w:sz w:val="19"/>
              </w:rPr>
              <w:t xml:space="preserve">, </w:t>
            </w:r>
            <w:r w:rsidRPr="00DE5993">
              <w:rPr>
                <w:rFonts w:ascii="Times New Roman" w:hAnsi="Times New Roman" w:cs="Times New Roman"/>
                <w:i/>
                <w:sz w:val="19"/>
              </w:rPr>
              <w:t>Brand Image</w:t>
            </w:r>
            <w:r>
              <w:rPr>
                <w:rFonts w:ascii="Times New Roman" w:hAnsi="Times New Roman" w:cs="Times New Roman"/>
                <w:sz w:val="19"/>
              </w:rPr>
              <w:t xml:space="preserve">, dan </w:t>
            </w:r>
            <w:r w:rsidRPr="00DE5993">
              <w:rPr>
                <w:rFonts w:ascii="Times New Roman" w:hAnsi="Times New Roman" w:cs="Times New Roman"/>
                <w:i/>
                <w:sz w:val="19"/>
              </w:rPr>
              <w:t>Brand Trust</w:t>
            </w:r>
            <w:r>
              <w:rPr>
                <w:rFonts w:ascii="Times New Roman" w:hAnsi="Times New Roman" w:cs="Times New Roman"/>
                <w:sz w:val="19"/>
              </w:rPr>
              <w:t xml:space="preserve"> Terhadap Keputusan Pembelian</w:t>
            </w:r>
          </w:p>
        </w:tc>
        <w:tc>
          <w:tcPr>
            <w:tcW w:w="833" w:type="pct"/>
          </w:tcPr>
          <w:p w14:paraId="419EFBA4" w14:textId="65237A25"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DE5993">
              <w:rPr>
                <w:rFonts w:ascii="Times New Roman" w:hAnsi="Times New Roman" w:cs="Times New Roman"/>
                <w:i/>
                <w:sz w:val="19"/>
              </w:rPr>
              <w:t>Brand Awareness</w:t>
            </w:r>
            <w:r>
              <w:rPr>
                <w:rFonts w:ascii="Times New Roman" w:hAnsi="Times New Roman" w:cs="Times New Roman"/>
                <w:sz w:val="19"/>
              </w:rPr>
              <w:t xml:space="preserve">; X_2: </w:t>
            </w:r>
            <w:r w:rsidRPr="00DE5993">
              <w:rPr>
                <w:rFonts w:ascii="Times New Roman" w:hAnsi="Times New Roman" w:cs="Times New Roman"/>
                <w:i/>
                <w:sz w:val="19"/>
              </w:rPr>
              <w:t>Brand Image</w:t>
            </w:r>
            <w:r>
              <w:rPr>
                <w:rFonts w:ascii="Times New Roman" w:hAnsi="Times New Roman" w:cs="Times New Roman"/>
                <w:sz w:val="19"/>
              </w:rPr>
              <w:t xml:space="preserve"> (X_1); X_3: </w:t>
            </w:r>
            <w:r w:rsidRPr="00DE5993">
              <w:rPr>
                <w:rFonts w:ascii="Times New Roman" w:hAnsi="Times New Roman" w:cs="Times New Roman"/>
                <w:i/>
                <w:sz w:val="19"/>
              </w:rPr>
              <w:t>Brand Trust</w:t>
            </w:r>
            <w:r>
              <w:rPr>
                <w:rFonts w:ascii="Times New Roman" w:hAnsi="Times New Roman" w:cs="Times New Roman"/>
                <w:sz w:val="19"/>
              </w:rPr>
              <w:t xml:space="preserve"> (X_2); Y: Keputusan Pembelian (Y)</w:t>
            </w:r>
          </w:p>
        </w:tc>
        <w:tc>
          <w:tcPr>
            <w:tcW w:w="833" w:type="pct"/>
          </w:tcPr>
          <w:p w14:paraId="0B28912E" w14:textId="279D676E"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115 responden; Regresi Linear Berganda</w:t>
            </w:r>
          </w:p>
        </w:tc>
        <w:tc>
          <w:tcPr>
            <w:tcW w:w="833" w:type="pct"/>
          </w:tcPr>
          <w:p w14:paraId="2E5659F1" w14:textId="09D227F9" w:rsidR="00DE5993" w:rsidRPr="00DE5993" w:rsidRDefault="00DE5993" w:rsidP="00DE5993">
            <w:pPr>
              <w:keepNext/>
              <w:spacing w:before="40" w:after="40" w:line="260" w:lineRule="auto"/>
              <w:rPr>
                <w:rFonts w:ascii="Times New Roman" w:hAnsi="Times New Roman" w:cs="Times New Roman"/>
                <w:sz w:val="19"/>
              </w:rPr>
            </w:pPr>
            <w:r w:rsidRPr="00DE5993">
              <w:rPr>
                <w:rFonts w:ascii="Times New Roman" w:hAnsi="Times New Roman" w:cs="Times New Roman"/>
                <w:i/>
                <w:sz w:val="19"/>
              </w:rPr>
              <w:t>Brand Image</w:t>
            </w:r>
            <w:r>
              <w:rPr>
                <w:rFonts w:ascii="Times New Roman" w:hAnsi="Times New Roman" w:cs="Times New Roman"/>
                <w:sz w:val="19"/>
              </w:rPr>
              <w:t xml:space="preserve"> dan </w:t>
            </w:r>
            <w:r w:rsidRPr="00DE5993">
              <w:rPr>
                <w:rFonts w:ascii="Times New Roman" w:hAnsi="Times New Roman" w:cs="Times New Roman"/>
                <w:i/>
                <w:sz w:val="19"/>
              </w:rPr>
              <w:t>Brand Trust</w:t>
            </w:r>
            <w:r>
              <w:rPr>
                <w:rFonts w:ascii="Times New Roman" w:hAnsi="Times New Roman" w:cs="Times New Roman"/>
                <w:sz w:val="19"/>
              </w:rPr>
              <w:t xml:space="preserve"> secara simultan dan parsial berpengaruh positif dan signifikan terhadap keputusan pembelian konsumen (p &lt; 0,05).</w:t>
            </w:r>
          </w:p>
        </w:tc>
      </w:tr>
      <w:tr w:rsidR="00DE5993" w:rsidRPr="00DE5993" w14:paraId="16E16D9D" w14:textId="77777777" w:rsidTr="00DE5993">
        <w:tblPrEx>
          <w:tblCellMar>
            <w:top w:w="0" w:type="dxa"/>
            <w:bottom w:w="0" w:type="dxa"/>
          </w:tblCellMar>
        </w:tblPrEx>
        <w:tc>
          <w:tcPr>
            <w:tcW w:w="833" w:type="pct"/>
          </w:tcPr>
          <w:p w14:paraId="49A5E346" w14:textId="76C7B904" w:rsidR="00DE5993" w:rsidRPr="00DE5993" w:rsidRDefault="00DE5993" w:rsidP="00DE5993">
            <w:pPr>
              <w:keepNext/>
              <w:spacing w:before="40" w:after="40" w:line="260" w:lineRule="auto"/>
              <w:jc w:val="center"/>
              <w:rPr>
                <w:rFonts w:ascii="Times New Roman" w:hAnsi="Times New Roman" w:cs="Times New Roman"/>
                <w:sz w:val="19"/>
              </w:rPr>
            </w:pPr>
            <w:r>
              <w:rPr>
                <w:rFonts w:ascii="Times New Roman" w:hAnsi="Times New Roman" w:cs="Times New Roman"/>
                <w:sz w:val="19"/>
              </w:rPr>
              <w:t>4</w:t>
            </w:r>
          </w:p>
        </w:tc>
        <w:tc>
          <w:tcPr>
            <w:tcW w:w="833" w:type="pct"/>
          </w:tcPr>
          <w:p w14:paraId="7C0CDDB3" w14:textId="6711B567"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Hera &amp; Fourqoniah (2023)</w:t>
            </w:r>
          </w:p>
        </w:tc>
        <w:tc>
          <w:tcPr>
            <w:tcW w:w="833" w:type="pct"/>
          </w:tcPr>
          <w:p w14:paraId="14A2241A" w14:textId="4219BF06"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DE5993">
              <w:rPr>
                <w:rFonts w:ascii="Times New Roman" w:hAnsi="Times New Roman" w:cs="Times New Roman"/>
                <w:i/>
                <w:sz w:val="19"/>
              </w:rPr>
              <w:t>Brand Image</w:t>
            </w:r>
            <w:r>
              <w:rPr>
                <w:rFonts w:ascii="Times New Roman" w:hAnsi="Times New Roman" w:cs="Times New Roman"/>
                <w:sz w:val="19"/>
              </w:rPr>
              <w:t xml:space="preserve"> dan </w:t>
            </w:r>
            <w:r w:rsidRPr="00DE5993">
              <w:rPr>
                <w:rFonts w:ascii="Times New Roman" w:hAnsi="Times New Roman" w:cs="Times New Roman"/>
                <w:i/>
                <w:sz w:val="19"/>
              </w:rPr>
              <w:t>Brand Ambassador</w:t>
            </w:r>
            <w:r>
              <w:rPr>
                <w:rFonts w:ascii="Times New Roman" w:hAnsi="Times New Roman" w:cs="Times New Roman"/>
                <w:sz w:val="19"/>
              </w:rPr>
              <w:t xml:space="preserve"> Terhadap </w:t>
            </w:r>
            <w:r w:rsidRPr="00DE5993">
              <w:rPr>
                <w:rFonts w:ascii="Times New Roman" w:hAnsi="Times New Roman" w:cs="Times New Roman"/>
                <w:i/>
                <w:sz w:val="19"/>
              </w:rPr>
              <w:t>Purchase Decision</w:t>
            </w:r>
            <w:r>
              <w:rPr>
                <w:rFonts w:ascii="Times New Roman" w:hAnsi="Times New Roman" w:cs="Times New Roman"/>
                <w:sz w:val="19"/>
              </w:rPr>
              <w:t xml:space="preserve"> melalui </w:t>
            </w:r>
            <w:r w:rsidRPr="00DE5993">
              <w:rPr>
                <w:rFonts w:ascii="Times New Roman" w:hAnsi="Times New Roman" w:cs="Times New Roman"/>
                <w:i/>
                <w:sz w:val="19"/>
              </w:rPr>
              <w:t>Brand Trust</w:t>
            </w:r>
            <w:r>
              <w:rPr>
                <w:rFonts w:ascii="Times New Roman" w:hAnsi="Times New Roman" w:cs="Times New Roman"/>
                <w:sz w:val="19"/>
              </w:rPr>
              <w:t xml:space="preserve"> sebagai </w:t>
            </w:r>
            <w:r w:rsidRPr="00DE5993">
              <w:rPr>
                <w:rFonts w:ascii="Times New Roman" w:hAnsi="Times New Roman" w:cs="Times New Roman"/>
                <w:i/>
                <w:sz w:val="19"/>
              </w:rPr>
              <w:t>Intervening</w:t>
            </w:r>
          </w:p>
        </w:tc>
        <w:tc>
          <w:tcPr>
            <w:tcW w:w="833" w:type="pct"/>
          </w:tcPr>
          <w:p w14:paraId="2B4FA787" w14:textId="6C35492F"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DE5993">
              <w:rPr>
                <w:rFonts w:ascii="Times New Roman" w:hAnsi="Times New Roman" w:cs="Times New Roman"/>
                <w:i/>
                <w:sz w:val="19"/>
              </w:rPr>
              <w:t>Brand Image</w:t>
            </w:r>
            <w:r>
              <w:rPr>
                <w:rFonts w:ascii="Times New Roman" w:hAnsi="Times New Roman" w:cs="Times New Roman"/>
                <w:sz w:val="19"/>
              </w:rPr>
              <w:t xml:space="preserve"> (X_1); X_2: </w:t>
            </w:r>
            <w:r w:rsidRPr="00DE5993">
              <w:rPr>
                <w:rFonts w:ascii="Times New Roman" w:hAnsi="Times New Roman" w:cs="Times New Roman"/>
                <w:i/>
                <w:sz w:val="19"/>
              </w:rPr>
              <w:t>Brand Ambassador</w:t>
            </w:r>
            <w:r>
              <w:rPr>
                <w:rFonts w:ascii="Times New Roman" w:hAnsi="Times New Roman" w:cs="Times New Roman"/>
                <w:sz w:val="19"/>
              </w:rPr>
              <w:t xml:space="preserve">; X_3: </w:t>
            </w:r>
            <w:r w:rsidRPr="00DE5993">
              <w:rPr>
                <w:rFonts w:ascii="Times New Roman" w:hAnsi="Times New Roman" w:cs="Times New Roman"/>
                <w:i/>
                <w:sz w:val="19"/>
              </w:rPr>
              <w:t>Brand Trust</w:t>
            </w:r>
            <w:r>
              <w:rPr>
                <w:rFonts w:ascii="Times New Roman" w:hAnsi="Times New Roman" w:cs="Times New Roman"/>
                <w:sz w:val="19"/>
              </w:rPr>
              <w:t xml:space="preserve"> (X_2); Y: </w:t>
            </w:r>
            <w:r w:rsidRPr="00DE5993">
              <w:rPr>
                <w:rFonts w:ascii="Times New Roman" w:hAnsi="Times New Roman" w:cs="Times New Roman"/>
                <w:i/>
                <w:sz w:val="19"/>
              </w:rPr>
              <w:t>Purchase Decision</w:t>
            </w:r>
            <w:r>
              <w:rPr>
                <w:rFonts w:ascii="Times New Roman" w:hAnsi="Times New Roman" w:cs="Times New Roman"/>
                <w:sz w:val="19"/>
              </w:rPr>
              <w:t xml:space="preserve"> (Y)</w:t>
            </w:r>
          </w:p>
        </w:tc>
        <w:tc>
          <w:tcPr>
            <w:tcW w:w="833" w:type="pct"/>
          </w:tcPr>
          <w:p w14:paraId="29DAB4B8" w14:textId="777FE256"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100 responden; Analisis Jalur (</w:t>
            </w:r>
            <w:r w:rsidRPr="00DE5993">
              <w:rPr>
                <w:rFonts w:ascii="Times New Roman" w:hAnsi="Times New Roman" w:cs="Times New Roman"/>
                <w:i/>
                <w:sz w:val="19"/>
              </w:rPr>
              <w:t>Path Analysis</w:t>
            </w:r>
            <w:r>
              <w:rPr>
                <w:rFonts w:ascii="Times New Roman" w:hAnsi="Times New Roman" w:cs="Times New Roman"/>
                <w:sz w:val="19"/>
              </w:rPr>
              <w:t>)</w:t>
            </w:r>
          </w:p>
        </w:tc>
        <w:tc>
          <w:tcPr>
            <w:tcW w:w="833" w:type="pct"/>
          </w:tcPr>
          <w:p w14:paraId="4653C60B" w14:textId="3C1136D9" w:rsidR="00DE5993" w:rsidRPr="00DE5993" w:rsidRDefault="00DE5993" w:rsidP="00DE5993">
            <w:pPr>
              <w:keepNext/>
              <w:spacing w:before="40" w:after="40" w:line="260" w:lineRule="auto"/>
              <w:rPr>
                <w:rFonts w:ascii="Times New Roman" w:hAnsi="Times New Roman" w:cs="Times New Roman"/>
                <w:sz w:val="19"/>
              </w:rPr>
            </w:pPr>
            <w:r w:rsidRPr="00DE5993">
              <w:rPr>
                <w:rFonts w:ascii="Times New Roman" w:hAnsi="Times New Roman" w:cs="Times New Roman"/>
                <w:i/>
                <w:sz w:val="19"/>
              </w:rPr>
              <w:t>Brand Image</w:t>
            </w:r>
            <w:r>
              <w:rPr>
                <w:rFonts w:ascii="Times New Roman" w:hAnsi="Times New Roman" w:cs="Times New Roman"/>
                <w:sz w:val="19"/>
              </w:rPr>
              <w:t xml:space="preserve"> dan </w:t>
            </w:r>
            <w:r w:rsidRPr="00DE5993">
              <w:rPr>
                <w:rFonts w:ascii="Times New Roman" w:hAnsi="Times New Roman" w:cs="Times New Roman"/>
                <w:i/>
                <w:sz w:val="19"/>
              </w:rPr>
              <w:t>Brand Trust</w:t>
            </w:r>
            <w:r>
              <w:rPr>
                <w:rFonts w:ascii="Times New Roman" w:hAnsi="Times New Roman" w:cs="Times New Roman"/>
                <w:sz w:val="19"/>
              </w:rPr>
              <w:t xml:space="preserve"> berpengaruh positif dan signifikan terhadap pemantapan </w:t>
            </w:r>
            <w:r w:rsidRPr="00DE5993">
              <w:rPr>
                <w:rFonts w:ascii="Times New Roman" w:hAnsi="Times New Roman" w:cs="Times New Roman"/>
                <w:i/>
                <w:sz w:val="19"/>
              </w:rPr>
              <w:t>Purchase Decision</w:t>
            </w:r>
            <w:r>
              <w:rPr>
                <w:rFonts w:ascii="Times New Roman" w:hAnsi="Times New Roman" w:cs="Times New Roman"/>
                <w:sz w:val="19"/>
              </w:rPr>
              <w:t xml:space="preserve"> konsumen.</w:t>
            </w:r>
          </w:p>
        </w:tc>
      </w:tr>
      <w:tr w:rsidR="00DE5993" w:rsidRPr="00DE5993" w14:paraId="1B243332" w14:textId="77777777" w:rsidTr="00DE5993">
        <w:tblPrEx>
          <w:tblCellMar>
            <w:top w:w="0" w:type="dxa"/>
            <w:bottom w:w="0" w:type="dxa"/>
          </w:tblCellMar>
        </w:tblPrEx>
        <w:tc>
          <w:tcPr>
            <w:tcW w:w="833" w:type="pct"/>
          </w:tcPr>
          <w:p w14:paraId="6136DCCD" w14:textId="396F41CE" w:rsidR="00DE5993" w:rsidRPr="00DE5993" w:rsidRDefault="00DE5993" w:rsidP="00DE5993">
            <w:pPr>
              <w:keepNext/>
              <w:spacing w:before="40" w:after="40" w:line="260" w:lineRule="auto"/>
              <w:jc w:val="center"/>
              <w:rPr>
                <w:rFonts w:ascii="Times New Roman" w:hAnsi="Times New Roman" w:cs="Times New Roman"/>
                <w:sz w:val="19"/>
              </w:rPr>
            </w:pPr>
            <w:r>
              <w:rPr>
                <w:rFonts w:ascii="Times New Roman" w:hAnsi="Times New Roman" w:cs="Times New Roman"/>
                <w:sz w:val="19"/>
              </w:rPr>
              <w:t>5</w:t>
            </w:r>
          </w:p>
        </w:tc>
        <w:tc>
          <w:tcPr>
            <w:tcW w:w="833" w:type="pct"/>
          </w:tcPr>
          <w:p w14:paraId="10C18A3A" w14:textId="7C3C4869"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Adha &amp; Suhardi (2025)</w:t>
            </w:r>
          </w:p>
        </w:tc>
        <w:tc>
          <w:tcPr>
            <w:tcW w:w="833" w:type="pct"/>
          </w:tcPr>
          <w:p w14:paraId="6BE0A02B" w14:textId="0DCBAB28"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 xml:space="preserve">The Role of Influencers, </w:t>
            </w:r>
            <w:r w:rsidRPr="00DE5993">
              <w:rPr>
                <w:rFonts w:ascii="Times New Roman" w:hAnsi="Times New Roman" w:cs="Times New Roman"/>
                <w:i/>
                <w:sz w:val="19"/>
              </w:rPr>
              <w:t>Brand Image</w:t>
            </w:r>
            <w:r>
              <w:rPr>
                <w:rFonts w:ascii="Times New Roman" w:hAnsi="Times New Roman" w:cs="Times New Roman"/>
                <w:sz w:val="19"/>
              </w:rPr>
              <w:t xml:space="preserve">, </w:t>
            </w:r>
            <w:r w:rsidRPr="00DE5993">
              <w:rPr>
                <w:rFonts w:ascii="Times New Roman" w:hAnsi="Times New Roman" w:cs="Times New Roman"/>
                <w:i/>
                <w:sz w:val="19"/>
              </w:rPr>
              <w:t>Ease of Use</w:t>
            </w:r>
            <w:r>
              <w:rPr>
                <w:rFonts w:ascii="Times New Roman" w:hAnsi="Times New Roman" w:cs="Times New Roman"/>
                <w:sz w:val="19"/>
              </w:rPr>
              <w:t xml:space="preserve">, and </w:t>
            </w:r>
            <w:r w:rsidRPr="00DE5993">
              <w:rPr>
                <w:rFonts w:ascii="Times New Roman" w:hAnsi="Times New Roman" w:cs="Times New Roman"/>
                <w:i/>
                <w:sz w:val="19"/>
              </w:rPr>
              <w:t>Consumer Trust</w:t>
            </w:r>
            <w:r>
              <w:rPr>
                <w:rFonts w:ascii="Times New Roman" w:hAnsi="Times New Roman" w:cs="Times New Roman"/>
                <w:sz w:val="19"/>
              </w:rPr>
              <w:t xml:space="preserve"> in </w:t>
            </w:r>
            <w:r w:rsidRPr="00DE5993">
              <w:rPr>
                <w:rFonts w:ascii="Times New Roman" w:hAnsi="Times New Roman" w:cs="Times New Roman"/>
                <w:i/>
                <w:sz w:val="19"/>
              </w:rPr>
              <w:t>Electric Vehicle</w:t>
            </w:r>
            <w:r>
              <w:rPr>
                <w:rFonts w:ascii="Times New Roman" w:hAnsi="Times New Roman" w:cs="Times New Roman"/>
                <w:sz w:val="19"/>
              </w:rPr>
              <w:t xml:space="preserve"> </w:t>
            </w:r>
            <w:r w:rsidRPr="00DE5993">
              <w:rPr>
                <w:rFonts w:ascii="Times New Roman" w:hAnsi="Times New Roman" w:cs="Times New Roman"/>
                <w:i/>
                <w:sz w:val="19"/>
              </w:rPr>
              <w:t>Purchase Decisions</w:t>
            </w:r>
          </w:p>
        </w:tc>
        <w:tc>
          <w:tcPr>
            <w:tcW w:w="833" w:type="pct"/>
          </w:tcPr>
          <w:p w14:paraId="236D8E4E" w14:textId="750C4A0A"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Influencer; X_2: </w:t>
            </w:r>
            <w:r w:rsidRPr="00DE5993">
              <w:rPr>
                <w:rFonts w:ascii="Times New Roman" w:hAnsi="Times New Roman" w:cs="Times New Roman"/>
                <w:i/>
                <w:sz w:val="19"/>
              </w:rPr>
              <w:t>Brand Image</w:t>
            </w:r>
            <w:r>
              <w:rPr>
                <w:rFonts w:ascii="Times New Roman" w:hAnsi="Times New Roman" w:cs="Times New Roman"/>
                <w:sz w:val="19"/>
              </w:rPr>
              <w:t xml:space="preserve"> (X_1); X_3: </w:t>
            </w:r>
            <w:r w:rsidRPr="00DE5993">
              <w:rPr>
                <w:rFonts w:ascii="Times New Roman" w:hAnsi="Times New Roman" w:cs="Times New Roman"/>
                <w:i/>
                <w:sz w:val="19"/>
              </w:rPr>
              <w:t>Ease of Use</w:t>
            </w:r>
            <w:r>
              <w:rPr>
                <w:rFonts w:ascii="Times New Roman" w:hAnsi="Times New Roman" w:cs="Times New Roman"/>
                <w:sz w:val="19"/>
              </w:rPr>
              <w:t xml:space="preserve">; X_4: </w:t>
            </w:r>
            <w:r w:rsidRPr="00DE5993">
              <w:rPr>
                <w:rFonts w:ascii="Times New Roman" w:hAnsi="Times New Roman" w:cs="Times New Roman"/>
                <w:i/>
                <w:sz w:val="19"/>
              </w:rPr>
              <w:t>Consumer Trust</w:t>
            </w:r>
            <w:r>
              <w:rPr>
                <w:rFonts w:ascii="Times New Roman" w:hAnsi="Times New Roman" w:cs="Times New Roman"/>
                <w:sz w:val="19"/>
              </w:rPr>
              <w:t xml:space="preserve"> (X_2); Y: </w:t>
            </w:r>
            <w:r w:rsidRPr="00DE5993">
              <w:rPr>
                <w:rFonts w:ascii="Times New Roman" w:hAnsi="Times New Roman" w:cs="Times New Roman"/>
                <w:i/>
                <w:sz w:val="19"/>
              </w:rPr>
              <w:t>Purchase Decision</w:t>
            </w:r>
            <w:r>
              <w:rPr>
                <w:rFonts w:ascii="Times New Roman" w:hAnsi="Times New Roman" w:cs="Times New Roman"/>
                <w:sz w:val="19"/>
              </w:rPr>
              <w:t xml:space="preserve"> EV (Y)</w:t>
            </w:r>
          </w:p>
        </w:tc>
        <w:tc>
          <w:tcPr>
            <w:tcW w:w="833" w:type="pct"/>
          </w:tcPr>
          <w:p w14:paraId="3CF90367" w14:textId="58207BF5"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130 responden Jabodetabek; Regresi Linear Berganda</w:t>
            </w:r>
          </w:p>
        </w:tc>
        <w:tc>
          <w:tcPr>
            <w:tcW w:w="833" w:type="pct"/>
          </w:tcPr>
          <w:p w14:paraId="380461AE" w14:textId="02C78E0F" w:rsidR="00DE5993" w:rsidRPr="00DE5993" w:rsidRDefault="00DE5993" w:rsidP="00DE5993">
            <w:pPr>
              <w:keepNext/>
              <w:spacing w:before="40" w:after="40" w:line="260" w:lineRule="auto"/>
              <w:rPr>
                <w:rFonts w:ascii="Times New Roman" w:hAnsi="Times New Roman" w:cs="Times New Roman"/>
                <w:sz w:val="19"/>
              </w:rPr>
            </w:pPr>
            <w:r w:rsidRPr="00DE5993">
              <w:rPr>
                <w:rFonts w:ascii="Times New Roman" w:hAnsi="Times New Roman" w:cs="Times New Roman"/>
                <w:i/>
                <w:sz w:val="19"/>
              </w:rPr>
              <w:t>Brand Image</w:t>
            </w:r>
            <w:r>
              <w:rPr>
                <w:rFonts w:ascii="Times New Roman" w:hAnsi="Times New Roman" w:cs="Times New Roman"/>
                <w:sz w:val="19"/>
              </w:rPr>
              <w:t xml:space="preserve"> dan </w:t>
            </w:r>
            <w:r w:rsidRPr="00DE5993">
              <w:rPr>
                <w:rFonts w:ascii="Times New Roman" w:hAnsi="Times New Roman" w:cs="Times New Roman"/>
                <w:i/>
                <w:sz w:val="19"/>
              </w:rPr>
              <w:t>Consumer Trust</w:t>
            </w:r>
            <w:r>
              <w:rPr>
                <w:rFonts w:ascii="Times New Roman" w:hAnsi="Times New Roman" w:cs="Times New Roman"/>
                <w:sz w:val="19"/>
              </w:rPr>
              <w:t xml:space="preserve"> berpengaruh positif dan signifikan terhadap keputusan pembelian armada kendaraan listrik (EV).</w:t>
            </w:r>
          </w:p>
        </w:tc>
      </w:tr>
      <w:tr w:rsidR="00DE5993" w:rsidRPr="00DE5993" w14:paraId="0C2355EE" w14:textId="77777777" w:rsidTr="00DE5993">
        <w:tblPrEx>
          <w:tblCellMar>
            <w:top w:w="0" w:type="dxa"/>
            <w:bottom w:w="0" w:type="dxa"/>
          </w:tblCellMar>
        </w:tblPrEx>
        <w:tc>
          <w:tcPr>
            <w:tcW w:w="833" w:type="pct"/>
          </w:tcPr>
          <w:p w14:paraId="56CCB69E" w14:textId="4D505FED" w:rsidR="00DE5993" w:rsidRPr="00DE5993" w:rsidRDefault="00DE5993" w:rsidP="00DE5993">
            <w:pPr>
              <w:keepNext/>
              <w:spacing w:before="40" w:after="40" w:line="260" w:lineRule="auto"/>
              <w:jc w:val="center"/>
              <w:rPr>
                <w:rFonts w:ascii="Times New Roman" w:hAnsi="Times New Roman" w:cs="Times New Roman"/>
                <w:sz w:val="19"/>
              </w:rPr>
            </w:pPr>
            <w:r>
              <w:rPr>
                <w:rFonts w:ascii="Times New Roman" w:hAnsi="Times New Roman" w:cs="Times New Roman"/>
                <w:sz w:val="19"/>
              </w:rPr>
              <w:t>6</w:t>
            </w:r>
          </w:p>
        </w:tc>
        <w:tc>
          <w:tcPr>
            <w:tcW w:w="833" w:type="pct"/>
          </w:tcPr>
          <w:p w14:paraId="0686A0BF" w14:textId="1F7CF253"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Patria &amp; Susila (2023)</w:t>
            </w:r>
          </w:p>
        </w:tc>
        <w:tc>
          <w:tcPr>
            <w:tcW w:w="833" w:type="pct"/>
          </w:tcPr>
          <w:p w14:paraId="75D16E97" w14:textId="19C7C34E"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Kualitas Pelayanan, E-Wom Dan </w:t>
            </w:r>
            <w:r w:rsidRPr="00DE5993">
              <w:rPr>
                <w:rFonts w:ascii="Times New Roman" w:hAnsi="Times New Roman" w:cs="Times New Roman"/>
                <w:i/>
                <w:sz w:val="19"/>
              </w:rPr>
              <w:t>Brand Image</w:t>
            </w:r>
            <w:r>
              <w:rPr>
                <w:rFonts w:ascii="Times New Roman" w:hAnsi="Times New Roman" w:cs="Times New Roman"/>
                <w:sz w:val="19"/>
              </w:rPr>
              <w:t xml:space="preserve"> Terhadap Keputusan Pembelian Konsumen Dimediasi Oleh </w:t>
            </w:r>
            <w:r w:rsidRPr="00DE5993">
              <w:rPr>
                <w:rFonts w:ascii="Times New Roman" w:hAnsi="Times New Roman" w:cs="Times New Roman"/>
                <w:i/>
                <w:sz w:val="19"/>
              </w:rPr>
              <w:t>Brand Trust</w:t>
            </w:r>
          </w:p>
        </w:tc>
        <w:tc>
          <w:tcPr>
            <w:tcW w:w="833" w:type="pct"/>
          </w:tcPr>
          <w:p w14:paraId="7E8C8153" w14:textId="1F0346FE"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Kualitas Pelayanan; X_2: </w:t>
            </w:r>
            <w:r w:rsidRPr="00DE5993">
              <w:rPr>
                <w:rFonts w:ascii="Times New Roman" w:hAnsi="Times New Roman" w:cs="Times New Roman"/>
                <w:i/>
                <w:sz w:val="19"/>
              </w:rPr>
              <w:t>Brand Image</w:t>
            </w:r>
            <w:r>
              <w:rPr>
                <w:rFonts w:ascii="Times New Roman" w:hAnsi="Times New Roman" w:cs="Times New Roman"/>
                <w:sz w:val="19"/>
              </w:rPr>
              <w:t xml:space="preserve"> (X_1); X_3: </w:t>
            </w:r>
            <w:r w:rsidRPr="00DE5993">
              <w:rPr>
                <w:rFonts w:ascii="Times New Roman" w:hAnsi="Times New Roman" w:cs="Times New Roman"/>
                <w:i/>
                <w:sz w:val="19"/>
              </w:rPr>
              <w:t>Brand Trust</w:t>
            </w:r>
            <w:r>
              <w:rPr>
                <w:rFonts w:ascii="Times New Roman" w:hAnsi="Times New Roman" w:cs="Times New Roman"/>
                <w:sz w:val="19"/>
              </w:rPr>
              <w:t xml:space="preserve"> (X_2); Y: Keputusan Pembelian (Y)</w:t>
            </w:r>
          </w:p>
        </w:tc>
        <w:tc>
          <w:tcPr>
            <w:tcW w:w="833" w:type="pct"/>
          </w:tcPr>
          <w:p w14:paraId="6F4A51B3" w14:textId="2651CF55"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100 responden; Analisis Jalur &amp; Regresi Berganda</w:t>
            </w:r>
          </w:p>
        </w:tc>
        <w:tc>
          <w:tcPr>
            <w:tcW w:w="833" w:type="pct"/>
          </w:tcPr>
          <w:p w14:paraId="112D264F" w14:textId="7D01D73E" w:rsidR="00DE5993" w:rsidRPr="00DE5993" w:rsidRDefault="00DE5993" w:rsidP="00DE5993">
            <w:pPr>
              <w:keepNext/>
              <w:spacing w:before="40" w:after="40" w:line="260" w:lineRule="auto"/>
              <w:rPr>
                <w:rFonts w:ascii="Times New Roman" w:hAnsi="Times New Roman" w:cs="Times New Roman"/>
                <w:sz w:val="19"/>
              </w:rPr>
            </w:pPr>
            <w:r w:rsidRPr="00DE5993">
              <w:rPr>
                <w:rFonts w:ascii="Times New Roman" w:hAnsi="Times New Roman" w:cs="Times New Roman"/>
                <w:i/>
                <w:sz w:val="19"/>
              </w:rPr>
              <w:t>Brand Image</w:t>
            </w:r>
            <w:r>
              <w:rPr>
                <w:rFonts w:ascii="Times New Roman" w:hAnsi="Times New Roman" w:cs="Times New Roman"/>
                <w:sz w:val="19"/>
              </w:rPr>
              <w:t xml:space="preserve"> dan </w:t>
            </w:r>
            <w:r w:rsidRPr="00DE5993">
              <w:rPr>
                <w:rFonts w:ascii="Times New Roman" w:hAnsi="Times New Roman" w:cs="Times New Roman"/>
                <w:i/>
                <w:sz w:val="19"/>
              </w:rPr>
              <w:t>Brand Trust</w:t>
            </w:r>
            <w:r>
              <w:rPr>
                <w:rFonts w:ascii="Times New Roman" w:hAnsi="Times New Roman" w:cs="Times New Roman"/>
                <w:sz w:val="19"/>
              </w:rPr>
              <w:t xml:space="preserve"> secara simultan dan parsial berpengaruh positif dan signifikan terhadap keputusan pembelian konsumen.</w:t>
            </w:r>
          </w:p>
        </w:tc>
      </w:tr>
      <w:tr w:rsidR="00DE5993" w:rsidRPr="00DE5993" w14:paraId="40B6087B" w14:textId="77777777" w:rsidTr="00DE5993">
        <w:tblPrEx>
          <w:tblCellMar>
            <w:top w:w="0" w:type="dxa"/>
            <w:bottom w:w="0" w:type="dxa"/>
          </w:tblCellMar>
        </w:tblPrEx>
        <w:tc>
          <w:tcPr>
            <w:tcW w:w="833" w:type="pct"/>
          </w:tcPr>
          <w:p w14:paraId="42A44BE6" w14:textId="28F5157D" w:rsidR="00DE5993" w:rsidRPr="00DE5993" w:rsidRDefault="00DE5993" w:rsidP="00DE5993">
            <w:pPr>
              <w:keepNext/>
              <w:spacing w:before="40" w:after="40" w:line="260" w:lineRule="auto"/>
              <w:jc w:val="center"/>
              <w:rPr>
                <w:rFonts w:ascii="Times New Roman" w:hAnsi="Times New Roman" w:cs="Times New Roman"/>
                <w:sz w:val="19"/>
              </w:rPr>
            </w:pPr>
            <w:r>
              <w:rPr>
                <w:rFonts w:ascii="Times New Roman" w:hAnsi="Times New Roman" w:cs="Times New Roman"/>
                <w:sz w:val="19"/>
              </w:rPr>
              <w:t>7</w:t>
            </w:r>
          </w:p>
        </w:tc>
        <w:tc>
          <w:tcPr>
            <w:tcW w:w="833" w:type="pct"/>
          </w:tcPr>
          <w:p w14:paraId="3400987D" w14:textId="5D462384"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Putri &amp; Harti (2022)</w:t>
            </w:r>
          </w:p>
        </w:tc>
        <w:tc>
          <w:tcPr>
            <w:tcW w:w="833" w:type="pct"/>
          </w:tcPr>
          <w:p w14:paraId="15E6B666" w14:textId="647C537E"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DE5993">
              <w:rPr>
                <w:rFonts w:ascii="Times New Roman" w:hAnsi="Times New Roman" w:cs="Times New Roman"/>
                <w:i/>
                <w:sz w:val="19"/>
              </w:rPr>
              <w:t>Brand Image</w:t>
            </w:r>
            <w:r>
              <w:rPr>
                <w:rFonts w:ascii="Times New Roman" w:hAnsi="Times New Roman" w:cs="Times New Roman"/>
                <w:sz w:val="19"/>
              </w:rPr>
              <w:t xml:space="preserve"> dan </w:t>
            </w:r>
            <w:r w:rsidRPr="00DE5993">
              <w:rPr>
                <w:rFonts w:ascii="Times New Roman" w:hAnsi="Times New Roman" w:cs="Times New Roman"/>
                <w:i/>
                <w:sz w:val="19"/>
              </w:rPr>
              <w:t>Brand Ambassador</w:t>
            </w:r>
            <w:r>
              <w:rPr>
                <w:rFonts w:ascii="Times New Roman" w:hAnsi="Times New Roman" w:cs="Times New Roman"/>
                <w:sz w:val="19"/>
              </w:rPr>
              <w:t xml:space="preserve"> Terhadap Keputusan Pembelian Melalui Kepercayaan Konsumen</w:t>
            </w:r>
          </w:p>
        </w:tc>
        <w:tc>
          <w:tcPr>
            <w:tcW w:w="833" w:type="pct"/>
          </w:tcPr>
          <w:p w14:paraId="4EF0295E" w14:textId="77300E44"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DE5993">
              <w:rPr>
                <w:rFonts w:ascii="Times New Roman" w:hAnsi="Times New Roman" w:cs="Times New Roman"/>
                <w:i/>
                <w:sz w:val="19"/>
              </w:rPr>
              <w:t>Brand Image</w:t>
            </w:r>
            <w:r>
              <w:rPr>
                <w:rFonts w:ascii="Times New Roman" w:hAnsi="Times New Roman" w:cs="Times New Roman"/>
                <w:sz w:val="19"/>
              </w:rPr>
              <w:t xml:space="preserve"> (X_1); X_2: </w:t>
            </w:r>
            <w:r w:rsidRPr="00DE5993">
              <w:rPr>
                <w:rFonts w:ascii="Times New Roman" w:hAnsi="Times New Roman" w:cs="Times New Roman"/>
                <w:i/>
                <w:sz w:val="19"/>
              </w:rPr>
              <w:t>Brand Ambassador</w:t>
            </w:r>
            <w:r>
              <w:rPr>
                <w:rFonts w:ascii="Times New Roman" w:hAnsi="Times New Roman" w:cs="Times New Roman"/>
                <w:sz w:val="19"/>
              </w:rPr>
              <w:t>; X_3: Kepercayaan Konsumen (X_2); Y: Keputusan Pembelian (Y)</w:t>
            </w:r>
          </w:p>
        </w:tc>
        <w:tc>
          <w:tcPr>
            <w:tcW w:w="833" w:type="pct"/>
          </w:tcPr>
          <w:p w14:paraId="6E6FCB78" w14:textId="5269C6FC"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110 responden; Analisis Jalur (</w:t>
            </w:r>
            <w:r w:rsidRPr="00DE5993">
              <w:rPr>
                <w:rFonts w:ascii="Times New Roman" w:hAnsi="Times New Roman" w:cs="Times New Roman"/>
                <w:i/>
                <w:sz w:val="19"/>
              </w:rPr>
              <w:t>Path Analysis</w:t>
            </w:r>
            <w:r>
              <w:rPr>
                <w:rFonts w:ascii="Times New Roman" w:hAnsi="Times New Roman" w:cs="Times New Roman"/>
                <w:sz w:val="19"/>
              </w:rPr>
              <w:t>)</w:t>
            </w:r>
          </w:p>
        </w:tc>
        <w:tc>
          <w:tcPr>
            <w:tcW w:w="833" w:type="pct"/>
          </w:tcPr>
          <w:p w14:paraId="51DDB001" w14:textId="4CF59D3D" w:rsidR="00DE5993" w:rsidRPr="00DE5993" w:rsidRDefault="00DE5993" w:rsidP="00DE5993">
            <w:pPr>
              <w:keepNext/>
              <w:spacing w:before="40" w:after="40" w:line="260" w:lineRule="auto"/>
              <w:rPr>
                <w:rFonts w:ascii="Times New Roman" w:hAnsi="Times New Roman" w:cs="Times New Roman"/>
                <w:sz w:val="19"/>
              </w:rPr>
            </w:pPr>
            <w:r w:rsidRPr="00DE5993">
              <w:rPr>
                <w:rFonts w:ascii="Times New Roman" w:hAnsi="Times New Roman" w:cs="Times New Roman"/>
                <w:i/>
                <w:sz w:val="19"/>
              </w:rPr>
              <w:t>Brand Image</w:t>
            </w:r>
            <w:r>
              <w:rPr>
                <w:rFonts w:ascii="Times New Roman" w:hAnsi="Times New Roman" w:cs="Times New Roman"/>
                <w:sz w:val="19"/>
              </w:rPr>
              <w:t xml:space="preserve"> dan Kepercayaan Konsumen secara langsung meningkatkan keputusan pembelian konsumen secara signifikan.</w:t>
            </w:r>
          </w:p>
        </w:tc>
      </w:tr>
      <w:tr w:rsidR="00DE5993" w:rsidRPr="00DE5993" w14:paraId="3BD3C8D5" w14:textId="77777777" w:rsidTr="00DE5993">
        <w:tblPrEx>
          <w:tblCellMar>
            <w:top w:w="0" w:type="dxa"/>
            <w:bottom w:w="0" w:type="dxa"/>
          </w:tblCellMar>
        </w:tblPrEx>
        <w:tc>
          <w:tcPr>
            <w:tcW w:w="833" w:type="pct"/>
          </w:tcPr>
          <w:p w14:paraId="227022AA" w14:textId="32DB9763" w:rsidR="00DE5993" w:rsidRPr="00DE5993" w:rsidRDefault="00DE5993" w:rsidP="00DE5993">
            <w:pPr>
              <w:keepNext/>
              <w:spacing w:before="40" w:after="40" w:line="260" w:lineRule="auto"/>
              <w:jc w:val="center"/>
              <w:rPr>
                <w:rFonts w:ascii="Times New Roman" w:hAnsi="Times New Roman" w:cs="Times New Roman"/>
                <w:sz w:val="19"/>
              </w:rPr>
            </w:pPr>
            <w:r>
              <w:rPr>
                <w:rFonts w:ascii="Times New Roman" w:hAnsi="Times New Roman" w:cs="Times New Roman"/>
                <w:sz w:val="19"/>
              </w:rPr>
              <w:t>8</w:t>
            </w:r>
          </w:p>
        </w:tc>
        <w:tc>
          <w:tcPr>
            <w:tcW w:w="833" w:type="pct"/>
          </w:tcPr>
          <w:p w14:paraId="42EE8E47" w14:textId="2D4B8D34"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Vivi &amp; Hikmah (2024)</w:t>
            </w:r>
          </w:p>
        </w:tc>
        <w:tc>
          <w:tcPr>
            <w:tcW w:w="833" w:type="pct"/>
          </w:tcPr>
          <w:p w14:paraId="54D50E50" w14:textId="4674CE5F"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Pengaruh Kualitas Produk, Persepsi Keamanan dan Kepercayaan Terhadap Keputusan Pembelian</w:t>
            </w:r>
          </w:p>
        </w:tc>
        <w:tc>
          <w:tcPr>
            <w:tcW w:w="833" w:type="pct"/>
          </w:tcPr>
          <w:p w14:paraId="0C92E8B6" w14:textId="0A1DDB1F"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X_1: Kualitas Produk; X_2: Persepsi Keamanan (X_3); X_3: Kepercayaan (X_2); Y: Keputusan Pembelian (Y)</w:t>
            </w:r>
          </w:p>
        </w:tc>
        <w:tc>
          <w:tcPr>
            <w:tcW w:w="833" w:type="pct"/>
          </w:tcPr>
          <w:p w14:paraId="7AF632D4" w14:textId="366BE81D"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100 responden; Regresi Linear Berganda</w:t>
            </w:r>
          </w:p>
        </w:tc>
        <w:tc>
          <w:tcPr>
            <w:tcW w:w="833" w:type="pct"/>
          </w:tcPr>
          <w:p w14:paraId="5208EF5E" w14:textId="3DDE8648"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Persepsi Keamanan (</w:t>
            </w:r>
            <w:r w:rsidRPr="00DE5993">
              <w:rPr>
                <w:rFonts w:ascii="Times New Roman" w:hAnsi="Times New Roman" w:cs="Times New Roman"/>
                <w:i/>
                <w:sz w:val="19"/>
              </w:rPr>
              <w:t>Perceived Safety</w:t>
            </w:r>
            <w:r>
              <w:rPr>
                <w:rFonts w:ascii="Times New Roman" w:hAnsi="Times New Roman" w:cs="Times New Roman"/>
                <w:sz w:val="19"/>
              </w:rPr>
              <w:t>) dan Kepercayaan (Trust) secara simultan dan parsial berpengaruh positif dan signifikan terhadap Keputusan Pembelian.</w:t>
            </w:r>
          </w:p>
        </w:tc>
      </w:tr>
      <w:tr w:rsidR="00DE5993" w:rsidRPr="00DE5993" w14:paraId="7DC1EF29" w14:textId="77777777" w:rsidTr="00DE5993">
        <w:tblPrEx>
          <w:tblCellMar>
            <w:top w:w="0" w:type="dxa"/>
            <w:bottom w:w="0" w:type="dxa"/>
          </w:tblCellMar>
        </w:tblPrEx>
        <w:tc>
          <w:tcPr>
            <w:tcW w:w="833" w:type="pct"/>
          </w:tcPr>
          <w:p w14:paraId="46CC6B7F" w14:textId="79071AB8" w:rsidR="00DE5993" w:rsidRPr="00DE5993" w:rsidRDefault="00DE5993" w:rsidP="00DE5993">
            <w:pPr>
              <w:keepNext/>
              <w:spacing w:before="40" w:after="40" w:line="260" w:lineRule="auto"/>
              <w:jc w:val="center"/>
              <w:rPr>
                <w:rFonts w:ascii="Times New Roman" w:hAnsi="Times New Roman" w:cs="Times New Roman"/>
                <w:sz w:val="19"/>
              </w:rPr>
            </w:pPr>
            <w:r>
              <w:rPr>
                <w:rFonts w:ascii="Times New Roman" w:hAnsi="Times New Roman" w:cs="Times New Roman"/>
                <w:sz w:val="19"/>
              </w:rPr>
              <w:t>9</w:t>
            </w:r>
          </w:p>
        </w:tc>
        <w:tc>
          <w:tcPr>
            <w:tcW w:w="833" w:type="pct"/>
          </w:tcPr>
          <w:p w14:paraId="2B44B1FE" w14:textId="2098FB4F"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Wulandari (2021)</w:t>
            </w:r>
          </w:p>
        </w:tc>
        <w:tc>
          <w:tcPr>
            <w:tcW w:w="833" w:type="pct"/>
          </w:tcPr>
          <w:p w14:paraId="056D225C" w14:textId="66A27BAA"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Kepercayaan, Keamanan, Persepsi Resiko dan Kualitas Pelayanan Terhadap Keputusan Pembelian Secara </w:t>
            </w:r>
            <w:r w:rsidRPr="00DE5993">
              <w:rPr>
                <w:rFonts w:ascii="Times New Roman" w:hAnsi="Times New Roman" w:cs="Times New Roman"/>
                <w:i/>
                <w:sz w:val="19"/>
              </w:rPr>
              <w:t>Online</w:t>
            </w:r>
          </w:p>
        </w:tc>
        <w:tc>
          <w:tcPr>
            <w:tcW w:w="833" w:type="pct"/>
          </w:tcPr>
          <w:p w14:paraId="46CBE908" w14:textId="66E87961"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X_1: Kepercayaan (X_2); X_2: Keamanan (X_3); X_3: Persepsi Resiko; X_4: Kualitas Pelayanan; Y: Keputusan Pembelian (Y)</w:t>
            </w:r>
          </w:p>
        </w:tc>
        <w:tc>
          <w:tcPr>
            <w:tcW w:w="833" w:type="pct"/>
          </w:tcPr>
          <w:p w14:paraId="17B7A7EF" w14:textId="7F85645D"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100 responden; Regresi Linear Berganda</w:t>
            </w:r>
          </w:p>
        </w:tc>
        <w:tc>
          <w:tcPr>
            <w:tcW w:w="833" w:type="pct"/>
          </w:tcPr>
          <w:p w14:paraId="7BB22EFF" w14:textId="3B6833BB"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Jaminan Keamanan dan Kepercayaan terbukti menjadi faktor determinan utama yang secara signifikan menentukan keputusan pembelian konsumen.</w:t>
            </w:r>
          </w:p>
        </w:tc>
      </w:tr>
      <w:tr w:rsidR="00DE5993" w:rsidRPr="00DE5993" w14:paraId="1AF9F126" w14:textId="77777777" w:rsidTr="00DE5993">
        <w:tblPrEx>
          <w:tblCellMar>
            <w:top w:w="0" w:type="dxa"/>
            <w:bottom w:w="0" w:type="dxa"/>
          </w:tblCellMar>
        </w:tblPrEx>
        <w:tc>
          <w:tcPr>
            <w:tcW w:w="833" w:type="pct"/>
          </w:tcPr>
          <w:p w14:paraId="1400E1EC" w14:textId="27954ECC" w:rsidR="00DE5993" w:rsidRPr="00DE5993" w:rsidRDefault="00DE5993" w:rsidP="00DE5993">
            <w:pPr>
              <w:keepNext/>
              <w:spacing w:before="40" w:after="40" w:line="260" w:lineRule="auto"/>
              <w:jc w:val="center"/>
              <w:rPr>
                <w:rFonts w:ascii="Times New Roman" w:hAnsi="Times New Roman" w:cs="Times New Roman"/>
                <w:sz w:val="19"/>
              </w:rPr>
            </w:pPr>
            <w:r>
              <w:rPr>
                <w:rFonts w:ascii="Times New Roman" w:hAnsi="Times New Roman" w:cs="Times New Roman"/>
                <w:sz w:val="19"/>
              </w:rPr>
              <w:t>10</w:t>
            </w:r>
          </w:p>
        </w:tc>
        <w:tc>
          <w:tcPr>
            <w:tcW w:w="833" w:type="pct"/>
          </w:tcPr>
          <w:p w14:paraId="00E7CF1D" w14:textId="25FCB4FD"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Patricia &amp; Djong (2026)</w:t>
            </w:r>
          </w:p>
        </w:tc>
        <w:tc>
          <w:tcPr>
            <w:tcW w:w="833" w:type="pct"/>
          </w:tcPr>
          <w:p w14:paraId="58013DBC" w14:textId="592176C0"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 xml:space="preserve">Keputusan Penggunaan </w:t>
            </w:r>
            <w:r w:rsidRPr="00DE5993">
              <w:rPr>
                <w:rFonts w:ascii="Times New Roman" w:hAnsi="Times New Roman" w:cs="Times New Roman"/>
                <w:i/>
                <w:sz w:val="19"/>
              </w:rPr>
              <w:t>QRIS</w:t>
            </w:r>
            <w:r>
              <w:rPr>
                <w:rFonts w:ascii="Times New Roman" w:hAnsi="Times New Roman" w:cs="Times New Roman"/>
                <w:sz w:val="19"/>
              </w:rPr>
              <w:t xml:space="preserve"> Berdasarkan Pengaruh Persepsi Kemudahan dan Keamanan Melalui Persepsi Kepercayaan Pada </w:t>
            </w:r>
            <w:r w:rsidRPr="00DE5993">
              <w:rPr>
                <w:rFonts w:ascii="Times New Roman" w:hAnsi="Times New Roman" w:cs="Times New Roman"/>
                <w:i/>
                <w:sz w:val="19"/>
              </w:rPr>
              <w:t>GEN_Z</w:t>
            </w:r>
          </w:p>
        </w:tc>
        <w:tc>
          <w:tcPr>
            <w:tcW w:w="833" w:type="pct"/>
          </w:tcPr>
          <w:p w14:paraId="42AA49F6" w14:textId="3230AC95"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X_1: Persepsi Kemudahan; X_2: Persepsi Keamanan (X_3); X_3: Kepercayaan (X_2); Y: Keputusan Penggunaan/Transaksi (Y)</w:t>
            </w:r>
          </w:p>
        </w:tc>
        <w:tc>
          <w:tcPr>
            <w:tcW w:w="833" w:type="pct"/>
          </w:tcPr>
          <w:p w14:paraId="19E4408E" w14:textId="2A54D283"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 xml:space="preserve">100 responden </w:t>
            </w:r>
            <w:r w:rsidRPr="00DE5993">
              <w:rPr>
                <w:rFonts w:ascii="Times New Roman" w:hAnsi="Times New Roman" w:cs="Times New Roman"/>
                <w:i/>
                <w:sz w:val="19"/>
              </w:rPr>
              <w:t>Gen-Z</w:t>
            </w:r>
            <w:r>
              <w:rPr>
                <w:rFonts w:ascii="Times New Roman" w:hAnsi="Times New Roman" w:cs="Times New Roman"/>
                <w:sz w:val="19"/>
              </w:rPr>
              <w:t>; Regresi Linear Berganda</w:t>
            </w:r>
          </w:p>
        </w:tc>
        <w:tc>
          <w:tcPr>
            <w:tcW w:w="833" w:type="pct"/>
          </w:tcPr>
          <w:p w14:paraId="648D476C" w14:textId="4648E6A6"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Persepsi Keamanan (</w:t>
            </w:r>
            <w:r w:rsidRPr="00DE5993">
              <w:rPr>
                <w:rFonts w:ascii="Times New Roman" w:hAnsi="Times New Roman" w:cs="Times New Roman"/>
                <w:i/>
                <w:sz w:val="19"/>
              </w:rPr>
              <w:t>Perceived Safety</w:t>
            </w:r>
            <w:r>
              <w:rPr>
                <w:rFonts w:ascii="Times New Roman" w:hAnsi="Times New Roman" w:cs="Times New Roman"/>
                <w:sz w:val="19"/>
              </w:rPr>
              <w:t>) dan Kepercayaan (</w:t>
            </w:r>
            <w:r w:rsidRPr="00DE5993">
              <w:rPr>
                <w:rFonts w:ascii="Times New Roman" w:hAnsi="Times New Roman" w:cs="Times New Roman"/>
                <w:i/>
                <w:sz w:val="19"/>
              </w:rPr>
              <w:t>Brand Trust</w:t>
            </w:r>
            <w:r>
              <w:rPr>
                <w:rFonts w:ascii="Times New Roman" w:hAnsi="Times New Roman" w:cs="Times New Roman"/>
                <w:sz w:val="19"/>
              </w:rPr>
              <w:t>) secara langsung meningkatkan keputusan penggunaan secara signifikan.</w:t>
            </w:r>
          </w:p>
        </w:tc>
      </w:tr>
    </w:tbl>
    <w:p w14:paraId="79508E40" w14:textId="77777777" w:rsidR="00DE5993" w:rsidRDefault="00DE5993" w:rsidP="00DE5993">
      <w:pPr>
        <w:keepNext/>
        <w:spacing w:after="120" w:line="360" w:lineRule="auto"/>
        <w:ind w:firstLine="709"/>
        <w:jc w:val="both"/>
        <w:rPr>
          <w:rFonts w:ascii="Times New Roman" w:hAnsi="Times New Roman" w:cs="Times New Roman"/>
          <w:sz w:val="24"/>
        </w:rPr>
      </w:pPr>
    </w:p>
    <w:p w14:paraId="2B43C47C" w14:textId="61D5909A" w:rsidR="00DE5993" w:rsidRDefault="00DE5993" w:rsidP="00DE5993">
      <w:pPr>
        <w:keepNext/>
        <w:spacing w:line="360" w:lineRule="auto"/>
        <w:rPr>
          <w:rFonts w:ascii="Times New Roman" w:hAnsi="Times New Roman" w:cs="Times New Roman"/>
          <w:b/>
          <w:sz w:val="24"/>
        </w:rPr>
      </w:pPr>
      <w:r w:rsidRPr="00DE5993">
        <w:rPr>
          <w:rFonts w:ascii="Times New Roman" w:hAnsi="Times New Roman" w:cs="Times New Roman"/>
          <w:b/>
          <w:sz w:val="24"/>
        </w:rPr>
        <w:t>2.3 Pengembangan Hipotesis Penelitian</w:t>
      </w:r>
    </w:p>
    <w:p w14:paraId="38DA58FD" w14:textId="08F27266" w:rsidR="00DE5993" w:rsidRDefault="00DE5993" w:rsidP="00DE5993">
      <w:pPr>
        <w:keepNext/>
        <w:spacing w:after="120" w:line="360" w:lineRule="auto"/>
        <w:rPr>
          <w:rFonts w:ascii="Times New Roman" w:hAnsi="Times New Roman" w:cs="Times New Roman"/>
          <w:b/>
          <w:sz w:val="24"/>
        </w:rPr>
      </w:pPr>
      <w:r w:rsidRPr="00DE5993">
        <w:rPr>
          <w:rFonts w:ascii="Times New Roman" w:hAnsi="Times New Roman" w:cs="Times New Roman"/>
          <w:b/>
          <w:sz w:val="24"/>
        </w:rPr>
        <w:t xml:space="preserve">2.3.1 Pengaruh </w:t>
      </w:r>
      <w:r w:rsidRPr="00DE5993">
        <w:rPr>
          <w:rFonts w:ascii="Times New Roman" w:hAnsi="Times New Roman" w:cs="Times New Roman"/>
          <w:b/>
          <w:i/>
          <w:sz w:val="24"/>
        </w:rPr>
        <w:t>Brand Image</w:t>
      </w:r>
      <w:r w:rsidRPr="00DE5993">
        <w:rPr>
          <w:rFonts w:ascii="Times New Roman" w:hAnsi="Times New Roman" w:cs="Times New Roman"/>
          <w:b/>
          <w:sz w:val="24"/>
        </w:rPr>
        <w:t xml:space="preserve"> terhadap </w:t>
      </w:r>
      <w:r w:rsidRPr="00DE5993">
        <w:rPr>
          <w:rFonts w:ascii="Times New Roman" w:hAnsi="Times New Roman" w:cs="Times New Roman"/>
          <w:b/>
          <w:i/>
          <w:sz w:val="24"/>
        </w:rPr>
        <w:t>Purchase Decision</w:t>
      </w:r>
    </w:p>
    <w:p w14:paraId="53A7D885" w14:textId="60980869"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Citra merek (</w:t>
      </w:r>
      <w:r w:rsidRPr="00DE5993">
        <w:rPr>
          <w:rFonts w:ascii="Times New Roman" w:hAnsi="Times New Roman" w:cs="Times New Roman"/>
          <w:i/>
          <w:sz w:val="24"/>
        </w:rPr>
        <w:t>Brand Image</w:t>
      </w:r>
      <w:r w:rsidRPr="00DE5993">
        <w:rPr>
          <w:rFonts w:ascii="Times New Roman" w:hAnsi="Times New Roman" w:cs="Times New Roman"/>
          <w:sz w:val="24"/>
        </w:rPr>
        <w:t>) merupakan representasi kognitif dan emosional dari keseluruhan pengalaman dan asosiasi konsumen terhadap suatu merek (Keller, 2013). Ketika suatu merek memiliki citra yang positif, prestisius, dan relevan dengan nilai-nilai konsumen (seperti kepedulian terhadap kelestarian lingkungan dan modernitas armada listrik), risiko yang dirasakan konsumen dalam melakukan transaksi akan menurun, sementara keyakinan terhadap nilai produk/jasa akan meningkat.</w:t>
      </w:r>
    </w:p>
    <w:p w14:paraId="3440660B" w14:textId="24D0986B"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Pada operasional taksi </w:t>
      </w:r>
      <w:r w:rsidRPr="00DE5993">
        <w:rPr>
          <w:rFonts w:ascii="Times New Roman" w:hAnsi="Times New Roman" w:cs="Times New Roman"/>
          <w:i/>
          <w:sz w:val="24"/>
        </w:rPr>
        <w:t>Green SM</w:t>
      </w:r>
      <w:r w:rsidRPr="00DE5993">
        <w:rPr>
          <w:rFonts w:ascii="Times New Roman" w:hAnsi="Times New Roman" w:cs="Times New Roman"/>
          <w:sz w:val="24"/>
        </w:rPr>
        <w:t xml:space="preserve"> di wilayah Jakarta Barat, citra merek sebagai pelopor taksi listrik murni dengan standar pelayanan premium dan armada hening tanpa emisi memberikan diferensiasi kuat yang menarik minat masyarakat perkotaan. Bukti empiris dari Wijaya dan Pahar (2022) pada industri transportasi membuktikan bahwa citra merek secara signifikan memicu keputusan konsumen. Temuan ini diperkuat oleh Nurlita dan Arsyad (2025), Asnawir dan Simanjuntak (2024), Patria dan Susila (2023), Devananda dan Hartono (2023), Fadila dan Wahyuni (2025), Inggasari dan Prabowo (2022), serta Adha dan Suhardi (2025) pada adopsi kendaraan listrik yang secara konsisten mengonfirmasi bahwa </w:t>
      </w:r>
      <w:r w:rsidRPr="00DE5993">
        <w:rPr>
          <w:rFonts w:ascii="Times New Roman" w:hAnsi="Times New Roman" w:cs="Times New Roman"/>
          <w:i/>
          <w:sz w:val="24"/>
        </w:rPr>
        <w:t>Brand Image</w:t>
      </w:r>
      <w:r w:rsidRPr="00DE5993">
        <w:rPr>
          <w:rFonts w:ascii="Times New Roman" w:hAnsi="Times New Roman" w:cs="Times New Roman"/>
          <w:sz w:val="24"/>
        </w:rPr>
        <w:t xml:space="preserve"> berpengaruh positif dan signifikan terhadap </w:t>
      </w:r>
      <w:r w:rsidRPr="00DE5993">
        <w:rPr>
          <w:rFonts w:ascii="Times New Roman" w:hAnsi="Times New Roman" w:cs="Times New Roman"/>
          <w:i/>
          <w:sz w:val="24"/>
        </w:rPr>
        <w:t>Purchase Decision</w:t>
      </w:r>
      <w:r w:rsidRPr="00DE5993">
        <w:rPr>
          <w:rFonts w:ascii="Times New Roman" w:hAnsi="Times New Roman" w:cs="Times New Roman"/>
          <w:sz w:val="24"/>
        </w:rPr>
        <w:t>. Berdasarkan landasan teoritis dan empiris tersebut, maka hipotesis pertama dirumuskan sebagai berikut:</w:t>
      </w:r>
    </w:p>
    <w:p w14:paraId="27C4FFF8" w14:textId="42921890" w:rsidR="00DE5993" w:rsidRDefault="00DE5993" w:rsidP="00DE5993">
      <w:pPr>
        <w:keepNext/>
        <w:spacing w:line="360" w:lineRule="auto"/>
        <w:ind w:firstLine="709"/>
        <w:jc w:val="both"/>
        <w:rPr>
          <w:rFonts w:ascii="Times New Roman" w:hAnsi="Times New Roman" w:cs="Times New Roman"/>
          <w:i/>
        </w:rPr>
      </w:pPr>
      <w:r w:rsidRPr="00DE5993">
        <w:rPr>
          <w:rFonts w:ascii="Times New Roman" w:hAnsi="Times New Roman" w:cs="Times New Roman"/>
          <w:i/>
        </w:rPr>
        <w:t>$H_1$: Brand Image berpengaruh positif dan signifikan terhadap Purchase Decision dalam penggunaan jasa taksi Green SM di wilayah Jakarta Barat.</w:t>
      </w:r>
    </w:p>
    <w:p w14:paraId="763A86FF" w14:textId="3430AE41" w:rsidR="00DE5993" w:rsidRDefault="00DE5993" w:rsidP="00DE5993">
      <w:pPr>
        <w:keepNext/>
        <w:spacing w:after="120" w:line="360" w:lineRule="auto"/>
        <w:rPr>
          <w:rFonts w:ascii="Times New Roman" w:hAnsi="Times New Roman" w:cs="Times New Roman"/>
          <w:b/>
          <w:sz w:val="24"/>
        </w:rPr>
      </w:pPr>
      <w:r w:rsidRPr="00DE5993">
        <w:rPr>
          <w:rFonts w:ascii="Times New Roman" w:hAnsi="Times New Roman" w:cs="Times New Roman"/>
          <w:b/>
          <w:sz w:val="24"/>
        </w:rPr>
        <w:t xml:space="preserve">2.3.2 Pengaruh </w:t>
      </w:r>
      <w:r w:rsidRPr="00DE5993">
        <w:rPr>
          <w:rFonts w:ascii="Times New Roman" w:hAnsi="Times New Roman" w:cs="Times New Roman"/>
          <w:b/>
          <w:i/>
          <w:sz w:val="24"/>
        </w:rPr>
        <w:t>Brand Trust</w:t>
      </w:r>
      <w:r w:rsidRPr="00DE5993">
        <w:rPr>
          <w:rFonts w:ascii="Times New Roman" w:hAnsi="Times New Roman" w:cs="Times New Roman"/>
          <w:b/>
          <w:sz w:val="24"/>
        </w:rPr>
        <w:t xml:space="preserve"> terhadap </w:t>
      </w:r>
      <w:r w:rsidRPr="00DE5993">
        <w:rPr>
          <w:rFonts w:ascii="Times New Roman" w:hAnsi="Times New Roman" w:cs="Times New Roman"/>
          <w:b/>
          <w:i/>
          <w:sz w:val="24"/>
        </w:rPr>
        <w:t>Purchase Decision</w:t>
      </w:r>
    </w:p>
    <w:p w14:paraId="66D3CDCC" w14:textId="47E04E90"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Kepercayaan merek (</w:t>
      </w:r>
      <w:r w:rsidRPr="00DE5993">
        <w:rPr>
          <w:rFonts w:ascii="Times New Roman" w:hAnsi="Times New Roman" w:cs="Times New Roman"/>
          <w:i/>
          <w:sz w:val="24"/>
        </w:rPr>
        <w:t>Brand Trust</w:t>
      </w:r>
      <w:r w:rsidRPr="00DE5993">
        <w:rPr>
          <w:rFonts w:ascii="Times New Roman" w:hAnsi="Times New Roman" w:cs="Times New Roman"/>
          <w:sz w:val="24"/>
        </w:rPr>
        <w:t>) merupakan pondasi utama dalam hubungan jangka panjang antara penyedia jasa dan pelanggan (Chaudhuri &amp; Holbrook, 2001; Morgan &amp; Hunt, 1994). Dalam industri jasa taksi, kepercayaan mencakup kepastian bahwa taksi akan menjemput tepat waktu (reliability), rute yang dilalui efisien, argo tarif dihitung secara transparan tanpa manipulasi (integrity), dan pengemudi bertindak jujur serta profesional (competence).</w:t>
      </w:r>
    </w:p>
    <w:p w14:paraId="1F29188B" w14:textId="6D57797B"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Ketiadaan rasa percaya akan menimbulkan keengganan konsumen untuk mencoba layanan baru. Sebaliknya, tingkat kepercayaan merek yang tinggi akan menghilangkan keraguan konsumen, sehingga secara langsung mempercepat peralihan dari sekadar evaluasi alternatif menjadi tindakan pembelian nyata (</w:t>
      </w:r>
      <w:r w:rsidRPr="00DE5993">
        <w:rPr>
          <w:rFonts w:ascii="Times New Roman" w:hAnsi="Times New Roman" w:cs="Times New Roman"/>
          <w:i/>
          <w:sz w:val="24"/>
        </w:rPr>
        <w:t>actual purchase decision</w:t>
      </w:r>
      <w:r w:rsidRPr="00DE5993">
        <w:rPr>
          <w:rFonts w:ascii="Times New Roman" w:hAnsi="Times New Roman" w:cs="Times New Roman"/>
          <w:sz w:val="24"/>
        </w:rPr>
        <w:t xml:space="preserve">). Studi empiris oleh Hera dan Fourqoniah (2023), Nurlita dan Arsyad (2025), Adha dan Suhardi (2025), Putri dan Harti (2022), Devananda dan Hartono (2023), Fadila dan Wahyuni (2025), Inggasari dan Prabowo (2022), Afendi dan Suhardi (2026), Agustiningrum dan Widyastuti (2021), Ardialis dan Irfani (2023), Dahlia dan Hartono (2024), serta Wijaya dan Pahar (2022) secara konsisten mengonfirmasi bahwa </w:t>
      </w:r>
      <w:r w:rsidRPr="00DE5993">
        <w:rPr>
          <w:rFonts w:ascii="Times New Roman" w:hAnsi="Times New Roman" w:cs="Times New Roman"/>
          <w:i/>
          <w:sz w:val="24"/>
        </w:rPr>
        <w:t>Brand Trust</w:t>
      </w:r>
      <w:r w:rsidRPr="00DE5993">
        <w:rPr>
          <w:rFonts w:ascii="Times New Roman" w:hAnsi="Times New Roman" w:cs="Times New Roman"/>
          <w:sz w:val="24"/>
        </w:rPr>
        <w:t xml:space="preserve"> memiliki pengaruh positif dan signifikan terhadap keputusan pembelian konsumen. Oleh karena itu, hipotesis kedua dirumuskan sebagai berikut:</w:t>
      </w:r>
    </w:p>
    <w:p w14:paraId="22634D12" w14:textId="65C65F85" w:rsidR="00DE5993" w:rsidRDefault="00DE5993" w:rsidP="00DE5993">
      <w:pPr>
        <w:keepNext/>
        <w:spacing w:line="360" w:lineRule="auto"/>
        <w:ind w:firstLine="709"/>
        <w:jc w:val="both"/>
        <w:rPr>
          <w:rFonts w:ascii="Times New Roman" w:hAnsi="Times New Roman" w:cs="Times New Roman"/>
          <w:i/>
        </w:rPr>
      </w:pPr>
      <w:r w:rsidRPr="00DE5993">
        <w:rPr>
          <w:rFonts w:ascii="Times New Roman" w:hAnsi="Times New Roman" w:cs="Times New Roman"/>
          <w:i/>
        </w:rPr>
        <w:t>$H_2$: Brand Trust berpengaruh positif dan signifikan terhadap Purchase Decision dalam penggunaan jasa taksi Green SM di wilayah Jakarta Barat.</w:t>
      </w:r>
    </w:p>
    <w:p w14:paraId="2FD43134" w14:textId="7F07BD82" w:rsidR="00DE5993" w:rsidRDefault="00DE5993" w:rsidP="00DE5993">
      <w:pPr>
        <w:keepNext/>
        <w:spacing w:after="120" w:line="360" w:lineRule="auto"/>
        <w:rPr>
          <w:rFonts w:ascii="Times New Roman" w:hAnsi="Times New Roman" w:cs="Times New Roman"/>
          <w:b/>
          <w:sz w:val="24"/>
        </w:rPr>
      </w:pPr>
      <w:r w:rsidRPr="00DE5993">
        <w:rPr>
          <w:rFonts w:ascii="Times New Roman" w:hAnsi="Times New Roman" w:cs="Times New Roman"/>
          <w:b/>
          <w:sz w:val="24"/>
        </w:rPr>
        <w:t xml:space="preserve">2.3.3 Pengaruh </w:t>
      </w:r>
      <w:r w:rsidRPr="00DE5993">
        <w:rPr>
          <w:rFonts w:ascii="Times New Roman" w:hAnsi="Times New Roman" w:cs="Times New Roman"/>
          <w:b/>
          <w:i/>
          <w:sz w:val="24"/>
        </w:rPr>
        <w:t>Perceived Safety</w:t>
      </w:r>
      <w:r w:rsidRPr="00DE5993">
        <w:rPr>
          <w:rFonts w:ascii="Times New Roman" w:hAnsi="Times New Roman" w:cs="Times New Roman"/>
          <w:b/>
          <w:sz w:val="24"/>
        </w:rPr>
        <w:t xml:space="preserve"> terhadap </w:t>
      </w:r>
      <w:r w:rsidRPr="00DE5993">
        <w:rPr>
          <w:rFonts w:ascii="Times New Roman" w:hAnsi="Times New Roman" w:cs="Times New Roman"/>
          <w:b/>
          <w:i/>
          <w:sz w:val="24"/>
        </w:rPr>
        <w:t>Purchase Decision</w:t>
      </w:r>
    </w:p>
    <w:p w14:paraId="585DEF06" w14:textId="2540BBFC"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Keselamatan dan keamanan penumpang merupakan kebutuhan mutlak (</w:t>
      </w:r>
      <w:r w:rsidRPr="00DE5993">
        <w:rPr>
          <w:rFonts w:ascii="Times New Roman" w:hAnsi="Times New Roman" w:cs="Times New Roman"/>
          <w:i/>
          <w:sz w:val="24"/>
        </w:rPr>
        <w:t>hygiene factor</w:t>
      </w:r>
      <w:r w:rsidRPr="00DE5993">
        <w:rPr>
          <w:rFonts w:ascii="Times New Roman" w:hAnsi="Times New Roman" w:cs="Times New Roman"/>
          <w:sz w:val="24"/>
        </w:rPr>
        <w:t xml:space="preserve">) dalam industri transportasi perkotaan (Parasuraman </w:t>
      </w:r>
      <w:r w:rsidRPr="00DE5993">
        <w:rPr>
          <w:rFonts w:ascii="Times New Roman" w:hAnsi="Times New Roman" w:cs="Times New Roman"/>
          <w:i/>
          <w:sz w:val="24"/>
        </w:rPr>
        <w:t>et al.</w:t>
      </w:r>
      <w:r w:rsidRPr="00DE5993">
        <w:rPr>
          <w:rFonts w:ascii="Times New Roman" w:hAnsi="Times New Roman" w:cs="Times New Roman"/>
          <w:sz w:val="24"/>
        </w:rPr>
        <w:t>, 1988). Teori persepsi risiko (Bauer, 1960) menggarisbawahi bahwa konsumen akan menghindari pilihan yang dipersepsikan memiliki risiko keselamatan tinggi. Sebaliknya, persepsi keamanan (</w:t>
      </w:r>
      <w:r w:rsidRPr="00DE5993">
        <w:rPr>
          <w:rFonts w:ascii="Times New Roman" w:hAnsi="Times New Roman" w:cs="Times New Roman"/>
          <w:i/>
          <w:sz w:val="24"/>
        </w:rPr>
        <w:t>Perceived Safety</w:t>
      </w:r>
      <w:r w:rsidRPr="00DE5993">
        <w:rPr>
          <w:rFonts w:ascii="Times New Roman" w:hAnsi="Times New Roman" w:cs="Times New Roman"/>
          <w:sz w:val="24"/>
        </w:rPr>
        <w:t>) yang tinggi—yang mencakup keyakinan bahwa pengemudi berkendara secara aman dan hati-hati (</w:t>
      </w:r>
      <w:r w:rsidRPr="00DE5993">
        <w:rPr>
          <w:rFonts w:ascii="Times New Roman" w:hAnsi="Times New Roman" w:cs="Times New Roman"/>
          <w:i/>
          <w:sz w:val="24"/>
        </w:rPr>
        <w:t>driving safety</w:t>
      </w:r>
      <w:r w:rsidRPr="00DE5993">
        <w:rPr>
          <w:rFonts w:ascii="Times New Roman" w:hAnsi="Times New Roman" w:cs="Times New Roman"/>
          <w:sz w:val="24"/>
        </w:rPr>
        <w:t>), terlindung dari risiko tindak kejahatan di dalam kabin (</w:t>
      </w:r>
      <w:r w:rsidRPr="00DE5993">
        <w:rPr>
          <w:rFonts w:ascii="Times New Roman" w:hAnsi="Times New Roman" w:cs="Times New Roman"/>
          <w:i/>
          <w:sz w:val="24"/>
        </w:rPr>
        <w:t>personal security</w:t>
      </w:r>
      <w:r w:rsidRPr="00DE5993">
        <w:rPr>
          <w:rFonts w:ascii="Times New Roman" w:hAnsi="Times New Roman" w:cs="Times New Roman"/>
          <w:sz w:val="24"/>
        </w:rPr>
        <w:t xml:space="preserve">), serta keandalan teknis baterai mobil listrik </w:t>
      </w:r>
      <w:r w:rsidRPr="00DE5993">
        <w:rPr>
          <w:rFonts w:ascii="Times New Roman" w:hAnsi="Times New Roman" w:cs="Times New Roman"/>
          <w:i/>
          <w:sz w:val="24"/>
        </w:rPr>
        <w:t>VinFast</w:t>
      </w:r>
      <w:r w:rsidRPr="00DE5993">
        <w:rPr>
          <w:rFonts w:ascii="Times New Roman" w:hAnsi="Times New Roman" w:cs="Times New Roman"/>
          <w:sz w:val="24"/>
        </w:rPr>
        <w:t xml:space="preserve"> saat beroperasi di tengah lalu lintas padat maupun cuaca hujan Jakarta Barat (</w:t>
      </w:r>
      <w:r w:rsidRPr="00DE5993">
        <w:rPr>
          <w:rFonts w:ascii="Times New Roman" w:hAnsi="Times New Roman" w:cs="Times New Roman"/>
          <w:i/>
          <w:sz w:val="24"/>
        </w:rPr>
        <w:t>vehicle technical safety</w:t>
      </w:r>
      <w:r w:rsidRPr="00DE5993">
        <w:rPr>
          <w:rFonts w:ascii="Times New Roman" w:hAnsi="Times New Roman" w:cs="Times New Roman"/>
          <w:sz w:val="24"/>
        </w:rPr>
        <w:t>)—akan menciptakan rasa tenang (</w:t>
      </w:r>
      <w:r w:rsidRPr="00DE5993">
        <w:rPr>
          <w:rFonts w:ascii="Times New Roman" w:hAnsi="Times New Roman" w:cs="Times New Roman"/>
          <w:i/>
          <w:sz w:val="24"/>
        </w:rPr>
        <w:t>peace of mind</w:t>
      </w:r>
      <w:r w:rsidRPr="00DE5993">
        <w:rPr>
          <w:rFonts w:ascii="Times New Roman" w:hAnsi="Times New Roman" w:cs="Times New Roman"/>
          <w:sz w:val="24"/>
        </w:rPr>
        <w:t>).</w:t>
      </w:r>
    </w:p>
    <w:p w14:paraId="7DA9EBCC" w14:textId="3EE62C32"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Penelitian Wijaya dan Pahar (2022) pada moda transportasi penumpang, Afendi dan Suhardi (2026) pada layanan transportasi dan pemesanan daring, Vivi dan Hikmah (2024), Wulandari (2021), Asnawir dan Simanjuntak (2024), Devananda dan Hartono (2023), Agustiningrum dan Widyastuti (2021), Ardialis dan Irfani (2023), Dahlia dan Hartono (2024), serta Patricia dan Djong (2026) membuktikan bahwa persepsi keamanan berpengaruh positif dan signifikan terhadap keputusan penggunaan dan pembelian layanan. Hal ini juga selaras dengan hasil studi Dosen FEB UKRIDA, Melitina Tecoalu (2021), yang menegaskan pentingnya jaminan keselamatan dan keandalan operasional armada dalam mendorong keputusan penggunaan layanan transportasi di Jakarta. Semakin tinggi persepsi keselamatan yang dirasakan konsumen terhadap armada </w:t>
      </w:r>
      <w:r w:rsidRPr="00DE5993">
        <w:rPr>
          <w:rFonts w:ascii="Times New Roman" w:hAnsi="Times New Roman" w:cs="Times New Roman"/>
          <w:i/>
          <w:sz w:val="24"/>
        </w:rPr>
        <w:t>Green SM</w:t>
      </w:r>
      <w:r w:rsidRPr="00DE5993">
        <w:rPr>
          <w:rFonts w:ascii="Times New Roman" w:hAnsi="Times New Roman" w:cs="Times New Roman"/>
          <w:sz w:val="24"/>
        </w:rPr>
        <w:t>, semakin mantap keputusan mereka untuk menggunakan jasa taksi tersebut. Oleh karena itu, hipotesis ketiga dirumuskan sebagai berikut:</w:t>
      </w:r>
    </w:p>
    <w:p w14:paraId="63202242" w14:textId="03208C03" w:rsidR="00DE5993" w:rsidRDefault="00DE5993" w:rsidP="00DE5993">
      <w:pPr>
        <w:keepNext/>
        <w:spacing w:line="360" w:lineRule="auto"/>
        <w:ind w:firstLine="709"/>
        <w:jc w:val="both"/>
        <w:rPr>
          <w:rFonts w:ascii="Times New Roman" w:hAnsi="Times New Roman" w:cs="Times New Roman"/>
          <w:i/>
        </w:rPr>
      </w:pPr>
      <w:r w:rsidRPr="00DE5993">
        <w:rPr>
          <w:rFonts w:ascii="Times New Roman" w:hAnsi="Times New Roman" w:cs="Times New Roman"/>
          <w:i/>
        </w:rPr>
        <w:t>$H_3$: Perceived Safety berpengaruh positif dan signifikan terhadap Purchase Decision dalam penggunaan jasa taksi Green SM di wilayah Jakarta Barat.</w:t>
      </w:r>
    </w:p>
    <w:p w14:paraId="3004B8A6" w14:textId="402C8ACD" w:rsidR="00DE5993" w:rsidRDefault="00DE5993" w:rsidP="00DE5993">
      <w:pPr>
        <w:keepNext/>
        <w:spacing w:line="360" w:lineRule="auto"/>
        <w:rPr>
          <w:rFonts w:ascii="Times New Roman" w:hAnsi="Times New Roman" w:cs="Times New Roman"/>
          <w:b/>
          <w:sz w:val="24"/>
        </w:rPr>
      </w:pPr>
      <w:r w:rsidRPr="00DE5993">
        <w:rPr>
          <w:rFonts w:ascii="Times New Roman" w:hAnsi="Times New Roman" w:cs="Times New Roman"/>
          <w:b/>
          <w:sz w:val="24"/>
        </w:rPr>
        <w:t>2.4 Kerangka Pemikiran Konseptual</w:t>
      </w:r>
    </w:p>
    <w:p w14:paraId="324E36AD" w14:textId="6F6E8115"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Berdasarkan tinjauan landasan teori dan perumusan hipotesis penelitian, penelitian ini berfokus pada pengujian pengaruh parsial dari ketiga variabel eksogen (</w:t>
      </w:r>
      <w:r w:rsidRPr="00DE5993">
        <w:rPr>
          <w:rFonts w:ascii="Times New Roman" w:hAnsi="Times New Roman" w:cs="Times New Roman"/>
          <w:i/>
          <w:sz w:val="24"/>
        </w:rPr>
        <w:t>Brand Image</w:t>
      </w:r>
      <w:r w:rsidRPr="00DE5993">
        <w:rPr>
          <w:rFonts w:ascii="Times New Roman" w:hAnsi="Times New Roman" w:cs="Times New Roman"/>
          <w:sz w:val="24"/>
        </w:rPr>
        <w:t xml:space="preserve">, </w:t>
      </w:r>
      <w:r w:rsidRPr="00DE5993">
        <w:rPr>
          <w:rFonts w:ascii="Times New Roman" w:hAnsi="Times New Roman" w:cs="Times New Roman"/>
          <w:i/>
          <w:sz w:val="24"/>
        </w:rPr>
        <w:t>Brand Trust</w:t>
      </w:r>
      <w:r w:rsidRPr="00DE5993">
        <w:rPr>
          <w:rFonts w:ascii="Times New Roman" w:hAnsi="Times New Roman" w:cs="Times New Roman"/>
          <w:sz w:val="24"/>
        </w:rPr>
        <w:t xml:space="preserve">, dan </w:t>
      </w:r>
      <w:r w:rsidRPr="00DE5993">
        <w:rPr>
          <w:rFonts w:ascii="Times New Roman" w:hAnsi="Times New Roman" w:cs="Times New Roman"/>
          <w:i/>
          <w:sz w:val="24"/>
        </w:rPr>
        <w:t>Perceived Safety</w:t>
      </w:r>
      <w:r w:rsidRPr="00DE5993">
        <w:rPr>
          <w:rFonts w:ascii="Times New Roman" w:hAnsi="Times New Roman" w:cs="Times New Roman"/>
          <w:sz w:val="24"/>
        </w:rPr>
        <w:t>) terhadap variabel endogen (</w:t>
      </w:r>
      <w:r w:rsidRPr="00DE5993">
        <w:rPr>
          <w:rFonts w:ascii="Times New Roman" w:hAnsi="Times New Roman" w:cs="Times New Roman"/>
          <w:i/>
          <w:sz w:val="24"/>
        </w:rPr>
        <w:t>Purchase Decision</w:t>
      </w:r>
      <w:r w:rsidRPr="00DE5993">
        <w:rPr>
          <w:rFonts w:ascii="Times New Roman" w:hAnsi="Times New Roman" w:cs="Times New Roman"/>
          <w:sz w:val="24"/>
        </w:rPr>
        <w:t>). Sesuai dengan masukan dosen penguji seminar proposal dan kaidah pemodelan ekonometrika modern, pengujian hipotesis difokuskan pada hubungan kausalitas masing-masing variabel independen terhadap variabel dependen (H_1, H_2, \text{dan } H_3 melalui Uji t), sementara pengujian secara simultan (Uji F / ANOVA) diposisikan sebagai uji kelayakan model (</w:t>
      </w:r>
      <w:r w:rsidRPr="00DE5993">
        <w:rPr>
          <w:rFonts w:ascii="Times New Roman" w:hAnsi="Times New Roman" w:cs="Times New Roman"/>
          <w:i/>
          <w:sz w:val="24"/>
        </w:rPr>
        <w:t>goodness of fit</w:t>
      </w:r>
      <w:r w:rsidRPr="00DE5993">
        <w:rPr>
          <w:rFonts w:ascii="Times New Roman" w:hAnsi="Times New Roman" w:cs="Times New Roman"/>
          <w:sz w:val="24"/>
        </w:rPr>
        <w:t>) untuk memastikan validitas model empiris secara keseluruhan pada Bab III.</w:t>
      </w:r>
    </w:p>
    <w:p w14:paraId="643B2CEF" w14:textId="31D80A00"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Hubungan struktural antara variabel independen (</w:t>
      </w:r>
      <w:r w:rsidRPr="00DE5993">
        <w:rPr>
          <w:rFonts w:ascii="Times New Roman" w:hAnsi="Times New Roman" w:cs="Times New Roman"/>
          <w:i/>
          <w:sz w:val="24"/>
        </w:rPr>
        <w:t>Brand Image</w:t>
      </w:r>
      <w:r w:rsidRPr="00DE5993">
        <w:rPr>
          <w:rFonts w:ascii="Times New Roman" w:hAnsi="Times New Roman" w:cs="Times New Roman"/>
          <w:sz w:val="24"/>
        </w:rPr>
        <w:t xml:space="preserve">, </w:t>
      </w:r>
      <w:r w:rsidRPr="00DE5993">
        <w:rPr>
          <w:rFonts w:ascii="Times New Roman" w:hAnsi="Times New Roman" w:cs="Times New Roman"/>
          <w:i/>
          <w:sz w:val="24"/>
        </w:rPr>
        <w:t>Brand Trust</w:t>
      </w:r>
      <w:r w:rsidRPr="00DE5993">
        <w:rPr>
          <w:rFonts w:ascii="Times New Roman" w:hAnsi="Times New Roman" w:cs="Times New Roman"/>
          <w:sz w:val="24"/>
        </w:rPr>
        <w:t xml:space="preserve">, </w:t>
      </w:r>
      <w:r w:rsidRPr="00DE5993">
        <w:rPr>
          <w:rFonts w:ascii="Times New Roman" w:hAnsi="Times New Roman" w:cs="Times New Roman"/>
          <w:i/>
          <w:sz w:val="24"/>
        </w:rPr>
        <w:t>Perceived Safety</w:t>
      </w:r>
      <w:r w:rsidRPr="00DE5993">
        <w:rPr>
          <w:rFonts w:ascii="Times New Roman" w:hAnsi="Times New Roman" w:cs="Times New Roman"/>
          <w:sz w:val="24"/>
        </w:rPr>
        <w:t>) dan variabel dependen (</w:t>
      </w:r>
      <w:r w:rsidRPr="00DE5993">
        <w:rPr>
          <w:rFonts w:ascii="Times New Roman" w:hAnsi="Times New Roman" w:cs="Times New Roman"/>
          <w:i/>
          <w:sz w:val="24"/>
        </w:rPr>
        <w:t>Purchase Decision</w:t>
      </w:r>
      <w:r w:rsidRPr="00DE5993">
        <w:rPr>
          <w:rFonts w:ascii="Times New Roman" w:hAnsi="Times New Roman" w:cs="Times New Roman"/>
          <w:sz w:val="24"/>
        </w:rPr>
        <w:t>) digambarkan dalam kerangka pemikiran konseptual berikut:</w:t>
      </w:r>
    </w:p>
    <w:p w14:paraId="508FBB22" w14:textId="77777777" w:rsidR="00DE5993" w:rsidRDefault="00DE5993" w:rsidP="00DE5993">
      <w:pPr>
        <w:keepNext/>
        <w:spacing w:after="120" w:line="360" w:lineRule="auto"/>
        <w:ind w:firstLine="709"/>
        <w:jc w:val="both"/>
        <w:rPr>
          <w:rFonts w:ascii="Times New Roman" w:hAnsi="Times New Roman" w:cs="Times New Roman"/>
          <w:sz w:val="24"/>
        </w:rPr>
      </w:pPr>
    </w:p>
    <w:p w14:paraId="09C064C5" w14:textId="34E691EA"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928"/>
      </w:tblGrid>
      <w:tr w:rsidR="00DE5993" w:rsidRPr="00DE5993" w14:paraId="30D1991C" w14:textId="77777777" w:rsidTr="00DE5993">
        <w:tblPrEx>
          <w:tblCellMar>
            <w:top w:w="0" w:type="dxa"/>
            <w:bottom w:w="0" w:type="dxa"/>
          </w:tblCellMar>
        </w:tblPrEx>
        <w:tc>
          <w:tcPr>
            <w:tcW w:w="5000" w:type="pct"/>
            <w:shd w:val="clear" w:color="auto" w:fill="E6E6E6"/>
          </w:tcPr>
          <w:p w14:paraId="710390A9" w14:textId="0578CE1D" w:rsidR="00DE5993" w:rsidRPr="00DE5993" w:rsidRDefault="00DE5993" w:rsidP="00DE5993">
            <w:pPr>
              <w:keepNext/>
              <w:spacing w:before="40" w:after="40" w:line="260" w:lineRule="auto"/>
              <w:jc w:val="center"/>
              <w:rPr>
                <w:rFonts w:ascii="Times New Roman" w:hAnsi="Times New Roman" w:cs="Times New Roman"/>
                <w:b/>
                <w:sz w:val="19"/>
              </w:rPr>
            </w:pPr>
            <w:r w:rsidRPr="00DE5993">
              <w:rPr>
                <w:rFonts w:ascii="Times New Roman" w:hAnsi="Times New Roman" w:cs="Times New Roman"/>
                <w:b/>
                <w:i/>
                <w:sz w:val="19"/>
              </w:rPr>
              <w:t>BRAND IMAGE</w:t>
            </w:r>
            <w:r>
              <w:rPr>
                <w:rFonts w:ascii="Times New Roman" w:hAnsi="Times New Roman" w:cs="Times New Roman"/>
                <w:b/>
                <w:sz w:val="19"/>
              </w:rPr>
              <w:t xml:space="preserve"> (X1)</w:t>
            </w:r>
          </w:p>
        </w:tc>
      </w:tr>
      <w:tr w:rsidR="00DE5993" w:rsidRPr="00DE5993" w14:paraId="2DDDEC2F" w14:textId="77777777" w:rsidTr="00DE5993">
        <w:tblPrEx>
          <w:tblCellMar>
            <w:top w:w="0" w:type="dxa"/>
            <w:bottom w:w="0" w:type="dxa"/>
          </w:tblCellMar>
        </w:tblPrEx>
        <w:tc>
          <w:tcPr>
            <w:tcW w:w="5000" w:type="pct"/>
          </w:tcPr>
          <w:p w14:paraId="73EB886E" w14:textId="220D52E3"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DE5993">
              <w:rPr>
                <w:rFonts w:ascii="Times New Roman" w:hAnsi="Times New Roman" w:cs="Times New Roman"/>
                <w:i/>
                <w:sz w:val="19"/>
              </w:rPr>
              <w:t>Corporate Image</w:t>
            </w:r>
          </w:p>
        </w:tc>
      </w:tr>
    </w:tbl>
    <w:p w14:paraId="2F5B1FE0" w14:textId="77777777" w:rsidR="00DE5993" w:rsidRDefault="00DE5993" w:rsidP="00DE5993">
      <w:pPr>
        <w:keepNext/>
        <w:spacing w:after="120" w:line="360" w:lineRule="auto"/>
        <w:ind w:firstLine="709"/>
        <w:jc w:val="both"/>
        <w:rPr>
          <w:rFonts w:ascii="Times New Roman" w:hAnsi="Times New Roman" w:cs="Times New Roman"/>
          <w:sz w:val="24"/>
        </w:rPr>
      </w:pPr>
    </w:p>
    <w:p w14:paraId="2CA81921" w14:textId="702507AB"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 - </w:t>
      </w:r>
      <w:r w:rsidRPr="00DE5993">
        <w:rPr>
          <w:rFonts w:ascii="Times New Roman" w:hAnsi="Times New Roman" w:cs="Times New Roman"/>
          <w:i/>
          <w:sz w:val="24"/>
        </w:rPr>
        <w:t>User Image</w:t>
      </w:r>
      <w:r w:rsidRPr="00DE5993">
        <w:rPr>
          <w:rFonts w:ascii="Times New Roman" w:hAnsi="Times New Roman" w:cs="Times New Roman"/>
          <w:sz w:val="24"/>
        </w:rPr>
        <w:t xml:space="preserve">                       +---------------------------------------+</w:t>
      </w:r>
    </w:p>
    <w:p w14:paraId="7436D189" w14:textId="761169E1"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w:t>
      </w:r>
    </w:p>
    <w:p w14:paraId="1ADB3478" w14:textId="667894F1"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(H1: Positif &amp; Signifikan)</w:t>
      </w:r>
    </w:p>
    <w:p w14:paraId="0CE5A69F" w14:textId="6135DD54"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v</w:t>
      </w:r>
    </w:p>
    <w:p w14:paraId="700DCC59" w14:textId="6CC0266B"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         </w:t>
      </w:r>
      <w:r w:rsidRPr="00DE5993">
        <w:rPr>
          <w:rFonts w:ascii="Times New Roman" w:hAnsi="Times New Roman" w:cs="Times New Roman"/>
          <w:i/>
          <w:sz w:val="24"/>
        </w:rPr>
        <w:t>BRAND TRUST</w:t>
      </w:r>
      <w:r w:rsidRPr="00DE5993">
        <w:rPr>
          <w:rFonts w:ascii="Times New Roman" w:hAnsi="Times New Roman" w:cs="Times New Roman"/>
          <w:sz w:val="24"/>
        </w:rPr>
        <w:t xml:space="preserve"> (X2)           |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64"/>
        <w:gridCol w:w="3964"/>
      </w:tblGrid>
      <w:tr w:rsidR="00DE5993" w:rsidRPr="00DE5993" w14:paraId="00FDFFB2" w14:textId="77777777" w:rsidTr="00DE5993">
        <w:tblPrEx>
          <w:tblCellMar>
            <w:top w:w="0" w:type="dxa"/>
            <w:bottom w:w="0" w:type="dxa"/>
          </w:tblCellMar>
        </w:tblPrEx>
        <w:tc>
          <w:tcPr>
            <w:tcW w:w="2500" w:type="pct"/>
            <w:shd w:val="clear" w:color="auto" w:fill="E6E6E6"/>
          </w:tcPr>
          <w:p w14:paraId="2346C321" w14:textId="173F8FD0"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 xml:space="preserve">- </w:t>
            </w:r>
            <w:r w:rsidRPr="00DE5993">
              <w:rPr>
                <w:rFonts w:ascii="Times New Roman" w:hAnsi="Times New Roman" w:cs="Times New Roman"/>
                <w:b/>
                <w:i/>
                <w:sz w:val="19"/>
              </w:rPr>
              <w:t>Brand Reliability</w:t>
            </w:r>
            <w:r>
              <w:rPr>
                <w:rFonts w:ascii="Times New Roman" w:hAnsi="Times New Roman" w:cs="Times New Roman"/>
                <w:b/>
                <w:sz w:val="19"/>
              </w:rPr>
              <w:t xml:space="preserve">                +----------------------------&gt;</w:t>
            </w:r>
          </w:p>
        </w:tc>
        <w:tc>
          <w:tcPr>
            <w:tcW w:w="2500" w:type="pct"/>
            <w:shd w:val="clear" w:color="auto" w:fill="E6E6E6"/>
          </w:tcPr>
          <w:p w14:paraId="6CB89A22" w14:textId="2FFE9C50" w:rsidR="00DE5993" w:rsidRPr="00DE5993" w:rsidRDefault="00DE5993" w:rsidP="00DE5993">
            <w:pPr>
              <w:keepNext/>
              <w:spacing w:before="40" w:after="40" w:line="260" w:lineRule="auto"/>
              <w:jc w:val="center"/>
              <w:rPr>
                <w:rFonts w:ascii="Times New Roman" w:hAnsi="Times New Roman" w:cs="Times New Roman"/>
                <w:b/>
                <w:sz w:val="19"/>
              </w:rPr>
            </w:pPr>
            <w:r w:rsidRPr="00DE5993">
              <w:rPr>
                <w:rFonts w:ascii="Times New Roman" w:hAnsi="Times New Roman" w:cs="Times New Roman"/>
                <w:b/>
                <w:i/>
                <w:sz w:val="19"/>
              </w:rPr>
              <w:t>PURCHASE DECISION</w:t>
            </w:r>
            <w:r>
              <w:rPr>
                <w:rFonts w:ascii="Times New Roman" w:hAnsi="Times New Roman" w:cs="Times New Roman"/>
                <w:b/>
                <w:sz w:val="19"/>
              </w:rPr>
              <w:t xml:space="preserve"> (Y)</w:t>
            </w:r>
          </w:p>
        </w:tc>
      </w:tr>
      <w:tr w:rsidR="00DE5993" w:rsidRPr="00DE5993" w14:paraId="2CBFD242" w14:textId="77777777" w:rsidTr="00DE5993">
        <w:tblPrEx>
          <w:tblCellMar>
            <w:top w:w="0" w:type="dxa"/>
            <w:bottom w:w="0" w:type="dxa"/>
          </w:tblCellMar>
        </w:tblPrEx>
        <w:tc>
          <w:tcPr>
            <w:tcW w:w="2500" w:type="pct"/>
          </w:tcPr>
          <w:p w14:paraId="2B46EE29" w14:textId="7B5BB7B2"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DE5993">
              <w:rPr>
                <w:rFonts w:ascii="Times New Roman" w:hAnsi="Times New Roman" w:cs="Times New Roman"/>
                <w:i/>
                <w:sz w:val="19"/>
              </w:rPr>
              <w:t>Brand Benevolence</w:t>
            </w:r>
            <w:r>
              <w:rPr>
                <w:rFonts w:ascii="Times New Roman" w:hAnsi="Times New Roman" w:cs="Times New Roman"/>
                <w:sz w:val="19"/>
              </w:rPr>
              <w:t xml:space="preserve"> &amp; Integrity</w:t>
            </w:r>
          </w:p>
        </w:tc>
        <w:tc>
          <w:tcPr>
            <w:tcW w:w="2500" w:type="pct"/>
          </w:tcPr>
          <w:p w14:paraId="5B2B71F6" w14:textId="423D27FD"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(H2: Positif &amp; Signifikan)</w:t>
            </w:r>
          </w:p>
        </w:tc>
      </w:tr>
      <w:tr w:rsidR="00DE5993" w:rsidRPr="00DE5993" w14:paraId="1C6C6B9A" w14:textId="77777777" w:rsidTr="00DE5993">
        <w:tblPrEx>
          <w:tblCellMar>
            <w:top w:w="0" w:type="dxa"/>
            <w:bottom w:w="0" w:type="dxa"/>
          </w:tblCellMar>
        </w:tblPrEx>
        <w:tc>
          <w:tcPr>
            <w:tcW w:w="2500" w:type="pct"/>
          </w:tcPr>
          <w:p w14:paraId="55F1EEB7" w14:textId="56B955A4" w:rsidR="00DE5993" w:rsidRPr="00DE5993" w:rsidRDefault="00DE5993" w:rsidP="00DE5993">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DE5993">
              <w:rPr>
                <w:rFonts w:ascii="Times New Roman" w:hAnsi="Times New Roman" w:cs="Times New Roman"/>
                <w:i/>
                <w:sz w:val="19"/>
              </w:rPr>
              <w:t>Driver Competence</w:t>
            </w:r>
          </w:p>
        </w:tc>
        <w:tc>
          <w:tcPr>
            <w:tcW w:w="2500" w:type="pct"/>
          </w:tcPr>
          <w:p w14:paraId="3D5FB9EC" w14:textId="77777777" w:rsidR="00DE5993" w:rsidRPr="00DE5993" w:rsidRDefault="00DE5993" w:rsidP="00DE5993">
            <w:pPr>
              <w:keepNext/>
              <w:spacing w:before="40" w:after="40" w:line="260" w:lineRule="auto"/>
              <w:rPr>
                <w:rFonts w:ascii="Times New Roman" w:hAnsi="Times New Roman" w:cs="Times New Roman"/>
                <w:sz w:val="19"/>
              </w:rPr>
            </w:pPr>
          </w:p>
        </w:tc>
      </w:tr>
    </w:tbl>
    <w:p w14:paraId="2C56FAAB" w14:textId="77777777" w:rsidR="00DE5993" w:rsidRDefault="00DE5993" w:rsidP="00DE5993">
      <w:pPr>
        <w:keepNext/>
        <w:spacing w:after="120" w:line="360" w:lineRule="auto"/>
        <w:ind w:firstLine="709"/>
        <w:jc w:val="both"/>
        <w:rPr>
          <w:rFonts w:ascii="Times New Roman" w:hAnsi="Times New Roman" w:cs="Times New Roman"/>
          <w:sz w:val="24"/>
        </w:rPr>
      </w:pPr>
    </w:p>
    <w:p w14:paraId="04718966" w14:textId="12B0C9ED"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 - Rekomendasi kepada Pihak Lain    |</w:t>
      </w:r>
    </w:p>
    <w:p w14:paraId="1BDE400F" w14:textId="384C456F"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w:t>
      </w:r>
    </w:p>
    <w:p w14:paraId="30570954" w14:textId="294ECAFB"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       </w:t>
      </w:r>
      <w:r w:rsidRPr="00DE5993">
        <w:rPr>
          <w:rFonts w:ascii="Times New Roman" w:hAnsi="Times New Roman" w:cs="Times New Roman"/>
          <w:i/>
          <w:sz w:val="24"/>
        </w:rPr>
        <w:t>PERCEIVED SAFETY</w:t>
      </w:r>
      <w:r w:rsidRPr="00DE5993">
        <w:rPr>
          <w:rFonts w:ascii="Times New Roman" w:hAnsi="Times New Roman" w:cs="Times New Roman"/>
          <w:sz w:val="24"/>
        </w:rPr>
        <w:t xml:space="preserve"> (X3)        |                                       ^</w:t>
      </w:r>
    </w:p>
    <w:p w14:paraId="299133D4" w14:textId="1782F089"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 - </w:t>
      </w:r>
      <w:r w:rsidRPr="00DE5993">
        <w:rPr>
          <w:rFonts w:ascii="Times New Roman" w:hAnsi="Times New Roman" w:cs="Times New Roman"/>
          <w:i/>
          <w:sz w:val="24"/>
        </w:rPr>
        <w:t>Personal Security</w:t>
      </w:r>
      <w:r w:rsidRPr="00DE5993">
        <w:rPr>
          <w:rFonts w:ascii="Times New Roman" w:hAnsi="Times New Roman" w:cs="Times New Roman"/>
          <w:sz w:val="24"/>
        </w:rPr>
        <w:t xml:space="preserve">                +---------------------------------------+</w:t>
      </w:r>
    </w:p>
    <w:p w14:paraId="32A77B32" w14:textId="3D35E993"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 - </w:t>
      </w:r>
      <w:r w:rsidRPr="00DE5993">
        <w:rPr>
          <w:rFonts w:ascii="Times New Roman" w:hAnsi="Times New Roman" w:cs="Times New Roman"/>
          <w:i/>
          <w:sz w:val="24"/>
        </w:rPr>
        <w:t>Vehicle Technical Safety</w:t>
      </w:r>
      <w:r w:rsidRPr="00DE5993">
        <w:rPr>
          <w:rFonts w:ascii="Times New Roman" w:hAnsi="Times New Roman" w:cs="Times New Roman"/>
          <w:sz w:val="24"/>
        </w:rPr>
        <w:t xml:space="preserve"> (EV)    |       (H3: Positif &amp; Signifikan)</w:t>
      </w:r>
    </w:p>
    <w:p w14:paraId="6AF61804" w14:textId="7E0432DB"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w:t>
      </w:r>
    </w:p>
    <w:p w14:paraId="51C24D17" w14:textId="39748A50"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[Catatan: Uji Kelayakan Model (</w:t>
      </w:r>
      <w:r w:rsidRPr="00DE5993">
        <w:rPr>
          <w:rFonts w:ascii="Times New Roman" w:hAnsi="Times New Roman" w:cs="Times New Roman"/>
          <w:i/>
          <w:sz w:val="24"/>
        </w:rPr>
        <w:t>Goodness of Fit</w:t>
      </w:r>
      <w:r w:rsidRPr="00DE5993">
        <w:rPr>
          <w:rFonts w:ascii="Times New Roman" w:hAnsi="Times New Roman" w:cs="Times New Roman"/>
          <w:sz w:val="24"/>
        </w:rPr>
        <w:t xml:space="preserve"> / Uji F ANOVA) dianalisis pada Bab III untuk menguji kecocokan model empiris secara keseluruhan].</w:t>
      </w:r>
    </w:p>
    <w:p w14:paraId="7AC17575" w14:textId="77777777" w:rsidR="00DE5993" w:rsidRDefault="00DE5993" w:rsidP="00DE5993">
      <w:pPr>
        <w:keepNext/>
        <w:spacing w:after="120" w:line="360" w:lineRule="auto"/>
        <w:ind w:firstLine="709"/>
        <w:jc w:val="both"/>
        <w:rPr>
          <w:rFonts w:ascii="Times New Roman" w:hAnsi="Times New Roman" w:cs="Times New Roman"/>
          <w:sz w:val="24"/>
        </w:rPr>
      </w:pPr>
    </w:p>
    <w:p w14:paraId="6510FA50" w14:textId="575FA8D4" w:rsidR="00DE5993" w:rsidRDefault="00DE5993">
      <w:pPr>
        <w:rPr>
          <w:rFonts w:ascii="Times New Roman" w:hAnsi="Times New Roman" w:cs="Times New Roman"/>
          <w:sz w:val="24"/>
        </w:rPr>
      </w:pPr>
      <w:r>
        <w:rPr>
          <w:rFonts w:ascii="Times New Roman" w:hAnsi="Times New Roman" w:cs="Times New Roman"/>
          <w:sz w:val="24"/>
        </w:rPr>
        <w:br w:type="page"/>
      </w:r>
    </w:p>
    <w:p w14:paraId="362DF92E" w14:textId="1CBD3BF2" w:rsidR="00DE5993" w:rsidRDefault="00DE5993" w:rsidP="00DE5993">
      <w:pPr>
        <w:keepNext/>
        <w:spacing w:after="240" w:line="360" w:lineRule="auto"/>
        <w:jc w:val="center"/>
        <w:rPr>
          <w:rFonts w:ascii="Times New Roman" w:hAnsi="Times New Roman" w:cs="Times New Roman"/>
          <w:b/>
          <w:sz w:val="28"/>
        </w:rPr>
      </w:pPr>
      <w:r w:rsidRPr="00DE5993">
        <w:rPr>
          <w:rFonts w:ascii="Times New Roman" w:hAnsi="Times New Roman" w:cs="Times New Roman"/>
          <w:b/>
          <w:sz w:val="28"/>
        </w:rPr>
        <w:t>BAB III</w:t>
      </w:r>
    </w:p>
    <w:p w14:paraId="0D075924" w14:textId="6DF3800F" w:rsidR="00DE5993" w:rsidRDefault="00DE5993" w:rsidP="00DE5993">
      <w:pPr>
        <w:keepNext/>
        <w:spacing w:after="240" w:line="360" w:lineRule="auto"/>
        <w:jc w:val="center"/>
        <w:rPr>
          <w:rFonts w:ascii="Times New Roman" w:hAnsi="Times New Roman" w:cs="Times New Roman"/>
          <w:b/>
          <w:sz w:val="28"/>
        </w:rPr>
      </w:pPr>
      <w:r w:rsidRPr="00DE5993">
        <w:rPr>
          <w:rFonts w:ascii="Times New Roman" w:hAnsi="Times New Roman" w:cs="Times New Roman"/>
          <w:b/>
          <w:sz w:val="28"/>
        </w:rPr>
        <w:t>METODOLOGI PENELITIAN</w:t>
      </w:r>
    </w:p>
    <w:p w14:paraId="715B17A8" w14:textId="4EA7878F" w:rsidR="00DE5993" w:rsidRDefault="00DE5993" w:rsidP="00DE5993">
      <w:pPr>
        <w:keepNext/>
        <w:spacing w:line="360" w:lineRule="auto"/>
        <w:rPr>
          <w:rFonts w:ascii="Times New Roman" w:hAnsi="Times New Roman" w:cs="Times New Roman"/>
          <w:b/>
          <w:sz w:val="24"/>
        </w:rPr>
      </w:pPr>
      <w:r w:rsidRPr="00DE5993">
        <w:rPr>
          <w:rFonts w:ascii="Times New Roman" w:hAnsi="Times New Roman" w:cs="Times New Roman"/>
          <w:b/>
          <w:sz w:val="24"/>
        </w:rPr>
        <w:t>3.1 Objek Penelitian dan Desain Penelitian</w:t>
      </w:r>
    </w:p>
    <w:p w14:paraId="4F5BB9C4" w14:textId="0CF27923" w:rsidR="00DE5993" w:rsidRDefault="00DE5993" w:rsidP="00DE5993">
      <w:pPr>
        <w:keepNext/>
        <w:spacing w:after="120" w:line="360" w:lineRule="auto"/>
        <w:rPr>
          <w:rFonts w:ascii="Times New Roman" w:hAnsi="Times New Roman" w:cs="Times New Roman"/>
          <w:b/>
          <w:sz w:val="24"/>
        </w:rPr>
      </w:pPr>
      <w:r w:rsidRPr="00DE5993">
        <w:rPr>
          <w:rFonts w:ascii="Times New Roman" w:hAnsi="Times New Roman" w:cs="Times New Roman"/>
          <w:b/>
          <w:sz w:val="24"/>
        </w:rPr>
        <w:t>3.1.1 Objek Penelitian</w:t>
      </w:r>
    </w:p>
    <w:p w14:paraId="6063154A" w14:textId="692FE1CC"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Objek dalam penelitian ini adalah persepsi konsumen mengenai </w:t>
      </w:r>
      <w:r w:rsidRPr="00DE5993">
        <w:rPr>
          <w:rFonts w:ascii="Times New Roman" w:hAnsi="Times New Roman" w:cs="Times New Roman"/>
          <w:i/>
          <w:sz w:val="24"/>
        </w:rPr>
        <w:t>Brand Image</w:t>
      </w:r>
      <w:r w:rsidRPr="00DE5993">
        <w:rPr>
          <w:rFonts w:ascii="Times New Roman" w:hAnsi="Times New Roman" w:cs="Times New Roman"/>
          <w:sz w:val="24"/>
        </w:rPr>
        <w:t xml:space="preserve"> (Citra Merek), </w:t>
      </w:r>
      <w:r w:rsidRPr="00DE5993">
        <w:rPr>
          <w:rFonts w:ascii="Times New Roman" w:hAnsi="Times New Roman" w:cs="Times New Roman"/>
          <w:i/>
          <w:sz w:val="24"/>
        </w:rPr>
        <w:t>Brand Trust</w:t>
      </w:r>
      <w:r w:rsidRPr="00DE5993">
        <w:rPr>
          <w:rFonts w:ascii="Times New Roman" w:hAnsi="Times New Roman" w:cs="Times New Roman"/>
          <w:sz w:val="24"/>
        </w:rPr>
        <w:t xml:space="preserve"> (Kepercayaan Merek), dan </w:t>
      </w:r>
      <w:r w:rsidRPr="00DE5993">
        <w:rPr>
          <w:rFonts w:ascii="Times New Roman" w:hAnsi="Times New Roman" w:cs="Times New Roman"/>
          <w:i/>
          <w:sz w:val="24"/>
        </w:rPr>
        <w:t>Perceived Safety</w:t>
      </w:r>
      <w:r w:rsidRPr="00DE5993">
        <w:rPr>
          <w:rFonts w:ascii="Times New Roman" w:hAnsi="Times New Roman" w:cs="Times New Roman"/>
          <w:sz w:val="24"/>
        </w:rPr>
        <w:t xml:space="preserve"> (Persepsi Keamanan/Keselamatan) serta pengaruhnya terhadap </w:t>
      </w:r>
      <w:r w:rsidRPr="00DE5993">
        <w:rPr>
          <w:rFonts w:ascii="Times New Roman" w:hAnsi="Times New Roman" w:cs="Times New Roman"/>
          <w:i/>
          <w:sz w:val="24"/>
        </w:rPr>
        <w:t>Purchase Decision</w:t>
      </w:r>
      <w:r w:rsidRPr="00DE5993">
        <w:rPr>
          <w:rFonts w:ascii="Times New Roman" w:hAnsi="Times New Roman" w:cs="Times New Roman"/>
          <w:sz w:val="24"/>
        </w:rPr>
        <w:t xml:space="preserve"> (Keputusan Pembelian/Penggunaan Jasa) taksi listrik </w:t>
      </w:r>
      <w:r w:rsidRPr="00DE5993">
        <w:rPr>
          <w:rFonts w:ascii="Times New Roman" w:hAnsi="Times New Roman" w:cs="Times New Roman"/>
          <w:i/>
          <w:sz w:val="24"/>
        </w:rPr>
        <w:t>Green SM</w:t>
      </w:r>
      <w:r w:rsidRPr="00DE5993">
        <w:rPr>
          <w:rFonts w:ascii="Times New Roman" w:hAnsi="Times New Roman" w:cs="Times New Roman"/>
          <w:sz w:val="24"/>
        </w:rPr>
        <w:t xml:space="preserve"> yang dioperasikan oleh PT Xanh SM Green and Smart Mobility Indonesia. Unit analisis dalam penelitian ini adalah individu konsumen yang berdomisili, bekerja, atau beraktivitas rutin di wilayah administratif Jakarta Barat.</w:t>
      </w:r>
    </w:p>
    <w:p w14:paraId="29761F79" w14:textId="33A2282B" w:rsidR="00DE5993" w:rsidRDefault="00DE5993" w:rsidP="00DE5993">
      <w:pPr>
        <w:keepNext/>
        <w:spacing w:after="120" w:line="360" w:lineRule="auto"/>
        <w:rPr>
          <w:rFonts w:ascii="Times New Roman" w:hAnsi="Times New Roman" w:cs="Times New Roman"/>
          <w:b/>
          <w:sz w:val="24"/>
        </w:rPr>
      </w:pPr>
      <w:r w:rsidRPr="00DE5993">
        <w:rPr>
          <w:rFonts w:ascii="Times New Roman" w:hAnsi="Times New Roman" w:cs="Times New Roman"/>
          <w:b/>
          <w:sz w:val="24"/>
        </w:rPr>
        <w:t>3.1.2 Desain Penelitian</w:t>
      </w:r>
    </w:p>
    <w:p w14:paraId="1CD275AE" w14:textId="706768C6"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Penelitian ini menggunakan pendekatan kuantitatif dengan metode asosiatif kausal (</w:t>
      </w:r>
      <w:r w:rsidRPr="00DE5993">
        <w:rPr>
          <w:rFonts w:ascii="Times New Roman" w:hAnsi="Times New Roman" w:cs="Times New Roman"/>
          <w:i/>
          <w:sz w:val="24"/>
        </w:rPr>
        <w:t>causal-explanatory research design</w:t>
      </w:r>
      <w:r w:rsidRPr="00DE5993">
        <w:rPr>
          <w:rFonts w:ascii="Times New Roman" w:hAnsi="Times New Roman" w:cs="Times New Roman"/>
          <w:sz w:val="24"/>
        </w:rPr>
        <w:t>). Menurut Sugiyono (2019) serta Sekaran dan Bougie (2016), penelitian kuantitatif eksplanatif bertujuan untuk menguji hipotesis dan menjelaskan sifat hubungan sebab-akibat antara variabel-variabel independen yang diteliti terhadap variabel dependen.</w:t>
      </w:r>
    </w:p>
    <w:p w14:paraId="35675D94" w14:textId="030D33D8"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Pengumpulan data dilakukan dengan metode survei (</w:t>
      </w:r>
      <w:r w:rsidRPr="00DE5993">
        <w:rPr>
          <w:rFonts w:ascii="Times New Roman" w:hAnsi="Times New Roman" w:cs="Times New Roman"/>
          <w:i/>
          <w:sz w:val="24"/>
        </w:rPr>
        <w:t>survey method</w:t>
      </w:r>
      <w:r w:rsidRPr="00DE5993">
        <w:rPr>
          <w:rFonts w:ascii="Times New Roman" w:hAnsi="Times New Roman" w:cs="Times New Roman"/>
          <w:sz w:val="24"/>
        </w:rPr>
        <w:t xml:space="preserve">) secara </w:t>
      </w:r>
      <w:r w:rsidRPr="00DE5993">
        <w:rPr>
          <w:rFonts w:ascii="Times New Roman" w:hAnsi="Times New Roman" w:cs="Times New Roman"/>
          <w:i/>
          <w:sz w:val="24"/>
        </w:rPr>
        <w:t>cross-sectional</w:t>
      </w:r>
      <w:r w:rsidRPr="00DE5993">
        <w:rPr>
          <w:rFonts w:ascii="Times New Roman" w:hAnsi="Times New Roman" w:cs="Times New Roman"/>
          <w:sz w:val="24"/>
        </w:rPr>
        <w:t>, di mana data dikumpulkan pada satu titik waktu tertentu melalui penyebaran kuesioner terstruktur kepada responden yang memenuhi kriteria penarikan sampel.</w:t>
      </w:r>
    </w:p>
    <w:p w14:paraId="743F2E58" w14:textId="36E1D1B7" w:rsidR="00DE5993" w:rsidRDefault="00DE5993" w:rsidP="00DE5993">
      <w:pPr>
        <w:keepNext/>
        <w:spacing w:line="360" w:lineRule="auto"/>
        <w:rPr>
          <w:rFonts w:ascii="Times New Roman" w:hAnsi="Times New Roman" w:cs="Times New Roman"/>
          <w:b/>
          <w:sz w:val="24"/>
        </w:rPr>
      </w:pPr>
      <w:r w:rsidRPr="00DE5993">
        <w:rPr>
          <w:rFonts w:ascii="Times New Roman" w:hAnsi="Times New Roman" w:cs="Times New Roman"/>
          <w:b/>
          <w:sz w:val="24"/>
        </w:rPr>
        <w:t>3.2 Definisi Operasional dan Pengukuran Variabel</w:t>
      </w:r>
    </w:p>
    <w:p w14:paraId="42EFE14A" w14:textId="07A2B106"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Variabel dalam penelitian ini diklasifikasikan menjadi dua jenis:</w:t>
      </w:r>
    </w:p>
    <w:p w14:paraId="53D2C438" w14:textId="57BE6B70"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1. Variabel Independen (X): Variabel yang memengaruhi atau menjadi sebab perubahan variabel dependen. Dalam penelitian ini terdiri dari:</w:t>
      </w:r>
    </w:p>
    <w:p w14:paraId="5394B8DC" w14:textId="587EDF1E"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xml:space="preserve">- </w:t>
      </w:r>
      <w:r w:rsidRPr="00DE5993">
        <w:rPr>
          <w:rFonts w:ascii="Times New Roman" w:hAnsi="Times New Roman" w:cs="Times New Roman"/>
          <w:i/>
          <w:sz w:val="24"/>
        </w:rPr>
        <w:t>Brand Image</w:t>
      </w:r>
      <w:r w:rsidRPr="00DE5993">
        <w:rPr>
          <w:rFonts w:ascii="Times New Roman" w:hAnsi="Times New Roman" w:cs="Times New Roman"/>
          <w:sz w:val="24"/>
        </w:rPr>
        <w:t xml:space="preserve"> (X_1)</w:t>
      </w:r>
    </w:p>
    <w:p w14:paraId="078AD228" w14:textId="449A8743"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xml:space="preserve">- </w:t>
      </w:r>
      <w:r w:rsidRPr="00DE5993">
        <w:rPr>
          <w:rFonts w:ascii="Times New Roman" w:hAnsi="Times New Roman" w:cs="Times New Roman"/>
          <w:i/>
          <w:sz w:val="24"/>
        </w:rPr>
        <w:t>Brand Trust</w:t>
      </w:r>
      <w:r w:rsidRPr="00DE5993">
        <w:rPr>
          <w:rFonts w:ascii="Times New Roman" w:hAnsi="Times New Roman" w:cs="Times New Roman"/>
          <w:sz w:val="24"/>
        </w:rPr>
        <w:t xml:space="preserve"> (X_2)</w:t>
      </w:r>
    </w:p>
    <w:p w14:paraId="667D7116" w14:textId="7E9C0445"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xml:space="preserve">- </w:t>
      </w:r>
      <w:r w:rsidRPr="00DE5993">
        <w:rPr>
          <w:rFonts w:ascii="Times New Roman" w:hAnsi="Times New Roman" w:cs="Times New Roman"/>
          <w:i/>
          <w:sz w:val="24"/>
        </w:rPr>
        <w:t>Perceived Safety</w:t>
      </w:r>
      <w:r w:rsidRPr="00DE5993">
        <w:rPr>
          <w:rFonts w:ascii="Times New Roman" w:hAnsi="Times New Roman" w:cs="Times New Roman"/>
          <w:sz w:val="24"/>
        </w:rPr>
        <w:t xml:space="preserve"> (X_3)</w:t>
      </w:r>
    </w:p>
    <w:p w14:paraId="660E00E8" w14:textId="441CBA35"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xml:space="preserve">2. Variabel Dependen (Y): Variabel yang dipengaruhi atau menjadi akibat karena adanya variabel independen, yaitu </w:t>
      </w:r>
      <w:r w:rsidRPr="00DE5993">
        <w:rPr>
          <w:rFonts w:ascii="Times New Roman" w:hAnsi="Times New Roman" w:cs="Times New Roman"/>
          <w:i/>
          <w:sz w:val="24"/>
        </w:rPr>
        <w:t>Purchase Decision</w:t>
      </w:r>
      <w:r w:rsidRPr="00DE5993">
        <w:rPr>
          <w:rFonts w:ascii="Times New Roman" w:hAnsi="Times New Roman" w:cs="Times New Roman"/>
          <w:sz w:val="24"/>
        </w:rPr>
        <w:t xml:space="preserve"> (Y).</w:t>
      </w:r>
    </w:p>
    <w:p w14:paraId="0B1F5639" w14:textId="4C3B7D9B"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Seluruh indikator diukur menggunakan instrumen skala Likert 5-titik (5-point Likert scale) dengan pembobotan skor sebagai berikut:</w:t>
      </w:r>
    </w:p>
    <w:p w14:paraId="4F2B9614" w14:textId="562967BD"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Sangat Tidak Setuju (STS) = Skor 1</w:t>
      </w:r>
    </w:p>
    <w:p w14:paraId="527B0CA8" w14:textId="55A1723B"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Tidak Setuju (TS) = Skor 2</w:t>
      </w:r>
    </w:p>
    <w:p w14:paraId="7A0A3666" w14:textId="74D5D545"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Netral (N) = Skor 3</w:t>
      </w:r>
    </w:p>
    <w:p w14:paraId="070A7B45" w14:textId="3827B2E0"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Setuju (S) = Skor 4</w:t>
      </w:r>
    </w:p>
    <w:p w14:paraId="255ED657" w14:textId="42518C04"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Sangat Setuju (SS) = Skor 5</w:t>
      </w:r>
    </w:p>
    <w:p w14:paraId="4C7D5F3C" w14:textId="00BB644E"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Berikut disajikan tabel operasionalisasi variabel secara komprehensif:</w:t>
      </w:r>
    </w:p>
    <w:p w14:paraId="6166A585" w14:textId="39E8C705" w:rsidR="00DE5993" w:rsidRDefault="00DE5993" w:rsidP="00DE5993">
      <w:pPr>
        <w:keepNext/>
        <w:spacing w:after="120" w:line="360" w:lineRule="auto"/>
        <w:rPr>
          <w:rFonts w:ascii="Times New Roman" w:hAnsi="Times New Roman" w:cs="Times New Roman"/>
          <w:b/>
          <w:sz w:val="24"/>
        </w:rPr>
      </w:pPr>
      <w:r w:rsidRPr="00DE5993">
        <w:rPr>
          <w:rFonts w:ascii="Times New Roman" w:hAnsi="Times New Roman" w:cs="Times New Roman"/>
          <w:b/>
          <w:sz w:val="24"/>
        </w:rPr>
        <w:t>Tabel 3.1 Operasionalisasi Variabel Penelitian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04"/>
        <w:gridCol w:w="1449"/>
        <w:gridCol w:w="1390"/>
        <w:gridCol w:w="1682"/>
        <w:gridCol w:w="693"/>
        <w:gridCol w:w="1310"/>
      </w:tblGrid>
      <w:tr w:rsidR="00DE5993" w:rsidRPr="00DE5993" w14:paraId="110062A4" w14:textId="77777777" w:rsidTr="00DE5993">
        <w:tblPrEx>
          <w:tblCellMar>
            <w:top w:w="0" w:type="dxa"/>
            <w:bottom w:w="0" w:type="dxa"/>
          </w:tblCellMar>
        </w:tblPrEx>
        <w:tc>
          <w:tcPr>
            <w:tcW w:w="833" w:type="pct"/>
            <w:shd w:val="clear" w:color="auto" w:fill="E6E6E6"/>
          </w:tcPr>
          <w:p w14:paraId="47422107" w14:textId="0B0822F7"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Variabel &amp; Definisi Konseptual</w:t>
            </w:r>
          </w:p>
        </w:tc>
        <w:tc>
          <w:tcPr>
            <w:tcW w:w="833" w:type="pct"/>
            <w:shd w:val="clear" w:color="auto" w:fill="E6E6E6"/>
          </w:tcPr>
          <w:p w14:paraId="4EF9F045" w14:textId="523224B0"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Dimensi</w:t>
            </w:r>
          </w:p>
        </w:tc>
        <w:tc>
          <w:tcPr>
            <w:tcW w:w="833" w:type="pct"/>
            <w:shd w:val="clear" w:color="auto" w:fill="E6E6E6"/>
          </w:tcPr>
          <w:p w14:paraId="65836207" w14:textId="68B64E4D"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Indikator Empiris</w:t>
            </w:r>
          </w:p>
        </w:tc>
        <w:tc>
          <w:tcPr>
            <w:tcW w:w="833" w:type="pct"/>
            <w:shd w:val="clear" w:color="auto" w:fill="E6E6E6"/>
          </w:tcPr>
          <w:p w14:paraId="7C549403" w14:textId="34E6BC0F"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 Kuesioner</w:t>
            </w:r>
          </w:p>
        </w:tc>
        <w:tc>
          <w:tcPr>
            <w:tcW w:w="833" w:type="pct"/>
            <w:shd w:val="clear" w:color="auto" w:fill="E6E6E6"/>
          </w:tcPr>
          <w:p w14:paraId="53BF1F64" w14:textId="12C96E5C"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Skala</w:t>
            </w:r>
          </w:p>
        </w:tc>
        <w:tc>
          <w:tcPr>
            <w:tcW w:w="833" w:type="pct"/>
            <w:shd w:val="clear" w:color="auto" w:fill="E6E6E6"/>
          </w:tcPr>
          <w:p w14:paraId="6624132C" w14:textId="549B69E8"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Sumber Rujukan</w:t>
            </w:r>
          </w:p>
        </w:tc>
      </w:tr>
      <w:tr w:rsidR="00DE5993" w:rsidRPr="00DE5993" w14:paraId="77E610A3" w14:textId="77777777" w:rsidTr="00DE5993">
        <w:tblPrEx>
          <w:tblCellMar>
            <w:top w:w="0" w:type="dxa"/>
            <w:bottom w:w="0" w:type="dxa"/>
          </w:tblCellMar>
        </w:tblPrEx>
        <w:tc>
          <w:tcPr>
            <w:tcW w:w="833" w:type="pct"/>
          </w:tcPr>
          <w:p w14:paraId="0E4DEE95" w14:textId="5EEF91FF" w:rsidR="00DE5993" w:rsidRDefault="00DE5993" w:rsidP="00DE5993">
            <w:pPr>
              <w:keepNext/>
              <w:spacing w:before="40" w:after="40" w:line="260" w:lineRule="auto"/>
              <w:rPr>
                <w:rFonts w:ascii="Times New Roman" w:hAnsi="Times New Roman" w:cs="Times New Roman"/>
                <w:b/>
                <w:sz w:val="19"/>
              </w:rPr>
            </w:pPr>
            <w:r w:rsidRPr="00DE5993">
              <w:rPr>
                <w:rFonts w:ascii="Times New Roman" w:hAnsi="Times New Roman" w:cs="Times New Roman"/>
                <w:b/>
                <w:i/>
                <w:sz w:val="19"/>
              </w:rPr>
              <w:t>Brand Image</w:t>
            </w:r>
            <w:r>
              <w:rPr>
                <w:rFonts w:ascii="Times New Roman" w:hAnsi="Times New Roman" w:cs="Times New Roman"/>
                <w:b/>
                <w:sz w:val="19"/>
              </w:rPr>
              <w:t xml:space="preserve"> (X_1)</w:t>
            </w:r>
          </w:p>
          <w:p w14:paraId="56D4F762" w14:textId="42E68D36"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Persepsi konsumen terhadap taksi </w:t>
            </w:r>
            <w:r w:rsidRPr="00DE5993">
              <w:rPr>
                <w:rFonts w:ascii="Times New Roman" w:hAnsi="Times New Roman" w:cs="Times New Roman"/>
                <w:b/>
                <w:i/>
                <w:sz w:val="19"/>
              </w:rPr>
              <w:t>Green SM</w:t>
            </w:r>
            <w:r>
              <w:rPr>
                <w:rFonts w:ascii="Times New Roman" w:hAnsi="Times New Roman" w:cs="Times New Roman"/>
                <w:b/>
                <w:sz w:val="19"/>
              </w:rPr>
              <w:t xml:space="preserve"> yang tercermin dalam ingatan asosiasi merek di benak konsumen (Keller, 2013; Aaker, 1996).</w:t>
            </w:r>
          </w:p>
        </w:tc>
        <w:tc>
          <w:tcPr>
            <w:tcW w:w="833" w:type="pct"/>
          </w:tcPr>
          <w:p w14:paraId="43234138" w14:textId="460276A2"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1. Citra Perusahaan (</w:t>
            </w:r>
            <w:r w:rsidRPr="00DE5993">
              <w:rPr>
                <w:rFonts w:ascii="Times New Roman" w:hAnsi="Times New Roman" w:cs="Times New Roman"/>
                <w:b/>
                <w:i/>
                <w:sz w:val="19"/>
              </w:rPr>
              <w:t>Corporate Image</w:t>
            </w:r>
            <w:r>
              <w:rPr>
                <w:rFonts w:ascii="Times New Roman" w:hAnsi="Times New Roman" w:cs="Times New Roman"/>
                <w:b/>
                <w:sz w:val="19"/>
              </w:rPr>
              <w:t>)</w:t>
            </w:r>
          </w:p>
        </w:tc>
        <w:tc>
          <w:tcPr>
            <w:tcW w:w="833" w:type="pct"/>
          </w:tcPr>
          <w:p w14:paraId="3A89DA49" w14:textId="5B6C6153"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Reputasi dan profesionalisme korporasi </w:t>
            </w:r>
            <w:r w:rsidRPr="00DE5993">
              <w:rPr>
                <w:rFonts w:ascii="Times New Roman" w:hAnsi="Times New Roman" w:cs="Times New Roman"/>
                <w:b/>
                <w:i/>
                <w:sz w:val="19"/>
              </w:rPr>
              <w:t>Green SM</w:t>
            </w:r>
            <w:r>
              <w:rPr>
                <w:rFonts w:ascii="Times New Roman" w:hAnsi="Times New Roman" w:cs="Times New Roman"/>
                <w:b/>
                <w:sz w:val="19"/>
              </w:rPr>
              <w:t>.</w:t>
            </w:r>
          </w:p>
        </w:tc>
        <w:tc>
          <w:tcPr>
            <w:tcW w:w="833" w:type="pct"/>
          </w:tcPr>
          <w:p w14:paraId="5587ED4C" w14:textId="3531641F"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X1.1: PT Xanh SM (</w:t>
            </w:r>
            <w:r w:rsidRPr="00DE5993">
              <w:rPr>
                <w:rFonts w:ascii="Times New Roman" w:hAnsi="Times New Roman" w:cs="Times New Roman"/>
                <w:b/>
                <w:i/>
                <w:sz w:val="19"/>
              </w:rPr>
              <w:t>Green SM</w:t>
            </w:r>
            <w:r>
              <w:rPr>
                <w:rFonts w:ascii="Times New Roman" w:hAnsi="Times New Roman" w:cs="Times New Roman"/>
                <w:b/>
                <w:sz w:val="19"/>
              </w:rPr>
              <w:t>) memiliki reputasi yang sangat baik dan kredibel sebagai operator taksi modern.</w:t>
            </w:r>
          </w:p>
        </w:tc>
        <w:tc>
          <w:tcPr>
            <w:tcW w:w="833" w:type="pct"/>
          </w:tcPr>
          <w:p w14:paraId="5AA76116" w14:textId="5CCC9C81"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2447915" w14:textId="309CD7A2"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Keller (2013); Manurung &amp; Tjokrosaputro (2025); Wikantara &amp; Rastini (2021).</w:t>
            </w:r>
          </w:p>
        </w:tc>
      </w:tr>
      <w:tr w:rsidR="00DE5993" w:rsidRPr="00DE5993" w14:paraId="70A9648D" w14:textId="77777777" w:rsidTr="00DE5993">
        <w:tblPrEx>
          <w:tblCellMar>
            <w:top w:w="0" w:type="dxa"/>
            <w:bottom w:w="0" w:type="dxa"/>
          </w:tblCellMar>
        </w:tblPrEx>
        <w:tc>
          <w:tcPr>
            <w:tcW w:w="833" w:type="pct"/>
          </w:tcPr>
          <w:p w14:paraId="501940A3" w14:textId="77777777" w:rsidR="00DE5993" w:rsidRPr="00DE5993" w:rsidRDefault="00DE5993" w:rsidP="00DE5993">
            <w:pPr>
              <w:keepNext/>
              <w:spacing w:before="40" w:after="40" w:line="260" w:lineRule="auto"/>
              <w:rPr>
                <w:rFonts w:ascii="Times New Roman" w:hAnsi="Times New Roman" w:cs="Times New Roman"/>
                <w:b/>
                <w:sz w:val="19"/>
              </w:rPr>
            </w:pPr>
          </w:p>
        </w:tc>
        <w:tc>
          <w:tcPr>
            <w:tcW w:w="833" w:type="pct"/>
          </w:tcPr>
          <w:p w14:paraId="73D19E21" w14:textId="7851209E"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2. Citra Pengguna (</w:t>
            </w:r>
            <w:r w:rsidRPr="00DE5993">
              <w:rPr>
                <w:rFonts w:ascii="Times New Roman" w:hAnsi="Times New Roman" w:cs="Times New Roman"/>
                <w:b/>
                <w:i/>
                <w:sz w:val="19"/>
              </w:rPr>
              <w:t>User Image</w:t>
            </w:r>
            <w:r>
              <w:rPr>
                <w:rFonts w:ascii="Times New Roman" w:hAnsi="Times New Roman" w:cs="Times New Roman"/>
                <w:b/>
                <w:sz w:val="19"/>
              </w:rPr>
              <w:t>)</w:t>
            </w:r>
          </w:p>
        </w:tc>
        <w:tc>
          <w:tcPr>
            <w:tcW w:w="833" w:type="pct"/>
          </w:tcPr>
          <w:p w14:paraId="4BAC4DED" w14:textId="557832AF"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Kesesuaian gaya hidup modern dan peduli lingkungan.</w:t>
            </w:r>
          </w:p>
        </w:tc>
        <w:tc>
          <w:tcPr>
            <w:tcW w:w="833" w:type="pct"/>
          </w:tcPr>
          <w:p w14:paraId="2C365357" w14:textId="5F3F94FF"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X1.2: Pengguna taksi </w:t>
            </w:r>
            <w:r w:rsidRPr="00DE5993">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lingkungan (</w:t>
            </w:r>
            <w:r w:rsidRPr="00DE5993">
              <w:rPr>
                <w:rFonts w:ascii="Times New Roman" w:hAnsi="Times New Roman" w:cs="Times New Roman"/>
                <w:b/>
                <w:i/>
                <w:sz w:val="19"/>
              </w:rPr>
              <w:t>eco-friendly</w:t>
            </w:r>
            <w:r>
              <w:rPr>
                <w:rFonts w:ascii="Times New Roman" w:hAnsi="Times New Roman" w:cs="Times New Roman"/>
                <w:b/>
                <w:sz w:val="19"/>
              </w:rPr>
              <w:t>).</w:t>
            </w:r>
          </w:p>
        </w:tc>
        <w:tc>
          <w:tcPr>
            <w:tcW w:w="833" w:type="pct"/>
          </w:tcPr>
          <w:p w14:paraId="3B280D11" w14:textId="6D1EC985"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A8A2490" w14:textId="558BBD46"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Keller (2013); Fitriana </w:t>
            </w:r>
            <w:r w:rsidRPr="00DE5993">
              <w:rPr>
                <w:rFonts w:ascii="Times New Roman" w:hAnsi="Times New Roman" w:cs="Times New Roman"/>
                <w:b/>
                <w:i/>
                <w:sz w:val="19"/>
              </w:rPr>
              <w:t>et al.</w:t>
            </w:r>
            <w:r>
              <w:rPr>
                <w:rFonts w:ascii="Times New Roman" w:hAnsi="Times New Roman" w:cs="Times New Roman"/>
                <w:b/>
                <w:sz w:val="19"/>
              </w:rPr>
              <w:t xml:space="preserve"> (2025).</w:t>
            </w:r>
          </w:p>
        </w:tc>
      </w:tr>
      <w:tr w:rsidR="00DE5993" w:rsidRPr="00DE5993" w14:paraId="1EFED6C8" w14:textId="77777777" w:rsidTr="00DE5993">
        <w:tblPrEx>
          <w:tblCellMar>
            <w:top w:w="0" w:type="dxa"/>
            <w:bottom w:w="0" w:type="dxa"/>
          </w:tblCellMar>
        </w:tblPrEx>
        <w:tc>
          <w:tcPr>
            <w:tcW w:w="833" w:type="pct"/>
          </w:tcPr>
          <w:p w14:paraId="2D8376ED" w14:textId="77777777" w:rsidR="00DE5993" w:rsidRPr="00DE5993" w:rsidRDefault="00DE5993" w:rsidP="00DE5993">
            <w:pPr>
              <w:keepNext/>
              <w:spacing w:before="40" w:after="40" w:line="260" w:lineRule="auto"/>
              <w:rPr>
                <w:rFonts w:ascii="Times New Roman" w:hAnsi="Times New Roman" w:cs="Times New Roman"/>
                <w:b/>
                <w:sz w:val="19"/>
              </w:rPr>
            </w:pPr>
          </w:p>
        </w:tc>
        <w:tc>
          <w:tcPr>
            <w:tcW w:w="833" w:type="pct"/>
          </w:tcPr>
          <w:p w14:paraId="277625C2" w14:textId="093A0C49"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3. Citra Produk/Armada (</w:t>
            </w:r>
            <w:r w:rsidRPr="00DE5993">
              <w:rPr>
                <w:rFonts w:ascii="Times New Roman" w:hAnsi="Times New Roman" w:cs="Times New Roman"/>
                <w:b/>
                <w:i/>
                <w:sz w:val="19"/>
              </w:rPr>
              <w:t>Product Image</w:t>
            </w:r>
            <w:r>
              <w:rPr>
                <w:rFonts w:ascii="Times New Roman" w:hAnsi="Times New Roman" w:cs="Times New Roman"/>
                <w:b/>
                <w:sz w:val="19"/>
              </w:rPr>
              <w:t>)</w:t>
            </w:r>
          </w:p>
        </w:tc>
        <w:tc>
          <w:tcPr>
            <w:tcW w:w="833" w:type="pct"/>
          </w:tcPr>
          <w:p w14:paraId="7A935E23" w14:textId="4358ABFA"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Ciri khas armada mobil listrik murni yang elegan dan mutakhir.</w:t>
            </w:r>
          </w:p>
        </w:tc>
        <w:tc>
          <w:tcPr>
            <w:tcW w:w="833" w:type="pct"/>
          </w:tcPr>
          <w:p w14:paraId="028F5CAE" w14:textId="5C535F52"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X1.3: Taksi </w:t>
            </w:r>
            <w:r w:rsidRPr="00DE5993">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w:t>
            </w:r>
            <w:r w:rsidRPr="00DE5993">
              <w:rPr>
                <w:rFonts w:ascii="Times New Roman" w:hAnsi="Times New Roman" w:cs="Times New Roman"/>
                <w:b/>
                <w:i/>
                <w:sz w:val="19"/>
              </w:rPr>
              <w:t>zero noise</w:t>
            </w:r>
            <w:r>
              <w:rPr>
                <w:rFonts w:ascii="Times New Roman" w:hAnsi="Times New Roman" w:cs="Times New Roman"/>
                <w:b/>
                <w:sz w:val="19"/>
              </w:rPr>
              <w:t>), bersih, nyaman, dan berteknologi tinggi.</w:t>
            </w:r>
          </w:p>
        </w:tc>
        <w:tc>
          <w:tcPr>
            <w:tcW w:w="833" w:type="pct"/>
          </w:tcPr>
          <w:p w14:paraId="50E32B58" w14:textId="5FA63E04"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3602A849" w14:textId="07A5F699"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Aaker (1996); Agus (2025); Adha &amp; Suhardi (2025).</w:t>
            </w:r>
          </w:p>
        </w:tc>
      </w:tr>
      <w:tr w:rsidR="00DE5993" w:rsidRPr="00DE5993" w14:paraId="2FF16783" w14:textId="77777777" w:rsidTr="00DE5993">
        <w:tblPrEx>
          <w:tblCellMar>
            <w:top w:w="0" w:type="dxa"/>
            <w:bottom w:w="0" w:type="dxa"/>
          </w:tblCellMar>
        </w:tblPrEx>
        <w:tc>
          <w:tcPr>
            <w:tcW w:w="833" w:type="pct"/>
          </w:tcPr>
          <w:p w14:paraId="31827D77" w14:textId="77777777" w:rsidR="00DE5993" w:rsidRPr="00DE5993" w:rsidRDefault="00DE5993" w:rsidP="00DE5993">
            <w:pPr>
              <w:keepNext/>
              <w:spacing w:before="40" w:after="40" w:line="260" w:lineRule="auto"/>
              <w:rPr>
                <w:rFonts w:ascii="Times New Roman" w:hAnsi="Times New Roman" w:cs="Times New Roman"/>
                <w:b/>
                <w:sz w:val="19"/>
              </w:rPr>
            </w:pPr>
          </w:p>
        </w:tc>
        <w:tc>
          <w:tcPr>
            <w:tcW w:w="833" w:type="pct"/>
          </w:tcPr>
          <w:p w14:paraId="76140AA8" w14:textId="77777777" w:rsidR="00DE5993" w:rsidRPr="00DE5993" w:rsidRDefault="00DE5993" w:rsidP="00DE5993">
            <w:pPr>
              <w:keepNext/>
              <w:spacing w:before="40" w:after="40" w:line="260" w:lineRule="auto"/>
              <w:rPr>
                <w:rFonts w:ascii="Times New Roman" w:hAnsi="Times New Roman" w:cs="Times New Roman"/>
                <w:b/>
                <w:sz w:val="19"/>
              </w:rPr>
            </w:pPr>
          </w:p>
        </w:tc>
        <w:tc>
          <w:tcPr>
            <w:tcW w:w="833" w:type="pct"/>
          </w:tcPr>
          <w:p w14:paraId="79E9B35B" w14:textId="04F20894"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Identitas visual yang menarik dan mudah dikenali.</w:t>
            </w:r>
          </w:p>
        </w:tc>
        <w:tc>
          <w:tcPr>
            <w:tcW w:w="833" w:type="pct"/>
          </w:tcPr>
          <w:p w14:paraId="1592B2A8" w14:textId="10E3D8B4"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X1.4: Desain dan warna hijau toska (cyan) khas </w:t>
            </w:r>
            <w:r w:rsidRPr="00DE5993">
              <w:rPr>
                <w:rFonts w:ascii="Times New Roman" w:hAnsi="Times New Roman" w:cs="Times New Roman"/>
                <w:b/>
                <w:i/>
                <w:sz w:val="19"/>
              </w:rPr>
              <w:t>Green SM</w:t>
            </w:r>
            <w:r>
              <w:rPr>
                <w:rFonts w:ascii="Times New Roman" w:hAnsi="Times New Roman" w:cs="Times New Roman"/>
                <w:b/>
                <w:sz w:val="19"/>
              </w:rPr>
              <w:t xml:space="preserve"> sangat distingtif dan mudah dikenali di jalanan Jakarta Barat.</w:t>
            </w:r>
          </w:p>
        </w:tc>
        <w:tc>
          <w:tcPr>
            <w:tcW w:w="833" w:type="pct"/>
          </w:tcPr>
          <w:p w14:paraId="37DC8F9A" w14:textId="2D436AC4"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37DE61B" w14:textId="265FEF04"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Keller (2013); Fitriana </w:t>
            </w:r>
            <w:r w:rsidRPr="00DE5993">
              <w:rPr>
                <w:rFonts w:ascii="Times New Roman" w:hAnsi="Times New Roman" w:cs="Times New Roman"/>
                <w:b/>
                <w:i/>
                <w:sz w:val="19"/>
              </w:rPr>
              <w:t>et al.</w:t>
            </w:r>
            <w:r>
              <w:rPr>
                <w:rFonts w:ascii="Times New Roman" w:hAnsi="Times New Roman" w:cs="Times New Roman"/>
                <w:b/>
                <w:sz w:val="19"/>
              </w:rPr>
              <w:t xml:space="preserve"> (2025).</w:t>
            </w:r>
          </w:p>
        </w:tc>
      </w:tr>
      <w:tr w:rsidR="00DE5993" w:rsidRPr="00DE5993" w14:paraId="296280C8" w14:textId="77777777" w:rsidTr="00DE5993">
        <w:tblPrEx>
          <w:tblCellMar>
            <w:top w:w="0" w:type="dxa"/>
            <w:bottom w:w="0" w:type="dxa"/>
          </w:tblCellMar>
        </w:tblPrEx>
        <w:tc>
          <w:tcPr>
            <w:tcW w:w="833" w:type="pct"/>
          </w:tcPr>
          <w:p w14:paraId="3EA14B02" w14:textId="53F9B35E" w:rsidR="00DE5993" w:rsidRDefault="00DE5993" w:rsidP="00DE5993">
            <w:pPr>
              <w:keepNext/>
              <w:spacing w:before="40" w:after="40" w:line="260" w:lineRule="auto"/>
              <w:rPr>
                <w:rFonts w:ascii="Times New Roman" w:hAnsi="Times New Roman" w:cs="Times New Roman"/>
                <w:b/>
                <w:sz w:val="19"/>
              </w:rPr>
            </w:pPr>
            <w:r w:rsidRPr="00DE5993">
              <w:rPr>
                <w:rFonts w:ascii="Times New Roman" w:hAnsi="Times New Roman" w:cs="Times New Roman"/>
                <w:b/>
                <w:i/>
                <w:sz w:val="19"/>
              </w:rPr>
              <w:t>Brand Trust</w:t>
            </w:r>
            <w:r>
              <w:rPr>
                <w:rFonts w:ascii="Times New Roman" w:hAnsi="Times New Roman" w:cs="Times New Roman"/>
                <w:b/>
                <w:sz w:val="19"/>
              </w:rPr>
              <w:t xml:space="preserve"> (X_2)</w:t>
            </w:r>
          </w:p>
          <w:p w14:paraId="5B1CCDED" w14:textId="4E9B9DE7"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Kesediaan konsumen untuk mengandalkan keandalan dan integritas layanan taksi </w:t>
            </w:r>
            <w:r w:rsidRPr="00DE5993">
              <w:rPr>
                <w:rFonts w:ascii="Times New Roman" w:hAnsi="Times New Roman" w:cs="Times New Roman"/>
                <w:b/>
                <w:i/>
                <w:sz w:val="19"/>
              </w:rPr>
              <w:t>Green SM</w:t>
            </w:r>
            <w:r>
              <w:rPr>
                <w:rFonts w:ascii="Times New Roman" w:hAnsi="Times New Roman" w:cs="Times New Roman"/>
                <w:b/>
                <w:sz w:val="19"/>
              </w:rPr>
              <w:t xml:space="preserve"> (Chaudhuri &amp; Holbrook, 2001; Delgado-Ballester </w:t>
            </w:r>
            <w:r w:rsidRPr="00DE5993">
              <w:rPr>
                <w:rFonts w:ascii="Times New Roman" w:hAnsi="Times New Roman" w:cs="Times New Roman"/>
                <w:b/>
                <w:i/>
                <w:sz w:val="19"/>
              </w:rPr>
              <w:t>et al.</w:t>
            </w:r>
            <w:r>
              <w:rPr>
                <w:rFonts w:ascii="Times New Roman" w:hAnsi="Times New Roman" w:cs="Times New Roman"/>
                <w:b/>
                <w:sz w:val="19"/>
              </w:rPr>
              <w:t>, 2003).</w:t>
            </w:r>
          </w:p>
        </w:tc>
        <w:tc>
          <w:tcPr>
            <w:tcW w:w="833" w:type="pct"/>
          </w:tcPr>
          <w:p w14:paraId="7B14E5EB" w14:textId="4F8DABCE"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1. Keandalan Merek (</w:t>
            </w:r>
            <w:r w:rsidRPr="00DE5993">
              <w:rPr>
                <w:rFonts w:ascii="Times New Roman" w:hAnsi="Times New Roman" w:cs="Times New Roman"/>
                <w:b/>
                <w:i/>
                <w:sz w:val="19"/>
              </w:rPr>
              <w:t>Brand Reliability</w:t>
            </w:r>
            <w:r>
              <w:rPr>
                <w:rFonts w:ascii="Times New Roman" w:hAnsi="Times New Roman" w:cs="Times New Roman"/>
                <w:b/>
                <w:sz w:val="19"/>
              </w:rPr>
              <w:t>)</w:t>
            </w:r>
          </w:p>
        </w:tc>
        <w:tc>
          <w:tcPr>
            <w:tcW w:w="833" w:type="pct"/>
          </w:tcPr>
          <w:p w14:paraId="6BC56CFE" w14:textId="4CBDD52F"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Ketepatan waktu dan keandalan operasional armada.</w:t>
            </w:r>
          </w:p>
        </w:tc>
        <w:tc>
          <w:tcPr>
            <w:tcW w:w="833" w:type="pct"/>
          </w:tcPr>
          <w:p w14:paraId="0FF33999" w14:textId="04A43495"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X2.1: Taksi </w:t>
            </w:r>
            <w:r w:rsidRPr="00DE5993">
              <w:rPr>
                <w:rFonts w:ascii="Times New Roman" w:hAnsi="Times New Roman" w:cs="Times New Roman"/>
                <w:b/>
                <w:i/>
                <w:sz w:val="19"/>
              </w:rPr>
              <w:t>Green SM</w:t>
            </w:r>
            <w:r>
              <w:rPr>
                <w:rFonts w:ascii="Times New Roman" w:hAnsi="Times New Roman" w:cs="Times New Roman"/>
                <w:b/>
                <w:sz w:val="19"/>
              </w:rPr>
              <w:t xml:space="preserve"> selalu dapat diandalkan (reliable) dalam memberikan layanan penjemputan dan pengantaran tepat waktu.</w:t>
            </w:r>
          </w:p>
        </w:tc>
        <w:tc>
          <w:tcPr>
            <w:tcW w:w="833" w:type="pct"/>
          </w:tcPr>
          <w:p w14:paraId="00F556A9" w14:textId="35614CC5"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F0A4E16" w14:textId="70CAF4CF"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Chaudhuri &amp; Holbrook (2001); Hera &amp; Fourqoniah (2023).</w:t>
            </w:r>
          </w:p>
        </w:tc>
      </w:tr>
      <w:tr w:rsidR="00DE5993" w:rsidRPr="00DE5993" w14:paraId="142C7D70" w14:textId="77777777" w:rsidTr="00DE5993">
        <w:tblPrEx>
          <w:tblCellMar>
            <w:top w:w="0" w:type="dxa"/>
            <w:bottom w:w="0" w:type="dxa"/>
          </w:tblCellMar>
        </w:tblPrEx>
        <w:tc>
          <w:tcPr>
            <w:tcW w:w="833" w:type="pct"/>
          </w:tcPr>
          <w:p w14:paraId="42F32EFB" w14:textId="77777777" w:rsidR="00DE5993" w:rsidRPr="00DE5993" w:rsidRDefault="00DE5993" w:rsidP="00DE5993">
            <w:pPr>
              <w:keepNext/>
              <w:spacing w:before="40" w:after="40" w:line="260" w:lineRule="auto"/>
              <w:rPr>
                <w:rFonts w:ascii="Times New Roman" w:hAnsi="Times New Roman" w:cs="Times New Roman"/>
                <w:b/>
                <w:sz w:val="19"/>
              </w:rPr>
            </w:pPr>
          </w:p>
        </w:tc>
        <w:tc>
          <w:tcPr>
            <w:tcW w:w="833" w:type="pct"/>
          </w:tcPr>
          <w:p w14:paraId="065E211D" w14:textId="710A340C"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2. Integritas Tarif (</w:t>
            </w:r>
            <w:r w:rsidRPr="00DE5993">
              <w:rPr>
                <w:rFonts w:ascii="Times New Roman" w:hAnsi="Times New Roman" w:cs="Times New Roman"/>
                <w:b/>
                <w:i/>
                <w:sz w:val="19"/>
              </w:rPr>
              <w:t>Financial Integrity</w:t>
            </w:r>
            <w:r>
              <w:rPr>
                <w:rFonts w:ascii="Times New Roman" w:hAnsi="Times New Roman" w:cs="Times New Roman"/>
                <w:b/>
                <w:sz w:val="19"/>
              </w:rPr>
              <w:t>)</w:t>
            </w:r>
          </w:p>
        </w:tc>
        <w:tc>
          <w:tcPr>
            <w:tcW w:w="833" w:type="pct"/>
          </w:tcPr>
          <w:p w14:paraId="6429056A" w14:textId="7333534C"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Transparansi dan kejujuran tarif argo/aplikasi.</w:t>
            </w:r>
          </w:p>
        </w:tc>
        <w:tc>
          <w:tcPr>
            <w:tcW w:w="833" w:type="pct"/>
          </w:tcPr>
          <w:p w14:paraId="14C18FF9" w14:textId="2CBA2E71"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X2.2: </w:t>
            </w:r>
            <w:r w:rsidRPr="00DE5993">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penumpang.</w:t>
            </w:r>
          </w:p>
        </w:tc>
        <w:tc>
          <w:tcPr>
            <w:tcW w:w="833" w:type="pct"/>
          </w:tcPr>
          <w:p w14:paraId="60BCFC7A" w14:textId="57753210"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D2EB6ED" w14:textId="666462DA"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Delgado-Ballester </w:t>
            </w:r>
            <w:r w:rsidRPr="00DE5993">
              <w:rPr>
                <w:rFonts w:ascii="Times New Roman" w:hAnsi="Times New Roman" w:cs="Times New Roman"/>
                <w:b/>
                <w:i/>
                <w:sz w:val="19"/>
              </w:rPr>
              <w:t>et al.</w:t>
            </w:r>
            <w:r>
              <w:rPr>
                <w:rFonts w:ascii="Times New Roman" w:hAnsi="Times New Roman" w:cs="Times New Roman"/>
                <w:b/>
                <w:sz w:val="19"/>
              </w:rPr>
              <w:t xml:space="preserve"> (2003); Nurlita &amp; Arsyad (2025).</w:t>
            </w:r>
          </w:p>
        </w:tc>
      </w:tr>
      <w:tr w:rsidR="00DE5993" w:rsidRPr="00DE5993" w14:paraId="0114AA4D" w14:textId="77777777" w:rsidTr="00DE5993">
        <w:tblPrEx>
          <w:tblCellMar>
            <w:top w:w="0" w:type="dxa"/>
            <w:bottom w:w="0" w:type="dxa"/>
          </w:tblCellMar>
        </w:tblPrEx>
        <w:tc>
          <w:tcPr>
            <w:tcW w:w="833" w:type="pct"/>
          </w:tcPr>
          <w:p w14:paraId="09D4F547" w14:textId="77777777" w:rsidR="00DE5993" w:rsidRPr="00DE5993" w:rsidRDefault="00DE5993" w:rsidP="00DE5993">
            <w:pPr>
              <w:keepNext/>
              <w:spacing w:before="40" w:after="40" w:line="260" w:lineRule="auto"/>
              <w:rPr>
                <w:rFonts w:ascii="Times New Roman" w:hAnsi="Times New Roman" w:cs="Times New Roman"/>
                <w:b/>
                <w:sz w:val="19"/>
              </w:rPr>
            </w:pPr>
          </w:p>
        </w:tc>
        <w:tc>
          <w:tcPr>
            <w:tcW w:w="833" w:type="pct"/>
          </w:tcPr>
          <w:p w14:paraId="49D25220" w14:textId="3213A229"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3. Kompetensi Pengemudi (</w:t>
            </w:r>
            <w:r w:rsidRPr="00DE5993">
              <w:rPr>
                <w:rFonts w:ascii="Times New Roman" w:hAnsi="Times New Roman" w:cs="Times New Roman"/>
                <w:b/>
                <w:i/>
                <w:sz w:val="19"/>
              </w:rPr>
              <w:t>Driver Competence</w:t>
            </w:r>
            <w:r>
              <w:rPr>
                <w:rFonts w:ascii="Times New Roman" w:hAnsi="Times New Roman" w:cs="Times New Roman"/>
                <w:b/>
                <w:sz w:val="19"/>
              </w:rPr>
              <w:t>)</w:t>
            </w:r>
          </w:p>
        </w:tc>
        <w:tc>
          <w:tcPr>
            <w:tcW w:w="833" w:type="pct"/>
          </w:tcPr>
          <w:p w14:paraId="24A56B58" w14:textId="642D99EC"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Keterampilan dan etika profesional pengemudi.</w:t>
            </w:r>
          </w:p>
        </w:tc>
        <w:tc>
          <w:tcPr>
            <w:tcW w:w="833" w:type="pct"/>
          </w:tcPr>
          <w:p w14:paraId="7913E103" w14:textId="3B11C98E"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X2.3: Pengemudi </w:t>
            </w:r>
            <w:r w:rsidRPr="00DE5993">
              <w:rPr>
                <w:rFonts w:ascii="Times New Roman" w:hAnsi="Times New Roman" w:cs="Times New Roman"/>
                <w:b/>
                <w:i/>
                <w:sz w:val="19"/>
              </w:rPr>
              <w:t>Green SM</w:t>
            </w:r>
            <w:r>
              <w:rPr>
                <w:rFonts w:ascii="Times New Roman" w:hAnsi="Times New Roman" w:cs="Times New Roman"/>
                <w:b/>
                <w:sz w:val="19"/>
              </w:rPr>
              <w:t xml:space="preserve"> memiliki kompetensi mengemudi yang tinggi, sopan, dan bersikap profesional melayani penumpang.</w:t>
            </w:r>
          </w:p>
        </w:tc>
        <w:tc>
          <w:tcPr>
            <w:tcW w:w="833" w:type="pct"/>
          </w:tcPr>
          <w:p w14:paraId="0AAC2C53" w14:textId="1D566C48"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A2D25ED" w14:textId="1784D3DC"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Chaudhuri &amp; Holbrook (2001); Adha &amp; Suhardi (2025).</w:t>
            </w:r>
          </w:p>
        </w:tc>
      </w:tr>
      <w:tr w:rsidR="00DE5993" w:rsidRPr="00DE5993" w14:paraId="21F38325" w14:textId="77777777" w:rsidTr="00DE5993">
        <w:tblPrEx>
          <w:tblCellMar>
            <w:top w:w="0" w:type="dxa"/>
            <w:bottom w:w="0" w:type="dxa"/>
          </w:tblCellMar>
        </w:tblPrEx>
        <w:tc>
          <w:tcPr>
            <w:tcW w:w="833" w:type="pct"/>
          </w:tcPr>
          <w:p w14:paraId="10D5FE1A" w14:textId="77777777" w:rsidR="00DE5993" w:rsidRPr="00DE5993" w:rsidRDefault="00DE5993" w:rsidP="00DE5993">
            <w:pPr>
              <w:keepNext/>
              <w:spacing w:before="40" w:after="40" w:line="260" w:lineRule="auto"/>
              <w:rPr>
                <w:rFonts w:ascii="Times New Roman" w:hAnsi="Times New Roman" w:cs="Times New Roman"/>
                <w:b/>
                <w:sz w:val="19"/>
              </w:rPr>
            </w:pPr>
          </w:p>
        </w:tc>
        <w:tc>
          <w:tcPr>
            <w:tcW w:w="833" w:type="pct"/>
          </w:tcPr>
          <w:p w14:paraId="7C81F2C6" w14:textId="046F8A37"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4. Kepedulian Konsumen (</w:t>
            </w:r>
            <w:r w:rsidRPr="00DE5993">
              <w:rPr>
                <w:rFonts w:ascii="Times New Roman" w:hAnsi="Times New Roman" w:cs="Times New Roman"/>
                <w:b/>
                <w:i/>
                <w:sz w:val="19"/>
              </w:rPr>
              <w:t>Brand Benevolence</w:t>
            </w:r>
            <w:r>
              <w:rPr>
                <w:rFonts w:ascii="Times New Roman" w:hAnsi="Times New Roman" w:cs="Times New Roman"/>
                <w:b/>
                <w:sz w:val="19"/>
              </w:rPr>
              <w:t>)</w:t>
            </w:r>
          </w:p>
        </w:tc>
        <w:tc>
          <w:tcPr>
            <w:tcW w:w="833" w:type="pct"/>
          </w:tcPr>
          <w:p w14:paraId="204B9EA3" w14:textId="3839ACCD"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Komitmen mengutamakan kenyamanan konsumen.</w:t>
            </w:r>
          </w:p>
        </w:tc>
        <w:tc>
          <w:tcPr>
            <w:tcW w:w="833" w:type="pct"/>
          </w:tcPr>
          <w:p w14:paraId="1011A976" w14:textId="420D7CD6"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X2.4: Saya yakin </w:t>
            </w:r>
            <w:r w:rsidRPr="00DE5993">
              <w:rPr>
                <w:rFonts w:ascii="Times New Roman" w:hAnsi="Times New Roman" w:cs="Times New Roman"/>
                <w:b/>
                <w:i/>
                <w:sz w:val="19"/>
              </w:rPr>
              <w:t>Green SM</w:t>
            </w:r>
            <w:r>
              <w:rPr>
                <w:rFonts w:ascii="Times New Roman" w:hAnsi="Times New Roman" w:cs="Times New Roman"/>
                <w:b/>
                <w:sz w:val="19"/>
              </w:rPr>
              <w:t xml:space="preserve"> benar-benar peduli (benevolent) terhadap kenyamanan dan keselamatan perjalanan para penumpangnya.</w:t>
            </w:r>
          </w:p>
        </w:tc>
        <w:tc>
          <w:tcPr>
            <w:tcW w:w="833" w:type="pct"/>
          </w:tcPr>
          <w:p w14:paraId="109EC9F8" w14:textId="7F867D1A"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36B6E81D" w14:textId="250073F1"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Delgado-Ballester </w:t>
            </w:r>
            <w:r w:rsidRPr="00DE5993">
              <w:rPr>
                <w:rFonts w:ascii="Times New Roman" w:hAnsi="Times New Roman" w:cs="Times New Roman"/>
                <w:b/>
                <w:i/>
                <w:sz w:val="19"/>
              </w:rPr>
              <w:t>et al.</w:t>
            </w:r>
            <w:r>
              <w:rPr>
                <w:rFonts w:ascii="Times New Roman" w:hAnsi="Times New Roman" w:cs="Times New Roman"/>
                <w:b/>
                <w:sz w:val="19"/>
              </w:rPr>
              <w:t xml:space="preserve"> (2003); Agus (2025).</w:t>
            </w:r>
          </w:p>
        </w:tc>
      </w:tr>
      <w:tr w:rsidR="00DE5993" w:rsidRPr="00DE5993" w14:paraId="23D6DF49" w14:textId="77777777" w:rsidTr="00DE5993">
        <w:tblPrEx>
          <w:tblCellMar>
            <w:top w:w="0" w:type="dxa"/>
            <w:bottom w:w="0" w:type="dxa"/>
          </w:tblCellMar>
        </w:tblPrEx>
        <w:tc>
          <w:tcPr>
            <w:tcW w:w="833" w:type="pct"/>
          </w:tcPr>
          <w:p w14:paraId="1F8AD0C9" w14:textId="4D130B0C" w:rsidR="00DE5993" w:rsidRDefault="00DE5993" w:rsidP="00DE5993">
            <w:pPr>
              <w:keepNext/>
              <w:spacing w:before="40" w:after="40" w:line="260" w:lineRule="auto"/>
              <w:rPr>
                <w:rFonts w:ascii="Times New Roman" w:hAnsi="Times New Roman" w:cs="Times New Roman"/>
                <w:b/>
                <w:sz w:val="19"/>
              </w:rPr>
            </w:pPr>
            <w:r w:rsidRPr="00DE5993">
              <w:rPr>
                <w:rFonts w:ascii="Times New Roman" w:hAnsi="Times New Roman" w:cs="Times New Roman"/>
                <w:b/>
                <w:i/>
                <w:sz w:val="19"/>
              </w:rPr>
              <w:t>Perceived Safety</w:t>
            </w:r>
            <w:r>
              <w:rPr>
                <w:rFonts w:ascii="Times New Roman" w:hAnsi="Times New Roman" w:cs="Times New Roman"/>
                <w:b/>
                <w:sz w:val="19"/>
              </w:rPr>
              <w:t xml:space="preserve"> (X_3)</w:t>
            </w:r>
          </w:p>
          <w:p w14:paraId="15FAD76B" w14:textId="23B5D3E8"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Penilaian subjektif penumpang mengenai sejauh mana perjalanan bersama taksi listrik </w:t>
            </w:r>
            <w:r w:rsidRPr="00DE5993">
              <w:rPr>
                <w:rFonts w:ascii="Times New Roman" w:hAnsi="Times New Roman" w:cs="Times New Roman"/>
                <w:b/>
                <w:i/>
                <w:sz w:val="19"/>
              </w:rPr>
              <w:t>Green SM</w:t>
            </w:r>
            <w:r>
              <w:rPr>
                <w:rFonts w:ascii="Times New Roman" w:hAnsi="Times New Roman" w:cs="Times New Roman"/>
                <w:b/>
                <w:sz w:val="19"/>
              </w:rPr>
              <w:t xml:space="preserve"> bebas dari risiko bahaya berkendara, kecelakaan, kriminalitas, maupun kegagalan teknis baterai/mesin EV (Parasuraman </w:t>
            </w:r>
            <w:r w:rsidRPr="00DE5993">
              <w:rPr>
                <w:rFonts w:ascii="Times New Roman" w:hAnsi="Times New Roman" w:cs="Times New Roman"/>
                <w:b/>
                <w:i/>
                <w:sz w:val="19"/>
              </w:rPr>
              <w:t>et al.</w:t>
            </w:r>
            <w:r>
              <w:rPr>
                <w:rFonts w:ascii="Times New Roman" w:hAnsi="Times New Roman" w:cs="Times New Roman"/>
                <w:b/>
                <w:sz w:val="19"/>
              </w:rPr>
              <w:t xml:space="preserve">, 1988; Bauer, 1960; Xu </w:t>
            </w:r>
            <w:r w:rsidRPr="00DE5993">
              <w:rPr>
                <w:rFonts w:ascii="Times New Roman" w:hAnsi="Times New Roman" w:cs="Times New Roman"/>
                <w:b/>
                <w:i/>
                <w:sz w:val="19"/>
              </w:rPr>
              <w:t>et al.</w:t>
            </w:r>
            <w:r>
              <w:rPr>
                <w:rFonts w:ascii="Times New Roman" w:hAnsi="Times New Roman" w:cs="Times New Roman"/>
                <w:b/>
                <w:sz w:val="19"/>
              </w:rPr>
              <w:t>, 2020).</w:t>
            </w:r>
          </w:p>
        </w:tc>
        <w:tc>
          <w:tcPr>
            <w:tcW w:w="833" w:type="pct"/>
          </w:tcPr>
          <w:p w14:paraId="5326E775" w14:textId="3ED43EEB"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1. Keselamatan Berkendara (</w:t>
            </w:r>
            <w:r w:rsidRPr="00DE5993">
              <w:rPr>
                <w:rFonts w:ascii="Times New Roman" w:hAnsi="Times New Roman" w:cs="Times New Roman"/>
                <w:b/>
                <w:i/>
                <w:sz w:val="19"/>
              </w:rPr>
              <w:t>Driving Safety</w:t>
            </w:r>
            <w:r>
              <w:rPr>
                <w:rFonts w:ascii="Times New Roman" w:hAnsi="Times New Roman" w:cs="Times New Roman"/>
                <w:b/>
                <w:sz w:val="19"/>
              </w:rPr>
              <w:t>)</w:t>
            </w:r>
          </w:p>
        </w:tc>
        <w:tc>
          <w:tcPr>
            <w:tcW w:w="833" w:type="pct"/>
          </w:tcPr>
          <w:p w14:paraId="168A4734" w14:textId="09673AD0"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Perilaku berkendara pengemudi yang tertib dan aman.</w:t>
            </w:r>
          </w:p>
        </w:tc>
        <w:tc>
          <w:tcPr>
            <w:tcW w:w="833" w:type="pct"/>
          </w:tcPr>
          <w:p w14:paraId="51DA453F" w14:textId="03E53421"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X3.1: Pengemudi taksi </w:t>
            </w:r>
            <w:r w:rsidRPr="00DE5993">
              <w:rPr>
                <w:rFonts w:ascii="Times New Roman" w:hAnsi="Times New Roman" w:cs="Times New Roman"/>
                <w:b/>
                <w:i/>
                <w:sz w:val="19"/>
              </w:rPr>
              <w:t>Green SM</w:t>
            </w:r>
            <w:r>
              <w:rPr>
                <w:rFonts w:ascii="Times New Roman" w:hAnsi="Times New Roman" w:cs="Times New Roman"/>
                <w:b/>
                <w:sz w:val="19"/>
              </w:rPr>
              <w:t xml:space="preserve"> mengemudikan kendaraan secara aman, berhati-hati, dan mematuhi rambu lalu lintas di Jakarta Barat.</w:t>
            </w:r>
          </w:p>
        </w:tc>
        <w:tc>
          <w:tcPr>
            <w:tcW w:w="833" w:type="pct"/>
          </w:tcPr>
          <w:p w14:paraId="3D9F53EF" w14:textId="5B139D03"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463CDB2" w14:textId="46DDAEDD"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Parasuraman </w:t>
            </w:r>
            <w:r w:rsidRPr="00DE5993">
              <w:rPr>
                <w:rFonts w:ascii="Times New Roman" w:hAnsi="Times New Roman" w:cs="Times New Roman"/>
                <w:b/>
                <w:i/>
                <w:sz w:val="19"/>
              </w:rPr>
              <w:t>et al.</w:t>
            </w:r>
            <w:r>
              <w:rPr>
                <w:rFonts w:ascii="Times New Roman" w:hAnsi="Times New Roman" w:cs="Times New Roman"/>
                <w:b/>
                <w:sz w:val="19"/>
              </w:rPr>
              <w:t xml:space="preserve"> (1988); Maulana </w:t>
            </w:r>
            <w:r w:rsidRPr="00DE5993">
              <w:rPr>
                <w:rFonts w:ascii="Times New Roman" w:hAnsi="Times New Roman" w:cs="Times New Roman"/>
                <w:b/>
                <w:i/>
                <w:sz w:val="19"/>
              </w:rPr>
              <w:t>et al.</w:t>
            </w:r>
            <w:r>
              <w:rPr>
                <w:rFonts w:ascii="Times New Roman" w:hAnsi="Times New Roman" w:cs="Times New Roman"/>
                <w:b/>
                <w:sz w:val="19"/>
              </w:rPr>
              <w:t xml:space="preserve"> (2025).</w:t>
            </w:r>
          </w:p>
        </w:tc>
      </w:tr>
      <w:tr w:rsidR="00DE5993" w:rsidRPr="00DE5993" w14:paraId="78977D0D" w14:textId="77777777" w:rsidTr="00DE5993">
        <w:tblPrEx>
          <w:tblCellMar>
            <w:top w:w="0" w:type="dxa"/>
            <w:bottom w:w="0" w:type="dxa"/>
          </w:tblCellMar>
        </w:tblPrEx>
        <w:tc>
          <w:tcPr>
            <w:tcW w:w="833" w:type="pct"/>
          </w:tcPr>
          <w:p w14:paraId="0540C126" w14:textId="77777777" w:rsidR="00DE5993" w:rsidRPr="00DE5993" w:rsidRDefault="00DE5993" w:rsidP="00DE5993">
            <w:pPr>
              <w:keepNext/>
              <w:spacing w:before="40" w:after="40" w:line="260" w:lineRule="auto"/>
              <w:rPr>
                <w:rFonts w:ascii="Times New Roman" w:hAnsi="Times New Roman" w:cs="Times New Roman"/>
                <w:b/>
                <w:sz w:val="19"/>
              </w:rPr>
            </w:pPr>
          </w:p>
        </w:tc>
        <w:tc>
          <w:tcPr>
            <w:tcW w:w="833" w:type="pct"/>
          </w:tcPr>
          <w:p w14:paraId="203E892D" w14:textId="474EE01B"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2. Keamanan Pribadi (</w:t>
            </w:r>
            <w:r w:rsidRPr="00DE5993">
              <w:rPr>
                <w:rFonts w:ascii="Times New Roman" w:hAnsi="Times New Roman" w:cs="Times New Roman"/>
                <w:b/>
                <w:i/>
                <w:sz w:val="19"/>
              </w:rPr>
              <w:t>Personal Security</w:t>
            </w:r>
            <w:r>
              <w:rPr>
                <w:rFonts w:ascii="Times New Roman" w:hAnsi="Times New Roman" w:cs="Times New Roman"/>
                <w:b/>
                <w:sz w:val="19"/>
              </w:rPr>
              <w:t>)</w:t>
            </w:r>
          </w:p>
        </w:tc>
        <w:tc>
          <w:tcPr>
            <w:tcW w:w="833" w:type="pct"/>
          </w:tcPr>
          <w:p w14:paraId="1A2149EF" w14:textId="7D93878C"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Rasa aman dari risiko tindak kriminalitas dan pelecehan.</w:t>
            </w:r>
          </w:p>
        </w:tc>
        <w:tc>
          <w:tcPr>
            <w:tcW w:w="833" w:type="pct"/>
          </w:tcPr>
          <w:p w14:paraId="0A1E0D5A" w14:textId="1C4D648D"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X3.2: Saya merasa sangat aman dari risiko kejahatan, penipuan, atau gangguan keamanan selama berada di dalam kabin </w:t>
            </w:r>
            <w:r w:rsidRPr="00DE5993">
              <w:rPr>
                <w:rFonts w:ascii="Times New Roman" w:hAnsi="Times New Roman" w:cs="Times New Roman"/>
                <w:b/>
                <w:i/>
                <w:sz w:val="19"/>
              </w:rPr>
              <w:t>Green SM</w:t>
            </w:r>
            <w:r>
              <w:rPr>
                <w:rFonts w:ascii="Times New Roman" w:hAnsi="Times New Roman" w:cs="Times New Roman"/>
                <w:b/>
                <w:sz w:val="19"/>
              </w:rPr>
              <w:t>.</w:t>
            </w:r>
          </w:p>
        </w:tc>
        <w:tc>
          <w:tcPr>
            <w:tcW w:w="833" w:type="pct"/>
          </w:tcPr>
          <w:p w14:paraId="3DF2D9A9" w14:textId="3FB333C4"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895096E" w14:textId="58D5CA75"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Bauer (1960); Patricia &amp; Djong (2026); Tecoalu (2021).</w:t>
            </w:r>
          </w:p>
        </w:tc>
      </w:tr>
      <w:tr w:rsidR="00DE5993" w:rsidRPr="00DE5993" w14:paraId="23BC3BA9" w14:textId="77777777" w:rsidTr="00DE5993">
        <w:tblPrEx>
          <w:tblCellMar>
            <w:top w:w="0" w:type="dxa"/>
            <w:bottom w:w="0" w:type="dxa"/>
          </w:tblCellMar>
        </w:tblPrEx>
        <w:tc>
          <w:tcPr>
            <w:tcW w:w="833" w:type="pct"/>
          </w:tcPr>
          <w:p w14:paraId="66A54F7C" w14:textId="77777777" w:rsidR="00DE5993" w:rsidRPr="00DE5993" w:rsidRDefault="00DE5993" w:rsidP="00DE5993">
            <w:pPr>
              <w:keepNext/>
              <w:spacing w:before="40" w:after="40" w:line="260" w:lineRule="auto"/>
              <w:rPr>
                <w:rFonts w:ascii="Times New Roman" w:hAnsi="Times New Roman" w:cs="Times New Roman"/>
                <w:b/>
                <w:sz w:val="19"/>
              </w:rPr>
            </w:pPr>
          </w:p>
        </w:tc>
        <w:tc>
          <w:tcPr>
            <w:tcW w:w="833" w:type="pct"/>
          </w:tcPr>
          <w:p w14:paraId="6EE73A4F" w14:textId="03FE34C7"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3. Keandalan Teknis Baterai &amp; Armada EV (</w:t>
            </w:r>
            <w:r w:rsidRPr="00DE5993">
              <w:rPr>
                <w:rFonts w:ascii="Times New Roman" w:hAnsi="Times New Roman" w:cs="Times New Roman"/>
                <w:b/>
                <w:i/>
                <w:sz w:val="19"/>
              </w:rPr>
              <w:t>Vehicle Safety</w:t>
            </w:r>
            <w:r>
              <w:rPr>
                <w:rFonts w:ascii="Times New Roman" w:hAnsi="Times New Roman" w:cs="Times New Roman"/>
                <w:b/>
                <w:sz w:val="19"/>
              </w:rPr>
              <w:t>)</w:t>
            </w:r>
          </w:p>
        </w:tc>
        <w:tc>
          <w:tcPr>
            <w:tcW w:w="833" w:type="pct"/>
          </w:tcPr>
          <w:p w14:paraId="37B4E8FA" w14:textId="43E0F350"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Keamanan baterai dan sistem kelistrikan mobil listrik.</w:t>
            </w:r>
          </w:p>
        </w:tc>
        <w:tc>
          <w:tcPr>
            <w:tcW w:w="833" w:type="pct"/>
          </w:tcPr>
          <w:p w14:paraId="325A9776" w14:textId="127594A1"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X3.3: Saya yakin teknologi baterai dan sistem kelistrikan armada mobil listrik </w:t>
            </w:r>
            <w:r w:rsidRPr="00DE5993">
              <w:rPr>
                <w:rFonts w:ascii="Times New Roman" w:hAnsi="Times New Roman" w:cs="Times New Roman"/>
                <w:b/>
                <w:i/>
                <w:sz w:val="19"/>
              </w:rPr>
              <w:t>Green SM</w:t>
            </w:r>
            <w:r>
              <w:rPr>
                <w:rFonts w:ascii="Times New Roman" w:hAnsi="Times New Roman" w:cs="Times New Roman"/>
                <w:b/>
                <w:sz w:val="19"/>
              </w:rPr>
              <w:t xml:space="preserve"> aman dari risiko kebakaran atau malfungsi teknis.</w:t>
            </w:r>
          </w:p>
        </w:tc>
        <w:tc>
          <w:tcPr>
            <w:tcW w:w="833" w:type="pct"/>
          </w:tcPr>
          <w:p w14:paraId="58715F22" w14:textId="4F4F74F8"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105B9051" w14:textId="7522C79B"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Xu </w:t>
            </w:r>
            <w:r w:rsidRPr="00DE5993">
              <w:rPr>
                <w:rFonts w:ascii="Times New Roman" w:hAnsi="Times New Roman" w:cs="Times New Roman"/>
                <w:b/>
                <w:i/>
                <w:sz w:val="19"/>
              </w:rPr>
              <w:t>et al.</w:t>
            </w:r>
            <w:r>
              <w:rPr>
                <w:rFonts w:ascii="Times New Roman" w:hAnsi="Times New Roman" w:cs="Times New Roman"/>
                <w:b/>
                <w:sz w:val="19"/>
              </w:rPr>
              <w:t xml:space="preserve"> (2020); Iliyin &amp; Widiartanto (2020).</w:t>
            </w:r>
          </w:p>
        </w:tc>
      </w:tr>
      <w:tr w:rsidR="00DE5993" w:rsidRPr="00DE5993" w14:paraId="02D6C30F" w14:textId="77777777" w:rsidTr="00DE5993">
        <w:tblPrEx>
          <w:tblCellMar>
            <w:top w:w="0" w:type="dxa"/>
            <w:bottom w:w="0" w:type="dxa"/>
          </w:tblCellMar>
        </w:tblPrEx>
        <w:tc>
          <w:tcPr>
            <w:tcW w:w="833" w:type="pct"/>
          </w:tcPr>
          <w:p w14:paraId="074979C5" w14:textId="77777777" w:rsidR="00DE5993" w:rsidRPr="00DE5993" w:rsidRDefault="00DE5993" w:rsidP="00DE5993">
            <w:pPr>
              <w:keepNext/>
              <w:spacing w:before="40" w:after="40" w:line="260" w:lineRule="auto"/>
              <w:rPr>
                <w:rFonts w:ascii="Times New Roman" w:hAnsi="Times New Roman" w:cs="Times New Roman"/>
                <w:b/>
                <w:sz w:val="19"/>
              </w:rPr>
            </w:pPr>
          </w:p>
        </w:tc>
        <w:tc>
          <w:tcPr>
            <w:tcW w:w="833" w:type="pct"/>
          </w:tcPr>
          <w:p w14:paraId="28D136F6" w14:textId="77777777" w:rsidR="00DE5993" w:rsidRPr="00DE5993" w:rsidRDefault="00DE5993" w:rsidP="00DE5993">
            <w:pPr>
              <w:keepNext/>
              <w:spacing w:before="40" w:after="40" w:line="260" w:lineRule="auto"/>
              <w:rPr>
                <w:rFonts w:ascii="Times New Roman" w:hAnsi="Times New Roman" w:cs="Times New Roman"/>
                <w:b/>
                <w:sz w:val="19"/>
              </w:rPr>
            </w:pPr>
          </w:p>
        </w:tc>
        <w:tc>
          <w:tcPr>
            <w:tcW w:w="833" w:type="pct"/>
          </w:tcPr>
          <w:p w14:paraId="7D363E46" w14:textId="62B70ECA"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Ketahanan armada di cuaca ekstrem/jalan basah.</w:t>
            </w:r>
          </w:p>
        </w:tc>
        <w:tc>
          <w:tcPr>
            <w:tcW w:w="833" w:type="pct"/>
          </w:tcPr>
          <w:p w14:paraId="25000B80" w14:textId="2D577875"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X3.4: Saya merasa aman menggunakan taksi </w:t>
            </w:r>
            <w:r w:rsidRPr="00DE5993">
              <w:rPr>
                <w:rFonts w:ascii="Times New Roman" w:hAnsi="Times New Roman" w:cs="Times New Roman"/>
                <w:b/>
                <w:i/>
                <w:sz w:val="19"/>
              </w:rPr>
              <w:t>Green SM</w:t>
            </w:r>
            <w:r>
              <w:rPr>
                <w:rFonts w:ascii="Times New Roman" w:hAnsi="Times New Roman" w:cs="Times New Roman"/>
                <w:b/>
                <w:sz w:val="19"/>
              </w:rPr>
              <w:t xml:space="preserve"> meskipun saat cuaca hujan lebat atau melintasi jalanan basah di Jakarta Barat.</w:t>
            </w:r>
          </w:p>
        </w:tc>
        <w:tc>
          <w:tcPr>
            <w:tcW w:w="833" w:type="pct"/>
          </w:tcPr>
          <w:p w14:paraId="0DC601F3" w14:textId="79C5993D"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0456F98" w14:textId="0866F768"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Parasuraman </w:t>
            </w:r>
            <w:r w:rsidRPr="00DE5993">
              <w:rPr>
                <w:rFonts w:ascii="Times New Roman" w:hAnsi="Times New Roman" w:cs="Times New Roman"/>
                <w:b/>
                <w:i/>
                <w:sz w:val="19"/>
              </w:rPr>
              <w:t>et al.</w:t>
            </w:r>
            <w:r>
              <w:rPr>
                <w:rFonts w:ascii="Times New Roman" w:hAnsi="Times New Roman" w:cs="Times New Roman"/>
                <w:b/>
                <w:sz w:val="19"/>
              </w:rPr>
              <w:t xml:space="preserve"> (1988); Iliyin &amp; Widiartanto (2020).</w:t>
            </w:r>
          </w:p>
        </w:tc>
      </w:tr>
      <w:tr w:rsidR="00DE5993" w:rsidRPr="00DE5993" w14:paraId="6A947257" w14:textId="77777777" w:rsidTr="00DE5993">
        <w:tblPrEx>
          <w:tblCellMar>
            <w:top w:w="0" w:type="dxa"/>
            <w:bottom w:w="0" w:type="dxa"/>
          </w:tblCellMar>
        </w:tblPrEx>
        <w:tc>
          <w:tcPr>
            <w:tcW w:w="833" w:type="pct"/>
          </w:tcPr>
          <w:p w14:paraId="2D967CEA" w14:textId="7993CC63" w:rsidR="00DE5993" w:rsidRDefault="00DE5993" w:rsidP="00DE5993">
            <w:pPr>
              <w:keepNext/>
              <w:spacing w:before="40" w:after="40" w:line="260" w:lineRule="auto"/>
              <w:rPr>
                <w:rFonts w:ascii="Times New Roman" w:hAnsi="Times New Roman" w:cs="Times New Roman"/>
                <w:b/>
                <w:sz w:val="19"/>
              </w:rPr>
            </w:pPr>
            <w:r w:rsidRPr="00DE5993">
              <w:rPr>
                <w:rFonts w:ascii="Times New Roman" w:hAnsi="Times New Roman" w:cs="Times New Roman"/>
                <w:b/>
                <w:i/>
                <w:sz w:val="19"/>
              </w:rPr>
              <w:t>Purchase Decision</w:t>
            </w:r>
            <w:r>
              <w:rPr>
                <w:rFonts w:ascii="Times New Roman" w:hAnsi="Times New Roman" w:cs="Times New Roman"/>
                <w:b/>
                <w:sz w:val="19"/>
              </w:rPr>
              <w:t xml:space="preserve"> (Y)</w:t>
            </w:r>
          </w:p>
          <w:p w14:paraId="0405C9B5" w14:textId="021F2F87"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Tindakan nyata konsumen dalam memilih, memesan, dan menggunakan jasa taksi </w:t>
            </w:r>
            <w:r w:rsidRPr="00DE5993">
              <w:rPr>
                <w:rFonts w:ascii="Times New Roman" w:hAnsi="Times New Roman" w:cs="Times New Roman"/>
                <w:b/>
                <w:i/>
                <w:sz w:val="19"/>
              </w:rPr>
              <w:t>Green SM</w:t>
            </w:r>
            <w:r>
              <w:rPr>
                <w:rFonts w:ascii="Times New Roman" w:hAnsi="Times New Roman" w:cs="Times New Roman"/>
                <w:b/>
                <w:sz w:val="19"/>
              </w:rPr>
              <w:t xml:space="preserve"> untuk memenuhi kebutuhan transportasinya di Jakarta Barat (Kotler &amp; Keller, 2016).</w:t>
            </w:r>
          </w:p>
        </w:tc>
        <w:tc>
          <w:tcPr>
            <w:tcW w:w="833" w:type="pct"/>
          </w:tcPr>
          <w:p w14:paraId="6D17C988" w14:textId="7D3EDFF4"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1. Kemantapan pada Produk/Jasa</w:t>
            </w:r>
          </w:p>
        </w:tc>
        <w:tc>
          <w:tcPr>
            <w:tcW w:w="833" w:type="pct"/>
          </w:tcPr>
          <w:p w14:paraId="449B477A" w14:textId="0F8BCA5C"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Keyakinan memilih taksi </w:t>
            </w:r>
            <w:r w:rsidRPr="00DE5993">
              <w:rPr>
                <w:rFonts w:ascii="Times New Roman" w:hAnsi="Times New Roman" w:cs="Times New Roman"/>
                <w:b/>
                <w:i/>
                <w:sz w:val="19"/>
              </w:rPr>
              <w:t>Green SM</w:t>
            </w:r>
            <w:r>
              <w:rPr>
                <w:rFonts w:ascii="Times New Roman" w:hAnsi="Times New Roman" w:cs="Times New Roman"/>
                <w:b/>
                <w:sz w:val="19"/>
              </w:rPr>
              <w:t xml:space="preserve"> dibanding alternatif lain.</w:t>
            </w:r>
          </w:p>
        </w:tc>
        <w:tc>
          <w:tcPr>
            <w:tcW w:w="833" w:type="pct"/>
          </w:tcPr>
          <w:p w14:paraId="1411E61E" w14:textId="37877D5A"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Y1.1: Saya merasa mantap dan yakin untuk memilih jasa taksi </w:t>
            </w:r>
            <w:r w:rsidRPr="00DE5993">
              <w:rPr>
                <w:rFonts w:ascii="Times New Roman" w:hAnsi="Times New Roman" w:cs="Times New Roman"/>
                <w:b/>
                <w:i/>
                <w:sz w:val="19"/>
              </w:rPr>
              <w:t>Green SM</w:t>
            </w:r>
            <w:r>
              <w:rPr>
                <w:rFonts w:ascii="Times New Roman" w:hAnsi="Times New Roman" w:cs="Times New Roman"/>
                <w:b/>
                <w:sz w:val="19"/>
              </w:rPr>
              <w:t xml:space="preserve"> dibanding penyedia transportasi penumpang lainnya.</w:t>
            </w:r>
          </w:p>
        </w:tc>
        <w:tc>
          <w:tcPr>
            <w:tcW w:w="833" w:type="pct"/>
          </w:tcPr>
          <w:p w14:paraId="0DB5DBBA" w14:textId="079404E9"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14BB2559" w14:textId="4E1FC4C2"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&amp; Keller (2016); Fitriana </w:t>
            </w:r>
            <w:r w:rsidRPr="00DE5993">
              <w:rPr>
                <w:rFonts w:ascii="Times New Roman" w:hAnsi="Times New Roman" w:cs="Times New Roman"/>
                <w:b/>
                <w:i/>
                <w:sz w:val="19"/>
              </w:rPr>
              <w:t>et al.</w:t>
            </w:r>
            <w:r>
              <w:rPr>
                <w:rFonts w:ascii="Times New Roman" w:hAnsi="Times New Roman" w:cs="Times New Roman"/>
                <w:b/>
                <w:sz w:val="19"/>
              </w:rPr>
              <w:t xml:space="preserve"> (2025); Suhartopo &amp; Waluyo (2020).</w:t>
            </w:r>
          </w:p>
        </w:tc>
      </w:tr>
      <w:tr w:rsidR="00DE5993" w:rsidRPr="00DE5993" w14:paraId="5698CD13" w14:textId="77777777" w:rsidTr="00DE5993">
        <w:tblPrEx>
          <w:tblCellMar>
            <w:top w:w="0" w:type="dxa"/>
            <w:bottom w:w="0" w:type="dxa"/>
          </w:tblCellMar>
        </w:tblPrEx>
        <w:tc>
          <w:tcPr>
            <w:tcW w:w="833" w:type="pct"/>
          </w:tcPr>
          <w:p w14:paraId="5BF3577C" w14:textId="77777777" w:rsidR="00DE5993" w:rsidRPr="00DE5993" w:rsidRDefault="00DE5993" w:rsidP="00DE5993">
            <w:pPr>
              <w:keepNext/>
              <w:spacing w:before="40" w:after="40" w:line="260" w:lineRule="auto"/>
              <w:rPr>
                <w:rFonts w:ascii="Times New Roman" w:hAnsi="Times New Roman" w:cs="Times New Roman"/>
                <w:b/>
                <w:sz w:val="19"/>
              </w:rPr>
            </w:pPr>
          </w:p>
        </w:tc>
        <w:tc>
          <w:tcPr>
            <w:tcW w:w="833" w:type="pct"/>
          </w:tcPr>
          <w:p w14:paraId="21700EC2" w14:textId="40EC18BB"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2. Kebiasaan Penggunaan Jasa</w:t>
            </w:r>
          </w:p>
        </w:tc>
        <w:tc>
          <w:tcPr>
            <w:tcW w:w="833" w:type="pct"/>
          </w:tcPr>
          <w:p w14:paraId="62F2F2BB" w14:textId="4421BACE"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Menjadikan </w:t>
            </w:r>
            <w:r w:rsidRPr="00DE5993">
              <w:rPr>
                <w:rFonts w:ascii="Times New Roman" w:hAnsi="Times New Roman" w:cs="Times New Roman"/>
                <w:b/>
                <w:i/>
                <w:sz w:val="19"/>
              </w:rPr>
              <w:t>Green SM</w:t>
            </w:r>
            <w:r>
              <w:rPr>
                <w:rFonts w:ascii="Times New Roman" w:hAnsi="Times New Roman" w:cs="Times New Roman"/>
                <w:b/>
                <w:sz w:val="19"/>
              </w:rPr>
              <w:t xml:space="preserve"> sebagai preferensi mobilitas harian.</w:t>
            </w:r>
          </w:p>
        </w:tc>
        <w:tc>
          <w:tcPr>
            <w:tcW w:w="833" w:type="pct"/>
          </w:tcPr>
          <w:p w14:paraId="1D56CA00" w14:textId="224CE677"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Y1.2: Saya memprioritaskan penggunaan taksi </w:t>
            </w:r>
            <w:r w:rsidRPr="00DE5993">
              <w:rPr>
                <w:rFonts w:ascii="Times New Roman" w:hAnsi="Times New Roman" w:cs="Times New Roman"/>
                <w:b/>
                <w:i/>
                <w:sz w:val="19"/>
              </w:rPr>
              <w:t>Green SM</w:t>
            </w:r>
            <w:r>
              <w:rPr>
                <w:rFonts w:ascii="Times New Roman" w:hAnsi="Times New Roman" w:cs="Times New Roman"/>
                <w:b/>
                <w:sz w:val="19"/>
              </w:rPr>
              <w:t xml:space="preserve"> saat membutuhkan moda transportasi taksi di kawasan Jakarta Barat.</w:t>
            </w:r>
          </w:p>
        </w:tc>
        <w:tc>
          <w:tcPr>
            <w:tcW w:w="833" w:type="pct"/>
          </w:tcPr>
          <w:p w14:paraId="25902237" w14:textId="618FC71C"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57D6502" w14:textId="63D668EB"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Kotler &amp; Keller (2016); Wikantara &amp; Rastini (2021).</w:t>
            </w:r>
          </w:p>
        </w:tc>
      </w:tr>
      <w:tr w:rsidR="00DE5993" w:rsidRPr="00DE5993" w14:paraId="13ED0A12" w14:textId="77777777" w:rsidTr="00DE5993">
        <w:tblPrEx>
          <w:tblCellMar>
            <w:top w:w="0" w:type="dxa"/>
            <w:bottom w:w="0" w:type="dxa"/>
          </w:tblCellMar>
        </w:tblPrEx>
        <w:tc>
          <w:tcPr>
            <w:tcW w:w="833" w:type="pct"/>
          </w:tcPr>
          <w:p w14:paraId="3F003974" w14:textId="77777777" w:rsidR="00DE5993" w:rsidRPr="00DE5993" w:rsidRDefault="00DE5993" w:rsidP="00DE5993">
            <w:pPr>
              <w:keepNext/>
              <w:spacing w:before="40" w:after="40" w:line="260" w:lineRule="auto"/>
              <w:rPr>
                <w:rFonts w:ascii="Times New Roman" w:hAnsi="Times New Roman" w:cs="Times New Roman"/>
                <w:b/>
                <w:sz w:val="19"/>
              </w:rPr>
            </w:pPr>
          </w:p>
        </w:tc>
        <w:tc>
          <w:tcPr>
            <w:tcW w:w="833" w:type="pct"/>
          </w:tcPr>
          <w:p w14:paraId="06A8F208" w14:textId="3383E0DB"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3. Rekomendasi kepada Pihak Lain</w:t>
            </w:r>
          </w:p>
        </w:tc>
        <w:tc>
          <w:tcPr>
            <w:tcW w:w="833" w:type="pct"/>
          </w:tcPr>
          <w:p w14:paraId="1A59DD0C" w14:textId="7B073A7A"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Kesediaan menyarankan </w:t>
            </w:r>
            <w:r w:rsidRPr="00DE5993">
              <w:rPr>
                <w:rFonts w:ascii="Times New Roman" w:hAnsi="Times New Roman" w:cs="Times New Roman"/>
                <w:b/>
                <w:i/>
                <w:sz w:val="19"/>
              </w:rPr>
              <w:t>Green SM</w:t>
            </w:r>
            <w:r>
              <w:rPr>
                <w:rFonts w:ascii="Times New Roman" w:hAnsi="Times New Roman" w:cs="Times New Roman"/>
                <w:b/>
                <w:sz w:val="19"/>
              </w:rPr>
              <w:t xml:space="preserve"> kepada orang lain.</w:t>
            </w:r>
          </w:p>
        </w:tc>
        <w:tc>
          <w:tcPr>
            <w:tcW w:w="833" w:type="pct"/>
          </w:tcPr>
          <w:p w14:paraId="0481DB6C" w14:textId="76C552D8"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Y1.3: Saya bersedia merekomendasikan layanan taksi </w:t>
            </w:r>
            <w:r w:rsidRPr="00DE5993">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833" w:type="pct"/>
          </w:tcPr>
          <w:p w14:paraId="04CB6B58" w14:textId="395C9E56"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AE1CFC9" w14:textId="31332D6C"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Kotler &amp; Keller (2016); Hera &amp; Fourqoniah (2023).</w:t>
            </w:r>
          </w:p>
        </w:tc>
      </w:tr>
      <w:tr w:rsidR="00DE5993" w:rsidRPr="00DE5993" w14:paraId="1A500623" w14:textId="77777777" w:rsidTr="00DE5993">
        <w:tblPrEx>
          <w:tblCellMar>
            <w:top w:w="0" w:type="dxa"/>
            <w:bottom w:w="0" w:type="dxa"/>
          </w:tblCellMar>
        </w:tblPrEx>
        <w:tc>
          <w:tcPr>
            <w:tcW w:w="833" w:type="pct"/>
          </w:tcPr>
          <w:p w14:paraId="07A802EC" w14:textId="77777777" w:rsidR="00DE5993" w:rsidRPr="00DE5993" w:rsidRDefault="00DE5993" w:rsidP="00DE5993">
            <w:pPr>
              <w:keepNext/>
              <w:spacing w:before="40" w:after="40" w:line="260" w:lineRule="auto"/>
              <w:rPr>
                <w:rFonts w:ascii="Times New Roman" w:hAnsi="Times New Roman" w:cs="Times New Roman"/>
                <w:b/>
                <w:sz w:val="19"/>
              </w:rPr>
            </w:pPr>
          </w:p>
        </w:tc>
        <w:tc>
          <w:tcPr>
            <w:tcW w:w="833" w:type="pct"/>
          </w:tcPr>
          <w:p w14:paraId="5384DBEB" w14:textId="597F7ADA"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4. Melakukan Penggunaan Kembali (</w:t>
            </w:r>
            <w:r w:rsidRPr="00DE5993">
              <w:rPr>
                <w:rFonts w:ascii="Times New Roman" w:hAnsi="Times New Roman" w:cs="Times New Roman"/>
                <w:b/>
                <w:i/>
                <w:sz w:val="19"/>
              </w:rPr>
              <w:t>Repeat Usage</w:t>
            </w:r>
            <w:r>
              <w:rPr>
                <w:rFonts w:ascii="Times New Roman" w:hAnsi="Times New Roman" w:cs="Times New Roman"/>
                <w:b/>
                <w:sz w:val="19"/>
              </w:rPr>
              <w:t>)</w:t>
            </w:r>
          </w:p>
        </w:tc>
        <w:tc>
          <w:tcPr>
            <w:tcW w:w="833" w:type="pct"/>
          </w:tcPr>
          <w:p w14:paraId="2AF5AB73" w14:textId="3F81AE46"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Niat dan tindakan untuk terus menggunakan layanan di masa depan.</w:t>
            </w:r>
          </w:p>
        </w:tc>
        <w:tc>
          <w:tcPr>
            <w:tcW w:w="833" w:type="pct"/>
          </w:tcPr>
          <w:p w14:paraId="2DBF35E4" w14:textId="1C33AEB0"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Y1.4: Saya akan terus memesan dan menggunakan kembali (</w:t>
            </w:r>
            <w:r w:rsidRPr="00DE5993">
              <w:rPr>
                <w:rFonts w:ascii="Times New Roman" w:hAnsi="Times New Roman" w:cs="Times New Roman"/>
                <w:b/>
                <w:i/>
                <w:sz w:val="19"/>
              </w:rPr>
              <w:t>repeat usage</w:t>
            </w:r>
            <w:r>
              <w:rPr>
                <w:rFonts w:ascii="Times New Roman" w:hAnsi="Times New Roman" w:cs="Times New Roman"/>
                <w:b/>
                <w:sz w:val="19"/>
              </w:rPr>
              <w:t xml:space="preserve">) jasa taksi </w:t>
            </w:r>
            <w:r w:rsidRPr="00DE5993">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833" w:type="pct"/>
          </w:tcPr>
          <w:p w14:paraId="1B8340E0" w14:textId="56057EC3"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155C8B13" w14:textId="2BDCEC9D"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Kotler &amp; Keller (2016); Nurlita &amp; Arsyad (2025).</w:t>
            </w:r>
          </w:p>
        </w:tc>
      </w:tr>
    </w:tbl>
    <w:p w14:paraId="772F2A68" w14:textId="77777777" w:rsidR="00DE5993" w:rsidRDefault="00DE5993" w:rsidP="00DE5993">
      <w:pPr>
        <w:keepNext/>
        <w:spacing w:after="120" w:line="360" w:lineRule="auto"/>
        <w:rPr>
          <w:rFonts w:ascii="Times New Roman" w:hAnsi="Times New Roman" w:cs="Times New Roman"/>
          <w:b/>
          <w:sz w:val="24"/>
        </w:rPr>
      </w:pPr>
    </w:p>
    <w:p w14:paraId="5EF40E1A" w14:textId="53CDF3A1" w:rsidR="00DE5993" w:rsidRDefault="00DE5993" w:rsidP="00DE5993">
      <w:pPr>
        <w:keepNext/>
        <w:spacing w:line="360" w:lineRule="auto"/>
        <w:rPr>
          <w:rFonts w:ascii="Times New Roman" w:hAnsi="Times New Roman" w:cs="Times New Roman"/>
          <w:b/>
          <w:sz w:val="24"/>
        </w:rPr>
      </w:pPr>
      <w:r w:rsidRPr="00DE5993">
        <w:rPr>
          <w:rFonts w:ascii="Times New Roman" w:hAnsi="Times New Roman" w:cs="Times New Roman"/>
          <w:b/>
          <w:sz w:val="24"/>
        </w:rPr>
        <w:t>3.3 Populasi, Sampel, dan Teknik Penarikan Sampel</w:t>
      </w:r>
    </w:p>
    <w:p w14:paraId="7E4486BC" w14:textId="25F1DEB2" w:rsidR="00DE5993" w:rsidRDefault="00DE5993" w:rsidP="00DE5993">
      <w:pPr>
        <w:keepNext/>
        <w:spacing w:after="120" w:line="360" w:lineRule="auto"/>
        <w:rPr>
          <w:rFonts w:ascii="Times New Roman" w:hAnsi="Times New Roman" w:cs="Times New Roman"/>
          <w:b/>
          <w:sz w:val="24"/>
        </w:rPr>
      </w:pPr>
      <w:r w:rsidRPr="00DE5993">
        <w:rPr>
          <w:rFonts w:ascii="Times New Roman" w:hAnsi="Times New Roman" w:cs="Times New Roman"/>
          <w:b/>
          <w:sz w:val="24"/>
        </w:rPr>
        <w:t>3.3.1 Populasi Penelitian</w:t>
      </w:r>
    </w:p>
    <w:p w14:paraId="702C9E10" w14:textId="6F7FA7D2"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Populasi adalah wilayah generalisasi yang terdiri atas objek/subjek yang mempunyai kuantitas dan karakteristik tertentu yang ditetapkan oleh peneliti untuk dipelajari dan kemudian ditarik kesimpulannya (Sugiyono, 2019). Populasi dalam penelitian ini adalah seluruh masyarakat yang berdomisili, bekerja, berkuliah, atau beraktivitas rutin di wilayah administratif Kota Administrasi Jakarta Barat dan telah mengetahui keberadaan layanan taksi listrik </w:t>
      </w:r>
      <w:r w:rsidRPr="00DE5993">
        <w:rPr>
          <w:rFonts w:ascii="Times New Roman" w:hAnsi="Times New Roman" w:cs="Times New Roman"/>
          <w:i/>
          <w:sz w:val="24"/>
        </w:rPr>
        <w:t>Green SM</w:t>
      </w:r>
      <w:r w:rsidRPr="00DE5993">
        <w:rPr>
          <w:rFonts w:ascii="Times New Roman" w:hAnsi="Times New Roman" w:cs="Times New Roman"/>
          <w:sz w:val="24"/>
        </w:rPr>
        <w:t xml:space="preserve">. Karena jumlah populasi pengguna maupun calon pengguna taksi </w:t>
      </w:r>
      <w:r w:rsidRPr="00DE5993">
        <w:rPr>
          <w:rFonts w:ascii="Times New Roman" w:hAnsi="Times New Roman" w:cs="Times New Roman"/>
          <w:i/>
          <w:sz w:val="24"/>
        </w:rPr>
        <w:t>Green SM</w:t>
      </w:r>
      <w:r w:rsidRPr="00DE5993">
        <w:rPr>
          <w:rFonts w:ascii="Times New Roman" w:hAnsi="Times New Roman" w:cs="Times New Roman"/>
          <w:sz w:val="24"/>
        </w:rPr>
        <w:t xml:space="preserve"> di Jakarta Barat sangat dinamis, luas, dan tidak terdokumentasi secara pasti dalam basis data publik, maka populasi penelitian ini dikategorikan sebagai populasi tak hingga / tidak diketahui secara pasti (</w:t>
      </w:r>
      <w:r w:rsidRPr="00DE5993">
        <w:rPr>
          <w:rFonts w:ascii="Times New Roman" w:hAnsi="Times New Roman" w:cs="Times New Roman"/>
          <w:i/>
          <w:sz w:val="24"/>
        </w:rPr>
        <w:t>unknown / infinite population</w:t>
      </w:r>
      <w:r w:rsidRPr="00DE5993">
        <w:rPr>
          <w:rFonts w:ascii="Times New Roman" w:hAnsi="Times New Roman" w:cs="Times New Roman"/>
          <w:sz w:val="24"/>
        </w:rPr>
        <w:t>).</w:t>
      </w:r>
    </w:p>
    <w:p w14:paraId="04B124E7" w14:textId="1AE16DCA" w:rsidR="00DE5993" w:rsidRDefault="00DE5993" w:rsidP="00DE5993">
      <w:pPr>
        <w:keepNext/>
        <w:spacing w:after="120" w:line="360" w:lineRule="auto"/>
        <w:rPr>
          <w:rFonts w:ascii="Times New Roman" w:hAnsi="Times New Roman" w:cs="Times New Roman"/>
          <w:b/>
          <w:sz w:val="24"/>
        </w:rPr>
      </w:pPr>
      <w:r w:rsidRPr="00DE5993">
        <w:rPr>
          <w:rFonts w:ascii="Times New Roman" w:hAnsi="Times New Roman" w:cs="Times New Roman"/>
          <w:b/>
          <w:sz w:val="24"/>
        </w:rPr>
        <w:t>3.3.2 Teknik Penarikan Sampel</w:t>
      </w:r>
    </w:p>
    <w:p w14:paraId="7FA1F27B" w14:textId="67E05DB9"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Mengingat ukuran populasi tidak diketahui secara pasti (sampling frame tidak tersedia), maka teknik pengambilan sampel yang digunakan adalah metode </w:t>
      </w:r>
      <w:r w:rsidRPr="00DE5993">
        <w:rPr>
          <w:rFonts w:ascii="Times New Roman" w:hAnsi="Times New Roman" w:cs="Times New Roman"/>
          <w:i/>
          <w:sz w:val="24"/>
        </w:rPr>
        <w:t>Non-Probability Sampling</w:t>
      </w:r>
      <w:r w:rsidRPr="00DE5993">
        <w:rPr>
          <w:rFonts w:ascii="Times New Roman" w:hAnsi="Times New Roman" w:cs="Times New Roman"/>
          <w:sz w:val="24"/>
        </w:rPr>
        <w:t xml:space="preserve">, secara khusus menggunakan pendekatan </w:t>
      </w:r>
      <w:r w:rsidRPr="00DE5993">
        <w:rPr>
          <w:rFonts w:ascii="Times New Roman" w:hAnsi="Times New Roman" w:cs="Times New Roman"/>
          <w:i/>
          <w:sz w:val="24"/>
        </w:rPr>
        <w:t>Purposive Sampling</w:t>
      </w:r>
      <w:r w:rsidRPr="00DE5993">
        <w:rPr>
          <w:rFonts w:ascii="Times New Roman" w:hAnsi="Times New Roman" w:cs="Times New Roman"/>
          <w:sz w:val="24"/>
        </w:rPr>
        <w:t xml:space="preserve"> (penarikan sampel bertujuan). Menurut Sekaran dan Bougie (2016), </w:t>
      </w:r>
      <w:r w:rsidRPr="00DE5993">
        <w:rPr>
          <w:rFonts w:ascii="Times New Roman" w:hAnsi="Times New Roman" w:cs="Times New Roman"/>
          <w:i/>
          <w:sz w:val="24"/>
        </w:rPr>
        <w:t>purposive sampling</w:t>
      </w:r>
      <w:r w:rsidRPr="00DE5993">
        <w:rPr>
          <w:rFonts w:ascii="Times New Roman" w:hAnsi="Times New Roman" w:cs="Times New Roman"/>
          <w:sz w:val="24"/>
        </w:rPr>
        <w:t xml:space="preserve"> adalah teknik penentuan sampel dengan menetapkan pertimbangan atau kriteria tertentu yang relevan dengan tujuan penelitian, sehingga data yang diperoleh representatif dan akurat.</w:t>
      </w:r>
    </w:p>
    <w:p w14:paraId="1DBCC604" w14:textId="24467546"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Kriteria inklusi responden (</w:t>
      </w:r>
      <w:r w:rsidRPr="00DE5993">
        <w:rPr>
          <w:rFonts w:ascii="Times New Roman" w:hAnsi="Times New Roman" w:cs="Times New Roman"/>
          <w:i/>
          <w:sz w:val="24"/>
        </w:rPr>
        <w:t>screening questions</w:t>
      </w:r>
      <w:r w:rsidRPr="00DE5993">
        <w:rPr>
          <w:rFonts w:ascii="Times New Roman" w:hAnsi="Times New Roman" w:cs="Times New Roman"/>
          <w:sz w:val="24"/>
        </w:rPr>
        <w:t>) dalam penelitian ini meliputi:</w:t>
      </w:r>
    </w:p>
    <w:p w14:paraId="7B822578" w14:textId="4AE4641B"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1. Responden berusia minimal 17 tahun (telah memiliki identitas KTP, dewasa, dan mandiri dalam mengambil keputusan mobilitas serta bertransaksi keuangan).</w:t>
      </w:r>
    </w:p>
    <w:p w14:paraId="4E81EEB8" w14:textId="1BCBE2EC"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2. Berdomisili, bekerja, menempuh pendidikan tinggi, atau sering beraktivitas di wilayah administratif Jakarta Barat (seperti kawasan perkantoran/mall di Grogol Petamburan, Palmerah, Kebon Jeruk, Kembangan, Cengkareng, Kalideres, Tambora, atau Taman Sari).</w:t>
      </w:r>
    </w:p>
    <w:p w14:paraId="78D1C912" w14:textId="093B8374"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xml:space="preserve">3. Mengetahui keberadaan merek taksi listrik </w:t>
      </w:r>
      <w:r w:rsidRPr="00DE5993">
        <w:rPr>
          <w:rFonts w:ascii="Times New Roman" w:hAnsi="Times New Roman" w:cs="Times New Roman"/>
          <w:i/>
          <w:sz w:val="24"/>
        </w:rPr>
        <w:t>Green SM</w:t>
      </w:r>
      <w:r w:rsidRPr="00DE5993">
        <w:rPr>
          <w:rFonts w:ascii="Times New Roman" w:hAnsi="Times New Roman" w:cs="Times New Roman"/>
          <w:sz w:val="24"/>
        </w:rPr>
        <w:t xml:space="preserve"> (pernah melihat armada di jalan, melihat iklan/media sosial, atau mengunduh aplikasi </w:t>
      </w:r>
      <w:r w:rsidRPr="00DE5993">
        <w:rPr>
          <w:rFonts w:ascii="Times New Roman" w:hAnsi="Times New Roman" w:cs="Times New Roman"/>
          <w:i/>
          <w:sz w:val="24"/>
        </w:rPr>
        <w:t>Green SM</w:t>
      </w:r>
      <w:r w:rsidRPr="00DE5993">
        <w:rPr>
          <w:rFonts w:ascii="Times New Roman" w:hAnsi="Times New Roman" w:cs="Times New Roman"/>
          <w:sz w:val="24"/>
        </w:rPr>
        <w:t>).</w:t>
      </w:r>
    </w:p>
    <w:p w14:paraId="15ED743D" w14:textId="2E10F4A4"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xml:space="preserve">4. Pernah menggunakan jasa taksi </w:t>
      </w:r>
      <w:r w:rsidRPr="00DE5993">
        <w:rPr>
          <w:rFonts w:ascii="Times New Roman" w:hAnsi="Times New Roman" w:cs="Times New Roman"/>
          <w:i/>
          <w:sz w:val="24"/>
        </w:rPr>
        <w:t>Green SM</w:t>
      </w:r>
      <w:r w:rsidRPr="00DE5993">
        <w:rPr>
          <w:rFonts w:ascii="Times New Roman" w:hAnsi="Times New Roman" w:cs="Times New Roman"/>
          <w:sz w:val="24"/>
        </w:rPr>
        <w:t xml:space="preserve"> minimal satu kali ATAU sedang mempertimbangkan secara aktif untuk memilih menggunakan taksi </w:t>
      </w:r>
      <w:r w:rsidRPr="00DE5993">
        <w:rPr>
          <w:rFonts w:ascii="Times New Roman" w:hAnsi="Times New Roman" w:cs="Times New Roman"/>
          <w:i/>
          <w:sz w:val="24"/>
        </w:rPr>
        <w:t>Green SM</w:t>
      </w:r>
      <w:r w:rsidRPr="00DE5993">
        <w:rPr>
          <w:rFonts w:ascii="Times New Roman" w:hAnsi="Times New Roman" w:cs="Times New Roman"/>
          <w:sz w:val="24"/>
        </w:rPr>
        <w:t xml:space="preserve"> dalam waktu dekat (</w:t>
      </w:r>
      <w:r w:rsidRPr="00DE5993">
        <w:rPr>
          <w:rFonts w:ascii="Times New Roman" w:hAnsi="Times New Roman" w:cs="Times New Roman"/>
          <w:i/>
          <w:sz w:val="24"/>
        </w:rPr>
        <w:t>prospective users</w:t>
      </w:r>
      <w:r w:rsidRPr="00DE5993">
        <w:rPr>
          <w:rFonts w:ascii="Times New Roman" w:hAnsi="Times New Roman" w:cs="Times New Roman"/>
          <w:sz w:val="24"/>
        </w:rPr>
        <w:t>).</w:t>
      </w:r>
    </w:p>
    <w:p w14:paraId="021023E8" w14:textId="353F292A" w:rsidR="00DE5993" w:rsidRDefault="00DE5993" w:rsidP="00DE5993">
      <w:pPr>
        <w:keepNext/>
        <w:spacing w:after="120" w:line="360" w:lineRule="auto"/>
        <w:rPr>
          <w:rFonts w:ascii="Times New Roman" w:hAnsi="Times New Roman" w:cs="Times New Roman"/>
          <w:b/>
          <w:sz w:val="24"/>
        </w:rPr>
      </w:pPr>
      <w:r w:rsidRPr="00DE5993">
        <w:rPr>
          <w:rFonts w:ascii="Times New Roman" w:hAnsi="Times New Roman" w:cs="Times New Roman"/>
          <w:b/>
          <w:sz w:val="24"/>
        </w:rPr>
        <w:t>3.3.3 Penentuan Ukuran Sampel (</w:t>
      </w:r>
      <w:r w:rsidRPr="00DE5993">
        <w:rPr>
          <w:rFonts w:ascii="Times New Roman" w:hAnsi="Times New Roman" w:cs="Times New Roman"/>
          <w:b/>
          <w:i/>
          <w:sz w:val="24"/>
        </w:rPr>
        <w:t>Sample Size</w:t>
      </w:r>
      <w:r w:rsidRPr="00DE5993">
        <w:rPr>
          <w:rFonts w:ascii="Times New Roman" w:hAnsi="Times New Roman" w:cs="Times New Roman"/>
          <w:b/>
          <w:sz w:val="24"/>
        </w:rPr>
        <w:t>)</w:t>
      </w:r>
    </w:p>
    <w:p w14:paraId="1AC61418" w14:textId="3123936A"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Dalam menentukan ukuran sampel minimum untuk populasi yang tidak diketahui jumlahnya (</w:t>
      </w:r>
      <w:r w:rsidRPr="00DE5993">
        <w:rPr>
          <w:rFonts w:ascii="Times New Roman" w:hAnsi="Times New Roman" w:cs="Times New Roman"/>
          <w:i/>
          <w:sz w:val="24"/>
        </w:rPr>
        <w:t>infinite population</w:t>
      </w:r>
      <w:r w:rsidRPr="00DE5993">
        <w:rPr>
          <w:rFonts w:ascii="Times New Roman" w:hAnsi="Times New Roman" w:cs="Times New Roman"/>
          <w:sz w:val="24"/>
        </w:rPr>
        <w:t xml:space="preserve">), peneliti menggunakan rumus Lemeshow </w:t>
      </w:r>
      <w:r w:rsidRPr="00DE5993">
        <w:rPr>
          <w:rFonts w:ascii="Times New Roman" w:hAnsi="Times New Roman" w:cs="Times New Roman"/>
          <w:i/>
          <w:sz w:val="24"/>
        </w:rPr>
        <w:t>et al.</w:t>
      </w:r>
      <w:r w:rsidRPr="00DE5993">
        <w:rPr>
          <w:rFonts w:ascii="Times New Roman" w:hAnsi="Times New Roman" w:cs="Times New Roman"/>
          <w:sz w:val="24"/>
        </w:rPr>
        <w:t xml:space="preserve"> (1997):</w:t>
      </w:r>
    </w:p>
    <w:p w14:paraId="07A33F6E" w14:textId="1CC518CF"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n = \frac{Z_{1-\alpha/2}^2 \cdot P (1 - P)}{d^2}</w:t>
      </w:r>
    </w:p>
    <w:p w14:paraId="210AEE94" w14:textId="3B6F5D9C"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Keterangan:</w:t>
      </w:r>
    </w:p>
    <w:p w14:paraId="7C7BFCAD" w14:textId="3B997873"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n = Jumlah sampel yang diperlukan</w:t>
      </w:r>
    </w:p>
    <w:p w14:paraId="36B9F290" w14:textId="0DE3754B"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Z_{1-\alpha/2} = Nilai distribusi normal standar pada tingkat kepercayaan (</w:t>
      </w:r>
      <w:r w:rsidRPr="00DE5993">
        <w:rPr>
          <w:rFonts w:ascii="Times New Roman" w:hAnsi="Times New Roman" w:cs="Times New Roman"/>
          <w:i/>
          <w:sz w:val="24"/>
        </w:rPr>
        <w:t>confidence level</w:t>
      </w:r>
      <w:r w:rsidRPr="00DE5993">
        <w:rPr>
          <w:rFonts w:ascii="Times New Roman" w:hAnsi="Times New Roman" w:cs="Times New Roman"/>
          <w:sz w:val="24"/>
        </w:rPr>
        <w:t>) 95% = 1,96</w:t>
      </w:r>
    </w:p>
    <w:p w14:paraId="43BBAA05" w14:textId="11764C99"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P = Estimasi proporsi populasi (apabila prevalensi tidak diketahui, diasumsikan varians maksimum P = 0,50)</w:t>
      </w:r>
    </w:p>
    <w:p w14:paraId="558CB8AF" w14:textId="70D8A04B"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d = Tingkat kesalahan maksimal yang ditoleransi (</w:t>
      </w:r>
      <w:r w:rsidRPr="00DE5993">
        <w:rPr>
          <w:rFonts w:ascii="Times New Roman" w:hAnsi="Times New Roman" w:cs="Times New Roman"/>
          <w:i/>
          <w:sz w:val="24"/>
        </w:rPr>
        <w:t>margin of error</w:t>
      </w:r>
      <w:r w:rsidRPr="00DE5993">
        <w:rPr>
          <w:rFonts w:ascii="Times New Roman" w:hAnsi="Times New Roman" w:cs="Times New Roman"/>
          <w:sz w:val="24"/>
        </w:rPr>
        <w:t>), ditetapkan sebesar 10% (0,10)</w:t>
      </w:r>
    </w:p>
    <w:p w14:paraId="5D77D13B" w14:textId="58A2BDBE"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Perhitungan:</w:t>
      </w:r>
    </w:p>
    <w:p w14:paraId="4669E6B2" w14:textId="67C41267"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n = \frac{(1,96)^2 \cdot 0,50 \cdot (1 - 0,50)}{(0,10)^2} = \frac{3,8416 \cdot 0,25}{0,01} = \frac{0,9604}{0,01} = 96,04 \approx 100 \text{ responden}</w:t>
      </w:r>
    </w:p>
    <w:p w14:paraId="6AB164AE" w14:textId="1B61D485"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Selain itu, berdasarkan rekomendasi Hair, Black, Babin, dan Anderson (2019), rasio ukuran sampel yang ideal untuk analisis multivariat adalah 5 hingga 10 kali jumlah indikator pertanyaan yang diestimasi. Penelitian ini memiliki 16 butir pernyataan indikator, sehingga batas ukuran sampel yang dianjurkan adalah:</w:t>
      </w:r>
    </w:p>
    <w:p w14:paraId="25806A94" w14:textId="4A85681D"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\text{Sampel Minimum} = 16 \times 5 = 80 \text{ responden}</w:t>
      </w:r>
    </w:p>
    <w:p w14:paraId="27C4B50B" w14:textId="40622E1A"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\text{Sampel Ideal} = 16 \times 10 = 160 \text{ responden}</w:t>
      </w:r>
    </w:p>
    <w:p w14:paraId="554F0529" w14:textId="131DD585"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Berdasarkan sintesis formula Lemeshow dan pedoman Hair </w:t>
      </w:r>
      <w:r w:rsidRPr="00DE5993">
        <w:rPr>
          <w:rFonts w:ascii="Times New Roman" w:hAnsi="Times New Roman" w:cs="Times New Roman"/>
          <w:i/>
          <w:sz w:val="24"/>
        </w:rPr>
        <w:t>et al.</w:t>
      </w:r>
      <w:r w:rsidRPr="00DE5993">
        <w:rPr>
          <w:rFonts w:ascii="Times New Roman" w:hAnsi="Times New Roman" w:cs="Times New Roman"/>
          <w:sz w:val="24"/>
        </w:rPr>
        <w:t xml:space="preserve"> (2019), serta untuk mengantisipasi potensi kuesioner yang tidak terisi lengkap (</w:t>
      </w:r>
      <w:r w:rsidRPr="00DE5993">
        <w:rPr>
          <w:rFonts w:ascii="Times New Roman" w:hAnsi="Times New Roman" w:cs="Times New Roman"/>
          <w:i/>
          <w:sz w:val="24"/>
        </w:rPr>
        <w:t>outlier</w:t>
      </w:r>
      <w:r w:rsidRPr="00DE5993">
        <w:rPr>
          <w:rFonts w:ascii="Times New Roman" w:hAnsi="Times New Roman" w:cs="Times New Roman"/>
          <w:sz w:val="24"/>
        </w:rPr>
        <w:t xml:space="preserve"> atau data </w:t>
      </w:r>
      <w:r w:rsidRPr="00DE5993">
        <w:rPr>
          <w:rFonts w:ascii="Times New Roman" w:hAnsi="Times New Roman" w:cs="Times New Roman"/>
          <w:i/>
          <w:sz w:val="24"/>
        </w:rPr>
        <w:t>drop-out</w:t>
      </w:r>
      <w:r w:rsidRPr="00DE5993">
        <w:rPr>
          <w:rFonts w:ascii="Times New Roman" w:hAnsi="Times New Roman" w:cs="Times New Roman"/>
          <w:sz w:val="24"/>
        </w:rPr>
        <w:t>), maka peneliti menetapkan jumlah sampel target dalam penelitian ini sebanyak 120 hingga 150 responden. Jumlah ini dipandang sangat representatif dan memenuhi syarat kekuatan statistik (</w:t>
      </w:r>
      <w:r w:rsidRPr="00DE5993">
        <w:rPr>
          <w:rFonts w:ascii="Times New Roman" w:hAnsi="Times New Roman" w:cs="Times New Roman"/>
          <w:i/>
          <w:sz w:val="24"/>
        </w:rPr>
        <w:t>statistical power</w:t>
      </w:r>
      <w:r w:rsidRPr="00DE5993">
        <w:rPr>
          <w:rFonts w:ascii="Times New Roman" w:hAnsi="Times New Roman" w:cs="Times New Roman"/>
          <w:sz w:val="24"/>
        </w:rPr>
        <w:t>) untuk uji regresi linear berganda.</w:t>
      </w:r>
    </w:p>
    <w:p w14:paraId="39661913" w14:textId="1CDCCB0A" w:rsidR="00DE5993" w:rsidRDefault="00DE5993" w:rsidP="00DE5993">
      <w:pPr>
        <w:keepNext/>
        <w:spacing w:line="360" w:lineRule="auto"/>
        <w:rPr>
          <w:rFonts w:ascii="Times New Roman" w:hAnsi="Times New Roman" w:cs="Times New Roman"/>
          <w:b/>
          <w:sz w:val="24"/>
        </w:rPr>
      </w:pPr>
      <w:r w:rsidRPr="00DE5993">
        <w:rPr>
          <w:rFonts w:ascii="Times New Roman" w:hAnsi="Times New Roman" w:cs="Times New Roman"/>
          <w:b/>
          <w:sz w:val="24"/>
        </w:rPr>
        <w:t>3.4 Metode Pengumpulan Data</w:t>
      </w:r>
    </w:p>
    <w:p w14:paraId="4F55D70D" w14:textId="2B27E7DD"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Data yang dikumpulkan dalam penelitian ini mencakup:</w:t>
      </w:r>
    </w:p>
    <w:p w14:paraId="3E96A8BD" w14:textId="66CC45AC"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1. Data Primer: Data yang diperoleh secara langsung dari sumber pertama melalui penyebaran kuesioner daring (</w:t>
      </w:r>
      <w:r w:rsidRPr="00DE5993">
        <w:rPr>
          <w:rFonts w:ascii="Times New Roman" w:hAnsi="Times New Roman" w:cs="Times New Roman"/>
          <w:i/>
          <w:sz w:val="24"/>
        </w:rPr>
        <w:t>online questionnaire</w:t>
      </w:r>
      <w:r w:rsidRPr="00DE5993">
        <w:rPr>
          <w:rFonts w:ascii="Times New Roman" w:hAnsi="Times New Roman" w:cs="Times New Roman"/>
          <w:sz w:val="24"/>
        </w:rPr>
        <w:t xml:space="preserve">) menggunakan platform </w:t>
      </w:r>
      <w:r w:rsidRPr="00DE5993">
        <w:rPr>
          <w:rFonts w:ascii="Times New Roman" w:hAnsi="Times New Roman" w:cs="Times New Roman"/>
          <w:i/>
          <w:sz w:val="24"/>
        </w:rPr>
        <w:t>Google Forms</w:t>
      </w:r>
      <w:r w:rsidRPr="00DE5993">
        <w:rPr>
          <w:rFonts w:ascii="Times New Roman" w:hAnsi="Times New Roman" w:cs="Times New Roman"/>
          <w:sz w:val="24"/>
        </w:rPr>
        <w:t>. Tautan kuesioner disebarkan secara terarah melalui jejaring media sosial (WhatsApp, Instagram, LinkedIn, Telegram), komunitas mahasiswa perguruan tinggi di Jakarta Barat (khususnya UKRIDA), serta komunitas pengguna transportasi perkotaan di titik-titik simpul komuter Jakarta Barat.</w:t>
      </w:r>
    </w:p>
    <w:p w14:paraId="7B1C58EC" w14:textId="6490AEF9"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2. Data Sekunder: Data penunjang yang diperoleh dari studi literatur, artikel jurnal ilmiah terakreditasi SINTA dan Scopus, buku-buku teks metodologi dan pemasaran, publikasi Badan Pusat Statistik (BPS) Provinsi DKI Jakarta, serta informasi dan siaran pers resmi dari manajemen PT Xanh SM Green and Smart Mobility Indonesia.</w:t>
      </w:r>
    </w:p>
    <w:p w14:paraId="71DEC20A" w14:textId="09C7005C" w:rsidR="00DE5993" w:rsidRDefault="00DE5993" w:rsidP="00DE5993">
      <w:pPr>
        <w:keepNext/>
        <w:spacing w:line="360" w:lineRule="auto"/>
        <w:rPr>
          <w:rFonts w:ascii="Times New Roman" w:hAnsi="Times New Roman" w:cs="Times New Roman"/>
          <w:b/>
          <w:sz w:val="24"/>
        </w:rPr>
      </w:pPr>
      <w:r w:rsidRPr="00DE5993">
        <w:rPr>
          <w:rFonts w:ascii="Times New Roman" w:hAnsi="Times New Roman" w:cs="Times New Roman"/>
          <w:b/>
          <w:sz w:val="24"/>
        </w:rPr>
        <w:t>3.5 Metode Analisis Data</w:t>
      </w:r>
    </w:p>
    <w:p w14:paraId="274D31FE" w14:textId="488572FA"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Pengolahan dan analisis data dalam penelitian ini dilakukan dengan bantuan perangkat lunak (</w:t>
      </w:r>
      <w:r w:rsidRPr="00DE5993">
        <w:rPr>
          <w:rFonts w:ascii="Times New Roman" w:hAnsi="Times New Roman" w:cs="Times New Roman"/>
          <w:i/>
          <w:sz w:val="24"/>
        </w:rPr>
        <w:t>software</w:t>
      </w:r>
      <w:r w:rsidRPr="00DE5993">
        <w:rPr>
          <w:rFonts w:ascii="Times New Roman" w:hAnsi="Times New Roman" w:cs="Times New Roman"/>
          <w:sz w:val="24"/>
        </w:rPr>
        <w:t xml:space="preserve">) statistik </w:t>
      </w:r>
      <w:r w:rsidRPr="00DE5993">
        <w:rPr>
          <w:rFonts w:ascii="Times New Roman" w:hAnsi="Times New Roman" w:cs="Times New Roman"/>
          <w:i/>
          <w:sz w:val="24"/>
        </w:rPr>
        <w:t>IBM SPSS</w:t>
      </w:r>
      <w:r w:rsidRPr="00DE5993">
        <w:rPr>
          <w:rFonts w:ascii="Times New Roman" w:hAnsi="Times New Roman" w:cs="Times New Roman"/>
          <w:sz w:val="24"/>
        </w:rPr>
        <w:t xml:space="preserve"> (</w:t>
      </w:r>
      <w:r w:rsidRPr="00DE5993">
        <w:rPr>
          <w:rFonts w:ascii="Times New Roman" w:hAnsi="Times New Roman" w:cs="Times New Roman"/>
          <w:i/>
          <w:sz w:val="24"/>
        </w:rPr>
        <w:t>Statistical Package for the Social Sciences</w:t>
      </w:r>
      <w:r w:rsidRPr="00DE5993">
        <w:rPr>
          <w:rFonts w:ascii="Times New Roman" w:hAnsi="Times New Roman" w:cs="Times New Roman"/>
          <w:sz w:val="24"/>
        </w:rPr>
        <w:t>) versi terkini. Tahapan analisis data meliputi:</w:t>
      </w:r>
    </w:p>
    <w:p w14:paraId="0427ADC7" w14:textId="01425209" w:rsidR="00DE5993" w:rsidRDefault="00DE5993" w:rsidP="00DE5993">
      <w:pPr>
        <w:keepNext/>
        <w:spacing w:after="120" w:line="360" w:lineRule="auto"/>
        <w:rPr>
          <w:rFonts w:ascii="Times New Roman" w:hAnsi="Times New Roman" w:cs="Times New Roman"/>
          <w:b/>
          <w:sz w:val="24"/>
        </w:rPr>
      </w:pPr>
      <w:r w:rsidRPr="00DE5993">
        <w:rPr>
          <w:rFonts w:ascii="Times New Roman" w:hAnsi="Times New Roman" w:cs="Times New Roman"/>
          <w:b/>
          <w:sz w:val="24"/>
        </w:rPr>
        <w:t>3.5.1 Analisis Statistik Deskriptif</w:t>
      </w:r>
    </w:p>
    <w:p w14:paraId="29ADB804" w14:textId="2D7BAE40"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Digunakan untuk memberikan gambaran umum mengenai profil demografis responden (jenis kelamin, usia, tingkat pendidikan, pekerjaan, pengeluaran bulanan, dan frekuensi mobilitas) serta distribusi frekuensi jawaban responden terhadap masing-masing butir pernyataan variabel dengan menghitung nilai rata-rata (mean), deviasi standar, frekuensi, dan persentase.</w:t>
      </w:r>
    </w:p>
    <w:p w14:paraId="4D142692" w14:textId="19187FE4" w:rsidR="00DE5993" w:rsidRDefault="00DE5993" w:rsidP="00DE5993">
      <w:pPr>
        <w:keepNext/>
        <w:spacing w:after="120" w:line="360" w:lineRule="auto"/>
        <w:rPr>
          <w:rFonts w:ascii="Times New Roman" w:hAnsi="Times New Roman" w:cs="Times New Roman"/>
          <w:b/>
          <w:sz w:val="24"/>
        </w:rPr>
      </w:pPr>
      <w:r w:rsidRPr="00DE5993">
        <w:rPr>
          <w:rFonts w:ascii="Times New Roman" w:hAnsi="Times New Roman" w:cs="Times New Roman"/>
          <w:b/>
          <w:sz w:val="24"/>
        </w:rPr>
        <w:t>3.5.2 Uji Kualitas Data (Uji Instrumen)</w:t>
      </w:r>
    </w:p>
    <w:p w14:paraId="05A9A11D" w14:textId="57968C88" w:rsidR="00DE5993" w:rsidRDefault="00DE5993" w:rsidP="00DE5993">
      <w:pPr>
        <w:keepNext/>
        <w:spacing w:after="80" w:line="360" w:lineRule="auto"/>
        <w:rPr>
          <w:rFonts w:ascii="Times New Roman" w:hAnsi="Times New Roman" w:cs="Times New Roman"/>
          <w:b/>
          <w:i/>
          <w:sz w:val="24"/>
        </w:rPr>
      </w:pPr>
      <w:r w:rsidRPr="00DE5993">
        <w:rPr>
          <w:rFonts w:ascii="Times New Roman" w:hAnsi="Times New Roman" w:cs="Times New Roman"/>
          <w:b/>
          <w:i/>
          <w:sz w:val="24"/>
        </w:rPr>
        <w:t>A. Uji Validitas</w:t>
      </w:r>
    </w:p>
    <w:p w14:paraId="54C1E97D" w14:textId="7E9A298A"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Uji validitas digunakan untuk mengukur sah atau valid tidaknya suatu kuesioner (Ghozali, 2021). Suatu kuesioner dikatakan valid jika pertanyaan pada kuesioner mampu mengungkapkan sesuatu yang akan diukur oleh kuesioner tersebut. Pengujian dilakukan dengan metode korelasi </w:t>
      </w:r>
      <w:r w:rsidRPr="00DE5993">
        <w:rPr>
          <w:rFonts w:ascii="Times New Roman" w:hAnsi="Times New Roman" w:cs="Times New Roman"/>
          <w:i/>
          <w:sz w:val="24"/>
        </w:rPr>
        <w:t>Bivariate Pearson Product Moment</w:t>
      </w:r>
      <w:r w:rsidRPr="00DE5993">
        <w:rPr>
          <w:rFonts w:ascii="Times New Roman" w:hAnsi="Times New Roman" w:cs="Times New Roman"/>
          <w:sz w:val="24"/>
        </w:rPr>
        <w:t>, yaitu mengorelasikan skor masing-masing butir pertanyaan dengan skor total konstruk variabel:</w:t>
      </w:r>
    </w:p>
    <w:p w14:paraId="5EA4AD6E" w14:textId="6E9E3790"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r = \frac{n \sum XY - (\sum X)(\sum Y)}{\sqrt{[n \sum X^2 - (\sum X)^2][n \sum Y^2 - (\sum Y)^2]}}</w:t>
      </w:r>
    </w:p>
    <w:p w14:paraId="0235D721" w14:textId="668AB90B"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Kriteria Keputusan:</w:t>
      </w:r>
    </w:p>
    <w:p w14:paraId="4BABE3A0" w14:textId="1C483F94"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Jika r_{hitung} &gt; r_{tabel} pada tingkat signifikansi \alpha = 0,05 (df = n - 2), maka butir pernyataan dinyatakan valid.</w:t>
      </w:r>
    </w:p>
    <w:p w14:paraId="60630343" w14:textId="518105E5"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Jika r_{hitung} \le r_{tabel}, maka butir pernyataan dinyatakan tidak valid dan digugurkan dari analisis selanjutnya.</w:t>
      </w:r>
    </w:p>
    <w:p w14:paraId="10492F19" w14:textId="62A08615" w:rsidR="00DE5993" w:rsidRDefault="00DE5993" w:rsidP="00DE5993">
      <w:pPr>
        <w:keepNext/>
        <w:spacing w:after="80" w:line="360" w:lineRule="auto"/>
        <w:rPr>
          <w:rFonts w:ascii="Times New Roman" w:hAnsi="Times New Roman" w:cs="Times New Roman"/>
          <w:b/>
          <w:i/>
          <w:sz w:val="24"/>
        </w:rPr>
      </w:pPr>
      <w:r w:rsidRPr="00DE5993">
        <w:rPr>
          <w:rFonts w:ascii="Times New Roman" w:hAnsi="Times New Roman" w:cs="Times New Roman"/>
          <w:b/>
          <w:i/>
          <w:sz w:val="24"/>
        </w:rPr>
        <w:t>B. Uji Reliabilitas</w:t>
      </w:r>
    </w:p>
    <w:p w14:paraId="4AE3C507" w14:textId="67F810C6"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Uji reliabilitas adalah alat untuk mengukur suatu kuesioner yang merupakan indikator dari suatu peubah atau konstruk. Kuesioner dikatakan reliabel atau handal jika jawaban seseorang terhadap pernyataan adalah konsisten atau stabil dari waktu ke waktu (Ghozali, 2021). Uji reliabilitas dilakukan dengan metode uji statistik </w:t>
      </w:r>
      <w:r w:rsidRPr="00DE5993">
        <w:rPr>
          <w:rFonts w:ascii="Times New Roman" w:hAnsi="Times New Roman" w:cs="Times New Roman"/>
          <w:i/>
          <w:sz w:val="24"/>
        </w:rPr>
        <w:t>Cronbach's Alpha</w:t>
      </w:r>
      <w:r w:rsidRPr="00DE5993">
        <w:rPr>
          <w:rFonts w:ascii="Times New Roman" w:hAnsi="Times New Roman" w:cs="Times New Roman"/>
          <w:sz w:val="24"/>
        </w:rPr>
        <w:t xml:space="preserve"> (\alpha):</w:t>
      </w:r>
    </w:p>
    <w:p w14:paraId="35D6A86C" w14:textId="07081772"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\alpha = \left(\frac{k}{k-1}\right) \left(1 - \frac{\sum \sigma_b^2}{\sigma_t^2}\right)</w:t>
      </w:r>
    </w:p>
    <w:p w14:paraId="44106693" w14:textId="443BEEA4"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Kriteria Keputusan:</w:t>
      </w:r>
    </w:p>
    <w:p w14:paraId="143DD75E" w14:textId="54099E23"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xml:space="preserve">- Suatu konstruk atau variabel dinyatakan reliabel apabila nilai </w:t>
      </w:r>
      <w:r w:rsidRPr="00DE5993">
        <w:rPr>
          <w:rFonts w:ascii="Times New Roman" w:hAnsi="Times New Roman" w:cs="Times New Roman"/>
          <w:i/>
          <w:sz w:val="24"/>
        </w:rPr>
        <w:t>Cronbach's Alpha</w:t>
      </w:r>
      <w:r w:rsidRPr="00DE5993">
        <w:rPr>
          <w:rFonts w:ascii="Times New Roman" w:hAnsi="Times New Roman" w:cs="Times New Roman"/>
          <w:sz w:val="24"/>
        </w:rPr>
        <w:t xml:space="preserve"> \ge 0,70 (Hair </w:t>
      </w:r>
      <w:r w:rsidRPr="00DE5993">
        <w:rPr>
          <w:rFonts w:ascii="Times New Roman" w:hAnsi="Times New Roman" w:cs="Times New Roman"/>
          <w:i/>
          <w:sz w:val="24"/>
        </w:rPr>
        <w:t>et al.</w:t>
      </w:r>
      <w:r w:rsidRPr="00DE5993">
        <w:rPr>
          <w:rFonts w:ascii="Times New Roman" w:hAnsi="Times New Roman" w:cs="Times New Roman"/>
          <w:sz w:val="24"/>
        </w:rPr>
        <w:t>, 2019; Ghozali, 2021).</w:t>
      </w:r>
    </w:p>
    <w:p w14:paraId="015B6985" w14:textId="2AEBC020" w:rsidR="00DE5993" w:rsidRDefault="00DE5993" w:rsidP="00DE5993">
      <w:pPr>
        <w:keepNext/>
        <w:spacing w:after="120" w:line="360" w:lineRule="auto"/>
        <w:rPr>
          <w:rFonts w:ascii="Times New Roman" w:hAnsi="Times New Roman" w:cs="Times New Roman"/>
          <w:b/>
          <w:sz w:val="24"/>
        </w:rPr>
      </w:pPr>
      <w:r w:rsidRPr="00DE5993">
        <w:rPr>
          <w:rFonts w:ascii="Times New Roman" w:hAnsi="Times New Roman" w:cs="Times New Roman"/>
          <w:b/>
          <w:sz w:val="24"/>
        </w:rPr>
        <w:t>3.5.3 Uji Asumsi Klasik</w:t>
      </w:r>
    </w:p>
    <w:p w14:paraId="1FFAE5CF" w14:textId="7D3B9278"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Sebelum melakukan analisis regresi linear berganda, perlu dilakukan uji asumsi klasik untuk memastikan bahwa model regresi yang dihasilkan bersifat tidak bias, efisien, dan konsisten (</w:t>
      </w:r>
      <w:r w:rsidRPr="00DE5993">
        <w:rPr>
          <w:rFonts w:ascii="Times New Roman" w:hAnsi="Times New Roman" w:cs="Times New Roman"/>
          <w:i/>
          <w:sz w:val="24"/>
        </w:rPr>
        <w:t>Best Linear Unbiased Estimator</w:t>
      </w:r>
      <w:r w:rsidRPr="00DE5993">
        <w:rPr>
          <w:rFonts w:ascii="Times New Roman" w:hAnsi="Times New Roman" w:cs="Times New Roman"/>
          <w:sz w:val="24"/>
        </w:rPr>
        <w:t xml:space="preserve"> / BLUE).</w:t>
      </w:r>
    </w:p>
    <w:p w14:paraId="78DF3C20" w14:textId="2712859F" w:rsidR="00DE5993" w:rsidRDefault="00DE5993" w:rsidP="00DE5993">
      <w:pPr>
        <w:keepNext/>
        <w:spacing w:after="80" w:line="360" w:lineRule="auto"/>
        <w:rPr>
          <w:rFonts w:ascii="Times New Roman" w:hAnsi="Times New Roman" w:cs="Times New Roman"/>
          <w:b/>
          <w:i/>
          <w:sz w:val="24"/>
        </w:rPr>
      </w:pPr>
      <w:r w:rsidRPr="00DE5993">
        <w:rPr>
          <w:rFonts w:ascii="Times New Roman" w:hAnsi="Times New Roman" w:cs="Times New Roman"/>
          <w:b/>
          <w:i/>
          <w:sz w:val="24"/>
        </w:rPr>
        <w:t>A. Uji Normalitas</w:t>
      </w:r>
    </w:p>
    <w:p w14:paraId="7B6C202E" w14:textId="7E1B91DF"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Bertujuan untuk menguji apakah dalam model regresi, variabel pengganggu atau residual memiliki distribusi normal. Uji normalitas dilakukan dengan dua pendekatan:</w:t>
      </w:r>
    </w:p>
    <w:p w14:paraId="127E038B" w14:textId="288FFB3A"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xml:space="preserve">1. Pendekatan grafik </w:t>
      </w:r>
      <w:r w:rsidRPr="00DE5993">
        <w:rPr>
          <w:rFonts w:ascii="Times New Roman" w:hAnsi="Times New Roman" w:cs="Times New Roman"/>
          <w:i/>
          <w:sz w:val="24"/>
        </w:rPr>
        <w:t>Normal Probability Plot</w:t>
      </w:r>
      <w:r w:rsidRPr="00DE5993">
        <w:rPr>
          <w:rFonts w:ascii="Times New Roman" w:hAnsi="Times New Roman" w:cs="Times New Roman"/>
          <w:sz w:val="24"/>
        </w:rPr>
        <w:t xml:space="preserve"> (</w:t>
      </w:r>
      <w:r w:rsidRPr="00DE5993">
        <w:rPr>
          <w:rFonts w:ascii="Times New Roman" w:hAnsi="Times New Roman" w:cs="Times New Roman"/>
          <w:i/>
          <w:sz w:val="24"/>
        </w:rPr>
        <w:t>P-P Plot</w:t>
      </w:r>
      <w:r w:rsidRPr="00DE5993">
        <w:rPr>
          <w:rFonts w:ascii="Times New Roman" w:hAnsi="Times New Roman" w:cs="Times New Roman"/>
          <w:sz w:val="24"/>
        </w:rPr>
        <w:t>): Data terdistribusi normal jika titik-titik data menyebar di sekitar garis diagonal dan mengikuti arah garis diagonal.</w:t>
      </w:r>
    </w:p>
    <w:p w14:paraId="39A8854A" w14:textId="4F72B68B"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xml:space="preserve">2. Uji statistik non-parametrik </w:t>
      </w:r>
      <w:r w:rsidRPr="00DE5993">
        <w:rPr>
          <w:rFonts w:ascii="Times New Roman" w:hAnsi="Times New Roman" w:cs="Times New Roman"/>
          <w:i/>
          <w:sz w:val="24"/>
        </w:rPr>
        <w:t>One-Sample Kolmogorov-Smirnov</w:t>
      </w:r>
      <w:r w:rsidRPr="00DE5993">
        <w:rPr>
          <w:rFonts w:ascii="Times New Roman" w:hAnsi="Times New Roman" w:cs="Times New Roman"/>
          <w:sz w:val="24"/>
        </w:rPr>
        <w:t xml:space="preserve"> (K-S): Residual berdistribusi normal jika nilai signifikansi </w:t>
      </w:r>
      <w:r w:rsidRPr="00DE5993">
        <w:rPr>
          <w:rFonts w:ascii="Times New Roman" w:hAnsi="Times New Roman" w:cs="Times New Roman"/>
          <w:i/>
          <w:sz w:val="24"/>
        </w:rPr>
        <w:t>Asymp. Sig. (2-tailed)</w:t>
      </w:r>
      <w:r w:rsidRPr="00DE5993">
        <w:rPr>
          <w:rFonts w:ascii="Times New Roman" w:hAnsi="Times New Roman" w:cs="Times New Roman"/>
          <w:sz w:val="24"/>
        </w:rPr>
        <w:t xml:space="preserve"> &gt; 0,05.</w:t>
      </w:r>
    </w:p>
    <w:p w14:paraId="676B5C46" w14:textId="1CBFCD16" w:rsidR="00DE5993" w:rsidRDefault="00DE5993" w:rsidP="00DE5993">
      <w:pPr>
        <w:keepNext/>
        <w:spacing w:after="80" w:line="360" w:lineRule="auto"/>
        <w:rPr>
          <w:rFonts w:ascii="Times New Roman" w:hAnsi="Times New Roman" w:cs="Times New Roman"/>
          <w:b/>
          <w:i/>
          <w:sz w:val="24"/>
        </w:rPr>
      </w:pPr>
      <w:r w:rsidRPr="00DE5993">
        <w:rPr>
          <w:rFonts w:ascii="Times New Roman" w:hAnsi="Times New Roman" w:cs="Times New Roman"/>
          <w:b/>
          <w:i/>
          <w:sz w:val="24"/>
        </w:rPr>
        <w:t>B. Uji Multikolinearitas</w:t>
      </w:r>
    </w:p>
    <w:p w14:paraId="27E1B272" w14:textId="18878480"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Bertujuan untuk menguji apakah model regresi menemukan adanya korelasi yang sempurna atau mendekati sempurna antar-variabel independen. Model regresi yang baik seharusnya tidak terjadi korelasi di antara variabel independen.</w:t>
      </w:r>
    </w:p>
    <w:p w14:paraId="6A488AA0" w14:textId="496E04C2"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xml:space="preserve">- Kriteria: Tidak terjadi multikolinearitas jika nilai </w:t>
      </w:r>
      <w:r w:rsidRPr="00DE5993">
        <w:rPr>
          <w:rFonts w:ascii="Times New Roman" w:hAnsi="Times New Roman" w:cs="Times New Roman"/>
          <w:i/>
          <w:sz w:val="24"/>
        </w:rPr>
        <w:t>Tolerance</w:t>
      </w:r>
      <w:r w:rsidRPr="00DE5993">
        <w:rPr>
          <w:rFonts w:ascii="Times New Roman" w:hAnsi="Times New Roman" w:cs="Times New Roman"/>
          <w:sz w:val="24"/>
        </w:rPr>
        <w:t xml:space="preserve"> &gt; 0,10 dan nilai </w:t>
      </w:r>
      <w:r w:rsidRPr="00DE5993">
        <w:rPr>
          <w:rFonts w:ascii="Times New Roman" w:hAnsi="Times New Roman" w:cs="Times New Roman"/>
          <w:i/>
          <w:sz w:val="24"/>
        </w:rPr>
        <w:t>Variance Inflation Factor</w:t>
      </w:r>
      <w:r w:rsidRPr="00DE5993">
        <w:rPr>
          <w:rFonts w:ascii="Times New Roman" w:hAnsi="Times New Roman" w:cs="Times New Roman"/>
          <w:sz w:val="24"/>
        </w:rPr>
        <w:t xml:space="preserve"> (VIF) &lt; 10 (Ghozali, 2021).</w:t>
      </w:r>
    </w:p>
    <w:p w14:paraId="14B62E87" w14:textId="2C239B27" w:rsidR="00DE5993" w:rsidRDefault="00DE5993" w:rsidP="00DE5993">
      <w:pPr>
        <w:keepNext/>
        <w:spacing w:after="80" w:line="360" w:lineRule="auto"/>
        <w:rPr>
          <w:rFonts w:ascii="Times New Roman" w:hAnsi="Times New Roman" w:cs="Times New Roman"/>
          <w:b/>
          <w:i/>
          <w:sz w:val="24"/>
        </w:rPr>
      </w:pPr>
      <w:r w:rsidRPr="00DE5993">
        <w:rPr>
          <w:rFonts w:ascii="Times New Roman" w:hAnsi="Times New Roman" w:cs="Times New Roman"/>
          <w:b/>
          <w:i/>
          <w:sz w:val="24"/>
        </w:rPr>
        <w:t>C. Uji Heteroskedastisitas</w:t>
      </w:r>
    </w:p>
    <w:p w14:paraId="0F35F929" w14:textId="24A444D5"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Bertujuan untuk menguji apakah dalam model regresi terjadi ketidaksamaan varians dari residual satu pengamatan ke pengamatan yang lain. Pengujian dilakukan melalui:</w:t>
      </w:r>
    </w:p>
    <w:p w14:paraId="7558CA30" w14:textId="072BAE8F"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xml:space="preserve">1. Analisis grafik </w:t>
      </w:r>
      <w:r w:rsidRPr="00DE5993">
        <w:rPr>
          <w:rFonts w:ascii="Times New Roman" w:hAnsi="Times New Roman" w:cs="Times New Roman"/>
          <w:i/>
          <w:sz w:val="24"/>
        </w:rPr>
        <w:t>Scatterplot</w:t>
      </w:r>
      <w:r w:rsidRPr="00DE5993">
        <w:rPr>
          <w:rFonts w:ascii="Times New Roman" w:hAnsi="Times New Roman" w:cs="Times New Roman"/>
          <w:sz w:val="24"/>
        </w:rPr>
        <w:t xml:space="preserve"> antara nilai prediksi variabel terikat (ZPRED) dengan residualnya (SRESID): Model bebas heteroskedastisitas jika titik-titik menyebar secara acak di atas dan di bawah angka 0 pada sumbu Y tanpa membentuk pola teratur tertentu.</w:t>
      </w:r>
    </w:p>
    <w:p w14:paraId="3E02911A" w14:textId="2E1D72DB"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xml:space="preserve">2. Uji </w:t>
      </w:r>
      <w:r w:rsidRPr="00DE5993">
        <w:rPr>
          <w:rFonts w:ascii="Times New Roman" w:hAnsi="Times New Roman" w:cs="Times New Roman"/>
          <w:i/>
          <w:sz w:val="24"/>
        </w:rPr>
        <w:t>Glejser</w:t>
      </w:r>
      <w:r w:rsidRPr="00DE5993">
        <w:rPr>
          <w:rFonts w:ascii="Times New Roman" w:hAnsi="Times New Roman" w:cs="Times New Roman"/>
          <w:sz w:val="24"/>
        </w:rPr>
        <w:t xml:space="preserve"> (</w:t>
      </w:r>
      <w:r w:rsidRPr="00DE5993">
        <w:rPr>
          <w:rFonts w:ascii="Times New Roman" w:hAnsi="Times New Roman" w:cs="Times New Roman"/>
          <w:i/>
          <w:sz w:val="24"/>
        </w:rPr>
        <w:t>Glejser Test</w:t>
      </w:r>
      <w:r w:rsidRPr="00DE5993">
        <w:rPr>
          <w:rFonts w:ascii="Times New Roman" w:hAnsi="Times New Roman" w:cs="Times New Roman"/>
          <w:sz w:val="24"/>
        </w:rPr>
        <w:t>): Meregresikan nilai absolut residual (|Ut|) terhadap seluruh variabel independen. Bebas heteroskedastisitas jika nilai signifikansi seluruh variabel independen terhadap absolut residual &gt; 0,05.</w:t>
      </w:r>
    </w:p>
    <w:p w14:paraId="0A2D39C5" w14:textId="040DEDAC" w:rsidR="00DE5993" w:rsidRDefault="00DE5993" w:rsidP="00DE5993">
      <w:pPr>
        <w:keepNext/>
        <w:spacing w:after="120" w:line="360" w:lineRule="auto"/>
        <w:rPr>
          <w:rFonts w:ascii="Times New Roman" w:hAnsi="Times New Roman" w:cs="Times New Roman"/>
          <w:b/>
          <w:sz w:val="24"/>
        </w:rPr>
      </w:pPr>
      <w:r w:rsidRPr="00DE5993">
        <w:rPr>
          <w:rFonts w:ascii="Times New Roman" w:hAnsi="Times New Roman" w:cs="Times New Roman"/>
          <w:b/>
          <w:sz w:val="24"/>
        </w:rPr>
        <w:t>3.5.4 Analisis Regresi Linear Berganda</w:t>
      </w:r>
    </w:p>
    <w:p w14:paraId="3835DDE9" w14:textId="75278124"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Analisis regresi linear berganda (</w:t>
      </w:r>
      <w:r w:rsidRPr="00DE5993">
        <w:rPr>
          <w:rFonts w:ascii="Times New Roman" w:hAnsi="Times New Roman" w:cs="Times New Roman"/>
          <w:i/>
          <w:sz w:val="24"/>
        </w:rPr>
        <w:t>multiple linear regression</w:t>
      </w:r>
      <w:r w:rsidRPr="00DE5993">
        <w:rPr>
          <w:rFonts w:ascii="Times New Roman" w:hAnsi="Times New Roman" w:cs="Times New Roman"/>
          <w:sz w:val="24"/>
        </w:rPr>
        <w:t>) digunakan untuk menguji besarnya pengaruh beberapa variabel independen (X_1, X_2, X_3) secara simultan maupun parsial terhadap variabel dependen (Y). Persamaan regresi linear berganda dirumuskan sebagai berikut:</w:t>
      </w:r>
    </w:p>
    <w:p w14:paraId="7250A460" w14:textId="1ABEF26F"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Y = \alpha + \beta_1 X_1 + \beta_2 X_2 + \beta_3 X_3 + e</w:t>
      </w:r>
    </w:p>
    <w:p w14:paraId="007D395B" w14:textId="5F0E05B0"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Keterangan:</w:t>
      </w:r>
    </w:p>
    <w:p w14:paraId="52238309" w14:textId="320BAA47"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xml:space="preserve">- Y = </w:t>
      </w:r>
      <w:r w:rsidRPr="00DE5993">
        <w:rPr>
          <w:rFonts w:ascii="Times New Roman" w:hAnsi="Times New Roman" w:cs="Times New Roman"/>
          <w:i/>
          <w:sz w:val="24"/>
        </w:rPr>
        <w:t>Purchase Decision</w:t>
      </w:r>
      <w:r w:rsidRPr="00DE5993">
        <w:rPr>
          <w:rFonts w:ascii="Times New Roman" w:hAnsi="Times New Roman" w:cs="Times New Roman"/>
          <w:sz w:val="24"/>
        </w:rPr>
        <w:t xml:space="preserve"> (Keputusan Pembelian/Penggunaan Jasa)</w:t>
      </w:r>
    </w:p>
    <w:p w14:paraId="04DF3A99" w14:textId="02D7B383"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\alpha = Konstanta (nilai Y apabila seluruh X = 0)</w:t>
      </w:r>
    </w:p>
    <w:p w14:paraId="38100B75" w14:textId="0FCE464E"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xml:space="preserve">- \beta_1 = Koefisien regresi </w:t>
      </w:r>
      <w:r w:rsidRPr="00DE5993">
        <w:rPr>
          <w:rFonts w:ascii="Times New Roman" w:hAnsi="Times New Roman" w:cs="Times New Roman"/>
          <w:i/>
          <w:sz w:val="24"/>
        </w:rPr>
        <w:t>Brand Image</w:t>
      </w:r>
      <w:r w:rsidRPr="00DE5993">
        <w:rPr>
          <w:rFonts w:ascii="Times New Roman" w:hAnsi="Times New Roman" w:cs="Times New Roman"/>
          <w:sz w:val="24"/>
        </w:rPr>
        <w:t xml:space="preserve"> (X_1)</w:t>
      </w:r>
    </w:p>
    <w:p w14:paraId="68AFE545" w14:textId="7D9A75CD"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xml:space="preserve">- \beta_2 = Koefisien regresi </w:t>
      </w:r>
      <w:r w:rsidRPr="00DE5993">
        <w:rPr>
          <w:rFonts w:ascii="Times New Roman" w:hAnsi="Times New Roman" w:cs="Times New Roman"/>
          <w:i/>
          <w:sz w:val="24"/>
        </w:rPr>
        <w:t>Brand Trust</w:t>
      </w:r>
      <w:r w:rsidRPr="00DE5993">
        <w:rPr>
          <w:rFonts w:ascii="Times New Roman" w:hAnsi="Times New Roman" w:cs="Times New Roman"/>
          <w:sz w:val="24"/>
        </w:rPr>
        <w:t xml:space="preserve"> (X_2)</w:t>
      </w:r>
    </w:p>
    <w:p w14:paraId="73E013B9" w14:textId="60109935"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xml:space="preserve">- \beta_3 = Koefisien regresi </w:t>
      </w:r>
      <w:r w:rsidRPr="00DE5993">
        <w:rPr>
          <w:rFonts w:ascii="Times New Roman" w:hAnsi="Times New Roman" w:cs="Times New Roman"/>
          <w:i/>
          <w:sz w:val="24"/>
        </w:rPr>
        <w:t>Perceived Safety</w:t>
      </w:r>
      <w:r w:rsidRPr="00DE5993">
        <w:rPr>
          <w:rFonts w:ascii="Times New Roman" w:hAnsi="Times New Roman" w:cs="Times New Roman"/>
          <w:sz w:val="24"/>
        </w:rPr>
        <w:t xml:space="preserve"> (X_3)</w:t>
      </w:r>
    </w:p>
    <w:p w14:paraId="51EC0071" w14:textId="1645EC85"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xml:space="preserve">- X_1 = </w:t>
      </w:r>
      <w:r w:rsidRPr="00DE5993">
        <w:rPr>
          <w:rFonts w:ascii="Times New Roman" w:hAnsi="Times New Roman" w:cs="Times New Roman"/>
          <w:i/>
          <w:sz w:val="24"/>
        </w:rPr>
        <w:t>Brand Image</w:t>
      </w:r>
    </w:p>
    <w:p w14:paraId="36F59C68" w14:textId="0A27AD10"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xml:space="preserve">- X_2 = </w:t>
      </w:r>
      <w:r w:rsidRPr="00DE5993">
        <w:rPr>
          <w:rFonts w:ascii="Times New Roman" w:hAnsi="Times New Roman" w:cs="Times New Roman"/>
          <w:i/>
          <w:sz w:val="24"/>
        </w:rPr>
        <w:t>Brand Trust</w:t>
      </w:r>
    </w:p>
    <w:p w14:paraId="5507C338" w14:textId="59524ADA"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xml:space="preserve">- X_3 = </w:t>
      </w:r>
      <w:r w:rsidRPr="00DE5993">
        <w:rPr>
          <w:rFonts w:ascii="Times New Roman" w:hAnsi="Times New Roman" w:cs="Times New Roman"/>
          <w:i/>
          <w:sz w:val="24"/>
        </w:rPr>
        <w:t>Perceived Safety</w:t>
      </w:r>
    </w:p>
    <w:p w14:paraId="48AE878D" w14:textId="443C6597"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xml:space="preserve">- e = </w:t>
      </w:r>
      <w:r w:rsidRPr="00DE5993">
        <w:rPr>
          <w:rFonts w:ascii="Times New Roman" w:hAnsi="Times New Roman" w:cs="Times New Roman"/>
          <w:i/>
          <w:sz w:val="24"/>
        </w:rPr>
        <w:t>Standard error</w:t>
      </w:r>
      <w:r w:rsidRPr="00DE5993">
        <w:rPr>
          <w:rFonts w:ascii="Times New Roman" w:hAnsi="Times New Roman" w:cs="Times New Roman"/>
          <w:sz w:val="24"/>
        </w:rPr>
        <w:t xml:space="preserve"> / variabel residual pengganggu</w:t>
      </w:r>
    </w:p>
    <w:p w14:paraId="4DD50BA5" w14:textId="012C8B84" w:rsidR="00DE5993" w:rsidRDefault="00DE5993" w:rsidP="00DE5993">
      <w:pPr>
        <w:keepNext/>
        <w:spacing w:after="120" w:line="360" w:lineRule="auto"/>
        <w:rPr>
          <w:rFonts w:ascii="Times New Roman" w:hAnsi="Times New Roman" w:cs="Times New Roman"/>
          <w:b/>
          <w:sz w:val="24"/>
        </w:rPr>
      </w:pPr>
      <w:r w:rsidRPr="00DE5993">
        <w:rPr>
          <w:rFonts w:ascii="Times New Roman" w:hAnsi="Times New Roman" w:cs="Times New Roman"/>
          <w:b/>
          <w:sz w:val="24"/>
        </w:rPr>
        <w:t>3.5.5 Uji Kelayakan Model dan Pengujian Hipotesis</w:t>
      </w:r>
    </w:p>
    <w:p w14:paraId="008E3D60" w14:textId="5022B8A1" w:rsidR="00DE5993" w:rsidRDefault="00DE5993" w:rsidP="00DE5993">
      <w:pPr>
        <w:keepNext/>
        <w:spacing w:after="80" w:line="360" w:lineRule="auto"/>
        <w:rPr>
          <w:rFonts w:ascii="Times New Roman" w:hAnsi="Times New Roman" w:cs="Times New Roman"/>
          <w:b/>
          <w:i/>
          <w:sz w:val="24"/>
        </w:rPr>
      </w:pPr>
      <w:r w:rsidRPr="00DE5993">
        <w:rPr>
          <w:rFonts w:ascii="Times New Roman" w:hAnsi="Times New Roman" w:cs="Times New Roman"/>
          <w:b/>
          <w:i/>
          <w:sz w:val="24"/>
        </w:rPr>
        <w:t>A. Uji Kelayakan Model / Goodness of Fit (Uji Statistik F)</w:t>
      </w:r>
    </w:p>
    <w:p w14:paraId="55DB3269" w14:textId="7118401F"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Uji statistik F (ANOVA) dalam penelitian ini difungsikan sebagai Uji Kelayakan Model (</w:t>
      </w:r>
      <w:r w:rsidRPr="00DE5993">
        <w:rPr>
          <w:rFonts w:ascii="Times New Roman" w:hAnsi="Times New Roman" w:cs="Times New Roman"/>
          <w:i/>
          <w:sz w:val="24"/>
        </w:rPr>
        <w:t>Goodness of Fit</w:t>
      </w:r>
      <w:r w:rsidRPr="00DE5993">
        <w:rPr>
          <w:rFonts w:ascii="Times New Roman" w:hAnsi="Times New Roman" w:cs="Times New Roman"/>
          <w:sz w:val="24"/>
        </w:rPr>
        <w:t xml:space="preserve"> Test), yaitu untuk memastikan apakah model regresi linear berganda yang dibangun layak (fit) digunakan untuk memprediksi pengaruh </w:t>
      </w:r>
      <w:r w:rsidRPr="00DE5993">
        <w:rPr>
          <w:rFonts w:ascii="Times New Roman" w:hAnsi="Times New Roman" w:cs="Times New Roman"/>
          <w:i/>
          <w:sz w:val="24"/>
        </w:rPr>
        <w:t>Brand Image</w:t>
      </w:r>
      <w:r w:rsidRPr="00DE5993">
        <w:rPr>
          <w:rFonts w:ascii="Times New Roman" w:hAnsi="Times New Roman" w:cs="Times New Roman"/>
          <w:sz w:val="24"/>
        </w:rPr>
        <w:t xml:space="preserve">, </w:t>
      </w:r>
      <w:r w:rsidRPr="00DE5993">
        <w:rPr>
          <w:rFonts w:ascii="Times New Roman" w:hAnsi="Times New Roman" w:cs="Times New Roman"/>
          <w:i/>
          <w:sz w:val="24"/>
        </w:rPr>
        <w:t>Brand Trust</w:t>
      </w:r>
      <w:r w:rsidRPr="00DE5993">
        <w:rPr>
          <w:rFonts w:ascii="Times New Roman" w:hAnsi="Times New Roman" w:cs="Times New Roman"/>
          <w:sz w:val="24"/>
        </w:rPr>
        <w:t xml:space="preserve">, dan </w:t>
      </w:r>
      <w:r w:rsidRPr="00DE5993">
        <w:rPr>
          <w:rFonts w:ascii="Times New Roman" w:hAnsi="Times New Roman" w:cs="Times New Roman"/>
          <w:i/>
          <w:sz w:val="24"/>
        </w:rPr>
        <w:t>Perceived Safety</w:t>
      </w:r>
      <w:r w:rsidRPr="00DE5993">
        <w:rPr>
          <w:rFonts w:ascii="Times New Roman" w:hAnsi="Times New Roman" w:cs="Times New Roman"/>
          <w:sz w:val="24"/>
        </w:rPr>
        <w:t xml:space="preserve"> terhadap </w:t>
      </w:r>
      <w:r w:rsidRPr="00DE5993">
        <w:rPr>
          <w:rFonts w:ascii="Times New Roman" w:hAnsi="Times New Roman" w:cs="Times New Roman"/>
          <w:i/>
          <w:sz w:val="24"/>
        </w:rPr>
        <w:t>Purchase Decision</w:t>
      </w:r>
      <w:r w:rsidRPr="00DE5993">
        <w:rPr>
          <w:rFonts w:ascii="Times New Roman" w:hAnsi="Times New Roman" w:cs="Times New Roman"/>
          <w:sz w:val="24"/>
        </w:rPr>
        <w:t>.</w:t>
      </w:r>
    </w:p>
    <w:p w14:paraId="0D851DB0" w14:textId="46D09572"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Kriteria Keputusan:</w:t>
      </w:r>
    </w:p>
    <w:p w14:paraId="296469EC" w14:textId="0C404CD8"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Jika F_{hitung} &gt; F_{tabel} atau nilai \text{Sig.} &lt; 0,05, maka model regresi dinyatakan layak (good fit) untuk digunakan dalam pengujian hipotesis penelitian.</w:t>
      </w:r>
    </w:p>
    <w:p w14:paraId="3A0E5C5F" w14:textId="53FA7A7B"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Jika F_{hitung} \le F_{tabel} atau nilai \text{Sig.} \ge 0,05, maka model regresi dinyatakan tidak layak (not fit).</w:t>
      </w:r>
    </w:p>
    <w:p w14:paraId="2A929A6F" w14:textId="553B5716" w:rsidR="00DE5993" w:rsidRDefault="00DE5993" w:rsidP="00DE5993">
      <w:pPr>
        <w:keepNext/>
        <w:spacing w:after="80" w:line="360" w:lineRule="auto"/>
        <w:rPr>
          <w:rFonts w:ascii="Times New Roman" w:hAnsi="Times New Roman" w:cs="Times New Roman"/>
          <w:b/>
          <w:i/>
          <w:sz w:val="24"/>
        </w:rPr>
      </w:pPr>
      <w:r w:rsidRPr="00DE5993">
        <w:rPr>
          <w:rFonts w:ascii="Times New Roman" w:hAnsi="Times New Roman" w:cs="Times New Roman"/>
          <w:b/>
          <w:i/>
          <w:sz w:val="24"/>
        </w:rPr>
        <w:t>B. Koefisien Determinasi ($R^2$)</w:t>
      </w:r>
    </w:p>
    <w:p w14:paraId="6FE90755" w14:textId="247A49E5"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Koefisien determinasi (R^2 atau Adjusted R^2) mengukur seberapa jauh proporsi kemampuan model dalam menerangkan variasi variabel dependen. Nilai koefisien determinasi berkisar antara 0 sampai 1 (0 \le R^2 \le 1). Nilai Adjusted R^2 yang semakin mendekati 1 mengindikasikan bahwa variabel-variabel independen (</w:t>
      </w:r>
      <w:r w:rsidRPr="00DE5993">
        <w:rPr>
          <w:rFonts w:ascii="Times New Roman" w:hAnsi="Times New Roman" w:cs="Times New Roman"/>
          <w:i/>
          <w:sz w:val="24"/>
        </w:rPr>
        <w:t>Brand Image</w:t>
      </w:r>
      <w:r w:rsidRPr="00DE5993">
        <w:rPr>
          <w:rFonts w:ascii="Times New Roman" w:hAnsi="Times New Roman" w:cs="Times New Roman"/>
          <w:sz w:val="24"/>
        </w:rPr>
        <w:t xml:space="preserve">, </w:t>
      </w:r>
      <w:r w:rsidRPr="00DE5993">
        <w:rPr>
          <w:rFonts w:ascii="Times New Roman" w:hAnsi="Times New Roman" w:cs="Times New Roman"/>
          <w:i/>
          <w:sz w:val="24"/>
        </w:rPr>
        <w:t>Brand Trust</w:t>
      </w:r>
      <w:r w:rsidRPr="00DE5993">
        <w:rPr>
          <w:rFonts w:ascii="Times New Roman" w:hAnsi="Times New Roman" w:cs="Times New Roman"/>
          <w:sz w:val="24"/>
        </w:rPr>
        <w:t xml:space="preserve">, dan </w:t>
      </w:r>
      <w:r w:rsidRPr="00DE5993">
        <w:rPr>
          <w:rFonts w:ascii="Times New Roman" w:hAnsi="Times New Roman" w:cs="Times New Roman"/>
          <w:i/>
          <w:sz w:val="24"/>
        </w:rPr>
        <w:t>Perceived Safety</w:t>
      </w:r>
      <w:r w:rsidRPr="00DE5993">
        <w:rPr>
          <w:rFonts w:ascii="Times New Roman" w:hAnsi="Times New Roman" w:cs="Times New Roman"/>
          <w:sz w:val="24"/>
        </w:rPr>
        <w:t>) memberikan hampir seluruh informasi yang dibutuhkan untuk menjelaskan variasi keputusan pembelian (</w:t>
      </w:r>
      <w:r w:rsidRPr="00DE5993">
        <w:rPr>
          <w:rFonts w:ascii="Times New Roman" w:hAnsi="Times New Roman" w:cs="Times New Roman"/>
          <w:i/>
          <w:sz w:val="24"/>
        </w:rPr>
        <w:t>Purchase Decision</w:t>
      </w:r>
      <w:r w:rsidRPr="00DE5993">
        <w:rPr>
          <w:rFonts w:ascii="Times New Roman" w:hAnsi="Times New Roman" w:cs="Times New Roman"/>
          <w:sz w:val="24"/>
        </w:rPr>
        <w:t>).</w:t>
      </w:r>
    </w:p>
    <w:p w14:paraId="0DFFF0EA" w14:textId="2EC9ED84" w:rsidR="00DE5993" w:rsidRDefault="00DE5993" w:rsidP="00DE5993">
      <w:pPr>
        <w:keepNext/>
        <w:spacing w:after="80" w:line="360" w:lineRule="auto"/>
        <w:rPr>
          <w:rFonts w:ascii="Times New Roman" w:hAnsi="Times New Roman" w:cs="Times New Roman"/>
          <w:b/>
          <w:i/>
          <w:sz w:val="24"/>
        </w:rPr>
      </w:pPr>
      <w:r w:rsidRPr="00DE5993">
        <w:rPr>
          <w:rFonts w:ascii="Times New Roman" w:hAnsi="Times New Roman" w:cs="Times New Roman"/>
          <w:b/>
          <w:i/>
          <w:sz w:val="24"/>
        </w:rPr>
        <w:t>C. Pengujian Hipotesis Parsial (Uji Statistik t)</w:t>
      </w:r>
    </w:p>
    <w:p w14:paraId="19A48EB1" w14:textId="37BC65F3"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Pengujian hipotesis penelitian difokuskan pada pengaruh masing-masing variabel independen secara individual (parsial) terhadap variabel dependen melalui uji statistik t (</w:t>
      </w:r>
      <w:r w:rsidRPr="00DE5993">
        <w:rPr>
          <w:rFonts w:ascii="Times New Roman" w:hAnsi="Times New Roman" w:cs="Times New Roman"/>
          <w:i/>
          <w:sz w:val="24"/>
        </w:rPr>
        <w:t>t-test</w:t>
      </w:r>
      <w:r w:rsidRPr="00DE5993">
        <w:rPr>
          <w:rFonts w:ascii="Times New Roman" w:hAnsi="Times New Roman" w:cs="Times New Roman"/>
          <w:sz w:val="24"/>
        </w:rPr>
        <w:t>), guna membuktikan hipotesis H_1, H_2, dan H_3:</w:t>
      </w:r>
    </w:p>
    <w:p w14:paraId="2BC54FEB" w14:textId="34B523D5"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xml:space="preserve">1. Pengujian H_1: Pengaruh </w:t>
      </w:r>
      <w:r w:rsidRPr="00DE5993">
        <w:rPr>
          <w:rFonts w:ascii="Times New Roman" w:hAnsi="Times New Roman" w:cs="Times New Roman"/>
          <w:i/>
          <w:sz w:val="24"/>
        </w:rPr>
        <w:t>Brand Image</w:t>
      </w:r>
      <w:r w:rsidRPr="00DE5993">
        <w:rPr>
          <w:rFonts w:ascii="Times New Roman" w:hAnsi="Times New Roman" w:cs="Times New Roman"/>
          <w:sz w:val="24"/>
        </w:rPr>
        <w:t xml:space="preserve"> (X_1) terhadap </w:t>
      </w:r>
      <w:r w:rsidRPr="00DE5993">
        <w:rPr>
          <w:rFonts w:ascii="Times New Roman" w:hAnsi="Times New Roman" w:cs="Times New Roman"/>
          <w:i/>
          <w:sz w:val="24"/>
        </w:rPr>
        <w:t>Purchase Decision</w:t>
      </w:r>
      <w:r w:rsidRPr="00DE5993">
        <w:rPr>
          <w:rFonts w:ascii="Times New Roman" w:hAnsi="Times New Roman" w:cs="Times New Roman"/>
          <w:sz w:val="24"/>
        </w:rPr>
        <w:t xml:space="preserve"> (Y).</w:t>
      </w:r>
    </w:p>
    <w:p w14:paraId="430F1F5E" w14:textId="1E325E22"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xml:space="preserve">2. Pengujian H_2: Pengaruh </w:t>
      </w:r>
      <w:r w:rsidRPr="00DE5993">
        <w:rPr>
          <w:rFonts w:ascii="Times New Roman" w:hAnsi="Times New Roman" w:cs="Times New Roman"/>
          <w:i/>
          <w:sz w:val="24"/>
        </w:rPr>
        <w:t>Brand Trust</w:t>
      </w:r>
      <w:r w:rsidRPr="00DE5993">
        <w:rPr>
          <w:rFonts w:ascii="Times New Roman" w:hAnsi="Times New Roman" w:cs="Times New Roman"/>
          <w:sz w:val="24"/>
        </w:rPr>
        <w:t xml:space="preserve"> (X_2) terhadap </w:t>
      </w:r>
      <w:r w:rsidRPr="00DE5993">
        <w:rPr>
          <w:rFonts w:ascii="Times New Roman" w:hAnsi="Times New Roman" w:cs="Times New Roman"/>
          <w:i/>
          <w:sz w:val="24"/>
        </w:rPr>
        <w:t>Purchase Decision</w:t>
      </w:r>
      <w:r w:rsidRPr="00DE5993">
        <w:rPr>
          <w:rFonts w:ascii="Times New Roman" w:hAnsi="Times New Roman" w:cs="Times New Roman"/>
          <w:sz w:val="24"/>
        </w:rPr>
        <w:t xml:space="preserve"> (Y).</w:t>
      </w:r>
    </w:p>
    <w:p w14:paraId="55E05589" w14:textId="3A327947"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xml:space="preserve">3. Pengujian H_3: Pengaruh </w:t>
      </w:r>
      <w:r w:rsidRPr="00DE5993">
        <w:rPr>
          <w:rFonts w:ascii="Times New Roman" w:hAnsi="Times New Roman" w:cs="Times New Roman"/>
          <w:i/>
          <w:sz w:val="24"/>
        </w:rPr>
        <w:t>Perceived Safety</w:t>
      </w:r>
      <w:r w:rsidRPr="00DE5993">
        <w:rPr>
          <w:rFonts w:ascii="Times New Roman" w:hAnsi="Times New Roman" w:cs="Times New Roman"/>
          <w:sz w:val="24"/>
        </w:rPr>
        <w:t xml:space="preserve"> (X_3) terhadap </w:t>
      </w:r>
      <w:r w:rsidRPr="00DE5993">
        <w:rPr>
          <w:rFonts w:ascii="Times New Roman" w:hAnsi="Times New Roman" w:cs="Times New Roman"/>
          <w:i/>
          <w:sz w:val="24"/>
        </w:rPr>
        <w:t>Purchase Decision</w:t>
      </w:r>
      <w:r w:rsidRPr="00DE5993">
        <w:rPr>
          <w:rFonts w:ascii="Times New Roman" w:hAnsi="Times New Roman" w:cs="Times New Roman"/>
          <w:sz w:val="24"/>
        </w:rPr>
        <w:t xml:space="preserve"> (Y).</w:t>
      </w:r>
    </w:p>
    <w:p w14:paraId="0B7A9062" w14:textId="79D8D4BD"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xml:space="preserve">- Kriteria Keputusan pada tingkat signifikansi \alpha = 0,05 (uji dua sisi / </w:t>
      </w:r>
      <w:r w:rsidRPr="00DE5993">
        <w:rPr>
          <w:rFonts w:ascii="Times New Roman" w:hAnsi="Times New Roman" w:cs="Times New Roman"/>
          <w:i/>
          <w:sz w:val="24"/>
        </w:rPr>
        <w:t>two-tailed</w:t>
      </w:r>
      <w:r w:rsidRPr="00DE5993">
        <w:rPr>
          <w:rFonts w:ascii="Times New Roman" w:hAnsi="Times New Roman" w:cs="Times New Roman"/>
          <w:sz w:val="24"/>
        </w:rPr>
        <w:t>):</w:t>
      </w:r>
    </w:p>
    <w:p w14:paraId="34C16126" w14:textId="79B8ABCB"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Jika t_{hitung} &gt; t_{tabel} dan nilai \text{Sig.} &lt; 0,05, serta arah koefisien regresi bertanda positif (\beta &gt; 0), maka hipotesis penelitian (H_1, H_2, atau H_3) diterima.</w:t>
      </w:r>
    </w:p>
    <w:p w14:paraId="2E6D053C" w14:textId="276E92FC"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Jika t_{hitung} \le t_{tabel} atau nilai \text{Sig.} \ge 0,05, maka hipotesis penelitian ditolak.</w:t>
      </w:r>
    </w:p>
    <w:p w14:paraId="09D26F23" w14:textId="68FE4B7B" w:rsidR="00DE5993" w:rsidRDefault="00DE5993">
      <w:pPr>
        <w:rPr>
          <w:rFonts w:ascii="Times New Roman" w:hAnsi="Times New Roman" w:cs="Times New Roman"/>
          <w:sz w:val="24"/>
        </w:rPr>
      </w:pPr>
      <w:r>
        <w:rPr>
          <w:rFonts w:ascii="Times New Roman" w:hAnsi="Times New Roman" w:cs="Times New Roman"/>
          <w:sz w:val="24"/>
        </w:rPr>
        <w:br w:type="page"/>
      </w:r>
    </w:p>
    <w:p w14:paraId="71A02EA9" w14:textId="292B0D92" w:rsidR="00DE5993" w:rsidRDefault="00DE5993" w:rsidP="00DE5993">
      <w:pPr>
        <w:keepNext/>
        <w:spacing w:after="240" w:line="360" w:lineRule="auto"/>
        <w:jc w:val="center"/>
        <w:rPr>
          <w:rFonts w:ascii="Times New Roman" w:hAnsi="Times New Roman" w:cs="Times New Roman"/>
          <w:b/>
          <w:sz w:val="28"/>
        </w:rPr>
      </w:pPr>
      <w:r w:rsidRPr="00DE5993">
        <w:rPr>
          <w:rFonts w:ascii="Times New Roman" w:hAnsi="Times New Roman" w:cs="Times New Roman"/>
          <w:b/>
          <w:sz w:val="28"/>
        </w:rPr>
        <w:t>DAFTAR PUSTAKA SEMENTARA (PROPOSAL SKRIPSI)</w:t>
      </w:r>
    </w:p>
    <w:p w14:paraId="444609E8" w14:textId="4DF6E179"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Format: American Psychological Association (APA) 7th Edition</w:t>
      </w:r>
    </w:p>
    <w:p w14:paraId="65D2B1E3" w14:textId="7B93930E"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Topik: Pengaruh </w:t>
      </w:r>
      <w:r w:rsidRPr="00DE5993">
        <w:rPr>
          <w:rFonts w:ascii="Times New Roman" w:hAnsi="Times New Roman" w:cs="Times New Roman"/>
          <w:i/>
          <w:sz w:val="24"/>
        </w:rPr>
        <w:t>Brand Image</w:t>
      </w:r>
      <w:r w:rsidRPr="00DE5993">
        <w:rPr>
          <w:rFonts w:ascii="Times New Roman" w:hAnsi="Times New Roman" w:cs="Times New Roman"/>
          <w:sz w:val="24"/>
        </w:rPr>
        <w:t xml:space="preserve">, </w:t>
      </w:r>
      <w:r w:rsidRPr="00DE5993">
        <w:rPr>
          <w:rFonts w:ascii="Times New Roman" w:hAnsi="Times New Roman" w:cs="Times New Roman"/>
          <w:i/>
          <w:sz w:val="24"/>
        </w:rPr>
        <w:t>Brand Trust</w:t>
      </w:r>
      <w:r w:rsidRPr="00DE5993">
        <w:rPr>
          <w:rFonts w:ascii="Times New Roman" w:hAnsi="Times New Roman" w:cs="Times New Roman"/>
          <w:sz w:val="24"/>
        </w:rPr>
        <w:t xml:space="preserve"> dan </w:t>
      </w:r>
      <w:r w:rsidRPr="00DE5993">
        <w:rPr>
          <w:rFonts w:ascii="Times New Roman" w:hAnsi="Times New Roman" w:cs="Times New Roman"/>
          <w:i/>
          <w:sz w:val="24"/>
        </w:rPr>
        <w:t>Perceived Safety</w:t>
      </w:r>
      <w:r w:rsidRPr="00DE5993">
        <w:rPr>
          <w:rFonts w:ascii="Times New Roman" w:hAnsi="Times New Roman" w:cs="Times New Roman"/>
          <w:sz w:val="24"/>
        </w:rPr>
        <w:t xml:space="preserve"> terhadap </w:t>
      </w:r>
      <w:r w:rsidRPr="00DE5993">
        <w:rPr>
          <w:rFonts w:ascii="Times New Roman" w:hAnsi="Times New Roman" w:cs="Times New Roman"/>
          <w:i/>
          <w:sz w:val="24"/>
        </w:rPr>
        <w:t>Purchase Decision</w:t>
      </w:r>
      <w:r w:rsidRPr="00DE5993">
        <w:rPr>
          <w:rFonts w:ascii="Times New Roman" w:hAnsi="Times New Roman" w:cs="Times New Roman"/>
          <w:sz w:val="24"/>
        </w:rPr>
        <w:t xml:space="preserve"> dalam Penggunaan Jasa Taksi </w:t>
      </w:r>
      <w:r w:rsidRPr="00DE5993">
        <w:rPr>
          <w:rFonts w:ascii="Times New Roman" w:hAnsi="Times New Roman" w:cs="Times New Roman"/>
          <w:i/>
          <w:sz w:val="24"/>
        </w:rPr>
        <w:t>Green SM</w:t>
      </w:r>
      <w:r w:rsidRPr="00DE5993">
        <w:rPr>
          <w:rFonts w:ascii="Times New Roman" w:hAnsi="Times New Roman" w:cs="Times New Roman"/>
          <w:sz w:val="24"/>
        </w:rPr>
        <w:t xml:space="preserve"> di Wilayah Jakarta Barat</w:t>
      </w:r>
    </w:p>
    <w:p w14:paraId="42371BDA" w14:textId="57345E99"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Penyusun: Siddharta Pratama Budiono (NIM: 312023017)</w:t>
      </w:r>
    </w:p>
    <w:p w14:paraId="64132812" w14:textId="4DF53725"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Institusi: Program Studi S1 Manajemen, Fakultas Ekonomi dan Bisnis, Universitas Kristen Krida Wacana (UKRIDA) Jakarta</w:t>
      </w:r>
    </w:p>
    <w:p w14:paraId="38C3541B" w14:textId="387E5365" w:rsidR="00DE5993" w:rsidRDefault="00DE5993" w:rsidP="00DE5993">
      <w:pPr>
        <w:keepNext/>
        <w:spacing w:line="360" w:lineRule="auto"/>
        <w:rPr>
          <w:rFonts w:ascii="Times New Roman" w:hAnsi="Times New Roman" w:cs="Times New Roman"/>
          <w:b/>
          <w:sz w:val="24"/>
        </w:rPr>
      </w:pPr>
      <w:r w:rsidRPr="00DE5993">
        <w:rPr>
          <w:rFonts w:ascii="Times New Roman" w:hAnsi="Times New Roman" w:cs="Times New Roman"/>
          <w:b/>
          <w:sz w:val="24"/>
        </w:rPr>
        <w:t>1. BUKU TEKS, PEDOMAN, DAN REGULASI PEMERINTAH</w:t>
      </w:r>
    </w:p>
    <w:p w14:paraId="03307CA2" w14:textId="559A644B"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Aaker, D. A. (1991). Managing </w:t>
      </w:r>
      <w:r w:rsidRPr="00DE5993">
        <w:rPr>
          <w:rFonts w:ascii="Times New Roman" w:hAnsi="Times New Roman" w:cs="Times New Roman"/>
          <w:i/>
          <w:sz w:val="24"/>
        </w:rPr>
        <w:t>brand equity</w:t>
      </w:r>
      <w:r w:rsidRPr="00DE5993">
        <w:rPr>
          <w:rFonts w:ascii="Times New Roman" w:hAnsi="Times New Roman" w:cs="Times New Roman"/>
          <w:sz w:val="24"/>
        </w:rPr>
        <w:t>: Capitalizing on the value of a brand name. The Free Press.</w:t>
      </w:r>
    </w:p>
    <w:p w14:paraId="21EBA7DC" w14:textId="68936D8C"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Aaker, D. A. (1996). Building strong brands. The Free Press.</w:t>
      </w:r>
    </w:p>
    <w:p w14:paraId="584A96BB" w14:textId="6CDFF0B0"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Ajzen, I. (1991). The </w:t>
      </w:r>
      <w:r w:rsidRPr="00DE5993">
        <w:rPr>
          <w:rFonts w:ascii="Times New Roman" w:hAnsi="Times New Roman" w:cs="Times New Roman"/>
          <w:i/>
          <w:sz w:val="24"/>
        </w:rPr>
        <w:t>theory of planned behavior</w:t>
      </w:r>
      <w:r w:rsidRPr="00DE5993">
        <w:rPr>
          <w:rFonts w:ascii="Times New Roman" w:hAnsi="Times New Roman" w:cs="Times New Roman"/>
          <w:sz w:val="24"/>
        </w:rPr>
        <w:t>. Organizational Behavior and Human Decision Processes, 50(2), 179–211. https://doi.org/10.1016/0749-5978(91)90020-T</w:t>
      </w:r>
    </w:p>
    <w:p w14:paraId="3DF7126E" w14:textId="25F77936"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Bauer, R. A. (1960). </w:t>
      </w:r>
      <w:r w:rsidRPr="00DE5993">
        <w:rPr>
          <w:rFonts w:ascii="Times New Roman" w:hAnsi="Times New Roman" w:cs="Times New Roman"/>
          <w:i/>
          <w:sz w:val="24"/>
        </w:rPr>
        <w:t>Consumer behavior</w:t>
      </w:r>
      <w:r w:rsidRPr="00DE5993">
        <w:rPr>
          <w:rFonts w:ascii="Times New Roman" w:hAnsi="Times New Roman" w:cs="Times New Roman"/>
          <w:sz w:val="24"/>
        </w:rPr>
        <w:t xml:space="preserve"> as risk taking. In R. S. Hancock (Ed.), Dynamic Marketing for a Changing World (pp. 389–398). American Marketing Association.</w:t>
      </w:r>
    </w:p>
    <w:p w14:paraId="5F8D2E8D" w14:textId="4452F0C4"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Cunningham, S. M. (1967). The major dimensions of </w:t>
      </w:r>
      <w:r w:rsidRPr="00DE5993">
        <w:rPr>
          <w:rFonts w:ascii="Times New Roman" w:hAnsi="Times New Roman" w:cs="Times New Roman"/>
          <w:i/>
          <w:sz w:val="24"/>
        </w:rPr>
        <w:t>perceived risk</w:t>
      </w:r>
      <w:r w:rsidRPr="00DE5993">
        <w:rPr>
          <w:rFonts w:ascii="Times New Roman" w:hAnsi="Times New Roman" w:cs="Times New Roman"/>
          <w:sz w:val="24"/>
        </w:rPr>
        <w:t xml:space="preserve">. In D. F. Cox (Ed.), Risk Taking and Information Handling in </w:t>
      </w:r>
      <w:r w:rsidRPr="00DE5993">
        <w:rPr>
          <w:rFonts w:ascii="Times New Roman" w:hAnsi="Times New Roman" w:cs="Times New Roman"/>
          <w:i/>
          <w:sz w:val="24"/>
        </w:rPr>
        <w:t>Consumer Behavior</w:t>
      </w:r>
      <w:r w:rsidRPr="00DE5993">
        <w:rPr>
          <w:rFonts w:ascii="Times New Roman" w:hAnsi="Times New Roman" w:cs="Times New Roman"/>
          <w:sz w:val="24"/>
        </w:rPr>
        <w:t xml:space="preserve"> (pp. 82–108). Harvard University Press.</w:t>
      </w:r>
    </w:p>
    <w:p w14:paraId="19FE9AC7" w14:textId="5784778B"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Fakultas Ekonomi dan Bisnis Universitas Kristen Krida Wacana. (2023). Buku pedoman penyusunan tugas akhir program sarjana (SK Dekan No. 350a/SK/UKKW/FEB/D/VI/2023). FEB UKRIDA.</w:t>
      </w:r>
    </w:p>
    <w:p w14:paraId="1EE7D36D" w14:textId="485B5EF7"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Ghozali, I. (2021). Aplikasi analisis multivariate dengan program </w:t>
      </w:r>
      <w:r w:rsidRPr="00DE5993">
        <w:rPr>
          <w:rFonts w:ascii="Times New Roman" w:hAnsi="Times New Roman" w:cs="Times New Roman"/>
          <w:i/>
          <w:sz w:val="24"/>
        </w:rPr>
        <w:t>IBM SPSS</w:t>
      </w:r>
      <w:r w:rsidRPr="00DE5993">
        <w:rPr>
          <w:rFonts w:ascii="Times New Roman" w:hAnsi="Times New Roman" w:cs="Times New Roman"/>
          <w:sz w:val="24"/>
        </w:rPr>
        <w:t xml:space="preserve"> 26 (Edisi ke-10). Badan Penerbit Universitas Diponegoro.</w:t>
      </w:r>
    </w:p>
    <w:p w14:paraId="7B8D6270" w14:textId="7A065EB1"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Hair, J. F., Black, W. C., Babin, B. J., &amp; Anderson, R. E. (2019). Multivariate data analysis (8th ed.). Cengage Learning.</w:t>
      </w:r>
    </w:p>
    <w:p w14:paraId="7E38646A" w14:textId="02BFD4F2"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Keller, K. L. (1993). Conceptualizing, measuring, and managing </w:t>
      </w:r>
      <w:r w:rsidRPr="00DE5993">
        <w:rPr>
          <w:rFonts w:ascii="Times New Roman" w:hAnsi="Times New Roman" w:cs="Times New Roman"/>
          <w:i/>
          <w:sz w:val="24"/>
        </w:rPr>
        <w:t>customer-based brand equity</w:t>
      </w:r>
      <w:r w:rsidRPr="00DE5993">
        <w:rPr>
          <w:rFonts w:ascii="Times New Roman" w:hAnsi="Times New Roman" w:cs="Times New Roman"/>
          <w:sz w:val="24"/>
        </w:rPr>
        <w:t>. Journal of Marketing, 57(1), 1–22. https://doi.org/10.1177/002224299305700101</w:t>
      </w:r>
    </w:p>
    <w:p w14:paraId="5F7CFC52" w14:textId="345D3BD5"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Keller, K. L. (2013). Strategic </w:t>
      </w:r>
      <w:r w:rsidRPr="00DE5993">
        <w:rPr>
          <w:rFonts w:ascii="Times New Roman" w:hAnsi="Times New Roman" w:cs="Times New Roman"/>
          <w:i/>
          <w:sz w:val="24"/>
        </w:rPr>
        <w:t>brand management</w:t>
      </w:r>
      <w:r w:rsidRPr="00DE5993">
        <w:rPr>
          <w:rFonts w:ascii="Times New Roman" w:hAnsi="Times New Roman" w:cs="Times New Roman"/>
          <w:sz w:val="24"/>
        </w:rPr>
        <w:t xml:space="preserve">: Building, measuring, and managing </w:t>
      </w:r>
      <w:r w:rsidRPr="00DE5993">
        <w:rPr>
          <w:rFonts w:ascii="Times New Roman" w:hAnsi="Times New Roman" w:cs="Times New Roman"/>
          <w:i/>
          <w:sz w:val="24"/>
        </w:rPr>
        <w:t>brand equity</w:t>
      </w:r>
      <w:r w:rsidRPr="00DE5993">
        <w:rPr>
          <w:rFonts w:ascii="Times New Roman" w:hAnsi="Times New Roman" w:cs="Times New Roman"/>
          <w:sz w:val="24"/>
        </w:rPr>
        <w:t xml:space="preserve"> (4th ed.). Pearson Education.</w:t>
      </w:r>
    </w:p>
    <w:p w14:paraId="1714FA89" w14:textId="1ADC2753"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Kotler, P., &amp; Keller, K. L. (2016). Marketing management (15th ed.). Pearson Education.</w:t>
      </w:r>
    </w:p>
    <w:p w14:paraId="49543C8B" w14:textId="00944D8A"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Lemeshow, S., Hosmer, D. W., Klar, J., &amp; Lwanga, S. K. (1997). Adequacy of </w:t>
      </w:r>
      <w:r w:rsidRPr="00DE5993">
        <w:rPr>
          <w:rFonts w:ascii="Times New Roman" w:hAnsi="Times New Roman" w:cs="Times New Roman"/>
          <w:i/>
          <w:sz w:val="24"/>
        </w:rPr>
        <w:t>sample size</w:t>
      </w:r>
      <w:r w:rsidRPr="00DE5993">
        <w:rPr>
          <w:rFonts w:ascii="Times New Roman" w:hAnsi="Times New Roman" w:cs="Times New Roman"/>
          <w:sz w:val="24"/>
        </w:rPr>
        <w:t xml:space="preserve"> in health studies. John Wiley &amp; Sons.</w:t>
      </w:r>
    </w:p>
    <w:p w14:paraId="3A2D29E2" w14:textId="38B07C5F"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Republik Indonesia. (2019). Peraturan Presiden Nomor 55 Tahun 2019 tentang Percepatan Program Kendaraan Bermotor Listrik Berbasis Baterai (</w:t>
      </w:r>
      <w:r w:rsidRPr="00DE5993">
        <w:rPr>
          <w:rFonts w:ascii="Times New Roman" w:hAnsi="Times New Roman" w:cs="Times New Roman"/>
          <w:i/>
          <w:sz w:val="24"/>
        </w:rPr>
        <w:t>Battery Electric Vehicle</w:t>
      </w:r>
      <w:r w:rsidRPr="00DE5993">
        <w:rPr>
          <w:rFonts w:ascii="Times New Roman" w:hAnsi="Times New Roman" w:cs="Times New Roman"/>
          <w:sz w:val="24"/>
        </w:rPr>
        <w:t>) untuk Transportasi Jalan. Lembaran Negara Republik Indonesia Tahun 2019 Nomor 146. Sekretariat Negara.</w:t>
      </w:r>
    </w:p>
    <w:p w14:paraId="2D0A8C8B" w14:textId="45600274"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Schiffman, L. G., &amp; Wisenblit, J. (2019). </w:t>
      </w:r>
      <w:r w:rsidRPr="00DE5993">
        <w:rPr>
          <w:rFonts w:ascii="Times New Roman" w:hAnsi="Times New Roman" w:cs="Times New Roman"/>
          <w:i/>
          <w:sz w:val="24"/>
        </w:rPr>
        <w:t>Consumer behavior</w:t>
      </w:r>
      <w:r w:rsidRPr="00DE5993">
        <w:rPr>
          <w:rFonts w:ascii="Times New Roman" w:hAnsi="Times New Roman" w:cs="Times New Roman"/>
          <w:sz w:val="24"/>
        </w:rPr>
        <w:t xml:space="preserve"> (12th ed.). Pearson Education.</w:t>
      </w:r>
    </w:p>
    <w:p w14:paraId="16CCE821" w14:textId="4DF1EC6A"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Sekaran, U., &amp; Bougie, R. (2016). Research methods for business: A skill-building approach (7th ed.). John Wiley &amp; Sons.</w:t>
      </w:r>
    </w:p>
    <w:p w14:paraId="521528DD" w14:textId="10CD8286"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Sugiyono. (2019). Metode penelitian kuantitatif, kualitatif, dan R&amp;D (Edisi ke-2). Alfabeta.</w:t>
      </w:r>
    </w:p>
    <w:p w14:paraId="6EC1B4A1" w14:textId="183B6FA3"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Tjiptono, F., &amp; Chandra, G. (2019). Pemasaran strategik (Edisi ke-3). Andi Offset.</w:t>
      </w:r>
    </w:p>
    <w:p w14:paraId="21FB13EC" w14:textId="383806E6" w:rsidR="00DE5993" w:rsidRDefault="00DE5993" w:rsidP="00DE5993">
      <w:pPr>
        <w:keepNext/>
        <w:spacing w:line="360" w:lineRule="auto"/>
        <w:rPr>
          <w:rFonts w:ascii="Times New Roman" w:hAnsi="Times New Roman" w:cs="Times New Roman"/>
          <w:b/>
          <w:sz w:val="24"/>
        </w:rPr>
      </w:pPr>
      <w:r w:rsidRPr="00DE5993">
        <w:rPr>
          <w:rFonts w:ascii="Times New Roman" w:hAnsi="Times New Roman" w:cs="Times New Roman"/>
          <w:b/>
          <w:sz w:val="24"/>
        </w:rPr>
        <w:t>2. KARYA ILMIAH DOSEN PROGRAM STUDI MANAJEMEN FEB UKRIDA</w:t>
      </w:r>
    </w:p>
    <w:p w14:paraId="4FC8911B" w14:textId="03B996D5"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Sundah, F., Tecoalu, M., &amp; Wahyoedi, S. (2022). The effect of trust, price, and ease of transaction on buying interest and their implications on </w:t>
      </w:r>
      <w:r w:rsidRPr="00DE5993">
        <w:rPr>
          <w:rFonts w:ascii="Times New Roman" w:hAnsi="Times New Roman" w:cs="Times New Roman"/>
          <w:i/>
          <w:sz w:val="24"/>
        </w:rPr>
        <w:t>purchase decisions</w:t>
      </w:r>
      <w:r w:rsidRPr="00DE5993">
        <w:rPr>
          <w:rFonts w:ascii="Times New Roman" w:hAnsi="Times New Roman" w:cs="Times New Roman"/>
          <w:sz w:val="24"/>
        </w:rPr>
        <w:t xml:space="preserve"> study PT. Indonesia Maybank Finance </w:t>
      </w:r>
      <w:r w:rsidRPr="00DE5993">
        <w:rPr>
          <w:rFonts w:ascii="Times New Roman" w:hAnsi="Times New Roman" w:cs="Times New Roman"/>
          <w:i/>
          <w:sz w:val="24"/>
        </w:rPr>
        <w:t>online</w:t>
      </w:r>
      <w:r w:rsidRPr="00DE5993">
        <w:rPr>
          <w:rFonts w:ascii="Times New Roman" w:hAnsi="Times New Roman" w:cs="Times New Roman"/>
          <w:sz w:val="24"/>
        </w:rPr>
        <w:t xml:space="preserve"> customer. International Journal of Social Science, Educational, Economics, Agriculture Research and Technology (IJSET), 1(9), 431–442. https://doi.org/10.54443/ijset.v1i9.50</w:t>
      </w:r>
    </w:p>
    <w:p w14:paraId="09966023" w14:textId="0355E440"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Tecoalu, M. (2021). The effect of service quality, promotion strategy and company image on </w:t>
      </w:r>
      <w:r w:rsidRPr="00DE5993">
        <w:rPr>
          <w:rFonts w:ascii="Times New Roman" w:hAnsi="Times New Roman" w:cs="Times New Roman"/>
          <w:i/>
          <w:sz w:val="24"/>
        </w:rPr>
        <w:t>word of mouth</w:t>
      </w:r>
      <w:r w:rsidRPr="00DE5993">
        <w:rPr>
          <w:rFonts w:ascii="Times New Roman" w:hAnsi="Times New Roman" w:cs="Times New Roman"/>
          <w:sz w:val="24"/>
        </w:rPr>
        <w:t xml:space="preserve"> in mediation by </w:t>
      </w:r>
      <w:r w:rsidRPr="00DE5993">
        <w:rPr>
          <w:rFonts w:ascii="Times New Roman" w:hAnsi="Times New Roman" w:cs="Times New Roman"/>
          <w:i/>
          <w:sz w:val="24"/>
        </w:rPr>
        <w:t>online</w:t>
      </w:r>
      <w:r w:rsidRPr="00DE5993">
        <w:rPr>
          <w:rFonts w:ascii="Times New Roman" w:hAnsi="Times New Roman" w:cs="Times New Roman"/>
          <w:sz w:val="24"/>
        </w:rPr>
        <w:t xml:space="preserve"> transport customer satisfaction Jakarta region. Revista Gestão Inovação e Tecnologias, 11(3), 93–102. https://doi.org/10.47059/revistageintec.v11i3.1918</w:t>
      </w:r>
    </w:p>
    <w:p w14:paraId="6E50A1C0" w14:textId="7B8B4F89"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Tecoalu, M., Saparso, &amp; Fernandes. (2021). The role of </w:t>
      </w:r>
      <w:r w:rsidRPr="00DE5993">
        <w:rPr>
          <w:rFonts w:ascii="Times New Roman" w:hAnsi="Times New Roman" w:cs="Times New Roman"/>
          <w:i/>
          <w:sz w:val="24"/>
        </w:rPr>
        <w:t>brand image</w:t>
      </w:r>
      <w:r w:rsidRPr="00DE5993">
        <w:rPr>
          <w:rFonts w:ascii="Times New Roman" w:hAnsi="Times New Roman" w:cs="Times New Roman"/>
          <w:sz w:val="24"/>
        </w:rPr>
        <w:t xml:space="preserve"> in mediating the influence of country of origin image and price on purchasing decisions (Study case on car credit products PT. Maybank Indonesia Finance). SIASAT, 6(4), 204–218. https://doi.org/10.33258/siasat.v6i4.105</w:t>
      </w:r>
    </w:p>
    <w:p w14:paraId="5C67D849" w14:textId="16E15A90" w:rsidR="00DE5993" w:rsidRDefault="00DE5993" w:rsidP="00DE5993">
      <w:pPr>
        <w:keepNext/>
        <w:spacing w:line="360" w:lineRule="auto"/>
        <w:rPr>
          <w:rFonts w:ascii="Times New Roman" w:hAnsi="Times New Roman" w:cs="Times New Roman"/>
          <w:b/>
          <w:sz w:val="24"/>
        </w:rPr>
      </w:pPr>
      <w:r w:rsidRPr="00DE5993">
        <w:rPr>
          <w:rFonts w:ascii="Times New Roman" w:hAnsi="Times New Roman" w:cs="Times New Roman"/>
          <w:b/>
          <w:sz w:val="24"/>
        </w:rPr>
        <w:t>3. ARTIKEL JURNAL EMPIRIS TERDAHULU (TERVERIFIKASI &amp; BERKAS PDF TERSEDIA)</w:t>
      </w:r>
    </w:p>
    <w:p w14:paraId="665E3BFE" w14:textId="6BF44C8B"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Adha, F. Z., &amp; Suhardi. (2025). The role of influencers, </w:t>
      </w:r>
      <w:r w:rsidRPr="00DE5993">
        <w:rPr>
          <w:rFonts w:ascii="Times New Roman" w:hAnsi="Times New Roman" w:cs="Times New Roman"/>
          <w:i/>
          <w:sz w:val="24"/>
        </w:rPr>
        <w:t>brand image</w:t>
      </w:r>
      <w:r w:rsidRPr="00DE5993">
        <w:rPr>
          <w:rFonts w:ascii="Times New Roman" w:hAnsi="Times New Roman" w:cs="Times New Roman"/>
          <w:sz w:val="24"/>
        </w:rPr>
        <w:t xml:space="preserve">, </w:t>
      </w:r>
      <w:r w:rsidRPr="00DE5993">
        <w:rPr>
          <w:rFonts w:ascii="Times New Roman" w:hAnsi="Times New Roman" w:cs="Times New Roman"/>
          <w:i/>
          <w:sz w:val="24"/>
        </w:rPr>
        <w:t>ease of use</w:t>
      </w:r>
      <w:r w:rsidRPr="00DE5993">
        <w:rPr>
          <w:rFonts w:ascii="Times New Roman" w:hAnsi="Times New Roman" w:cs="Times New Roman"/>
          <w:sz w:val="24"/>
        </w:rPr>
        <w:t xml:space="preserve">, and </w:t>
      </w:r>
      <w:r w:rsidRPr="00DE5993">
        <w:rPr>
          <w:rFonts w:ascii="Times New Roman" w:hAnsi="Times New Roman" w:cs="Times New Roman"/>
          <w:i/>
          <w:sz w:val="24"/>
        </w:rPr>
        <w:t>consumer trust</w:t>
      </w:r>
      <w:r w:rsidRPr="00DE5993">
        <w:rPr>
          <w:rFonts w:ascii="Times New Roman" w:hAnsi="Times New Roman" w:cs="Times New Roman"/>
          <w:sz w:val="24"/>
        </w:rPr>
        <w:t xml:space="preserve"> in </w:t>
      </w:r>
      <w:r w:rsidRPr="00DE5993">
        <w:rPr>
          <w:rFonts w:ascii="Times New Roman" w:hAnsi="Times New Roman" w:cs="Times New Roman"/>
          <w:i/>
          <w:sz w:val="24"/>
        </w:rPr>
        <w:t>electric vehicle</w:t>
      </w:r>
      <w:r w:rsidRPr="00DE5993">
        <w:rPr>
          <w:rFonts w:ascii="Times New Roman" w:hAnsi="Times New Roman" w:cs="Times New Roman"/>
          <w:sz w:val="24"/>
        </w:rPr>
        <w:t xml:space="preserve"> </w:t>
      </w:r>
      <w:r w:rsidRPr="00DE5993">
        <w:rPr>
          <w:rFonts w:ascii="Times New Roman" w:hAnsi="Times New Roman" w:cs="Times New Roman"/>
          <w:i/>
          <w:sz w:val="24"/>
        </w:rPr>
        <w:t>purchase decisions</w:t>
      </w:r>
      <w:r w:rsidRPr="00DE5993">
        <w:rPr>
          <w:rFonts w:ascii="Times New Roman" w:hAnsi="Times New Roman" w:cs="Times New Roman"/>
          <w:sz w:val="24"/>
        </w:rPr>
        <w:t>. Journal of Educational Management Research, 4(6), 2924–2936. https://doi.org/10.61987/jemr.v4i6.1474</w:t>
      </w:r>
    </w:p>
    <w:p w14:paraId="000B1EE7" w14:textId="6F40203F"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Afendi, R. F., &amp; Suhardi. (2026). Pengaruh kepercayaan, keamanan, dan kemudahan penggunaan terhadap keputusan pembelian pada </w:t>
      </w:r>
      <w:r w:rsidRPr="00DE5993">
        <w:rPr>
          <w:rFonts w:ascii="Times New Roman" w:hAnsi="Times New Roman" w:cs="Times New Roman"/>
          <w:i/>
          <w:sz w:val="24"/>
        </w:rPr>
        <w:t>Grab</w:t>
      </w:r>
      <w:r w:rsidRPr="00DE5993">
        <w:rPr>
          <w:rFonts w:ascii="Times New Roman" w:hAnsi="Times New Roman" w:cs="Times New Roman"/>
          <w:sz w:val="24"/>
        </w:rPr>
        <w:t>Food di Kota Batam. Jurnal Riset Rumpun Ilmu Ekonomi (JURRIE), 5(1), 22–34. https://doi.org/10.55606/jurrie.v5i1.7941</w:t>
      </w:r>
    </w:p>
    <w:p w14:paraId="2F037A40" w14:textId="3375A38C"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Agustiningrum, R. D., &amp; Widyastuti. (2021). Pengaruh kepercayaan, kemudahan, dan keamanan terhadap keputusan pembelian di marketplace. Jurnal Ilmu Manajemen (JIM), 9(3), 896–906. https://doi.org/10.26740/jim.v9n3.p896-906</w:t>
      </w:r>
    </w:p>
    <w:p w14:paraId="34D4A721" w14:textId="3512832B"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Ardialis, A., &amp; Irfani, A. (2023). Pengaruh kepercayaan, keamanan, dan persepsi resiko terhadap keputusan pembelian </w:t>
      </w:r>
      <w:r w:rsidRPr="00DE5993">
        <w:rPr>
          <w:rFonts w:ascii="Times New Roman" w:hAnsi="Times New Roman" w:cs="Times New Roman"/>
          <w:i/>
          <w:sz w:val="24"/>
        </w:rPr>
        <w:t>online</w:t>
      </w:r>
      <w:r w:rsidRPr="00DE5993">
        <w:rPr>
          <w:rFonts w:ascii="Times New Roman" w:hAnsi="Times New Roman" w:cs="Times New Roman"/>
          <w:sz w:val="24"/>
        </w:rPr>
        <w:t xml:space="preserve"> pada marketplace Lazada. Indonesian Journal of Business Economics and Management (IJBEM), 2(1), 12–21. https://doi.org/10.57152/ijbem.v2i1.470</w:t>
      </w:r>
    </w:p>
    <w:p w14:paraId="0F55C4B0" w14:textId="56A3BD34"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Asnawir, &amp; Simanjuntak, M. (2024). The role of </w:t>
      </w:r>
      <w:r w:rsidRPr="00DE5993">
        <w:rPr>
          <w:rFonts w:ascii="Times New Roman" w:hAnsi="Times New Roman" w:cs="Times New Roman"/>
          <w:i/>
          <w:sz w:val="24"/>
        </w:rPr>
        <w:t>perceived risk</w:t>
      </w:r>
      <w:r w:rsidRPr="00DE5993">
        <w:rPr>
          <w:rFonts w:ascii="Times New Roman" w:hAnsi="Times New Roman" w:cs="Times New Roman"/>
          <w:sz w:val="24"/>
        </w:rPr>
        <w:t xml:space="preserve"> in moderating the effects of </w:t>
      </w:r>
      <w:r w:rsidRPr="00DE5993">
        <w:rPr>
          <w:rFonts w:ascii="Times New Roman" w:hAnsi="Times New Roman" w:cs="Times New Roman"/>
          <w:i/>
          <w:sz w:val="24"/>
        </w:rPr>
        <w:t>brand image</w:t>
      </w:r>
      <w:r w:rsidRPr="00DE5993">
        <w:rPr>
          <w:rFonts w:ascii="Times New Roman" w:hAnsi="Times New Roman" w:cs="Times New Roman"/>
          <w:sz w:val="24"/>
        </w:rPr>
        <w:t xml:space="preserve">, e-WOM, and </w:t>
      </w:r>
      <w:r w:rsidRPr="00DE5993">
        <w:rPr>
          <w:rFonts w:ascii="Times New Roman" w:hAnsi="Times New Roman" w:cs="Times New Roman"/>
          <w:i/>
          <w:sz w:val="24"/>
        </w:rPr>
        <w:t>brand trust</w:t>
      </w:r>
      <w:r w:rsidRPr="00DE5993">
        <w:rPr>
          <w:rFonts w:ascii="Times New Roman" w:hAnsi="Times New Roman" w:cs="Times New Roman"/>
          <w:sz w:val="24"/>
        </w:rPr>
        <w:t xml:space="preserve"> on </w:t>
      </w:r>
      <w:r w:rsidRPr="00DE5993">
        <w:rPr>
          <w:rFonts w:ascii="Times New Roman" w:hAnsi="Times New Roman" w:cs="Times New Roman"/>
          <w:i/>
          <w:sz w:val="24"/>
        </w:rPr>
        <w:t>purchase decision</w:t>
      </w:r>
      <w:r w:rsidRPr="00DE5993">
        <w:rPr>
          <w:rFonts w:ascii="Times New Roman" w:hAnsi="Times New Roman" w:cs="Times New Roman"/>
          <w:sz w:val="24"/>
        </w:rPr>
        <w:t xml:space="preserve"> in Shopee Mall. Jurnal Ilmiah Global Education, 6(3), 3842–3852. https://doi.org/10.55681/jige.v6i3.3842</w:t>
      </w:r>
    </w:p>
    <w:p w14:paraId="7D82D909" w14:textId="1FCD3B49"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Dahlia, D., &amp; Hartono, S. (2024). Pengaruh kepercayaan, kemudahan dan keamanan terhadap keputusan pembelian pada situs marketplace Shopee. Jurnal Entrepreneur dan Manajemen Sains (JEMS), 5(1), 105–116. https://doi.org/10.36085/jems.v5i1.5977</w:t>
      </w:r>
    </w:p>
    <w:p w14:paraId="7C326B0F" w14:textId="28989E87"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Devananda, R., &amp; Hartono, B. (2023). Pengaruh kepercayaan, </w:t>
      </w:r>
      <w:r w:rsidRPr="00DE5993">
        <w:rPr>
          <w:rFonts w:ascii="Times New Roman" w:hAnsi="Times New Roman" w:cs="Times New Roman"/>
          <w:i/>
          <w:sz w:val="24"/>
        </w:rPr>
        <w:t>brand image</w:t>
      </w:r>
      <w:r w:rsidRPr="00DE5993">
        <w:rPr>
          <w:rFonts w:ascii="Times New Roman" w:hAnsi="Times New Roman" w:cs="Times New Roman"/>
          <w:sz w:val="24"/>
        </w:rPr>
        <w:t>, keamanan terhadap keputusan pembelian (Studi pada pengguna Shopee Generasi Y &amp; Z). JIIP - Jurnal Ilmiah Ilmu Pendidikan, 6(10), 8021–8030. https://doi.org/10.54371/jiip.v6i10.2183</w:t>
      </w:r>
    </w:p>
    <w:p w14:paraId="40CA818E" w14:textId="19B38F33"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Fadila, N., &amp; Wahyuni, S. (2025). Pengaruh environmental awareness, </w:t>
      </w:r>
      <w:r w:rsidRPr="00DE5993">
        <w:rPr>
          <w:rFonts w:ascii="Times New Roman" w:hAnsi="Times New Roman" w:cs="Times New Roman"/>
          <w:i/>
          <w:sz w:val="24"/>
        </w:rPr>
        <w:t>brand trust</w:t>
      </w:r>
      <w:r w:rsidRPr="00DE5993">
        <w:rPr>
          <w:rFonts w:ascii="Times New Roman" w:hAnsi="Times New Roman" w:cs="Times New Roman"/>
          <w:sz w:val="24"/>
        </w:rPr>
        <w:t xml:space="preserve">, dan </w:t>
      </w:r>
      <w:r w:rsidRPr="00DE5993">
        <w:rPr>
          <w:rFonts w:ascii="Times New Roman" w:hAnsi="Times New Roman" w:cs="Times New Roman"/>
          <w:i/>
          <w:sz w:val="24"/>
        </w:rPr>
        <w:t>brand image</w:t>
      </w:r>
      <w:r w:rsidRPr="00DE5993">
        <w:rPr>
          <w:rFonts w:ascii="Times New Roman" w:hAnsi="Times New Roman" w:cs="Times New Roman"/>
          <w:sz w:val="24"/>
        </w:rPr>
        <w:t xml:space="preserve"> terhadap keputusan pembelian The Body Shop dengan brand loyalty sebagai media </w:t>
      </w:r>
      <w:r w:rsidRPr="00DE5993">
        <w:rPr>
          <w:rFonts w:ascii="Times New Roman" w:hAnsi="Times New Roman" w:cs="Times New Roman"/>
          <w:i/>
          <w:sz w:val="24"/>
        </w:rPr>
        <w:t>intervening</w:t>
      </w:r>
      <w:r w:rsidRPr="00DE5993">
        <w:rPr>
          <w:rFonts w:ascii="Times New Roman" w:hAnsi="Times New Roman" w:cs="Times New Roman"/>
          <w:sz w:val="24"/>
        </w:rPr>
        <w:t>. Paradoks: Jurnal Ilmu Ekonomi, 8(2), 211–224. https://doi.org/10.57178/paradoks.v8i2.1251</w:t>
      </w:r>
    </w:p>
    <w:p w14:paraId="6EAA2B5C" w14:textId="3571D6E5"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Chaudhuri, A., &amp; Holbrook, M. B. (2001). The chain of effects from </w:t>
      </w:r>
      <w:r w:rsidRPr="00DE5993">
        <w:rPr>
          <w:rFonts w:ascii="Times New Roman" w:hAnsi="Times New Roman" w:cs="Times New Roman"/>
          <w:i/>
          <w:sz w:val="24"/>
        </w:rPr>
        <w:t>brand trust</w:t>
      </w:r>
      <w:r w:rsidRPr="00DE5993">
        <w:rPr>
          <w:rFonts w:ascii="Times New Roman" w:hAnsi="Times New Roman" w:cs="Times New Roman"/>
          <w:sz w:val="24"/>
        </w:rPr>
        <w:t xml:space="preserve"> and brand affect to brand performance: The role of brand loyalty. Journal of Marketing, 65(2), 81–93. https://doi.org/10.1509/jmkg.65.2.81.18255</w:t>
      </w:r>
    </w:p>
    <w:p w14:paraId="1D61673C" w14:textId="07B63DAA"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Delgado-Ballester, E., Munuera-Alemán, J. L., &amp; Yagüe-Guillén, M. J. (2003). Development and validation of a </w:t>
      </w:r>
      <w:r w:rsidRPr="00DE5993">
        <w:rPr>
          <w:rFonts w:ascii="Times New Roman" w:hAnsi="Times New Roman" w:cs="Times New Roman"/>
          <w:i/>
          <w:sz w:val="24"/>
        </w:rPr>
        <w:t>brand trust</w:t>
      </w:r>
      <w:r w:rsidRPr="00DE5993">
        <w:rPr>
          <w:rFonts w:ascii="Times New Roman" w:hAnsi="Times New Roman" w:cs="Times New Roman"/>
          <w:sz w:val="24"/>
        </w:rPr>
        <w:t xml:space="preserve"> scale. International Journal of Market Research, 45(1), 35–54. https://doi.org/10.1177/147078530304500103</w:t>
      </w:r>
    </w:p>
    <w:p w14:paraId="1F634119" w14:textId="31FD4EDC"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Hera, H., &amp; Fourqoniah, F. (2023). Pengaruh </w:t>
      </w:r>
      <w:r w:rsidRPr="00DE5993">
        <w:rPr>
          <w:rFonts w:ascii="Times New Roman" w:hAnsi="Times New Roman" w:cs="Times New Roman"/>
          <w:i/>
          <w:sz w:val="24"/>
        </w:rPr>
        <w:t>brand image</w:t>
      </w:r>
      <w:r w:rsidRPr="00DE5993">
        <w:rPr>
          <w:rFonts w:ascii="Times New Roman" w:hAnsi="Times New Roman" w:cs="Times New Roman"/>
          <w:sz w:val="24"/>
        </w:rPr>
        <w:t xml:space="preserve"> dan </w:t>
      </w:r>
      <w:r w:rsidRPr="00DE5993">
        <w:rPr>
          <w:rFonts w:ascii="Times New Roman" w:hAnsi="Times New Roman" w:cs="Times New Roman"/>
          <w:i/>
          <w:sz w:val="24"/>
        </w:rPr>
        <w:t>brand ambassador</w:t>
      </w:r>
      <w:r w:rsidRPr="00DE5993">
        <w:rPr>
          <w:rFonts w:ascii="Times New Roman" w:hAnsi="Times New Roman" w:cs="Times New Roman"/>
          <w:sz w:val="24"/>
        </w:rPr>
        <w:t xml:space="preserve"> terhadap </w:t>
      </w:r>
      <w:r w:rsidRPr="00DE5993">
        <w:rPr>
          <w:rFonts w:ascii="Times New Roman" w:hAnsi="Times New Roman" w:cs="Times New Roman"/>
          <w:i/>
          <w:sz w:val="24"/>
        </w:rPr>
        <w:t>purchase decision</w:t>
      </w:r>
      <w:r w:rsidRPr="00DE5993">
        <w:rPr>
          <w:rFonts w:ascii="Times New Roman" w:hAnsi="Times New Roman" w:cs="Times New Roman"/>
          <w:sz w:val="24"/>
        </w:rPr>
        <w:t xml:space="preserve"> melalui </w:t>
      </w:r>
      <w:r w:rsidRPr="00DE5993">
        <w:rPr>
          <w:rFonts w:ascii="Times New Roman" w:hAnsi="Times New Roman" w:cs="Times New Roman"/>
          <w:i/>
          <w:sz w:val="24"/>
        </w:rPr>
        <w:t>brand trust</w:t>
      </w:r>
      <w:r w:rsidRPr="00DE5993">
        <w:rPr>
          <w:rFonts w:ascii="Times New Roman" w:hAnsi="Times New Roman" w:cs="Times New Roman"/>
          <w:sz w:val="24"/>
        </w:rPr>
        <w:t xml:space="preserve"> sebagai </w:t>
      </w:r>
      <w:r w:rsidRPr="00DE5993">
        <w:rPr>
          <w:rFonts w:ascii="Times New Roman" w:hAnsi="Times New Roman" w:cs="Times New Roman"/>
          <w:i/>
          <w:sz w:val="24"/>
        </w:rPr>
        <w:t>intervening</w:t>
      </w:r>
      <w:r w:rsidRPr="00DE5993">
        <w:rPr>
          <w:rFonts w:ascii="Times New Roman" w:hAnsi="Times New Roman" w:cs="Times New Roman"/>
          <w:sz w:val="24"/>
        </w:rPr>
        <w:t>. Ekonomi, Keuangan, Investasi dan Syariah (EKUITAS), 4(3), 877–884. https://doi.org/10.47065/ekuitas.v4i3.2810</w:t>
      </w:r>
    </w:p>
    <w:p w14:paraId="225B40D6" w14:textId="1F2D0D02"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Inggasari, V., &amp; Prabowo, H. (2022). Pengaruh celebrity endorser, </w:t>
      </w:r>
      <w:r w:rsidRPr="00DE5993">
        <w:rPr>
          <w:rFonts w:ascii="Times New Roman" w:hAnsi="Times New Roman" w:cs="Times New Roman"/>
          <w:i/>
          <w:sz w:val="24"/>
        </w:rPr>
        <w:t>brand image</w:t>
      </w:r>
      <w:r w:rsidRPr="00DE5993">
        <w:rPr>
          <w:rFonts w:ascii="Times New Roman" w:hAnsi="Times New Roman" w:cs="Times New Roman"/>
          <w:sz w:val="24"/>
        </w:rPr>
        <w:t xml:space="preserve">, dan </w:t>
      </w:r>
      <w:r w:rsidRPr="00DE5993">
        <w:rPr>
          <w:rFonts w:ascii="Times New Roman" w:hAnsi="Times New Roman" w:cs="Times New Roman"/>
          <w:i/>
          <w:sz w:val="24"/>
        </w:rPr>
        <w:t>brand trust</w:t>
      </w:r>
      <w:r w:rsidRPr="00DE5993">
        <w:rPr>
          <w:rFonts w:ascii="Times New Roman" w:hAnsi="Times New Roman" w:cs="Times New Roman"/>
          <w:sz w:val="24"/>
        </w:rPr>
        <w:t xml:space="preserve"> terhadap keputusan pembelian produk Scarlett Whitening. Cakrawangsa Bisnis: Jurnal Ilmiah Mahasiswa, 3(1), 45–58. https://doi.org/10.35917/cb.v3i1.298</w:t>
      </w:r>
    </w:p>
    <w:p w14:paraId="372AC12A" w14:textId="3D00139C"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Morgan, R. M., &amp; Hunt, S. D. (1994). The </w:t>
      </w:r>
      <w:r w:rsidRPr="00DE5993">
        <w:rPr>
          <w:rFonts w:ascii="Times New Roman" w:hAnsi="Times New Roman" w:cs="Times New Roman"/>
          <w:i/>
          <w:sz w:val="24"/>
        </w:rPr>
        <w:t>commitment-trust theory</w:t>
      </w:r>
      <w:r w:rsidRPr="00DE5993">
        <w:rPr>
          <w:rFonts w:ascii="Times New Roman" w:hAnsi="Times New Roman" w:cs="Times New Roman"/>
          <w:sz w:val="24"/>
        </w:rPr>
        <w:t xml:space="preserve"> of relationship marketing. Journal of Marketing, 58(3), 20–38. https://doi.org/10.1177/002224299405800302</w:t>
      </w:r>
    </w:p>
    <w:p w14:paraId="6DA4C5BA" w14:textId="72E4FBC8"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Nurlita, F., &amp; Arsyad, A. W. (2025). Pengaruh </w:t>
      </w:r>
      <w:r w:rsidRPr="00DE5993">
        <w:rPr>
          <w:rFonts w:ascii="Times New Roman" w:hAnsi="Times New Roman" w:cs="Times New Roman"/>
          <w:i/>
          <w:sz w:val="24"/>
        </w:rPr>
        <w:t>brand awareness</w:t>
      </w:r>
      <w:r w:rsidRPr="00DE5993">
        <w:rPr>
          <w:rFonts w:ascii="Times New Roman" w:hAnsi="Times New Roman" w:cs="Times New Roman"/>
          <w:sz w:val="24"/>
        </w:rPr>
        <w:t xml:space="preserve">, </w:t>
      </w:r>
      <w:r w:rsidRPr="00DE5993">
        <w:rPr>
          <w:rFonts w:ascii="Times New Roman" w:hAnsi="Times New Roman" w:cs="Times New Roman"/>
          <w:i/>
          <w:sz w:val="24"/>
        </w:rPr>
        <w:t>brand image</w:t>
      </w:r>
      <w:r w:rsidRPr="00DE5993">
        <w:rPr>
          <w:rFonts w:ascii="Times New Roman" w:hAnsi="Times New Roman" w:cs="Times New Roman"/>
          <w:sz w:val="24"/>
        </w:rPr>
        <w:t xml:space="preserve">, dan </w:t>
      </w:r>
      <w:r w:rsidRPr="00DE5993">
        <w:rPr>
          <w:rFonts w:ascii="Times New Roman" w:hAnsi="Times New Roman" w:cs="Times New Roman"/>
          <w:i/>
          <w:sz w:val="24"/>
        </w:rPr>
        <w:t>brand trust</w:t>
      </w:r>
      <w:r w:rsidRPr="00DE5993">
        <w:rPr>
          <w:rFonts w:ascii="Times New Roman" w:hAnsi="Times New Roman" w:cs="Times New Roman"/>
          <w:sz w:val="24"/>
        </w:rPr>
        <w:t xml:space="preserve"> terhadap keputusan pembelian. Ekonomi, Keuangan, Investasi dan Syariah (EKUITAS), 6(3), 1–9. https://doi.org/10.47065/ekuitas.v6i3.6975</w:t>
      </w:r>
    </w:p>
    <w:p w14:paraId="39FE1432" w14:textId="63599901"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Parasuraman, A., Zeithaml, V. A., &amp; Berry, L. L. (1988). SERVQUAL: A multiple-item scale for measuring consumer perceptions of service quality. Journal of Retailing, 64(1), 12–40.</w:t>
      </w:r>
    </w:p>
    <w:p w14:paraId="59C24BA0" w14:textId="0397ED23"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Patria, A., &amp; Susila, I. (2023). Pengaruh kualitas pelayanan, e-WOM dan </w:t>
      </w:r>
      <w:r w:rsidRPr="00DE5993">
        <w:rPr>
          <w:rFonts w:ascii="Times New Roman" w:hAnsi="Times New Roman" w:cs="Times New Roman"/>
          <w:i/>
          <w:sz w:val="24"/>
        </w:rPr>
        <w:t>brand image</w:t>
      </w:r>
      <w:r w:rsidRPr="00DE5993">
        <w:rPr>
          <w:rFonts w:ascii="Times New Roman" w:hAnsi="Times New Roman" w:cs="Times New Roman"/>
          <w:sz w:val="24"/>
        </w:rPr>
        <w:t xml:space="preserve"> terhadap keputusan pembelian konsumen dimediasi oleh </w:t>
      </w:r>
      <w:r w:rsidRPr="00DE5993">
        <w:rPr>
          <w:rFonts w:ascii="Times New Roman" w:hAnsi="Times New Roman" w:cs="Times New Roman"/>
          <w:i/>
          <w:sz w:val="24"/>
        </w:rPr>
        <w:t>brand trust</w:t>
      </w:r>
      <w:r w:rsidRPr="00DE5993">
        <w:rPr>
          <w:rFonts w:ascii="Times New Roman" w:hAnsi="Times New Roman" w:cs="Times New Roman"/>
          <w:sz w:val="24"/>
        </w:rPr>
        <w:t>. Manajemen dan Bisnis, 5(2), 7683–7694. https://doi.org/10.30743/jmb.v5i2.7683</w:t>
      </w:r>
    </w:p>
    <w:p w14:paraId="3407E64E" w14:textId="70B3257C"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Patricia, D., &amp; Djong, A. M. R. (2026). Keputusan penggunaan </w:t>
      </w:r>
      <w:r w:rsidRPr="00DE5993">
        <w:rPr>
          <w:rFonts w:ascii="Times New Roman" w:hAnsi="Times New Roman" w:cs="Times New Roman"/>
          <w:i/>
          <w:sz w:val="24"/>
        </w:rPr>
        <w:t>QRIS</w:t>
      </w:r>
      <w:r w:rsidRPr="00DE5993">
        <w:rPr>
          <w:rFonts w:ascii="Times New Roman" w:hAnsi="Times New Roman" w:cs="Times New Roman"/>
          <w:sz w:val="24"/>
        </w:rPr>
        <w:t xml:space="preserve"> berdasarkan pengaruh persepsi kemudahan dan keamanan melalui persepsi kepercayaan pada </w:t>
      </w:r>
      <w:r w:rsidRPr="00DE5993">
        <w:rPr>
          <w:rFonts w:ascii="Times New Roman" w:hAnsi="Times New Roman" w:cs="Times New Roman"/>
          <w:i/>
          <w:sz w:val="24"/>
        </w:rPr>
        <w:t>Gen_Z</w:t>
      </w:r>
      <w:r w:rsidRPr="00DE5993">
        <w:rPr>
          <w:rFonts w:ascii="Times New Roman" w:hAnsi="Times New Roman" w:cs="Times New Roman"/>
          <w:sz w:val="24"/>
        </w:rPr>
        <w:t xml:space="preserve"> di Tawangmangu. Jurnal Minfo Polgan, 15(1), 538–552. https://doi.org/10.33395/jmp.v15i1.16085</w:t>
      </w:r>
    </w:p>
    <w:p w14:paraId="4591A316" w14:textId="6065655D"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Putri, W., &amp; Harti, H. (2022). Pengaruh </w:t>
      </w:r>
      <w:r w:rsidRPr="00DE5993">
        <w:rPr>
          <w:rFonts w:ascii="Times New Roman" w:hAnsi="Times New Roman" w:cs="Times New Roman"/>
          <w:i/>
          <w:sz w:val="24"/>
        </w:rPr>
        <w:t>brand image</w:t>
      </w:r>
      <w:r w:rsidRPr="00DE5993">
        <w:rPr>
          <w:rFonts w:ascii="Times New Roman" w:hAnsi="Times New Roman" w:cs="Times New Roman"/>
          <w:sz w:val="24"/>
        </w:rPr>
        <w:t xml:space="preserve"> dan </w:t>
      </w:r>
      <w:r w:rsidRPr="00DE5993">
        <w:rPr>
          <w:rFonts w:ascii="Times New Roman" w:hAnsi="Times New Roman" w:cs="Times New Roman"/>
          <w:i/>
          <w:sz w:val="24"/>
        </w:rPr>
        <w:t>brand ambassador</w:t>
      </w:r>
      <w:r w:rsidRPr="00DE5993">
        <w:rPr>
          <w:rFonts w:ascii="Times New Roman" w:hAnsi="Times New Roman" w:cs="Times New Roman"/>
          <w:sz w:val="24"/>
        </w:rPr>
        <w:t xml:space="preserve"> terhadap keputusan pembelian melalui kepercayaan konsumen pada produk Scarlett. Jurnal Dimensi, 11(2), 4143–4155. https://doi.org/10.33373/dms.v11i2.4143</w:t>
      </w:r>
    </w:p>
    <w:p w14:paraId="440AAE96" w14:textId="2C48D1CC"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Rayle, L., Dai, D., Chan, N., Cervero, R., &amp; Shaheen, S. (2016). Just a better taxi? A survey-based comparison of taxis, transit, and </w:t>
      </w:r>
      <w:r w:rsidRPr="00DE5993">
        <w:rPr>
          <w:rFonts w:ascii="Times New Roman" w:hAnsi="Times New Roman" w:cs="Times New Roman"/>
          <w:i/>
          <w:sz w:val="24"/>
        </w:rPr>
        <w:t>ridesourcing</w:t>
      </w:r>
      <w:r w:rsidRPr="00DE5993">
        <w:rPr>
          <w:rFonts w:ascii="Times New Roman" w:hAnsi="Times New Roman" w:cs="Times New Roman"/>
          <w:sz w:val="24"/>
        </w:rPr>
        <w:t xml:space="preserve"> services in San Francisco. Transport Policy, 45, 168–178. https://doi.org/10.1016/j.tranpol.2015.10.004</w:t>
      </w:r>
    </w:p>
    <w:p w14:paraId="095C47F9" w14:textId="3441C68B"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Vivi, &amp; Hikmah, N. (2024). Pengaruh kualitas produk, persepsi keamanan dan kepercayaan terhadap keputusan pembelian pada merchant di TikTok. Scientia Journal : Jurnal Ilmiah Mahasiswa, 7(4), 10513–10525. https://doi.org/10.33884/scientiajournal.v7i4.10513</w:t>
      </w:r>
    </w:p>
    <w:p w14:paraId="1B522F7E" w14:textId="3AF4C6BF"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Wijaya, V. T., &amp; Pahar, B. H. (2022). Pengaruh citra merek, kepercayaan merek, dan keamanan privasi terhadap keputusan pengguna Gojek. BIP’s Jurnal Bisnis Perspektif, 14(1), 241–254. https://doi.org/10.37477/bip.v14i1.241</w:t>
      </w:r>
    </w:p>
    <w:p w14:paraId="6379D221" w14:textId="2DEE9D95"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Wulandari, R. (2021). Pengaruh kepercayaan, keamanan, persepsi resiko dan kualitas pelayanan terhadap keputusan pembelian secara </w:t>
      </w:r>
      <w:r w:rsidRPr="00DE5993">
        <w:rPr>
          <w:rFonts w:ascii="Times New Roman" w:hAnsi="Times New Roman" w:cs="Times New Roman"/>
          <w:i/>
          <w:sz w:val="24"/>
        </w:rPr>
        <w:t>online</w:t>
      </w:r>
      <w:r w:rsidRPr="00DE5993">
        <w:rPr>
          <w:rFonts w:ascii="Times New Roman" w:hAnsi="Times New Roman" w:cs="Times New Roman"/>
          <w:sz w:val="24"/>
        </w:rPr>
        <w:t xml:space="preserve"> melalui media sosial Instagram. Manajerial, 4(1), 310–322. https://doi.org/10.30587/manajerial.v4i1.310</w:t>
      </w:r>
    </w:p>
    <w:p w14:paraId="68AC916A" w14:textId="07D71F8F"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Xu, Y., Yan, X., Liu, Y., &amp; Zhao, X. (2020). Identifying the factors that affect the willingness of car owners to use </w:t>
      </w:r>
      <w:r w:rsidRPr="00DE5993">
        <w:rPr>
          <w:rFonts w:ascii="Times New Roman" w:hAnsi="Times New Roman" w:cs="Times New Roman"/>
          <w:i/>
          <w:sz w:val="24"/>
        </w:rPr>
        <w:t>electric vehicles</w:t>
      </w:r>
      <w:r w:rsidRPr="00DE5993">
        <w:rPr>
          <w:rFonts w:ascii="Times New Roman" w:hAnsi="Times New Roman" w:cs="Times New Roman"/>
          <w:sz w:val="24"/>
        </w:rPr>
        <w:t>: An empirical study in China. Transportation Research Part D: Transport and Environment, 85, Article 102434. https://doi.org/10.1016/j.trd.2020.102434</w:t>
      </w:r>
    </w:p>
    <w:p w14:paraId="00F7BCE8" w14:textId="3B16AEC7" w:rsidR="00DE5993" w:rsidRDefault="00DE5993">
      <w:pPr>
        <w:rPr>
          <w:rFonts w:ascii="Times New Roman" w:hAnsi="Times New Roman" w:cs="Times New Roman"/>
          <w:sz w:val="24"/>
        </w:rPr>
      </w:pPr>
      <w:r>
        <w:rPr>
          <w:rFonts w:ascii="Times New Roman" w:hAnsi="Times New Roman" w:cs="Times New Roman"/>
          <w:sz w:val="24"/>
        </w:rPr>
        <w:br w:type="page"/>
      </w:r>
    </w:p>
    <w:p w14:paraId="1DB4B1FB" w14:textId="0534032C" w:rsidR="00DE5993" w:rsidRDefault="00DE5993" w:rsidP="00DE5993">
      <w:pPr>
        <w:keepNext/>
        <w:spacing w:after="240" w:line="360" w:lineRule="auto"/>
        <w:jc w:val="center"/>
        <w:rPr>
          <w:rFonts w:ascii="Times New Roman" w:hAnsi="Times New Roman" w:cs="Times New Roman"/>
          <w:b/>
          <w:sz w:val="28"/>
        </w:rPr>
      </w:pPr>
      <w:r w:rsidRPr="00DE5993">
        <w:rPr>
          <w:rFonts w:ascii="Times New Roman" w:hAnsi="Times New Roman" w:cs="Times New Roman"/>
          <w:b/>
          <w:sz w:val="28"/>
        </w:rPr>
        <w:t>DRAF INSTRUMEN KUESIONER PENELITIAN (</w:t>
      </w:r>
      <w:r w:rsidRPr="00DE5993">
        <w:rPr>
          <w:rFonts w:ascii="Times New Roman" w:hAnsi="Times New Roman" w:cs="Times New Roman"/>
          <w:b/>
          <w:i/>
          <w:sz w:val="28"/>
        </w:rPr>
        <w:t>GOOGLE FORMS BLUEPRINT</w:t>
      </w:r>
      <w:r w:rsidRPr="00DE5993">
        <w:rPr>
          <w:rFonts w:ascii="Times New Roman" w:hAnsi="Times New Roman" w:cs="Times New Roman"/>
          <w:b/>
          <w:sz w:val="28"/>
        </w:rPr>
        <w:t>)</w:t>
      </w:r>
    </w:p>
    <w:p w14:paraId="5391977C" w14:textId="136D4ED6"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Judul Penelitian:</w:t>
      </w:r>
    </w:p>
    <w:p w14:paraId="209F7C61" w14:textId="5B86EB9E"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Pengaruh </w:t>
      </w:r>
      <w:r w:rsidRPr="00DE5993">
        <w:rPr>
          <w:rFonts w:ascii="Times New Roman" w:hAnsi="Times New Roman" w:cs="Times New Roman"/>
          <w:i/>
          <w:sz w:val="24"/>
        </w:rPr>
        <w:t>Brand Image</w:t>
      </w:r>
      <w:r w:rsidRPr="00DE5993">
        <w:rPr>
          <w:rFonts w:ascii="Times New Roman" w:hAnsi="Times New Roman" w:cs="Times New Roman"/>
          <w:sz w:val="24"/>
        </w:rPr>
        <w:t xml:space="preserve">, </w:t>
      </w:r>
      <w:r w:rsidRPr="00DE5993">
        <w:rPr>
          <w:rFonts w:ascii="Times New Roman" w:hAnsi="Times New Roman" w:cs="Times New Roman"/>
          <w:i/>
          <w:sz w:val="24"/>
        </w:rPr>
        <w:t>Brand Trust</w:t>
      </w:r>
      <w:r w:rsidRPr="00DE5993">
        <w:rPr>
          <w:rFonts w:ascii="Times New Roman" w:hAnsi="Times New Roman" w:cs="Times New Roman"/>
          <w:sz w:val="24"/>
        </w:rPr>
        <w:t xml:space="preserve"> dan </w:t>
      </w:r>
      <w:r w:rsidRPr="00DE5993">
        <w:rPr>
          <w:rFonts w:ascii="Times New Roman" w:hAnsi="Times New Roman" w:cs="Times New Roman"/>
          <w:i/>
          <w:sz w:val="24"/>
        </w:rPr>
        <w:t>Perceived Safety</w:t>
      </w:r>
      <w:r w:rsidRPr="00DE5993">
        <w:rPr>
          <w:rFonts w:ascii="Times New Roman" w:hAnsi="Times New Roman" w:cs="Times New Roman"/>
          <w:sz w:val="24"/>
        </w:rPr>
        <w:t xml:space="preserve"> terhadap </w:t>
      </w:r>
      <w:r w:rsidRPr="00DE5993">
        <w:rPr>
          <w:rFonts w:ascii="Times New Roman" w:hAnsi="Times New Roman" w:cs="Times New Roman"/>
          <w:i/>
          <w:sz w:val="24"/>
        </w:rPr>
        <w:t>Purchase Decision</w:t>
      </w:r>
      <w:r w:rsidRPr="00DE5993">
        <w:rPr>
          <w:rFonts w:ascii="Times New Roman" w:hAnsi="Times New Roman" w:cs="Times New Roman"/>
          <w:sz w:val="24"/>
        </w:rPr>
        <w:t xml:space="preserve"> dalam Penggunaan Jasa Taksi </w:t>
      </w:r>
      <w:r w:rsidRPr="00DE5993">
        <w:rPr>
          <w:rFonts w:ascii="Times New Roman" w:hAnsi="Times New Roman" w:cs="Times New Roman"/>
          <w:i/>
          <w:sz w:val="24"/>
        </w:rPr>
        <w:t>Green SM</w:t>
      </w:r>
      <w:r w:rsidRPr="00DE5993">
        <w:rPr>
          <w:rFonts w:ascii="Times New Roman" w:hAnsi="Times New Roman" w:cs="Times New Roman"/>
          <w:sz w:val="24"/>
        </w:rPr>
        <w:t xml:space="preserve"> di Wilayah Jakarta Barat</w:t>
      </w:r>
    </w:p>
    <w:p w14:paraId="75A6BF42" w14:textId="19044742"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Penyusun: Siddharta Pratama Budiono (NIM: 312023017)</w:t>
      </w:r>
    </w:p>
    <w:p w14:paraId="18D6C4A0" w14:textId="0241E581"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Program Studi: S1 Manajemen – Konsentrasi Manajemen Pemasaran</w:t>
      </w:r>
    </w:p>
    <w:p w14:paraId="0082C226" w14:textId="335EEF17"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Fakultas: Ekonomi dan Bisnis, Universitas Kristen Krida Wacana (UKRIDA) Jakarta</w:t>
      </w:r>
    </w:p>
    <w:p w14:paraId="1F67219F" w14:textId="52819219"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Dosen Pembimbing: Dr. Bernardus Wishman Simbora Siregar, S.E, M.E.</w:t>
      </w:r>
    </w:p>
    <w:p w14:paraId="40A172C3" w14:textId="0CBC872C" w:rsidR="00DE5993" w:rsidRDefault="00DE5993" w:rsidP="00DE5993">
      <w:pPr>
        <w:keepNext/>
        <w:spacing w:line="360" w:lineRule="auto"/>
        <w:rPr>
          <w:rFonts w:ascii="Times New Roman" w:hAnsi="Times New Roman" w:cs="Times New Roman"/>
          <w:b/>
          <w:sz w:val="24"/>
        </w:rPr>
      </w:pPr>
      <w:r w:rsidRPr="00DE5993">
        <w:rPr>
          <w:rFonts w:ascii="Times New Roman" w:hAnsi="Times New Roman" w:cs="Times New Roman"/>
          <w:b/>
          <w:sz w:val="24"/>
        </w:rPr>
        <w:t>BAGIAN PENGANTAR (COVER LETTER)</w:t>
      </w:r>
    </w:p>
    <w:p w14:paraId="3915E26A" w14:textId="179BC0FF"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Kepada Yth.</w:t>
      </w:r>
    </w:p>
    <w:p w14:paraId="085C5833" w14:textId="59B04510"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Bapak/Ibu/Saudara/i Responden</w:t>
      </w:r>
    </w:p>
    <w:p w14:paraId="1A5B32A5" w14:textId="37B299AA"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Di Wilayah Jakarta Barat</w:t>
      </w:r>
    </w:p>
    <w:p w14:paraId="65C7371F" w14:textId="269A8E42"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Dengan hormat,</w:t>
      </w:r>
    </w:p>
    <w:p w14:paraId="02D4C230" w14:textId="706DFE55"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Perkenalkan, saya Siddharta Pratama Budiono, mahasiswa Program Studi S1 Manajemen Konsentrasi Manajemen Pemasaran, Fakultas Ekonomi dan Bisnis, Universitas Kristen Krida Wacana (UKRIDA) Jakarta. Saat ini saya sedang melaksanakan penelitian skripsi tugas akhir dengan judul:</w:t>
      </w:r>
    </w:p>
    <w:p w14:paraId="0ECEC268" w14:textId="74262FC9"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 xml:space="preserve">"Pengaruh </w:t>
      </w:r>
      <w:r w:rsidRPr="00DE5993">
        <w:rPr>
          <w:rFonts w:ascii="Times New Roman" w:hAnsi="Times New Roman" w:cs="Times New Roman"/>
          <w:i/>
          <w:sz w:val="24"/>
        </w:rPr>
        <w:t>Brand Image</w:t>
      </w:r>
      <w:r w:rsidRPr="00DE5993">
        <w:rPr>
          <w:rFonts w:ascii="Times New Roman" w:hAnsi="Times New Roman" w:cs="Times New Roman"/>
          <w:sz w:val="24"/>
        </w:rPr>
        <w:t xml:space="preserve">, </w:t>
      </w:r>
      <w:r w:rsidRPr="00DE5993">
        <w:rPr>
          <w:rFonts w:ascii="Times New Roman" w:hAnsi="Times New Roman" w:cs="Times New Roman"/>
          <w:i/>
          <w:sz w:val="24"/>
        </w:rPr>
        <w:t>Brand Trust</w:t>
      </w:r>
      <w:r w:rsidRPr="00DE5993">
        <w:rPr>
          <w:rFonts w:ascii="Times New Roman" w:hAnsi="Times New Roman" w:cs="Times New Roman"/>
          <w:sz w:val="24"/>
        </w:rPr>
        <w:t xml:space="preserve"> dan </w:t>
      </w:r>
      <w:r w:rsidRPr="00DE5993">
        <w:rPr>
          <w:rFonts w:ascii="Times New Roman" w:hAnsi="Times New Roman" w:cs="Times New Roman"/>
          <w:i/>
          <w:sz w:val="24"/>
        </w:rPr>
        <w:t>Perceived Safety</w:t>
      </w:r>
      <w:r w:rsidRPr="00DE5993">
        <w:rPr>
          <w:rFonts w:ascii="Times New Roman" w:hAnsi="Times New Roman" w:cs="Times New Roman"/>
          <w:sz w:val="24"/>
        </w:rPr>
        <w:t xml:space="preserve"> terhadap </w:t>
      </w:r>
      <w:r w:rsidRPr="00DE5993">
        <w:rPr>
          <w:rFonts w:ascii="Times New Roman" w:hAnsi="Times New Roman" w:cs="Times New Roman"/>
          <w:i/>
          <w:sz w:val="24"/>
        </w:rPr>
        <w:t>Purchase Decision</w:t>
      </w:r>
      <w:r w:rsidRPr="00DE5993">
        <w:rPr>
          <w:rFonts w:ascii="Times New Roman" w:hAnsi="Times New Roman" w:cs="Times New Roman"/>
          <w:sz w:val="24"/>
        </w:rPr>
        <w:t xml:space="preserve"> dalam Penggunaan Jasa Taksi </w:t>
      </w:r>
      <w:r w:rsidRPr="00DE5993">
        <w:rPr>
          <w:rFonts w:ascii="Times New Roman" w:hAnsi="Times New Roman" w:cs="Times New Roman"/>
          <w:i/>
          <w:sz w:val="24"/>
        </w:rPr>
        <w:t>Green SM</w:t>
      </w:r>
      <w:r w:rsidRPr="00DE5993">
        <w:rPr>
          <w:rFonts w:ascii="Times New Roman" w:hAnsi="Times New Roman" w:cs="Times New Roman"/>
          <w:sz w:val="24"/>
        </w:rPr>
        <w:t xml:space="preserve"> di Wilayah Jakarta Barat".</w:t>
      </w:r>
    </w:p>
    <w:p w14:paraId="4D7FBB50" w14:textId="3841C860"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Sehubungan dengan hal tersebut, saya memohon kesediaan dan kebaikan hati Bapak/Ibu/Saudara/i untuk meluangkan waktu sekitar 3–5 menit guna mengisi kuesioner penelitian ini secara objektif dan jujur sesuai dengan pengalaman serta persepsi yang Anda miliki.</w:t>
      </w:r>
    </w:p>
    <w:p w14:paraId="37C2948A" w14:textId="3EC94FA5"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Seluruh data dan informasi yang Anda berikan dalam kuesioner ini bersifat rahasia (confidential) dan semata-mata hanya akan dipergunakan untuk kepentingan analisis akademis penyusunan skripsi, sesuai dengan etika penelitian ilmiah.</w:t>
      </w:r>
    </w:p>
    <w:p w14:paraId="78A5BD10" w14:textId="0952F4F2"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Atas perhatian, waktu, dan partisipasi yang Bapak/Ibu/Saudara/i berikan, saya ucapkan terima kasih yang sebesar-besarnya. Semoga kebaikan Anda dibalas dengan kelancaran dalam setiap aktivitas dan kesehatan selalu.</w:t>
      </w:r>
    </w:p>
    <w:p w14:paraId="6B55B8C1" w14:textId="529DAFA2"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Hormat saya,</w:t>
      </w:r>
    </w:p>
    <w:p w14:paraId="35A24A30" w14:textId="2E04E530"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Siddharta Pratama Budiono</w:t>
      </w:r>
    </w:p>
    <w:p w14:paraId="5656BAD0" w14:textId="58499835"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NIM: 312023017</w:t>
      </w:r>
    </w:p>
    <w:p w14:paraId="40C77A0E" w14:textId="3FA24872"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Fakultas Ekonomi dan Bisnis, Universitas Kristen Krida Wacana (UKRIDA)</w:t>
      </w:r>
    </w:p>
    <w:p w14:paraId="61317987" w14:textId="0206580C" w:rsidR="00DE5993" w:rsidRDefault="00DE5993" w:rsidP="00DE5993">
      <w:pPr>
        <w:keepNext/>
        <w:spacing w:line="360" w:lineRule="auto"/>
        <w:rPr>
          <w:rFonts w:ascii="Times New Roman" w:hAnsi="Times New Roman" w:cs="Times New Roman"/>
          <w:b/>
          <w:sz w:val="24"/>
        </w:rPr>
      </w:pPr>
      <w:r w:rsidRPr="00DE5993">
        <w:rPr>
          <w:rFonts w:ascii="Times New Roman" w:hAnsi="Times New Roman" w:cs="Times New Roman"/>
          <w:b/>
          <w:sz w:val="24"/>
        </w:rPr>
        <w:t>BAGIAN I: PERTANYAAN SARINGAN (</w:t>
      </w:r>
      <w:r w:rsidRPr="00DE5993">
        <w:rPr>
          <w:rFonts w:ascii="Times New Roman" w:hAnsi="Times New Roman" w:cs="Times New Roman"/>
          <w:b/>
          <w:i/>
          <w:sz w:val="24"/>
        </w:rPr>
        <w:t>SCREENING QUESTIONS</w:t>
      </w:r>
      <w:r w:rsidRPr="00DE5993">
        <w:rPr>
          <w:rFonts w:ascii="Times New Roman" w:hAnsi="Times New Roman" w:cs="Times New Roman"/>
          <w:b/>
          <w:sz w:val="24"/>
        </w:rPr>
        <w:t>)</w:t>
      </w:r>
    </w:p>
    <w:p w14:paraId="1B931E9E" w14:textId="760A485F"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Petunjuk: Jawablah pertanyaan berikut dengan memilih salah satu opsi. Responden yang memenuhi seluruh kriteria akan melanjutkan pengisian ke bagian berikutnya.</w:t>
      </w:r>
    </w:p>
    <w:p w14:paraId="4E59F2E2" w14:textId="6BC7ACA7"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1. Apakah Anda berusia minimal 17 tahun?</w:t>
      </w:r>
    </w:p>
    <w:p w14:paraId="6136331B" w14:textId="77538CF0"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 ] Ya (Lanjut)</w:t>
      </w:r>
    </w:p>
    <w:p w14:paraId="2AF7CE27" w14:textId="7FAC678F"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 ] Tidak (Kuesioner Selesai - Terima kasih)</w:t>
      </w:r>
    </w:p>
    <w:p w14:paraId="30624973" w14:textId="45A87C92"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2. Apakah Anda saat ini berdomisili, bekerja, berkuliah, atau beraktivitas rutin di wilayah Jakarta Barat?</w:t>
      </w:r>
    </w:p>
    <w:p w14:paraId="65FEC0B9" w14:textId="793453CB"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 ] Ya (Lanjut)</w:t>
      </w:r>
    </w:p>
    <w:p w14:paraId="6B3E592F" w14:textId="51F0442D"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 ] Tidak (Kuesioner Selesai - Terima kasih)</w:t>
      </w:r>
    </w:p>
    <w:p w14:paraId="5B13FE4A" w14:textId="3976B49F"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xml:space="preserve">3. Apakah Anda mengetahui keberadaan armada taksi listrik </w:t>
      </w:r>
      <w:r w:rsidRPr="00DE5993">
        <w:rPr>
          <w:rFonts w:ascii="Times New Roman" w:hAnsi="Times New Roman" w:cs="Times New Roman"/>
          <w:i/>
          <w:sz w:val="24"/>
        </w:rPr>
        <w:t>Green SM</w:t>
      </w:r>
      <w:r w:rsidRPr="00DE5993">
        <w:rPr>
          <w:rFonts w:ascii="Times New Roman" w:hAnsi="Times New Roman" w:cs="Times New Roman"/>
          <w:sz w:val="24"/>
        </w:rPr>
        <w:t xml:space="preserve"> (taksi mobil listrik </w:t>
      </w:r>
      <w:r w:rsidRPr="00DE5993">
        <w:rPr>
          <w:rFonts w:ascii="Times New Roman" w:hAnsi="Times New Roman" w:cs="Times New Roman"/>
          <w:i/>
          <w:sz w:val="24"/>
        </w:rPr>
        <w:t>VinFast</w:t>
      </w:r>
      <w:r w:rsidRPr="00DE5993">
        <w:rPr>
          <w:rFonts w:ascii="Times New Roman" w:hAnsi="Times New Roman" w:cs="Times New Roman"/>
          <w:sz w:val="24"/>
        </w:rPr>
        <w:t xml:space="preserve"> berwarna hijau toska / cyan)?</w:t>
      </w:r>
    </w:p>
    <w:p w14:paraId="09FBF912" w14:textId="228ECBA8"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 ] Ya (Lanjut)</w:t>
      </w:r>
    </w:p>
    <w:p w14:paraId="44C74252" w14:textId="2B4813E4"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 ] Tidak (Kuesioner Selesai - Terima kasih)</w:t>
      </w:r>
    </w:p>
    <w:p w14:paraId="3912E82C" w14:textId="3198A1CF"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xml:space="preserve">4. Apakah Anda pernah menggunakan jasa taksi </w:t>
      </w:r>
      <w:r w:rsidRPr="00DE5993">
        <w:rPr>
          <w:rFonts w:ascii="Times New Roman" w:hAnsi="Times New Roman" w:cs="Times New Roman"/>
          <w:i/>
          <w:sz w:val="24"/>
        </w:rPr>
        <w:t>Green SM</w:t>
      </w:r>
      <w:r w:rsidRPr="00DE5993">
        <w:rPr>
          <w:rFonts w:ascii="Times New Roman" w:hAnsi="Times New Roman" w:cs="Times New Roman"/>
          <w:sz w:val="24"/>
        </w:rPr>
        <w:t xml:space="preserve"> minimal satu kali ATAU saat ini sedang mempertimbangkan secara aktif untuk menggunakan taksi </w:t>
      </w:r>
      <w:r w:rsidRPr="00DE5993">
        <w:rPr>
          <w:rFonts w:ascii="Times New Roman" w:hAnsi="Times New Roman" w:cs="Times New Roman"/>
          <w:i/>
          <w:sz w:val="24"/>
        </w:rPr>
        <w:t>Green SM</w:t>
      </w:r>
      <w:r w:rsidRPr="00DE5993">
        <w:rPr>
          <w:rFonts w:ascii="Times New Roman" w:hAnsi="Times New Roman" w:cs="Times New Roman"/>
          <w:sz w:val="24"/>
        </w:rPr>
        <w:t>?</w:t>
      </w:r>
    </w:p>
    <w:p w14:paraId="43F98E7C" w14:textId="0D1E617F"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xml:space="preserve">- [ ] Ya, saya sudah pernah menggunakan jasa taksi </w:t>
      </w:r>
      <w:r w:rsidRPr="00DE5993">
        <w:rPr>
          <w:rFonts w:ascii="Times New Roman" w:hAnsi="Times New Roman" w:cs="Times New Roman"/>
          <w:i/>
          <w:sz w:val="24"/>
        </w:rPr>
        <w:t>Green SM</w:t>
      </w:r>
      <w:r w:rsidRPr="00DE5993">
        <w:rPr>
          <w:rFonts w:ascii="Times New Roman" w:hAnsi="Times New Roman" w:cs="Times New Roman"/>
          <w:sz w:val="24"/>
        </w:rPr>
        <w:t xml:space="preserve"> (Pengguna Aktif)</w:t>
      </w:r>
    </w:p>
    <w:p w14:paraId="455FB1F7" w14:textId="033B2EB2"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 ] Ya, saya belum pernah mencoba tetapi sedang mempertimbangkan/berminat menggunakannya (Calon Pengguna / Prospective User)</w:t>
      </w:r>
    </w:p>
    <w:p w14:paraId="4D038B7C" w14:textId="1C0AF276"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 ] Tidak sama sekali dan tidak berminat (Kuesioner Selesai - Terima kasih)</w:t>
      </w:r>
    </w:p>
    <w:p w14:paraId="752FEB45" w14:textId="4A61A961" w:rsidR="00DE5993" w:rsidRDefault="00DE5993" w:rsidP="00DE5993">
      <w:pPr>
        <w:keepNext/>
        <w:spacing w:line="360" w:lineRule="auto"/>
        <w:rPr>
          <w:rFonts w:ascii="Times New Roman" w:hAnsi="Times New Roman" w:cs="Times New Roman"/>
          <w:b/>
          <w:sz w:val="24"/>
        </w:rPr>
      </w:pPr>
      <w:r w:rsidRPr="00DE5993">
        <w:rPr>
          <w:rFonts w:ascii="Times New Roman" w:hAnsi="Times New Roman" w:cs="Times New Roman"/>
          <w:b/>
          <w:sz w:val="24"/>
        </w:rPr>
        <w:t>BAGIAN II: PROFIL DEMOGRAFIS RESPONDEN</w:t>
      </w:r>
    </w:p>
    <w:p w14:paraId="1CCB7CC5" w14:textId="457E4258"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Petunjuk: Berilah tanda centang atau pilih salah satu jawaban yang paling menggambarkan profil Anda.</w:t>
      </w:r>
    </w:p>
    <w:p w14:paraId="6A73D064" w14:textId="780E8B8E"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1. Jenis Kelamin:</w:t>
      </w:r>
    </w:p>
    <w:p w14:paraId="2BDB3BD3" w14:textId="1492D955"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 ] Laki-laki</w:t>
      </w:r>
    </w:p>
    <w:p w14:paraId="2167FDD4" w14:textId="2D816756"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 ] Perempuan</w:t>
      </w:r>
    </w:p>
    <w:p w14:paraId="18F03759" w14:textId="5288215B"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2. Usia Anda Saat Ini:</w:t>
      </w:r>
    </w:p>
    <w:p w14:paraId="02100C49" w14:textId="3CB3FFFF"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 ] 17 – 22 tahun</w:t>
      </w:r>
    </w:p>
    <w:p w14:paraId="4118E351" w14:textId="72D56653"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 ] 23 – 28 tahun</w:t>
      </w:r>
    </w:p>
    <w:p w14:paraId="7C05FB73" w14:textId="0C8C5567"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 ] 29 – 35 tahun</w:t>
      </w:r>
    </w:p>
    <w:p w14:paraId="5142684A" w14:textId="7BA7B99E"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 ] &gt; 35 tahun</w:t>
      </w:r>
    </w:p>
    <w:p w14:paraId="074E58D1" w14:textId="63B20172"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3. Pekerjaan Utama:</w:t>
      </w:r>
    </w:p>
    <w:p w14:paraId="0FE60EB7" w14:textId="07CF4E50"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 ] Pelajar / Mahasiswa</w:t>
      </w:r>
    </w:p>
    <w:p w14:paraId="7A8659B6" w14:textId="0F2CA54A"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 ] Karyawan Swasta</w:t>
      </w:r>
    </w:p>
    <w:p w14:paraId="2B0CFECC" w14:textId="2C979A59"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 ] Pegawai Negeri Sipil (PNS) / BUMN</w:t>
      </w:r>
    </w:p>
    <w:p w14:paraId="68BC59D9" w14:textId="1CCFD371"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 ] Wirausaha / Profesional Mandiri</w:t>
      </w:r>
    </w:p>
    <w:p w14:paraId="1D17C672" w14:textId="3424D576"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 ] Lainnya</w:t>
      </w:r>
    </w:p>
    <w:p w14:paraId="36BA9964" w14:textId="2F9B57E9"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4. Pengeluaran / Uang Saku Rata-rata per Bulan:</w:t>
      </w:r>
    </w:p>
    <w:p w14:paraId="61BCE3F8" w14:textId="268294DC"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 ] &lt; Rp 2.500.000</w:t>
      </w:r>
    </w:p>
    <w:p w14:paraId="4316CA5D" w14:textId="5C5E1FC9"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 ] Rp 2.500.000 – Rp 5.000.000</w:t>
      </w:r>
    </w:p>
    <w:p w14:paraId="0E028E47" w14:textId="1318EA33"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 ] Rp 5.000.001 – Rp 10.000.000</w:t>
      </w:r>
    </w:p>
    <w:p w14:paraId="728248F9" w14:textId="0B3672AB"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 ] &gt; Rp 10.000.000</w:t>
      </w:r>
    </w:p>
    <w:p w14:paraId="6501D25A" w14:textId="11EFB452"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5. Kecamatan Domisili / Lokasi Utama Aktivitas di Jakarta Barat:</w:t>
      </w:r>
    </w:p>
    <w:p w14:paraId="320B96F7" w14:textId="01AB3D85"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 ] Grogol Petamburan (Tanjung Duren, Tomang, dll.)</w:t>
      </w:r>
    </w:p>
    <w:p w14:paraId="6B685B53" w14:textId="1D8474AE"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 ] Kebon Jeruk (Kedoya, Sukabumi, dll.)</w:t>
      </w:r>
    </w:p>
    <w:p w14:paraId="3E0E3AF4" w14:textId="42F888EB"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 ] Kembangan (Puri Indah, Meruya, dll.)</w:t>
      </w:r>
    </w:p>
    <w:p w14:paraId="6873135E" w14:textId="21BAE959"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 ] Palmerah (Slipi, Kemanggisan, dll.)</w:t>
      </w:r>
    </w:p>
    <w:p w14:paraId="446BBBA7" w14:textId="740AD14D"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 ] Cengkareng (Daan Mogot, Rawa Buaya, dll.)</w:t>
      </w:r>
    </w:p>
    <w:p w14:paraId="13860A79" w14:textId="184C6E98"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 ] Kalideres</w:t>
      </w:r>
    </w:p>
    <w:p w14:paraId="3A0C33C7" w14:textId="012B33CF"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 ] Tambora</w:t>
      </w:r>
    </w:p>
    <w:p w14:paraId="58CDF9DC" w14:textId="70F750F3"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 ] Taman Sari</w:t>
      </w:r>
    </w:p>
    <w:p w14:paraId="3B8CC6DD" w14:textId="6E7682AF"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xml:space="preserve">6. Status Pengalaman Menggunakan Taksi </w:t>
      </w:r>
      <w:r w:rsidRPr="00DE5993">
        <w:rPr>
          <w:rFonts w:ascii="Times New Roman" w:hAnsi="Times New Roman" w:cs="Times New Roman"/>
          <w:i/>
          <w:sz w:val="24"/>
        </w:rPr>
        <w:t>Green SM</w:t>
      </w:r>
      <w:r w:rsidRPr="00DE5993">
        <w:rPr>
          <w:rFonts w:ascii="Times New Roman" w:hAnsi="Times New Roman" w:cs="Times New Roman"/>
          <w:sz w:val="24"/>
        </w:rPr>
        <w:t>:</w:t>
      </w:r>
    </w:p>
    <w:p w14:paraId="5A057BC3" w14:textId="1F69C128"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 ] Pernah menggunakan 1 – 2 kali</w:t>
      </w:r>
    </w:p>
    <w:p w14:paraId="00F28C40" w14:textId="73FB169D"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 ] Pernah menggunakan 3 – 5 kali</w:t>
      </w:r>
    </w:p>
    <w:p w14:paraId="34C11646" w14:textId="6E803E0A"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 ] Rutin menggunakan (&gt; 5 kali)</w:t>
      </w:r>
    </w:p>
    <w:p w14:paraId="35C3E2A4" w14:textId="36DA8CE3"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 ] Belum pernah, namun berminat dan aktif mempertimbangkan</w:t>
      </w:r>
    </w:p>
    <w:p w14:paraId="63FC13BB" w14:textId="588DCF03" w:rsidR="00DE5993" w:rsidRDefault="00DE5993" w:rsidP="00DE5993">
      <w:pPr>
        <w:keepNext/>
        <w:spacing w:line="360" w:lineRule="auto"/>
        <w:rPr>
          <w:rFonts w:ascii="Times New Roman" w:hAnsi="Times New Roman" w:cs="Times New Roman"/>
          <w:b/>
          <w:sz w:val="24"/>
        </w:rPr>
      </w:pPr>
      <w:r w:rsidRPr="00DE5993">
        <w:rPr>
          <w:rFonts w:ascii="Times New Roman" w:hAnsi="Times New Roman" w:cs="Times New Roman"/>
          <w:b/>
          <w:sz w:val="24"/>
        </w:rPr>
        <w:t>BAGIAN III: PERNYATAAN VARIABEL PENELITIAN</w:t>
      </w:r>
    </w:p>
    <w:p w14:paraId="1BE9CAF0" w14:textId="731B2204"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Petunjuk Pengisian:</w:t>
      </w:r>
    </w:p>
    <w:p w14:paraId="251B196A" w14:textId="1BAABCD2"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Mohon berikan penilaian Anda terhadap pernyataan-pernyataan di bawah ini dengan memilih salah satu skala penilaian yang paling mencerminkan persepsi Anda:</w:t>
      </w:r>
    </w:p>
    <w:p w14:paraId="087D92A0" w14:textId="546EB33C"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- 1 = Sangat Tidak Setuju (STS)</w:t>
      </w:r>
    </w:p>
    <w:p w14:paraId="244FC2A8" w14:textId="22EB6154"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- 2 = Tidak Setuju (TS)</w:t>
      </w:r>
    </w:p>
    <w:p w14:paraId="70500F68" w14:textId="4A6BFFD8"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- 3 = Netral (N)</w:t>
      </w:r>
    </w:p>
    <w:p w14:paraId="724AB59D" w14:textId="37264B16"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- 4 = Setuju (S)</w:t>
      </w:r>
    </w:p>
    <w:p w14:paraId="6AF21BB9" w14:textId="651E674A" w:rsidR="00DE5993" w:rsidRDefault="00DE5993" w:rsidP="00DE5993">
      <w:pPr>
        <w:keepNext/>
        <w:spacing w:after="80" w:line="360" w:lineRule="auto"/>
        <w:ind w:firstLine="425"/>
        <w:jc w:val="both"/>
        <w:rPr>
          <w:rFonts w:ascii="Times New Roman" w:hAnsi="Times New Roman" w:cs="Times New Roman"/>
          <w:sz w:val="24"/>
        </w:rPr>
      </w:pPr>
      <w:r w:rsidRPr="00DE5993">
        <w:rPr>
          <w:rFonts w:ascii="Times New Roman" w:hAnsi="Times New Roman" w:cs="Times New Roman"/>
          <w:sz w:val="24"/>
        </w:rPr>
        <w:t>- 5 = Sangat Setuju (SS)</w:t>
      </w:r>
    </w:p>
    <w:p w14:paraId="225C6287" w14:textId="027F98FC" w:rsidR="00DE5993" w:rsidRDefault="00DE5993" w:rsidP="00DE5993">
      <w:pPr>
        <w:keepNext/>
        <w:spacing w:after="120" w:line="360" w:lineRule="auto"/>
        <w:rPr>
          <w:rFonts w:ascii="Times New Roman" w:hAnsi="Times New Roman" w:cs="Times New Roman"/>
          <w:b/>
          <w:sz w:val="24"/>
        </w:rPr>
      </w:pPr>
      <w:r w:rsidRPr="00DE5993">
        <w:rPr>
          <w:rFonts w:ascii="Times New Roman" w:hAnsi="Times New Roman" w:cs="Times New Roman"/>
          <w:b/>
          <w:sz w:val="24"/>
        </w:rPr>
        <w:t xml:space="preserve">A. VARIABEL </w:t>
      </w:r>
      <w:r w:rsidRPr="00DE5993">
        <w:rPr>
          <w:rFonts w:ascii="Times New Roman" w:hAnsi="Times New Roman" w:cs="Times New Roman"/>
          <w:b/>
          <w:i/>
          <w:sz w:val="24"/>
        </w:rPr>
        <w:t>BRAND IMAGE</w:t>
      </w:r>
      <w:r w:rsidRPr="00DE5993">
        <w:rPr>
          <w:rFonts w:ascii="Times New Roman" w:hAnsi="Times New Roman" w:cs="Times New Roman"/>
          <w:b/>
          <w:sz w:val="24"/>
        </w:rPr>
        <w:t xml:space="preserve"> ($X_1$) - CITRA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26"/>
        <w:gridCol w:w="926"/>
        <w:gridCol w:w="1441"/>
        <w:gridCol w:w="927"/>
        <w:gridCol w:w="927"/>
        <w:gridCol w:w="927"/>
        <w:gridCol w:w="927"/>
        <w:gridCol w:w="927"/>
      </w:tblGrid>
      <w:tr w:rsidR="00DE5993" w:rsidRPr="00DE5993" w14:paraId="67044DA2" w14:textId="77777777" w:rsidTr="00DE5993">
        <w:tblPrEx>
          <w:tblCellMar>
            <w:top w:w="0" w:type="dxa"/>
            <w:bottom w:w="0" w:type="dxa"/>
          </w:tblCellMar>
        </w:tblPrEx>
        <w:tc>
          <w:tcPr>
            <w:tcW w:w="625" w:type="pct"/>
            <w:shd w:val="clear" w:color="auto" w:fill="E6E6E6"/>
          </w:tcPr>
          <w:p w14:paraId="1A58A160" w14:textId="4B26B4CC"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5533A914" w14:textId="26F2DA71"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39EA4FDD" w14:textId="4DB2DCD8"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6D06A4D4" w14:textId="61CF225C"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32EE4729" w14:textId="6265FFBB"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7A2CCA54" w14:textId="7E10A0BE"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235B01F0" w14:textId="5EF383DF"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75660CC1" w14:textId="3F16DCC0"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DE5993" w:rsidRPr="00DE5993" w14:paraId="0030F51D" w14:textId="77777777" w:rsidTr="00DE5993">
        <w:tblPrEx>
          <w:tblCellMar>
            <w:top w:w="0" w:type="dxa"/>
            <w:bottom w:w="0" w:type="dxa"/>
          </w:tblCellMar>
        </w:tblPrEx>
        <w:tc>
          <w:tcPr>
            <w:tcW w:w="625" w:type="pct"/>
          </w:tcPr>
          <w:p w14:paraId="2B233411" w14:textId="6B1F8A50"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w:t>
            </w:r>
          </w:p>
        </w:tc>
        <w:tc>
          <w:tcPr>
            <w:tcW w:w="625" w:type="pct"/>
          </w:tcPr>
          <w:p w14:paraId="00913F74" w14:textId="340A13BA"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X1.1</w:t>
            </w:r>
          </w:p>
        </w:tc>
        <w:tc>
          <w:tcPr>
            <w:tcW w:w="625" w:type="pct"/>
          </w:tcPr>
          <w:p w14:paraId="5F3BFF5C" w14:textId="64B637C9"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PT Xanh SM (</w:t>
            </w:r>
            <w:r w:rsidRPr="00DE5993">
              <w:rPr>
                <w:rFonts w:ascii="Times New Roman" w:hAnsi="Times New Roman" w:cs="Times New Roman"/>
                <w:b/>
                <w:i/>
                <w:sz w:val="19"/>
              </w:rPr>
              <w:t>Green SM</w:t>
            </w:r>
            <w:r>
              <w:rPr>
                <w:rFonts w:ascii="Times New Roman" w:hAnsi="Times New Roman" w:cs="Times New Roman"/>
                <w:b/>
                <w:sz w:val="19"/>
              </w:rPr>
              <w:t>) memiliki reputasi yang sangat baik dan kredibel sebagai perusahaan operator taksi modern.</w:t>
            </w:r>
          </w:p>
        </w:tc>
        <w:tc>
          <w:tcPr>
            <w:tcW w:w="625" w:type="pct"/>
          </w:tcPr>
          <w:p w14:paraId="1BC04B6F" w14:textId="7C3F79F8"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B1AAC8E" w14:textId="2A372299"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95A8527" w14:textId="2036FE35"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0B2DA2B" w14:textId="78C2FAB0"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8689BE2" w14:textId="6B181E0F"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DE5993" w:rsidRPr="00DE5993" w14:paraId="00959505" w14:textId="77777777" w:rsidTr="00DE5993">
        <w:tblPrEx>
          <w:tblCellMar>
            <w:top w:w="0" w:type="dxa"/>
            <w:bottom w:w="0" w:type="dxa"/>
          </w:tblCellMar>
        </w:tblPrEx>
        <w:tc>
          <w:tcPr>
            <w:tcW w:w="625" w:type="pct"/>
          </w:tcPr>
          <w:p w14:paraId="7137FC00" w14:textId="1746037D"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2</w:t>
            </w:r>
          </w:p>
        </w:tc>
        <w:tc>
          <w:tcPr>
            <w:tcW w:w="625" w:type="pct"/>
          </w:tcPr>
          <w:p w14:paraId="0BCB7B20" w14:textId="74008462"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X1.2</w:t>
            </w:r>
          </w:p>
        </w:tc>
        <w:tc>
          <w:tcPr>
            <w:tcW w:w="625" w:type="pct"/>
          </w:tcPr>
          <w:p w14:paraId="183F2483" w14:textId="2174AC67"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Pengguna taksi </w:t>
            </w:r>
            <w:r w:rsidRPr="00DE5993">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terhadap kelestarian lingkungan (</w:t>
            </w:r>
            <w:r w:rsidRPr="00DE5993">
              <w:rPr>
                <w:rFonts w:ascii="Times New Roman" w:hAnsi="Times New Roman" w:cs="Times New Roman"/>
                <w:b/>
                <w:i/>
                <w:sz w:val="19"/>
              </w:rPr>
              <w:t>eco-friendly</w:t>
            </w:r>
            <w:r>
              <w:rPr>
                <w:rFonts w:ascii="Times New Roman" w:hAnsi="Times New Roman" w:cs="Times New Roman"/>
                <w:b/>
                <w:sz w:val="19"/>
              </w:rPr>
              <w:t>).</w:t>
            </w:r>
          </w:p>
        </w:tc>
        <w:tc>
          <w:tcPr>
            <w:tcW w:w="625" w:type="pct"/>
          </w:tcPr>
          <w:p w14:paraId="49687DAC" w14:textId="02F2FD72"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8A9FF48" w14:textId="3EF1ACB8"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CB35828" w14:textId="587BF26D"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749B8B1" w14:textId="26101970"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23F470C" w14:textId="52ACAF5C"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DE5993" w:rsidRPr="00DE5993" w14:paraId="71C8B722" w14:textId="77777777" w:rsidTr="00DE5993">
        <w:tblPrEx>
          <w:tblCellMar>
            <w:top w:w="0" w:type="dxa"/>
            <w:bottom w:w="0" w:type="dxa"/>
          </w:tblCellMar>
        </w:tblPrEx>
        <w:tc>
          <w:tcPr>
            <w:tcW w:w="625" w:type="pct"/>
          </w:tcPr>
          <w:p w14:paraId="05828576" w14:textId="45D035D0"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3</w:t>
            </w:r>
          </w:p>
        </w:tc>
        <w:tc>
          <w:tcPr>
            <w:tcW w:w="625" w:type="pct"/>
          </w:tcPr>
          <w:p w14:paraId="7B46AC86" w14:textId="5FAD3AC9"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X1.3</w:t>
            </w:r>
          </w:p>
        </w:tc>
        <w:tc>
          <w:tcPr>
            <w:tcW w:w="625" w:type="pct"/>
          </w:tcPr>
          <w:p w14:paraId="61557FE8" w14:textId="1A19B2E4"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DE5993">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bersih, nyaman, dan berteknologi tinggi.</w:t>
            </w:r>
          </w:p>
        </w:tc>
        <w:tc>
          <w:tcPr>
            <w:tcW w:w="625" w:type="pct"/>
          </w:tcPr>
          <w:p w14:paraId="2818BF2D" w14:textId="2711C1B2"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86AD74B" w14:textId="6F40842E"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5D2500F" w14:textId="191BD399"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05613EF" w14:textId="5B9143DC"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147926A" w14:textId="6EE5405C"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DE5993" w:rsidRPr="00DE5993" w14:paraId="6EE465EA" w14:textId="77777777" w:rsidTr="00DE5993">
        <w:tblPrEx>
          <w:tblCellMar>
            <w:top w:w="0" w:type="dxa"/>
            <w:bottom w:w="0" w:type="dxa"/>
          </w:tblCellMar>
        </w:tblPrEx>
        <w:tc>
          <w:tcPr>
            <w:tcW w:w="625" w:type="pct"/>
          </w:tcPr>
          <w:p w14:paraId="3C269042" w14:textId="6BE309C6"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4</w:t>
            </w:r>
          </w:p>
        </w:tc>
        <w:tc>
          <w:tcPr>
            <w:tcW w:w="625" w:type="pct"/>
          </w:tcPr>
          <w:p w14:paraId="2E790606" w14:textId="7FFAD09C"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X1.4</w:t>
            </w:r>
          </w:p>
        </w:tc>
        <w:tc>
          <w:tcPr>
            <w:tcW w:w="625" w:type="pct"/>
          </w:tcPr>
          <w:p w14:paraId="73E8EA0B" w14:textId="1BBCA15E"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Desain dan warna hijau toska (cyan) khas taksi </w:t>
            </w:r>
            <w:r w:rsidRPr="00DE5993">
              <w:rPr>
                <w:rFonts w:ascii="Times New Roman" w:hAnsi="Times New Roman" w:cs="Times New Roman"/>
                <w:b/>
                <w:i/>
                <w:sz w:val="19"/>
              </w:rPr>
              <w:t>Green SM</w:t>
            </w:r>
            <w:r>
              <w:rPr>
                <w:rFonts w:ascii="Times New Roman" w:hAnsi="Times New Roman" w:cs="Times New Roman"/>
                <w:b/>
                <w:sz w:val="19"/>
              </w:rPr>
              <w:t xml:space="preserve"> sangat menarik, distingtif, dan mudah dikenali di jalanan Jakarta Barat.</w:t>
            </w:r>
          </w:p>
        </w:tc>
        <w:tc>
          <w:tcPr>
            <w:tcW w:w="625" w:type="pct"/>
          </w:tcPr>
          <w:p w14:paraId="4967AE58" w14:textId="34E355F8"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99833AC" w14:textId="1065D307"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F030ED2" w14:textId="2D5D7568"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35C771D" w14:textId="756DE3A8"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D5271CB" w14:textId="13C38BCF"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11CCD380" w14:textId="77777777" w:rsidR="00DE5993" w:rsidRDefault="00DE5993" w:rsidP="00DE5993">
      <w:pPr>
        <w:keepNext/>
        <w:spacing w:after="120" w:line="360" w:lineRule="auto"/>
        <w:rPr>
          <w:rFonts w:ascii="Times New Roman" w:hAnsi="Times New Roman" w:cs="Times New Roman"/>
          <w:b/>
          <w:sz w:val="24"/>
        </w:rPr>
      </w:pPr>
    </w:p>
    <w:p w14:paraId="3E8A2266" w14:textId="5B469026" w:rsidR="00DE5993" w:rsidRDefault="00DE5993" w:rsidP="00DE5993">
      <w:pPr>
        <w:keepNext/>
        <w:spacing w:after="120" w:line="360" w:lineRule="auto"/>
        <w:rPr>
          <w:rFonts w:ascii="Times New Roman" w:hAnsi="Times New Roman" w:cs="Times New Roman"/>
          <w:b/>
          <w:sz w:val="24"/>
        </w:rPr>
      </w:pPr>
      <w:r w:rsidRPr="00DE5993">
        <w:rPr>
          <w:rFonts w:ascii="Times New Roman" w:hAnsi="Times New Roman" w:cs="Times New Roman"/>
          <w:b/>
          <w:sz w:val="24"/>
        </w:rPr>
        <w:t xml:space="preserve">B. VARIABEL </w:t>
      </w:r>
      <w:r w:rsidRPr="00DE5993">
        <w:rPr>
          <w:rFonts w:ascii="Times New Roman" w:hAnsi="Times New Roman" w:cs="Times New Roman"/>
          <w:b/>
          <w:i/>
          <w:sz w:val="24"/>
        </w:rPr>
        <w:t>BRAND TRUST</w:t>
      </w:r>
      <w:r w:rsidRPr="00DE5993">
        <w:rPr>
          <w:rFonts w:ascii="Times New Roman" w:hAnsi="Times New Roman" w:cs="Times New Roman"/>
          <w:b/>
          <w:sz w:val="24"/>
        </w:rPr>
        <w:t xml:space="preserve"> ($X_2$) - KEPERCAYAAN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15"/>
        <w:gridCol w:w="915"/>
        <w:gridCol w:w="1521"/>
        <w:gridCol w:w="915"/>
        <w:gridCol w:w="915"/>
        <w:gridCol w:w="915"/>
        <w:gridCol w:w="916"/>
        <w:gridCol w:w="916"/>
      </w:tblGrid>
      <w:tr w:rsidR="00DE5993" w:rsidRPr="00DE5993" w14:paraId="04037FCF" w14:textId="77777777" w:rsidTr="00DE5993">
        <w:tblPrEx>
          <w:tblCellMar>
            <w:top w:w="0" w:type="dxa"/>
            <w:bottom w:w="0" w:type="dxa"/>
          </w:tblCellMar>
        </w:tblPrEx>
        <w:tc>
          <w:tcPr>
            <w:tcW w:w="625" w:type="pct"/>
            <w:shd w:val="clear" w:color="auto" w:fill="E6E6E6"/>
          </w:tcPr>
          <w:p w14:paraId="06F8A17D" w14:textId="36BB0BB5"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0B57E705" w14:textId="40BCEDE1"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46465D8B" w14:textId="2AFEAEDA"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147F7637" w14:textId="07869A12"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78E6D1DA" w14:textId="51D152D8"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4A0D8909" w14:textId="66640C0C"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044F0D64" w14:textId="272F118F"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67C1771D" w14:textId="53C175B0"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DE5993" w:rsidRPr="00DE5993" w14:paraId="0C4FBBE7" w14:textId="77777777" w:rsidTr="00DE5993">
        <w:tblPrEx>
          <w:tblCellMar>
            <w:top w:w="0" w:type="dxa"/>
            <w:bottom w:w="0" w:type="dxa"/>
          </w:tblCellMar>
        </w:tblPrEx>
        <w:tc>
          <w:tcPr>
            <w:tcW w:w="625" w:type="pct"/>
          </w:tcPr>
          <w:p w14:paraId="154AEDBC" w14:textId="3FCCB981"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5</w:t>
            </w:r>
          </w:p>
        </w:tc>
        <w:tc>
          <w:tcPr>
            <w:tcW w:w="625" w:type="pct"/>
          </w:tcPr>
          <w:p w14:paraId="768F0E59" w14:textId="2BF5582A"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X2.1</w:t>
            </w:r>
          </w:p>
        </w:tc>
        <w:tc>
          <w:tcPr>
            <w:tcW w:w="625" w:type="pct"/>
          </w:tcPr>
          <w:p w14:paraId="6926705A" w14:textId="69C168E4"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DE5993">
              <w:rPr>
                <w:rFonts w:ascii="Times New Roman" w:hAnsi="Times New Roman" w:cs="Times New Roman"/>
                <w:b/>
                <w:i/>
                <w:sz w:val="19"/>
              </w:rPr>
              <w:t>Green SM</w:t>
            </w:r>
            <w:r>
              <w:rPr>
                <w:rFonts w:ascii="Times New Roman" w:hAnsi="Times New Roman" w:cs="Times New Roman"/>
                <w:b/>
                <w:sz w:val="19"/>
              </w:rPr>
              <w:t xml:space="preserve"> dapat diandalkan dalam memberikan layanan penjemputan dan pengantaran penumpang secara tepat waktu.</w:t>
            </w:r>
          </w:p>
        </w:tc>
        <w:tc>
          <w:tcPr>
            <w:tcW w:w="625" w:type="pct"/>
          </w:tcPr>
          <w:p w14:paraId="02B12F00" w14:textId="150C060B"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264C19B" w14:textId="09508EF8"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E643066" w14:textId="728971B2"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4A1A8C5" w14:textId="1DDB9CF2"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8D48719" w14:textId="0D20BD52"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DE5993" w:rsidRPr="00DE5993" w14:paraId="6D98DCB5" w14:textId="77777777" w:rsidTr="00DE5993">
        <w:tblPrEx>
          <w:tblCellMar>
            <w:top w:w="0" w:type="dxa"/>
            <w:bottom w:w="0" w:type="dxa"/>
          </w:tblCellMar>
        </w:tblPrEx>
        <w:tc>
          <w:tcPr>
            <w:tcW w:w="625" w:type="pct"/>
          </w:tcPr>
          <w:p w14:paraId="69E83D18" w14:textId="3C0B9841"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6</w:t>
            </w:r>
          </w:p>
        </w:tc>
        <w:tc>
          <w:tcPr>
            <w:tcW w:w="625" w:type="pct"/>
          </w:tcPr>
          <w:p w14:paraId="0D7CBA0F" w14:textId="23DCC890"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X2.2</w:t>
            </w:r>
          </w:p>
        </w:tc>
        <w:tc>
          <w:tcPr>
            <w:tcW w:w="625" w:type="pct"/>
          </w:tcPr>
          <w:p w14:paraId="04FA79FD" w14:textId="7180DFEA" w:rsidR="00DE5993" w:rsidRPr="00DE5993" w:rsidRDefault="00DE5993" w:rsidP="00DE5993">
            <w:pPr>
              <w:keepNext/>
              <w:spacing w:before="40" w:after="40" w:line="260" w:lineRule="auto"/>
              <w:rPr>
                <w:rFonts w:ascii="Times New Roman" w:hAnsi="Times New Roman" w:cs="Times New Roman"/>
                <w:b/>
                <w:sz w:val="19"/>
              </w:rPr>
            </w:pPr>
            <w:r w:rsidRPr="00DE5993">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konsumen.</w:t>
            </w:r>
          </w:p>
        </w:tc>
        <w:tc>
          <w:tcPr>
            <w:tcW w:w="625" w:type="pct"/>
          </w:tcPr>
          <w:p w14:paraId="18269CA7" w14:textId="6D9A0502"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C547FEC" w14:textId="48BF1636"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0BC3E9F" w14:textId="65C3F274"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0BB5B51" w14:textId="29392801"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EAAE827" w14:textId="10C07C5E"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DE5993" w:rsidRPr="00DE5993" w14:paraId="503A1D01" w14:textId="77777777" w:rsidTr="00DE5993">
        <w:tblPrEx>
          <w:tblCellMar>
            <w:top w:w="0" w:type="dxa"/>
            <w:bottom w:w="0" w:type="dxa"/>
          </w:tblCellMar>
        </w:tblPrEx>
        <w:tc>
          <w:tcPr>
            <w:tcW w:w="625" w:type="pct"/>
          </w:tcPr>
          <w:p w14:paraId="1C580E78" w14:textId="436FD8FF"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7</w:t>
            </w:r>
          </w:p>
        </w:tc>
        <w:tc>
          <w:tcPr>
            <w:tcW w:w="625" w:type="pct"/>
          </w:tcPr>
          <w:p w14:paraId="792FD374" w14:textId="34E486FA"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X2.3</w:t>
            </w:r>
          </w:p>
        </w:tc>
        <w:tc>
          <w:tcPr>
            <w:tcW w:w="625" w:type="pct"/>
          </w:tcPr>
          <w:p w14:paraId="3ACFFC62" w14:textId="5C534146"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DE5993">
              <w:rPr>
                <w:rFonts w:ascii="Times New Roman" w:hAnsi="Times New Roman" w:cs="Times New Roman"/>
                <w:b/>
                <w:i/>
                <w:sz w:val="19"/>
              </w:rPr>
              <w:t>Green SM</w:t>
            </w:r>
            <w:r>
              <w:rPr>
                <w:rFonts w:ascii="Times New Roman" w:hAnsi="Times New Roman" w:cs="Times New Roman"/>
                <w:b/>
                <w:sz w:val="19"/>
              </w:rPr>
              <w:t xml:space="preserve"> memiliki kompetensi mengemudi yang terlatih, sopan, dan bersikap profesional saat melayani penumpang.</w:t>
            </w:r>
          </w:p>
        </w:tc>
        <w:tc>
          <w:tcPr>
            <w:tcW w:w="625" w:type="pct"/>
          </w:tcPr>
          <w:p w14:paraId="5811FD2A" w14:textId="2D8B80DA"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52A0BA0" w14:textId="5BDAF1ED"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90CCB05" w14:textId="797FFCEB"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AD56D1C" w14:textId="3E16ABD2"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8C7B365" w14:textId="06CA7939"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DE5993" w:rsidRPr="00DE5993" w14:paraId="014E5FBA" w14:textId="77777777" w:rsidTr="00DE5993">
        <w:tblPrEx>
          <w:tblCellMar>
            <w:top w:w="0" w:type="dxa"/>
            <w:bottom w:w="0" w:type="dxa"/>
          </w:tblCellMar>
        </w:tblPrEx>
        <w:tc>
          <w:tcPr>
            <w:tcW w:w="625" w:type="pct"/>
          </w:tcPr>
          <w:p w14:paraId="60779E1B" w14:textId="209942B2"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8</w:t>
            </w:r>
          </w:p>
        </w:tc>
        <w:tc>
          <w:tcPr>
            <w:tcW w:w="625" w:type="pct"/>
          </w:tcPr>
          <w:p w14:paraId="67F95D7A" w14:textId="32A068FA"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X2.4</w:t>
            </w:r>
          </w:p>
        </w:tc>
        <w:tc>
          <w:tcPr>
            <w:tcW w:w="625" w:type="pct"/>
          </w:tcPr>
          <w:p w14:paraId="64841232" w14:textId="3848CBE5"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percaya bahwa </w:t>
            </w:r>
            <w:r w:rsidRPr="00DE5993">
              <w:rPr>
                <w:rFonts w:ascii="Times New Roman" w:hAnsi="Times New Roman" w:cs="Times New Roman"/>
                <w:b/>
                <w:i/>
                <w:sz w:val="19"/>
              </w:rPr>
              <w:t>Green SM</w:t>
            </w:r>
            <w:r>
              <w:rPr>
                <w:rFonts w:ascii="Times New Roman" w:hAnsi="Times New Roman" w:cs="Times New Roman"/>
                <w:b/>
                <w:sz w:val="19"/>
              </w:rPr>
              <w:t xml:space="preserve"> benar-benar peduli terhadap kenyamanan, hak, dan kepuasan perjalanan para penumpangnya.</w:t>
            </w:r>
          </w:p>
        </w:tc>
        <w:tc>
          <w:tcPr>
            <w:tcW w:w="625" w:type="pct"/>
          </w:tcPr>
          <w:p w14:paraId="39BAF230" w14:textId="3799CD7E"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3E9F61A" w14:textId="226D2674"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193150B" w14:textId="5068F526"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29B196C" w14:textId="659197CE"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32AF037" w14:textId="1D79B459"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1B4F910A" w14:textId="77777777" w:rsidR="00DE5993" w:rsidRDefault="00DE5993" w:rsidP="00DE5993">
      <w:pPr>
        <w:keepNext/>
        <w:spacing w:after="120" w:line="360" w:lineRule="auto"/>
        <w:rPr>
          <w:rFonts w:ascii="Times New Roman" w:hAnsi="Times New Roman" w:cs="Times New Roman"/>
          <w:b/>
          <w:sz w:val="24"/>
        </w:rPr>
      </w:pPr>
    </w:p>
    <w:p w14:paraId="08E7477D" w14:textId="5C34EF1D" w:rsidR="00DE5993" w:rsidRDefault="00DE5993" w:rsidP="00DE5993">
      <w:pPr>
        <w:keepNext/>
        <w:spacing w:after="120" w:line="360" w:lineRule="auto"/>
        <w:rPr>
          <w:rFonts w:ascii="Times New Roman" w:hAnsi="Times New Roman" w:cs="Times New Roman"/>
          <w:b/>
          <w:sz w:val="24"/>
        </w:rPr>
      </w:pPr>
      <w:r w:rsidRPr="00DE5993">
        <w:rPr>
          <w:rFonts w:ascii="Times New Roman" w:hAnsi="Times New Roman" w:cs="Times New Roman"/>
          <w:b/>
          <w:sz w:val="24"/>
        </w:rPr>
        <w:t xml:space="preserve">C. VARIABEL </w:t>
      </w:r>
      <w:r w:rsidRPr="00DE5993">
        <w:rPr>
          <w:rFonts w:ascii="Times New Roman" w:hAnsi="Times New Roman" w:cs="Times New Roman"/>
          <w:b/>
          <w:i/>
          <w:sz w:val="24"/>
        </w:rPr>
        <w:t>PERCEIVED SAFETY</w:t>
      </w:r>
      <w:r w:rsidRPr="00DE5993">
        <w:rPr>
          <w:rFonts w:ascii="Times New Roman" w:hAnsi="Times New Roman" w:cs="Times New Roman"/>
          <w:b/>
          <w:sz w:val="24"/>
        </w:rPr>
        <w:t xml:space="preserve"> ($X_3$) - PERSEPSI KEAMANAN &amp; KESELAMATAN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22"/>
        <w:gridCol w:w="922"/>
        <w:gridCol w:w="1473"/>
        <w:gridCol w:w="922"/>
        <w:gridCol w:w="922"/>
        <w:gridCol w:w="922"/>
        <w:gridCol w:w="922"/>
        <w:gridCol w:w="923"/>
      </w:tblGrid>
      <w:tr w:rsidR="00DE5993" w:rsidRPr="00DE5993" w14:paraId="39D978B8" w14:textId="77777777" w:rsidTr="00DE5993">
        <w:tblPrEx>
          <w:tblCellMar>
            <w:top w:w="0" w:type="dxa"/>
            <w:bottom w:w="0" w:type="dxa"/>
          </w:tblCellMar>
        </w:tblPrEx>
        <w:tc>
          <w:tcPr>
            <w:tcW w:w="625" w:type="pct"/>
            <w:shd w:val="clear" w:color="auto" w:fill="E6E6E6"/>
          </w:tcPr>
          <w:p w14:paraId="15562D96" w14:textId="65FF6F7C"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261F7DFA" w14:textId="1364C8EF"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2130B949" w14:textId="1C7D26FC"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6540FAB6" w14:textId="084D40D5"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08DF061E" w14:textId="16BCD019"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6EFA52E2" w14:textId="648802B5"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144AABD4" w14:textId="50DCB95D"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0FAEA415" w14:textId="3EBFF5EF"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DE5993" w:rsidRPr="00DE5993" w14:paraId="7A3B1D58" w14:textId="77777777" w:rsidTr="00DE5993">
        <w:tblPrEx>
          <w:tblCellMar>
            <w:top w:w="0" w:type="dxa"/>
            <w:bottom w:w="0" w:type="dxa"/>
          </w:tblCellMar>
        </w:tblPrEx>
        <w:tc>
          <w:tcPr>
            <w:tcW w:w="625" w:type="pct"/>
          </w:tcPr>
          <w:p w14:paraId="66F9026F" w14:textId="654AA0CC"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9</w:t>
            </w:r>
          </w:p>
        </w:tc>
        <w:tc>
          <w:tcPr>
            <w:tcW w:w="625" w:type="pct"/>
          </w:tcPr>
          <w:p w14:paraId="79DF431F" w14:textId="7B079D2E"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X3.1</w:t>
            </w:r>
          </w:p>
        </w:tc>
        <w:tc>
          <w:tcPr>
            <w:tcW w:w="625" w:type="pct"/>
          </w:tcPr>
          <w:p w14:paraId="051F048F" w14:textId="040ADAC2"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DE5993">
              <w:rPr>
                <w:rFonts w:ascii="Times New Roman" w:hAnsi="Times New Roman" w:cs="Times New Roman"/>
                <w:b/>
                <w:i/>
                <w:sz w:val="19"/>
              </w:rPr>
              <w:t>Green SM</w:t>
            </w:r>
            <w:r>
              <w:rPr>
                <w:rFonts w:ascii="Times New Roman" w:hAnsi="Times New Roman" w:cs="Times New Roman"/>
                <w:b/>
                <w:sz w:val="19"/>
              </w:rPr>
              <w:t xml:space="preserve"> mengemudikan kendaraan secara aman, tertib, berhati-hati, dan mematuhi batas kecepatan serta rambu lalu lintas di Jakarta Barat.</w:t>
            </w:r>
          </w:p>
        </w:tc>
        <w:tc>
          <w:tcPr>
            <w:tcW w:w="625" w:type="pct"/>
          </w:tcPr>
          <w:p w14:paraId="11FEA503" w14:textId="3DA3F885"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10D2D5E" w14:textId="5681DE0E"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19261B7" w14:textId="4F30B3D3"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7BB78FC" w14:textId="1A6F7F58"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E1D044F" w14:textId="427516B4"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DE5993" w:rsidRPr="00DE5993" w14:paraId="51D1DF45" w14:textId="77777777" w:rsidTr="00DE5993">
        <w:tblPrEx>
          <w:tblCellMar>
            <w:top w:w="0" w:type="dxa"/>
            <w:bottom w:w="0" w:type="dxa"/>
          </w:tblCellMar>
        </w:tblPrEx>
        <w:tc>
          <w:tcPr>
            <w:tcW w:w="625" w:type="pct"/>
          </w:tcPr>
          <w:p w14:paraId="48E1A038" w14:textId="20F4D906"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10</w:t>
            </w:r>
          </w:p>
        </w:tc>
        <w:tc>
          <w:tcPr>
            <w:tcW w:w="625" w:type="pct"/>
          </w:tcPr>
          <w:p w14:paraId="12CC69E0" w14:textId="6C3688A7"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X3.2</w:t>
            </w:r>
          </w:p>
        </w:tc>
        <w:tc>
          <w:tcPr>
            <w:tcW w:w="625" w:type="pct"/>
          </w:tcPr>
          <w:p w14:paraId="47066E92" w14:textId="40E77011"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sangat aman dari risiko tindak kejahatan, penipuan, atau gangguan keamanan pribadi selama berada di dalam kabin </w:t>
            </w:r>
            <w:r w:rsidRPr="00DE5993">
              <w:rPr>
                <w:rFonts w:ascii="Times New Roman" w:hAnsi="Times New Roman" w:cs="Times New Roman"/>
                <w:b/>
                <w:i/>
                <w:sz w:val="19"/>
              </w:rPr>
              <w:t>Green SM</w:t>
            </w:r>
            <w:r>
              <w:rPr>
                <w:rFonts w:ascii="Times New Roman" w:hAnsi="Times New Roman" w:cs="Times New Roman"/>
                <w:b/>
                <w:sz w:val="19"/>
              </w:rPr>
              <w:t>.</w:t>
            </w:r>
          </w:p>
        </w:tc>
        <w:tc>
          <w:tcPr>
            <w:tcW w:w="625" w:type="pct"/>
          </w:tcPr>
          <w:p w14:paraId="5CCCB9B8" w14:textId="4D0CFEEA"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4FDAA27" w14:textId="069C3B1E"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27559A3" w14:textId="3294ABCA"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AFC6FEB" w14:textId="0C8F3F93"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15E82EE" w14:textId="6E86A00C"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DE5993" w:rsidRPr="00DE5993" w14:paraId="2F491278" w14:textId="77777777" w:rsidTr="00DE5993">
        <w:tblPrEx>
          <w:tblCellMar>
            <w:top w:w="0" w:type="dxa"/>
            <w:bottom w:w="0" w:type="dxa"/>
          </w:tblCellMar>
        </w:tblPrEx>
        <w:tc>
          <w:tcPr>
            <w:tcW w:w="625" w:type="pct"/>
          </w:tcPr>
          <w:p w14:paraId="7B6F28D0" w14:textId="3DB6EEA9"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11</w:t>
            </w:r>
          </w:p>
        </w:tc>
        <w:tc>
          <w:tcPr>
            <w:tcW w:w="625" w:type="pct"/>
          </w:tcPr>
          <w:p w14:paraId="727DB017" w14:textId="2DEE9E71"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X3.3</w:t>
            </w:r>
          </w:p>
        </w:tc>
        <w:tc>
          <w:tcPr>
            <w:tcW w:w="625" w:type="pct"/>
          </w:tcPr>
          <w:p w14:paraId="5AD95E5C" w14:textId="54B8EAE0"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yakin teknologi baterai dan sistem kelistrikan mobil listrik </w:t>
            </w:r>
            <w:r w:rsidRPr="00DE5993">
              <w:rPr>
                <w:rFonts w:ascii="Times New Roman" w:hAnsi="Times New Roman" w:cs="Times New Roman"/>
                <w:b/>
                <w:i/>
                <w:sz w:val="19"/>
              </w:rPr>
              <w:t>Green SM</w:t>
            </w:r>
            <w:r>
              <w:rPr>
                <w:rFonts w:ascii="Times New Roman" w:hAnsi="Times New Roman" w:cs="Times New Roman"/>
                <w:b/>
                <w:sz w:val="19"/>
              </w:rPr>
              <w:t xml:space="preserve"> aman dari risiko kebakaran, ledakan, atau kegagalan teknis.</w:t>
            </w:r>
          </w:p>
        </w:tc>
        <w:tc>
          <w:tcPr>
            <w:tcW w:w="625" w:type="pct"/>
          </w:tcPr>
          <w:p w14:paraId="6005E0F0" w14:textId="78DF89FA"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C933825" w14:textId="32BD3ECC"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6DDBEEF" w14:textId="211EDF12"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3F281FB" w14:textId="3860698A"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9716C01" w14:textId="65BDAF38"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DE5993" w:rsidRPr="00DE5993" w14:paraId="0C9FB56B" w14:textId="77777777" w:rsidTr="00DE5993">
        <w:tblPrEx>
          <w:tblCellMar>
            <w:top w:w="0" w:type="dxa"/>
            <w:bottom w:w="0" w:type="dxa"/>
          </w:tblCellMar>
        </w:tblPrEx>
        <w:tc>
          <w:tcPr>
            <w:tcW w:w="625" w:type="pct"/>
          </w:tcPr>
          <w:p w14:paraId="21565099" w14:textId="38F7DA40"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12</w:t>
            </w:r>
          </w:p>
        </w:tc>
        <w:tc>
          <w:tcPr>
            <w:tcW w:w="625" w:type="pct"/>
          </w:tcPr>
          <w:p w14:paraId="075ED09B" w14:textId="177C9A1A"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X3.4</w:t>
            </w:r>
          </w:p>
        </w:tc>
        <w:tc>
          <w:tcPr>
            <w:tcW w:w="625" w:type="pct"/>
          </w:tcPr>
          <w:p w14:paraId="5B7587AC" w14:textId="1943E85A"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tetap aman dan tidak khawatir menaiki taksi </w:t>
            </w:r>
            <w:r w:rsidRPr="00DE5993">
              <w:rPr>
                <w:rFonts w:ascii="Times New Roman" w:hAnsi="Times New Roman" w:cs="Times New Roman"/>
                <w:b/>
                <w:i/>
                <w:sz w:val="19"/>
              </w:rPr>
              <w:t>Green SM</w:t>
            </w:r>
            <w:r>
              <w:rPr>
                <w:rFonts w:ascii="Times New Roman" w:hAnsi="Times New Roman" w:cs="Times New Roman"/>
                <w:b/>
                <w:sz w:val="19"/>
              </w:rPr>
              <w:t xml:space="preserve"> saat kondisi cuaca hujan lebat atau melewati jalanan basah di Jakarta Barat.</w:t>
            </w:r>
          </w:p>
        </w:tc>
        <w:tc>
          <w:tcPr>
            <w:tcW w:w="625" w:type="pct"/>
          </w:tcPr>
          <w:p w14:paraId="46E2C89F" w14:textId="3B3FF20E"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5374E43" w14:textId="1F35CAB8"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5C2134B" w14:textId="6DAEC131"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16AEB80" w14:textId="64367886"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DD983BD" w14:textId="18BA931C"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4A08D9EE" w14:textId="77777777" w:rsidR="00DE5993" w:rsidRDefault="00DE5993" w:rsidP="00DE5993">
      <w:pPr>
        <w:keepNext/>
        <w:spacing w:after="120" w:line="360" w:lineRule="auto"/>
        <w:rPr>
          <w:rFonts w:ascii="Times New Roman" w:hAnsi="Times New Roman" w:cs="Times New Roman"/>
          <w:b/>
          <w:sz w:val="24"/>
        </w:rPr>
      </w:pPr>
    </w:p>
    <w:p w14:paraId="480D552F" w14:textId="5090F382" w:rsidR="00DE5993" w:rsidRDefault="00DE5993" w:rsidP="00DE5993">
      <w:pPr>
        <w:keepNext/>
        <w:spacing w:after="120" w:line="360" w:lineRule="auto"/>
        <w:rPr>
          <w:rFonts w:ascii="Times New Roman" w:hAnsi="Times New Roman" w:cs="Times New Roman"/>
          <w:b/>
          <w:sz w:val="24"/>
        </w:rPr>
      </w:pPr>
      <w:r w:rsidRPr="00DE5993">
        <w:rPr>
          <w:rFonts w:ascii="Times New Roman" w:hAnsi="Times New Roman" w:cs="Times New Roman"/>
          <w:b/>
          <w:sz w:val="24"/>
        </w:rPr>
        <w:t xml:space="preserve">D. VARIABEL </w:t>
      </w:r>
      <w:r w:rsidRPr="00DE5993">
        <w:rPr>
          <w:rFonts w:ascii="Times New Roman" w:hAnsi="Times New Roman" w:cs="Times New Roman"/>
          <w:b/>
          <w:i/>
          <w:sz w:val="24"/>
        </w:rPr>
        <w:t>PURCHASE DECISION</w:t>
      </w:r>
      <w:r w:rsidRPr="00DE5993">
        <w:rPr>
          <w:rFonts w:ascii="Times New Roman" w:hAnsi="Times New Roman" w:cs="Times New Roman"/>
          <w:b/>
          <w:sz w:val="24"/>
        </w:rPr>
        <w:t xml:space="preserve"> ($Y$) - KEPUTUSAN PEMBELIAN / PENGGUNAAN JASA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74"/>
        <w:gridCol w:w="874"/>
        <w:gridCol w:w="1807"/>
        <w:gridCol w:w="874"/>
        <w:gridCol w:w="874"/>
        <w:gridCol w:w="875"/>
        <w:gridCol w:w="875"/>
        <w:gridCol w:w="875"/>
      </w:tblGrid>
      <w:tr w:rsidR="00DE5993" w:rsidRPr="00DE5993" w14:paraId="7269FD7F" w14:textId="77777777" w:rsidTr="00DE5993">
        <w:tblPrEx>
          <w:tblCellMar>
            <w:top w:w="0" w:type="dxa"/>
            <w:bottom w:w="0" w:type="dxa"/>
          </w:tblCellMar>
        </w:tblPrEx>
        <w:tc>
          <w:tcPr>
            <w:tcW w:w="625" w:type="pct"/>
            <w:shd w:val="clear" w:color="auto" w:fill="E6E6E6"/>
          </w:tcPr>
          <w:p w14:paraId="64FD7D90" w14:textId="2F9953AA"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6BC6E7A2" w14:textId="282B75F4"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48B12863" w14:textId="2658D946"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4F674597" w14:textId="39941EC8"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47E593B6" w14:textId="026DBC05"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4D608F7F" w14:textId="46D2CBBB"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0C6DE7F0" w14:textId="1FDE9C74"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6F678BC5" w14:textId="3A24DE9D"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DE5993" w:rsidRPr="00DE5993" w14:paraId="096F9F46" w14:textId="77777777" w:rsidTr="00DE5993">
        <w:tblPrEx>
          <w:tblCellMar>
            <w:top w:w="0" w:type="dxa"/>
            <w:bottom w:w="0" w:type="dxa"/>
          </w:tblCellMar>
        </w:tblPrEx>
        <w:tc>
          <w:tcPr>
            <w:tcW w:w="625" w:type="pct"/>
          </w:tcPr>
          <w:p w14:paraId="672EF7EE" w14:textId="337D0A06"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13</w:t>
            </w:r>
          </w:p>
        </w:tc>
        <w:tc>
          <w:tcPr>
            <w:tcW w:w="625" w:type="pct"/>
          </w:tcPr>
          <w:p w14:paraId="0FEA5CFA" w14:textId="5EF64B9D"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Y1.1</w:t>
            </w:r>
          </w:p>
        </w:tc>
        <w:tc>
          <w:tcPr>
            <w:tcW w:w="625" w:type="pct"/>
          </w:tcPr>
          <w:p w14:paraId="2CFD8B6F" w14:textId="57CC24D4"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mantap dan yakin untuk memilih jasa taksi </w:t>
            </w:r>
            <w:r w:rsidRPr="00DE5993">
              <w:rPr>
                <w:rFonts w:ascii="Times New Roman" w:hAnsi="Times New Roman" w:cs="Times New Roman"/>
                <w:b/>
                <w:i/>
                <w:sz w:val="19"/>
              </w:rPr>
              <w:t>Green SM</w:t>
            </w:r>
            <w:r>
              <w:rPr>
                <w:rFonts w:ascii="Times New Roman" w:hAnsi="Times New Roman" w:cs="Times New Roman"/>
                <w:b/>
                <w:sz w:val="19"/>
              </w:rPr>
              <w:t xml:space="preserve"> dibandingkan penyedia moda transportasi penumpang lainnya di Jakarta Barat.</w:t>
            </w:r>
          </w:p>
        </w:tc>
        <w:tc>
          <w:tcPr>
            <w:tcW w:w="625" w:type="pct"/>
          </w:tcPr>
          <w:p w14:paraId="15DAE609" w14:textId="3A22867E"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9B7B067" w14:textId="598E6112"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6F71DAE" w14:textId="462ECC73"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13A9A3E" w14:textId="0C663A9C"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03C03EE" w14:textId="48E33C8D"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DE5993" w:rsidRPr="00DE5993" w14:paraId="39E764B8" w14:textId="77777777" w:rsidTr="00DE5993">
        <w:tblPrEx>
          <w:tblCellMar>
            <w:top w:w="0" w:type="dxa"/>
            <w:bottom w:w="0" w:type="dxa"/>
          </w:tblCellMar>
        </w:tblPrEx>
        <w:tc>
          <w:tcPr>
            <w:tcW w:w="625" w:type="pct"/>
          </w:tcPr>
          <w:p w14:paraId="1A3E03CB" w14:textId="5096CACF"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14</w:t>
            </w:r>
          </w:p>
        </w:tc>
        <w:tc>
          <w:tcPr>
            <w:tcW w:w="625" w:type="pct"/>
          </w:tcPr>
          <w:p w14:paraId="58244189" w14:textId="43EF3C05"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Y1.2</w:t>
            </w:r>
          </w:p>
        </w:tc>
        <w:tc>
          <w:tcPr>
            <w:tcW w:w="625" w:type="pct"/>
          </w:tcPr>
          <w:p w14:paraId="01F306DB" w14:textId="5DC8F3E7"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memprioritaskan penggunaan taksi </w:t>
            </w:r>
            <w:r w:rsidRPr="00DE5993">
              <w:rPr>
                <w:rFonts w:ascii="Times New Roman" w:hAnsi="Times New Roman" w:cs="Times New Roman"/>
                <w:b/>
                <w:i/>
                <w:sz w:val="19"/>
              </w:rPr>
              <w:t>Green SM</w:t>
            </w:r>
            <w:r>
              <w:rPr>
                <w:rFonts w:ascii="Times New Roman" w:hAnsi="Times New Roman" w:cs="Times New Roman"/>
                <w:b/>
                <w:sz w:val="19"/>
              </w:rPr>
              <w:t xml:space="preserve"> saat membutuhkan moda transportasi taksi untuk mobilitas harian di Jakarta Barat.</w:t>
            </w:r>
          </w:p>
        </w:tc>
        <w:tc>
          <w:tcPr>
            <w:tcW w:w="625" w:type="pct"/>
          </w:tcPr>
          <w:p w14:paraId="635AAA1E" w14:textId="2BBB490D"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83D2156" w14:textId="4AEE5336"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C34A1F4" w14:textId="33FB1024"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A35F2F2" w14:textId="41A70088"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2B5F792" w14:textId="3ECC37E0"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DE5993" w:rsidRPr="00DE5993" w14:paraId="60ED92AB" w14:textId="77777777" w:rsidTr="00DE5993">
        <w:tblPrEx>
          <w:tblCellMar>
            <w:top w:w="0" w:type="dxa"/>
            <w:bottom w:w="0" w:type="dxa"/>
          </w:tblCellMar>
        </w:tblPrEx>
        <w:tc>
          <w:tcPr>
            <w:tcW w:w="625" w:type="pct"/>
          </w:tcPr>
          <w:p w14:paraId="7D0FC806" w14:textId="3B885761"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15</w:t>
            </w:r>
          </w:p>
        </w:tc>
        <w:tc>
          <w:tcPr>
            <w:tcW w:w="625" w:type="pct"/>
          </w:tcPr>
          <w:p w14:paraId="61797E92" w14:textId="788CF741"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Y1.3</w:t>
            </w:r>
          </w:p>
        </w:tc>
        <w:tc>
          <w:tcPr>
            <w:tcW w:w="625" w:type="pct"/>
          </w:tcPr>
          <w:p w14:paraId="0CF99291" w14:textId="427E3B11"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bersedia merekomendasikan layanan taksi listrik </w:t>
            </w:r>
            <w:r w:rsidRPr="00DE5993">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625" w:type="pct"/>
          </w:tcPr>
          <w:p w14:paraId="5D786AE3" w14:textId="56012A9A"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FA978BA" w14:textId="05CC2F6A"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38977D9" w14:textId="0543A458"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BC79879" w14:textId="0F04653D"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3312F3A" w14:textId="36ACA183"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DE5993" w:rsidRPr="00DE5993" w14:paraId="5FC1F9CF" w14:textId="77777777" w:rsidTr="00DE5993">
        <w:tblPrEx>
          <w:tblCellMar>
            <w:top w:w="0" w:type="dxa"/>
            <w:bottom w:w="0" w:type="dxa"/>
          </w:tblCellMar>
        </w:tblPrEx>
        <w:tc>
          <w:tcPr>
            <w:tcW w:w="625" w:type="pct"/>
          </w:tcPr>
          <w:p w14:paraId="152098B8" w14:textId="17BCFBF4" w:rsidR="00DE5993" w:rsidRPr="00DE5993" w:rsidRDefault="00DE5993" w:rsidP="00DE599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16</w:t>
            </w:r>
          </w:p>
        </w:tc>
        <w:tc>
          <w:tcPr>
            <w:tcW w:w="625" w:type="pct"/>
          </w:tcPr>
          <w:p w14:paraId="1E8F8238" w14:textId="481A7F8E"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Y1.4</w:t>
            </w:r>
          </w:p>
        </w:tc>
        <w:tc>
          <w:tcPr>
            <w:tcW w:w="625" w:type="pct"/>
          </w:tcPr>
          <w:p w14:paraId="02835ABD" w14:textId="47B8F025"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Saya akan terus memesan dan menggunakan kembali (</w:t>
            </w:r>
            <w:r w:rsidRPr="00DE5993">
              <w:rPr>
                <w:rFonts w:ascii="Times New Roman" w:hAnsi="Times New Roman" w:cs="Times New Roman"/>
                <w:b/>
                <w:i/>
                <w:sz w:val="19"/>
              </w:rPr>
              <w:t>repeat usage</w:t>
            </w:r>
            <w:r>
              <w:rPr>
                <w:rFonts w:ascii="Times New Roman" w:hAnsi="Times New Roman" w:cs="Times New Roman"/>
                <w:b/>
                <w:sz w:val="19"/>
              </w:rPr>
              <w:t xml:space="preserve">) jasa taksi </w:t>
            </w:r>
            <w:r w:rsidRPr="00DE5993">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625" w:type="pct"/>
          </w:tcPr>
          <w:p w14:paraId="043CC793" w14:textId="74A0BF47"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AC10DC0" w14:textId="55D6ECD8"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B3943D3" w14:textId="31490398"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EEBD260" w14:textId="591BB1FD"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7F2916D" w14:textId="16881399" w:rsidR="00DE5993" w:rsidRPr="00DE5993" w:rsidRDefault="00DE5993" w:rsidP="00DE599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18BB2B79" w14:textId="77777777" w:rsidR="00DE5993" w:rsidRDefault="00DE5993" w:rsidP="00DE5993">
      <w:pPr>
        <w:keepNext/>
        <w:spacing w:after="120" w:line="360" w:lineRule="auto"/>
        <w:rPr>
          <w:rFonts w:ascii="Times New Roman" w:hAnsi="Times New Roman" w:cs="Times New Roman"/>
          <w:b/>
          <w:sz w:val="24"/>
        </w:rPr>
      </w:pPr>
    </w:p>
    <w:p w14:paraId="68D98111" w14:textId="7B394F99" w:rsidR="00DE5993" w:rsidRDefault="00DE5993" w:rsidP="00DE5993">
      <w:pPr>
        <w:keepNext/>
        <w:spacing w:line="360" w:lineRule="auto"/>
        <w:rPr>
          <w:rFonts w:ascii="Times New Roman" w:hAnsi="Times New Roman" w:cs="Times New Roman"/>
          <w:b/>
          <w:sz w:val="24"/>
        </w:rPr>
      </w:pPr>
      <w:r w:rsidRPr="00DE5993">
        <w:rPr>
          <w:rFonts w:ascii="Times New Roman" w:hAnsi="Times New Roman" w:cs="Times New Roman"/>
          <w:b/>
          <w:sz w:val="24"/>
        </w:rPr>
        <w:t>PENUTUP KUESIONER</w:t>
      </w:r>
    </w:p>
    <w:p w14:paraId="3CA4CABD" w14:textId="19027866" w:rsidR="00DE5993" w:rsidRDefault="00DE5993" w:rsidP="00DE5993">
      <w:pPr>
        <w:keepNext/>
        <w:spacing w:after="120" w:line="360" w:lineRule="auto"/>
        <w:ind w:firstLine="709"/>
        <w:jc w:val="both"/>
        <w:rPr>
          <w:rFonts w:ascii="Times New Roman" w:hAnsi="Times New Roman" w:cs="Times New Roman"/>
          <w:sz w:val="24"/>
        </w:rPr>
      </w:pPr>
      <w:r w:rsidRPr="00DE5993">
        <w:rPr>
          <w:rFonts w:ascii="Times New Roman" w:hAnsi="Times New Roman" w:cs="Times New Roman"/>
          <w:sz w:val="24"/>
        </w:rPr>
        <w:t>Terima kasih atas waktu, kejujuran, dan partisipasi aktif Bapak/Ibu/Saudara/i dalam mengisi seluruh butir pernyataan kuesioner ini. Kontribusi Anda sangat berharga bagi kelancaran dan keberhasilan penyusunan skripsi ini.</w:t>
      </w:r>
    </w:p>
    <w:p w14:paraId="1A66E9A1" w14:textId="77777777" w:rsidR="00DE5993" w:rsidRPr="00DE5993" w:rsidRDefault="00DE5993" w:rsidP="00DE5993">
      <w:pPr>
        <w:keepNext/>
        <w:spacing w:after="120" w:line="360" w:lineRule="auto"/>
        <w:ind w:firstLine="709"/>
        <w:jc w:val="both"/>
        <w:rPr>
          <w:rFonts w:ascii="Times New Roman" w:hAnsi="Times New Roman" w:cs="Times New Roman"/>
          <w:sz w:val="24"/>
        </w:rPr>
      </w:pPr>
    </w:p>
    <w:sectPr w:rsidR="00DE5993" w:rsidRPr="00DE5993" w:rsidSect="00DE5993">
      <w:pgSz w:w="11907" w:h="16839"/>
      <w:pgMar w:top="1701" w:right="1701" w:bottom="1701" w:left="226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5993"/>
    <w:rsid w:val="000002A9"/>
    <w:rsid w:val="0038193A"/>
    <w:rsid w:val="005E5206"/>
    <w:rsid w:val="00DE599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6831F0"/>
  <w15:chartTrackingRefBased/>
  <w15:docId w15:val="{572AB59C-03A3-4278-AB83-D4C7C9783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599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E599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E599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E599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E599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E59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59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59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59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599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E599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E599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E599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E599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E59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59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59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5993"/>
    <w:rPr>
      <w:rFonts w:eastAsiaTheme="majorEastAsia" w:cstheme="majorBidi"/>
      <w:color w:val="272727" w:themeColor="text1" w:themeTint="D8"/>
    </w:rPr>
  </w:style>
  <w:style w:type="paragraph" w:styleId="Title">
    <w:name w:val="Title"/>
    <w:basedOn w:val="Normal"/>
    <w:next w:val="Normal"/>
    <w:link w:val="TitleChar"/>
    <w:uiPriority w:val="10"/>
    <w:qFormat/>
    <w:rsid w:val="00DE59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59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59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59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5993"/>
    <w:pPr>
      <w:spacing w:before="160"/>
      <w:jc w:val="center"/>
    </w:pPr>
    <w:rPr>
      <w:i/>
      <w:iCs/>
      <w:color w:val="404040" w:themeColor="text1" w:themeTint="BF"/>
    </w:rPr>
  </w:style>
  <w:style w:type="character" w:customStyle="1" w:styleId="QuoteChar">
    <w:name w:val="Quote Char"/>
    <w:basedOn w:val="DefaultParagraphFont"/>
    <w:link w:val="Quote"/>
    <w:uiPriority w:val="29"/>
    <w:rsid w:val="00DE5993"/>
    <w:rPr>
      <w:i/>
      <w:iCs/>
      <w:color w:val="404040" w:themeColor="text1" w:themeTint="BF"/>
    </w:rPr>
  </w:style>
  <w:style w:type="paragraph" w:styleId="ListParagraph">
    <w:name w:val="List Paragraph"/>
    <w:basedOn w:val="Normal"/>
    <w:uiPriority w:val="34"/>
    <w:qFormat/>
    <w:rsid w:val="00DE5993"/>
    <w:pPr>
      <w:ind w:left="720"/>
      <w:contextualSpacing/>
    </w:pPr>
  </w:style>
  <w:style w:type="character" w:styleId="IntenseEmphasis">
    <w:name w:val="Intense Emphasis"/>
    <w:basedOn w:val="DefaultParagraphFont"/>
    <w:uiPriority w:val="21"/>
    <w:qFormat/>
    <w:rsid w:val="00DE5993"/>
    <w:rPr>
      <w:i/>
      <w:iCs/>
      <w:color w:val="2F5496" w:themeColor="accent1" w:themeShade="BF"/>
    </w:rPr>
  </w:style>
  <w:style w:type="paragraph" w:styleId="IntenseQuote">
    <w:name w:val="Intense Quote"/>
    <w:basedOn w:val="Normal"/>
    <w:next w:val="Normal"/>
    <w:link w:val="IntenseQuoteChar"/>
    <w:uiPriority w:val="30"/>
    <w:qFormat/>
    <w:rsid w:val="00DE599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E5993"/>
    <w:rPr>
      <w:i/>
      <w:iCs/>
      <w:color w:val="2F5496" w:themeColor="accent1" w:themeShade="BF"/>
    </w:rPr>
  </w:style>
  <w:style w:type="character" w:styleId="IntenseReference">
    <w:name w:val="Intense Reference"/>
    <w:basedOn w:val="DefaultParagraphFont"/>
    <w:uiPriority w:val="32"/>
    <w:qFormat/>
    <w:rsid w:val="00DE599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11951</Words>
  <Characters>68121</Characters>
  <Application>Microsoft Office Word</Application>
  <DocSecurity>0</DocSecurity>
  <Lines>567</Lines>
  <Paragraphs>159</Paragraphs>
  <ScaleCrop>false</ScaleCrop>
  <Company/>
  <LinksUpToDate>false</LinksUpToDate>
  <CharactersWithSpaces>79913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siddharta pratama</dc:creator>
  <cp:keywords/>
  <dc:description/>
  <cp:lastModifiedBy>siddharta pratama</cp:lastModifiedBy>
  <cp:revision>1</cp:revision>
  <dcterms:created xsi:type="dcterms:W3CDTF">2026-10-26T13:24:00Z</dcterms:created>
  <dcterms:modified xsi:type="dcterms:W3CDTF">2026-10-26T13:26:00Z</dcterms:modified>
</cp:coreProperties>
</file>