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ptos" w:hAnsi="Aptos"/>
          <w:color w:val="000000"/>
        </w:rPr>
        <w:t xml:space="preserve">MediCare Support Screen Functionality</w:t>
      </w:r>
    </w:p>
    <w:p>
      <w:pPr>
        <w:pStyle w:val="Subtitle"/>
      </w:pPr>
      <w:r>
        <w:rPr>
          <w:rFonts w:ascii="Aptos" w:hAnsi="Aptos"/>
          <w:color w:val="000000"/>
        </w:rPr>
        <w:t xml:space="preserve">Brief functional guide for doctor and technician workflows</w:t>
      </w:r>
    </w:p>
    <w:p>
      <w:pPr>
        <w:pStyle w:val="Normal"/>
      </w:pPr>
      <w:r>
        <w:rPr>
          <w:rFonts w:ascii="Aptos" w:hAnsi="Aptos"/>
          <w:color w:val="000000"/>
        </w:rPr>
        <w:t xml:space="preserve">This document explains the purpose and main behavior of each screen in the MediCare Support mobile application. The application separates fault-management responsibilities by role while giving doctors and technicians access to a shared medical-device marketplace.</w:t>
      </w:r>
    </w:p>
    <w:p>
      <w:pPr>
        <w:pStyle w:val="Heading1"/>
      </w:pPr>
      <w:r>
        <w:rPr>
          <w:rFonts w:ascii="Aptos" w:hAnsi="Aptos"/>
          <w:color w:val="000000"/>
        </w:rPr>
        <w:t xml:space="preserve">Role Based Experience</w:t>
      </w:r>
    </w:p>
    <w:p>
      <w:pPr>
        <w:pStyle w:val="Normal"/>
      </w:pPr>
      <w:r>
        <w:rPr>
          <w:rFonts w:ascii="Aptos" w:hAnsi="Aptos"/>
          <w:color w:val="000000"/>
        </w:rPr>
        <w:t xml:space="preserve">The account role selected during registration is saved with the Firebase account. On later sign-in, the stored role determines which dashboard and fault-management actions are available.</w:t>
      </w:r>
    </w:p>
    <w:tbl>
      <w:tblPr>
        <w:tblW w:w="0" w:type="auto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20" w:type="dxa"/>
          <w:bottom w:w="110" w:type="dxa"/>
          <w:right w:w="120" w:type="dxa"/>
        </w:tblCellMar>
      </w:tblPr>
      <w:tblGrid>
        <w:gridCol w:w="1450"/>
        <w:gridCol w:w="5000"/>
        <w:gridCol w:w="3000"/>
      </w:tblGrid>
      <w:tr>
        <w:trPr>
          <w:tblHeader/>
        </w:trPr>
        <w:tc>
          <w:tcPr>
            <w:tcW w:w="1450" w:type="dxa"/>
            <w:shd w:val="clear" w:color="auto" w:fill="2D7B5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  <w:szCs w:val="19"/>
                <w:color w:val="FFFFFF"/>
              </w:rPr>
              <w:t xml:space="preserve">Role</w:t>
            </w:r>
          </w:p>
        </w:tc>
        <w:tc>
          <w:tcPr>
            <w:tcW w:w="5000" w:type="dxa"/>
            <w:shd w:val="clear" w:color="auto" w:fill="2D7B5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  <w:szCs w:val="19"/>
                <w:color w:val="FFFFFF"/>
              </w:rPr>
              <w:t xml:space="preserve">Fault workflow</w:t>
            </w:r>
          </w:p>
        </w:tc>
        <w:tc>
          <w:tcPr>
            <w:tcW w:w="3000" w:type="dxa"/>
            <w:shd w:val="clear" w:color="auto" w:fill="2D7B5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  <w:szCs w:val="19"/>
                <w:color w:val="FFFFFF"/>
              </w:rPr>
              <w:t xml:space="preserve">Marketplace access</w:t>
            </w:r>
          </w:p>
        </w:tc>
      </w:tr>
      <w:tr>
        <w:tc>
          <w:tcPr>
            <w:tcW w:w="1450" w:type="dxa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  <w:szCs w:val="19"/>
                <w:color w:val="000000"/>
              </w:rPr>
              <w:t xml:space="preserve">Doctor</w:t>
            </w:r>
          </w:p>
        </w:tc>
        <w:tc>
          <w:tcPr>
            <w:tcW w:w="5000" w:type="dxa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  <w:szCs w:val="19"/>
                <w:color w:val="000000"/>
              </w:rPr>
              <w:t xml:space="preserve">Reports faulty equipment, monitors pending or approved status, and contacts the approving technician.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  <w:szCs w:val="19"/>
                <w:color w:val="000000"/>
              </w:rPr>
              <w:t xml:space="preserve">Views, adds, and manages shared device listings.</w:t>
            </w:r>
          </w:p>
        </w:tc>
      </w:tr>
      <w:tr>
        <w:tc>
          <w:tcPr>
            <w:tcW w:w="1450" w:type="dxa"/>
            <w:shd w:val="clear" w:color="auto" w:fill="F2F7F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  <w:szCs w:val="19"/>
                <w:color w:val="000000"/>
              </w:rPr>
              <w:t xml:space="preserve">Technician</w:t>
            </w:r>
          </w:p>
        </w:tc>
        <w:tc>
          <w:tcPr>
            <w:tcW w:w="5000" w:type="dxa"/>
            <w:shd w:val="clear" w:color="auto" w:fill="F2F7F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  <w:szCs w:val="19"/>
                <w:color w:val="000000"/>
              </w:rPr>
              <w:t xml:space="preserve">Reviews the shared pending queue and approves selected fault reports.</w:t>
            </w:r>
          </w:p>
        </w:tc>
        <w:tc>
          <w:tcPr>
            <w:tcW w:w="3000" w:type="dxa"/>
            <w:shd w:val="clear" w:color="auto" w:fill="F2F7F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  <w:szCs w:val="19"/>
                <w:color w:val="000000"/>
              </w:rPr>
              <w:t xml:space="preserve">Views, adds, and manages shared device listings.</w:t>
            </w:r>
          </w:p>
        </w:tc>
      </w:tr>
    </w:tbl>
    <w:p>
      <w:pPr>
        <w:pStyle w:val="Heading1"/>
      </w:pPr>
      <w:r>
        <w:rPr>
          <w:rFonts w:ascii="Aptos" w:hAnsi="Aptos"/>
          <w:color w:val="000000"/>
        </w:rPr>
        <w:t xml:space="preserve">Authentication Screens</w:t>
      </w:r>
    </w:p>
    <w:p>
      <w:pPr>
        <w:pStyle w:val="Heading2"/>
      </w:pPr>
      <w:r>
        <w:rPr>
          <w:rFonts w:ascii="Aptos" w:hAnsi="Aptos"/>
          <w:color w:val="000000"/>
        </w:rPr>
        <w:t xml:space="preserve">Login Screen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Authenticates an existing account using email and password.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Loads the role saved for the account and opens the matching doctor or technician dashboard.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Does not ask the user to choose a role during sign-in, which prevents a role from being changed at login.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Restores a previously saved session when the application is reopened.</w:t>
      </w:r>
    </w:p>
    <w:p>
      <w:pPr>
        <w:pStyle w:val="Heading2"/>
      </w:pPr>
      <w:r>
        <w:rPr>
          <w:rFonts w:ascii="Aptos" w:hAnsi="Aptos"/>
          <w:color w:val="000000"/>
        </w:rPr>
        <w:t xml:space="preserve">Create Account Screen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Creates a Firebase account and assigns either the Doctor or Technician role.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Collects email, confirmation email, password, and confirmation password.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Requires the user to select an account role before registration.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Stores the role in the Firebase account profile and synchronizes it to the user profile in the database.</w:t>
      </w:r>
    </w:p>
    <w:p>
      <w:pPr>
        <w:pStyle w:val="Heading1"/>
      </w:pPr>
      <w:r>
        <w:rPr>
          <w:rFonts w:ascii="Aptos" w:hAnsi="Aptos"/>
          <w:color w:val="000000"/>
        </w:rPr>
        <w:t xml:space="preserve">Dashboard Screens</w:t>
      </w:r>
    </w:p>
    <w:p>
      <w:pPr>
        <w:pStyle w:val="Heading2"/>
      </w:pPr>
      <w:r>
        <w:rPr>
          <w:rFonts w:ascii="Aptos" w:hAnsi="Aptos"/>
          <w:color w:val="000000"/>
        </w:rPr>
        <w:t xml:space="preserve">Doctor Dashboard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Provides the doctor with fault-report tracking and marketplace access.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Displays the signed-in identity as Doctor followed by the username.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Summarizes sent reports, approved reports, reports awaiting approval, and marketplace inventory.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Allows the doctor to open the Report Device Fault screen.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Shows each submitted report as Pending or Approved. Approved reports include an option to contact the technician by email.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Provides access to shared marketplace listings and device registration.</w:t>
      </w:r>
    </w:p>
    <w:p>
      <w:pPr>
        <w:pStyle w:val="Heading2"/>
      </w:pPr>
      <w:r>
        <w:rPr>
          <w:rFonts w:ascii="Aptos" w:hAnsi="Aptos"/>
          <w:color w:val="000000"/>
        </w:rPr>
        <w:t xml:space="preserve">Technician Dashboard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Provides the technician with the shared pending fault queue and marketplace access.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Displays the signed-in identity as Technician followed by the username.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Lists fault reports submitted by doctors with device, fault, description, date, and doctor information.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Approves a pending report. After approval, the item leaves the pending queue and appears as approved for the reporting doctor.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Does not provide access to the Report Device Fault screen.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Provides access to shared marketplace listings and device registration.</w:t>
      </w:r>
    </w:p>
    <w:p>
      <w:pPr>
        <w:pStyle w:val="Heading1"/>
      </w:pPr>
      <w:r>
        <w:rPr>
          <w:rFonts w:ascii="Aptos" w:hAnsi="Aptos"/>
          <w:color w:val="000000"/>
        </w:rPr>
        <w:t xml:space="preserve">Fault Management Screens</w:t>
      </w:r>
    </w:p>
    <w:p>
      <w:pPr>
        <w:pStyle w:val="Heading2"/>
      </w:pPr>
      <w:r>
        <w:rPr>
          <w:rFonts w:ascii="Aptos" w:hAnsi="Aptos"/>
          <w:color w:val="000000"/>
        </w:rPr>
        <w:t xml:space="preserve">Report Device Fault Screen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Role access</w:t>
      </w:r>
      <w:r>
        <w:rPr>
          <w:rFonts w:ascii="Aptos" w:hAnsi="Aptos"/>
          <w:color w:val="000000"/>
        </w:rPr>
        <w:t xml:space="preserve"> Doctor only.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Captures the information needed to notify technicians about faulty medical equipment.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Collects device name, fault title, detailed description, and a required image.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Supports taking a new photo or selecting an existing image from the gallery.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Creates a Firebase fault report with Pending status and associates it with the reporting doctor.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Returns to the previous screen after successful submission.</w:t>
      </w:r>
    </w:p>
    <w:p>
      <w:pPr>
        <w:pStyle w:val="Heading2"/>
      </w:pPr>
      <w:r>
        <w:rPr>
          <w:rFonts w:ascii="Aptos" w:hAnsi="Aptos"/>
          <w:color w:val="000000"/>
        </w:rPr>
        <w:t xml:space="preserve">Pending Fault Reports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Role access</w:t>
      </w:r>
      <w:r>
        <w:rPr>
          <w:rFonts w:ascii="Aptos" w:hAnsi="Aptos"/>
          <w:color w:val="000000"/>
        </w:rPr>
        <w:t xml:space="preserve"> Technician only through the dashboard.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Presents all doctor-submitted reports that still require technician acceptance.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The Approve button records the technician identity and approval time in Firebase.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The approved item disappears from the technician pending list immediately.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The doctor then sees Approved status and the technician contact option.</w:t>
      </w:r>
    </w:p>
    <w:p>
      <w:pPr>
        <w:pStyle w:val="Heading1"/>
      </w:pPr>
      <w:r>
        <w:rPr>
          <w:rFonts w:ascii="Aptos" w:hAnsi="Aptos"/>
          <w:color w:val="000000"/>
        </w:rPr>
        <w:t xml:space="preserve">Marketplace Screens</w:t>
      </w:r>
    </w:p>
    <w:p>
      <w:pPr>
        <w:pStyle w:val="Heading2"/>
      </w:pPr>
      <w:r>
        <w:rPr>
          <w:rFonts w:ascii="Aptos" w:hAnsi="Aptos"/>
          <w:color w:val="000000"/>
        </w:rPr>
        <w:t xml:space="preserve">Marketplace Panel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Role access</w:t>
      </w:r>
      <w:r>
        <w:rPr>
          <w:rFonts w:ascii="Aptos" w:hAnsi="Aptos"/>
          <w:color w:val="000000"/>
        </w:rPr>
        <w:t xml:space="preserve"> Doctor and Technician.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Provides entry points to view shared listings or add a medical device for sale.</w:t>
      </w:r>
    </w:p>
    <w:p>
      <w:pPr>
        <w:pStyle w:val="Heading2"/>
      </w:pPr>
      <w:r>
        <w:rPr>
          <w:rFonts w:ascii="Aptos" w:hAnsi="Aptos"/>
          <w:color w:val="000000"/>
        </w:rPr>
        <w:t xml:space="preserve">Marketplace Devices Screen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Shows the combined set of devices listed by doctors and technicians.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Displays device name, model, selling price, listing status, and the publisher as Role followed by username.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Allows pull-to-refresh so newly added listings can be retrieved from Firebase.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Shows the delete action only for a listing created by the signed-in account. Listings created by another user are marked as shared.</w:t>
      </w:r>
    </w:p>
    <w:p>
      <w:pPr>
        <w:pStyle w:val="Heading2"/>
      </w:pPr>
      <w:r>
        <w:rPr>
          <w:rFonts w:ascii="Aptos" w:hAnsi="Aptos"/>
          <w:color w:val="000000"/>
        </w:rPr>
        <w:t xml:space="preserve">Add Device Screen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Role access</w:t>
      </w:r>
      <w:r>
        <w:rPr>
          <w:rFonts w:ascii="Aptos" w:hAnsi="Aptos"/>
          <w:color w:val="000000"/>
        </w:rPr>
        <w:t xml:space="preserve"> Doctor and Technician.</w:t>
      </w:r>
    </w:p>
    <w:p>
      <w:pPr>
        <w:pStyle w:val="Normal"/>
      </w:pPr>
      <w:r>
        <w:rPr>
          <w:rFonts w:ascii="Aptos" w:hAnsi="Aptos"/>
          <w:b/>
          <w:color w:val="000000"/>
        </w:rPr>
        <w:t xml:space="preserve">Purpose</w:t>
      </w:r>
      <w:r>
        <w:rPr>
          <w:rFonts w:ascii="Aptos" w:hAnsi="Aptos"/>
          <w:color w:val="000000"/>
        </w:rPr>
        <w:t xml:space="preserve"> Registers a device in the shared marketplace.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Collects device name, model number, and selling price.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Validates that all details are present and the price is a positive number.</w:t>
      </w:r>
    </w:p>
    <w:p>
      <w:pPr>
        <w:pStyle w:val="Normal"/>
        <w:numPr>
          <w:ilvl w:val="0"/>
          <w:numId w:val="1"/>
        </w:numPr>
      </w:pPr>
      <w:r>
        <w:rPr>
          <w:rFonts w:ascii="Aptos" w:hAnsi="Aptos"/>
          <w:color w:val="000000"/>
        </w:rPr>
        <w:t xml:space="preserve">Saves the listing with the creator user ID, username, and role so both roles can identify who listed it.</w:t>
      </w:r>
    </w:p>
    <w:p>
      <w:pPr>
        <w:pStyle w:val="Heading1"/>
      </w:pPr>
      <w:r>
        <w:rPr>
          <w:rFonts w:ascii="Aptos" w:hAnsi="Aptos"/>
          <w:color w:val="000000"/>
        </w:rPr>
        <w:t xml:space="preserve">End to End Workflow</w:t>
      </w:r>
    </w:p>
    <w:p>
      <w:pPr>
        <w:pStyle w:val="Normal"/>
        <w:numPr>
          <w:ilvl w:val="0"/>
          <w:numId w:val="2"/>
        </w:numPr>
      </w:pPr>
      <w:r>
        <w:rPr>
          <w:rFonts w:ascii="Aptos" w:hAnsi="Aptos"/>
          <w:color w:val="000000"/>
        </w:rPr>
        <w:t xml:space="preserve">A user creates an account and selects Doctor or Technician.</w:t>
      </w:r>
    </w:p>
    <w:p>
      <w:pPr>
        <w:pStyle w:val="Normal"/>
        <w:numPr>
          <w:ilvl w:val="0"/>
          <w:numId w:val="2"/>
        </w:numPr>
      </w:pPr>
      <w:r>
        <w:rPr>
          <w:rFonts w:ascii="Aptos" w:hAnsi="Aptos"/>
          <w:color w:val="000000"/>
        </w:rPr>
        <w:t xml:space="preserve">Firebase stores the account role and uses it to select the dashboard at sign-in.</w:t>
      </w:r>
    </w:p>
    <w:p>
      <w:pPr>
        <w:pStyle w:val="Normal"/>
        <w:numPr>
          <w:ilvl w:val="0"/>
          <w:numId w:val="2"/>
        </w:numPr>
      </w:pPr>
      <w:r>
        <w:rPr>
          <w:rFonts w:ascii="Aptos" w:hAnsi="Aptos"/>
          <w:color w:val="000000"/>
        </w:rPr>
        <w:t xml:space="preserve">A doctor submits a fault report with equipment details and an image.</w:t>
      </w:r>
    </w:p>
    <w:p>
      <w:pPr>
        <w:pStyle w:val="Normal"/>
        <w:numPr>
          <w:ilvl w:val="0"/>
          <w:numId w:val="2"/>
        </w:numPr>
      </w:pPr>
      <w:r>
        <w:rPr>
          <w:rFonts w:ascii="Aptos" w:hAnsi="Aptos"/>
          <w:color w:val="000000"/>
        </w:rPr>
        <w:t xml:space="preserve">The technician reviews the pending queue and approves the report.</w:t>
      </w:r>
    </w:p>
    <w:p>
      <w:pPr>
        <w:pStyle w:val="Normal"/>
        <w:numPr>
          <w:ilvl w:val="0"/>
          <w:numId w:val="2"/>
        </w:numPr>
      </w:pPr>
      <w:r>
        <w:rPr>
          <w:rFonts w:ascii="Aptos" w:hAnsi="Aptos"/>
          <w:color w:val="000000"/>
        </w:rPr>
        <w:t xml:space="preserve">The doctor sees the approved status and can contact the technician.</w:t>
      </w:r>
    </w:p>
    <w:p>
      <w:pPr>
        <w:pStyle w:val="Normal"/>
        <w:numPr>
          <w:ilvl w:val="0"/>
          <w:numId w:val="2"/>
        </w:numPr>
      </w:pPr>
      <w:r>
        <w:rPr>
          <w:rFonts w:ascii="Aptos" w:hAnsi="Aptos"/>
          <w:color w:val="000000"/>
        </w:rPr>
        <w:t xml:space="preserve">Both roles can add and view marketplace devices, including the role and username of each publisher.</w:t>
      </w:r>
    </w:p>
    <w:sectPr>
      <w:pgSz w:w="12240" w:h="15840"/>
      <w:pgMar w:top="1037" w:right="1123" w:bottom="979" w:left="1123" w:header="360" w:footer="36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szCs w:val="21"/>
        <w:color w:val="000000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1"/>
      <w:szCs w:val="21"/>
      <w:color w:val="000000"/>
    </w:rPr>
  </w:style>
  <w:style w:type="paragraph" w:styleId="Title">
    <w:name w:val="Title"/>
    <w:basedOn w:val="Normal"/>
    <w:next w:val="Subtitle"/>
    <w:qFormat/>
    <w:pPr>
      <w:spacing w:after="100"/>
      <w:keepNext/>
    </w:pPr>
    <w:rPr>
      <w:rFonts w:ascii="Aptos Display" w:hAnsi="Aptos Display"/>
      <w:b/>
      <w:color w:val="000000"/>
      <w:sz w:val="50"/>
      <w:szCs w:val="50"/>
    </w:rPr>
  </w:style>
  <w:style w:type="paragraph" w:styleId="Subtitle">
    <w:name w:val="Subtitle"/>
    <w:basedOn w:val="Normal"/>
    <w:next w:val="Normal"/>
    <w:qFormat/>
    <w:pPr>
      <w:spacing w:after="280"/>
    </w:pPr>
    <w:rPr>
      <w:rFonts w:ascii="Aptos" w:hAnsi="Aptos"/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140"/>
      <w:outlineLvl w:val="0"/>
    </w:pPr>
    <w:rPr>
      <w:rFonts w:ascii="Aptos Display" w:hAnsi="Aptos Display"/>
      <w:b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80"/>
      <w:outlineLvl w:val="1"/>
    </w:pPr>
    <w:rPr>
      <w:rFonts w:ascii="Aptos Display" w:hAnsi="Aptos Display"/>
      <w:b/>
      <w:color w:val="000000"/>
      <w:sz w:val="25"/>
      <w:szCs w:val="2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MediCare Support Screen Functionality</dc:title>
  <dc:subject>Brief functional guide for application screens</dc:subject>
  <dc:creator>MediCare Support Project</dc:creator>
  <cp:lastModifiedBy>MediCare Support Project</cp:lastModifiedBy>
  <dcterms:created xsi:type="dcterms:W3CDTF">2026-10-17T13:27:53Z</dcterms:created>
  <dcterms:modified xsi:type="dcterms:W3CDTF">2026-10-17T13:27:53Z</dcterms:modified>
</cp:coreProperties>
</file>