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B1628"/>
          <w:sz w:val="72"/>
          <w:szCs w:val="72"/>
        </w:rPr>
        <w:t xml:space="preserve">COMNET360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Full Project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Backend · Frontend · API Reference · Code Guide</w:t>
      </w:r>
    </w:p>
    <w:p>
      <w:pPr>
        <w:shd w:fill="0B1628" w:val="clear"/>
        <w:spacing w:after="0" w:before="0"/>
        <w:ind w:left="1800" w:right="1800"/>
        <w:jc w:val="center"/>
      </w:pPr>
      <w:r>
        <w:rPr>
          <w:sz w:val="4"/>
          <w:szCs w:val="4"/>
        </w:rPr>
        <w:t xml:space="preserve"> </w:t>
      </w:r>
    </w:p>
    <w:p>
      <w:pPr>
        <w:spacing w:after="240" w:before="480"/>
        <w:jc w:val="center"/>
      </w:pPr>
      <w:r>
        <w:rPr>
          <w:rFonts w:ascii="Arial" w:cs="Arial" w:eastAsia="Arial" w:hAnsi="Arial"/>
          <w:color w:val="1E3A5F"/>
          <w:sz w:val="28"/>
          <w:szCs w:val="28"/>
        </w:rPr>
        <w:t xml:space="preserve">Telecom Network Management Platform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May 19,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ComNet360 is a full-stack Telecom Network Management platform built for enterprise communication service providers. It enables teams to provision services, track incidents, monitor SLA compliance, analyze usage metrics, and manage users — all in one unified system.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 + Vite + TanStack Query + Tailwind CSS + Recharts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Boot 3.2 (Java 21) — Microservices Architecture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Cloud Gateway on Port 8001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Netflix Eureka on Port 8761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 — One isolated database per microservice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(jjwt 0.12.5) — 24 h access + 7 d refresh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Mail + Gmail SMTP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Maven (backend) · npm (frontend)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System Architecture — Data Flow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Browser → Vite Dev Proxy (5173) → API Gateway (8001) → JWT Validation → Route to Microservice → MySQL DB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  |  Database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8761  |  (no DB)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8001  |  (no DB)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IAM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8081  |  iam_db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Provisioning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8082  |  provisioning_db (service_db)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Usage-SLA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8083  |  usage_db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Incident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8084  |  incident_db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8085  |  analytics_db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8086  |  notification_db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Create/Edit</w:t>
            </w:r>
          </w:p>
        </w:tc>
        <w:tc>
          <w:tcPr>
            <w:tcW w:type="dxa" w:w="2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management, audit logs,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SERVICE_MANAGER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Services, SLAs, Incidents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incidents, resolve breaches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OPERATIONS_HEAD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Snapshots only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 operations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NETWORK_ENGINEER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Incidents, Log Usage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Incidents, Usage, SLA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 incidents, close incidents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Reports, Audit Logs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 compliance reports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ENTERPRISE_USER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Usage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services, incidents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Feedback on assigned services, view comments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2. Backend Documentation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is composed of 6 Spring Boot microservices + API Gateway + Eureka. Each service is a standalone Spring Boot application with its own MySQL database, security filter, and REST API.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How the Gateway Works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request from the browser goes to the API Gateway on port 8001. The gateway: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the JWT token from the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userId, email, role from the token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Forwards the request to the correct microservice via Eureka service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Adds three headers to every downstream request: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X-User-Id: 12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X-User-Email: admin@comnet360.com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X-User-Role: ADMIN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microservice has a JwtAuthFilter that reads these headers and sets Spring Security context — so @PreAuthorize("hasRole(...)") works on every endpoint.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Authentication Flow — Key Code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sequence (IAM Service):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/api/auth/login  →  AuthService.login()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Load user by email from DB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Verify BCrypt password hash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Generate JWT: claims = { userId, email, role }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Generate refresh token → save to refresh_tokens table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5. Return: { accessToken, refreshToken, userId, name, email, phone, role }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refresh sequence: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/api/auth/refresh  { refreshToken }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Find refresh token in DB — check not expired, not revoked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Generate new access token for the user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Return new { accessToken, refreshToken }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IAM Service (Port 8081 · iam_db)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all authentication, user management, and audit logging. Every other service depends on it for JWT validation.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760"/>
        <w:gridCol w:w="80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name, email, passwordHash, phone, role, isActive, createdAt, updatedAt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Implements Spring UserDetails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tokenId, userId, token, expiresAt, revoked, createdAt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7-day expiry, revoked on logout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auditId, userId, action, entityType, entityId, details, ipAddress, timestamp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CUD operation logged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password_reset_otps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email, otp, expiresAt, used, createdAt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5-minute OTP for password reset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new user (returns JWT)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with email + password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OTP via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Reset password with OTP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except ENTERPRISE_USER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/api/users/admins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 (internal)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all admin user IDs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 or self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creates user with 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/api/users/{id}/role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/api/users/{id}/status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Activate / deactivate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/api/users/{id}/profile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 or self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name and/or phone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Permanently delete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/api/audit-logs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audit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/api/audit-logs/user/{id}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events for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/api/audit-logs/range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events by date range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2.3.3 Important DTOs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AuthResponse (login/register response)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accessToken, refreshToken, tokenType, expiresIn, userId, name, email, phone, role 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UserResponse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userId, name, email, phone, role, isActive, createdAt, updatedAt }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Provisioning Service (Port 8082 · service_db)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Manages the full lifecycle of communication services — from creation through activation to decommissioning.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2.4.1 Service Status Lifecycle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DRAFT → PENDING → ACTIVE ↔ INACTIVE → DECOMMISSIONED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2.4.2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360"/>
        <w:gridCol w:w="6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serviceId, name, type, status, configDetails(JSON), ownerUserId, assignedUserId, assignedUserName, description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/ VIDEO / MESSAGING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configId, serviceId, parameter, value, effectiveDate, createdBy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config key-value pairs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service_lifecycle_events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eventId, serviceId, fromStatus, toStatus, changedBy, reason, eventTime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audit of status changes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services (filter: status, type)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/api/services/my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ENTERPRISE_USER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assigned services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service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/api/services/{id}/activate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Activate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/api/services/{id}/deactivate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Deactivate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/api/services/{id}/decommission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Decommission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/api/services/{id}/assign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to enterprise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/api/configurations/{svcId}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configuration parameter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/api/configurations/{svcId}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all configs for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/api/configurations/{id}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configuration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Incident Service (Port 8084 · incident_db)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service incidents from detection through resolution to closure. Supports comments and resolution actions.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2.5.1 Incident Status Flow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OPEN → IN_PROGRESS → RESOLVED → CLOSED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2.5.2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360"/>
        <w:gridCol w:w="6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incidentId, serviceId, title, description, severity, status, detectedDate, resolvedDate, reportedBy, assignedTo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/ HIGH / MEDIUM / 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incident_comments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commentId, incidentId, authorId, comment, createdAt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Discussion thread per incident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resolution_actions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actionId, incidentId, ownerId, actionDescription, dueDate, status, completedAt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/ IN_PROGRESS / COMPLETED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incident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incidents (filter: status, severity)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/api/incidents/service/{svcId}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 for a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/api/incidents/assigned/{userId}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 assigned to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incident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/api/incidents/{id}/assign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to engineer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/api/incidents/{id}/resolve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resolved → notifies admins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/api/incidents/{id}/close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resolved incident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/api/incidents/{id}/comments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 + ENTERPRISE_USER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comments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/api/incidents/{id}/comments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NETWORK_ENGINEER, OPERATIONS_HEAD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comment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/api/actions/incident/{id}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action item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/api/actions/incident/{id}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Actions for incident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/api/actions/{actionId}/status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action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2.5.4 Resolve Notification Logic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incident is resolved, the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 all admin user IDs via IAM service (GET /users/admins)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out the user who resolved it (they should not get a self-notification)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an in-app notification to each remaining admin via Notification 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code pattern: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iamClient.getAdminUserIds()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.stream()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.filter(adminId -&gt; !adminId.equals(resolvedByUserId))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.forEach(adminId -&gt; notificationClient.sendInApp(...));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Usage-SLA Service (Port 8083 · usage_db)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usage metrics (bandwidth, call duration, etc.) and monitors SLA compliance via a background scheduler.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2.6.1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  <w:gridCol w:w="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usage_records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usageId, serviceId, userId, metricType, value, unit, recordedAt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BANDWIDTH / CALL_DURATION / DATA_TRANSFER / MESSAGE_COUNT / VIDEO_MINUTES / API_CALLS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sla_definitions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slaId, serviceId, metric, threshold, unit, operator, status, description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LESS_THAN / GREATER_THAN / EQUAL_TO / LESS_THAN_OR_EQUAL / GREATER_THAN_OR_EQUAL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sla_breach_events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breachId, slaId, serviceId, actualValue, thresholdValue, breachTime, resolved, resolvedAt, resolutionNote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Auto-created by scheduler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2.6.2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/api/usage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NETWORK_ENGINEER, ENTERPRISE_USER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Record usage metric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/api/usage/service/{id}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 records for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/api/usage/service/{id}/metric/{m}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 by service + metric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/api/usage/service/{id}/range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 in date range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SLA definition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except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SLA definitions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threshold/operator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/api/sla/{id}/status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Activate / deactivate SLA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SLA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/api/sla/breaches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breach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/api/sla/breaches/unresolved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(unresolved) breaches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/api/sla/breaches/service/{id}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roles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Breaches for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/api/sla/breaches/{id}/resolve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 breach with notes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2.6.3 SLA Scheduler — How It Works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SlaScheduler runs every 60 seconds and evaluates all ACTIVE SLA definitions: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Gets the SUM of usage values since the last resolved breach (or last 24 hours as default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Compares actual value against the SLA threshold using the configured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BREACH: saves SlaBreachEvent, records actualValue and thresholdValue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STILL BREACHING: skips (no duplicate events 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RECOVERED: auto-resolves any open breach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COOLDOWN: if a breach was manually resolved within the last hour, skips re-creation for 1 hour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Re-breach prevention code: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 resolvedAt as the window start to prevent old data re-triggering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Optional&lt;SlaBreachEvent&gt; lastResolved =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slaBreachEventRepository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.findTopBySlaIdAndResolvedTrueOrderByResolvedAtDesc(sla.getSlaId());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(lastResolved.isPresent())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LocalDateTime resolvedAt = lastResolved.get().getResolvedAt();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(resolvedAt.isAfter(windowStart)) windowStart = resolvedAt;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Analytics Service (Port 8085 · analytics_db)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KPI reports and captures dashboard snapshots for operational monitoring.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2.7.1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kpi_reports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reportId, title, scope, reportType (SLA_COMPLIANCE / USAGE_TREND / INCIDENT_SUMMARY / SERVICE_HEALTH / OPERATIONS / CUSTOM), metrics (JSON), fromDate, toDate, generatedBy, generatedDate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dashboard_snapshots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snapshotId, snapshotType, data (JSON), capturedAt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2.7.2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/api/reports/generate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OPERATIONS_HEAD,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new report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OPERATIONS_HEAD,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reports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/api/reports/my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OPERATIONS_HEAD,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 reports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/api/reports/sla-compliance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OPERATIONS_HEAD,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 compliance stats for a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/api/reports/incident-summary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OPERATIONS_HEAD,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 statistics in date range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/api/reports/{id}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report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/api/reports/snapshots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OPERATIONS_HEAD,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snapshots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/api/reports/snapshots/{type}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OPERATIONS_HEAD, SERVICE_MANAGER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 snapshot by type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/api/reports/snapshots/operations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OPERATIONS_HEAD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Manually capture operations snapshot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2.8 Notification Service (Port 8086 · notification_db)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in-app and email notifications. Other services call it via HTTP (NotificationClient) to send notifications.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2.8.1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560"/>
        <w:gridCol w:w="4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notificationId, userId, title, message, category, channel, status, referenceId, referenceType, createdDate, readAt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 / SLA_BREACH / SERVICE_UPDATE / GENERAL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notification_preferences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prefId, userId, emailEnabled, inAppEnabled, categories (JSON)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Per-user notification settings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email_logs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logId, notificationId, recipientEmail, subject, status, errorMessage, sentAt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delivery audit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2.8.2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/api/notifications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SERVICE_MANAGER, NETWORK_ENGINEER, ENTERPRISE_USER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notification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/api/notifications/user/{userId}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notifications for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/api/notifications/user/{userId}/unread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Unread notifications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/api/notifications/user/{userId}/count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Unread badge 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/api/notifications/{id}/read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single notification 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/api/notifications/user/{userId}/read-all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/api/notifications/preferences/{userId}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notification preferences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/api/notifications/preferences/{userId}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preferences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/api/notifications/email-logs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delivery logs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/api/notifications/email-logs/failed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ADMIN, COMPLIANCE_OFFICER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Failed email deliveries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2.8.3 Ownership Security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endpoints use authentication.details for ownership checking: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@PreAuthorize("isAuthenticated() and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(#userId == authentication.details or hasRole('ADMIN'))")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JwtAuthFilter stores X-User-Id (Long) from gateway headers into authToken.setDetails(userId) so the SpEL expression can compare the path variable against the authenticated user's ID.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3. Frontend Documentation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frontend is a React 18 + Vite single-page application styled with Tailwind CSS. It uses TanStack Query for server state management and React Router for navigation.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Project Structure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comnet360-frontend/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src/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api/              ← Axios API modules (one per backend domain)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client.js     ← Axios instance + JWT interceptor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auth.js       ← auth + user + audit endpoints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services.js   ← provisioning endpoints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incidents.js  ← incidents + comments + actions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usage.js      ← usage records + SLA endpoints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analytics.js  ← reports + snapshots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notifications.js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contexts/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AuthContext.jsx  ← Global auth state + hasRole()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pages/            ← One folder per feature area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components/       ← Shared UI components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ui/           ← Button, Badge, Modal, Input, Select, Spinner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layout/       ← AppLayout, Sidebar, Topbar, ThemeContext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App.jsx           ← Router + route guards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vite.config.js        ← Dev proxy: /api → localhost:8001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package.json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Authentication (AuthContext)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AuthContext.jsx manages the entire authentication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app start: reads accessToken from localStorage, calls GET /users/me to restore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login(): calls POST /auth/login, stores tokens, sets user state with all fields including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logout(): calls POST /auth/logout, clears localStorage, resets user to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hasRole(...roles): checks if current user has any of the given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refreshUser(): re-fetches /users/me and updates user state (used after profile update)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code — hasRole helper: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hasRole = (...roles) =&gt; !!user &amp;&amp; roles.includes(user.role);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Usage in components: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user, hasRole } = useAuth();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{hasRole("ADMIN", "SERVICE_MANAGER") &amp;&amp; (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&lt;Button onClick={...}&gt;Create SLA&lt;/Button&gt;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)}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API Client — Axios with Auto Token Refresh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src/api/client.js creates a global Axios instance: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api = axios.create({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baseURL: "/api",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headers: { "Content-Type": "application/json" },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timeout: 10000,   // 10s — prevents infinite loading if backend is down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interceptor — adds JWT to every call: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api.interceptors.request.use((config) =&gt;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token = localStorage.getItem("accessToken");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(token) config.headers.Authorization = `Bearer ${token}`;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config;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interceptor — auto-refreshes on 401: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On 401: tries to refresh the token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If refresh succeeds: retries the original request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If refresh fails: clears localStorage + redirects to /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Pages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3.4.1 Dashboard Page (/dashboard)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landing page after login. Shows key metrics and live activity feed.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Active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/api/services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 Incidents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/api/incidents?status=OPEN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 Breaches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/api/sla/breaches/unresolved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/api/users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Incidents by Severity bar chart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Derived from incidents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 Distribution pie chart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Derived from services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Recent Incidents table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5 from incidents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Live Activity Feed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Polling every 15 seconds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3.4.2 Services Page (/services)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lifecycle management. Enterprise Users see only their assigned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all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own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ENTERPRISE_USER (filtered automatically)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Activate / Deactivate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Decommission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 to 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Give Feedback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ENTERPRISE_USER (star rating + comment → notifies admins)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3.4.3 Incidents Page (/incidents)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list with filters. Supports search by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incidents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incident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 by status/severity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 by title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assigned user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 (fetches user list)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3.4.4 Incident Detail Page (/incidents/:id)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incident management — status, assignment, comments, and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incident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 to engineer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Resolve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comments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 including ENTERPRISE_USER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 comment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NETWORK_ENGINEER, OPERATIONS_HEAD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Update action 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Assigned-to dropdown shows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+ Role (e.g. "Prateek (Network Engineer)")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3.4.5 Usage &amp; SLA Page (/usage)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Dual-purpose page: usage charting + SLA definition and breach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usage chart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 usage record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NETWORK_ENGINEER, ENTERPRISE_USER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SLA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 SLA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Delete SLA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Enable/Disable SLA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breach events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Resolve breach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NETWORK_ENGINEER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 resolution note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saved to DB and shown in Breach 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3.4.6 Analytics Page (/analytics)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OPERATIONS_HEAD, COMPLIANCE_OFFICER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OPERATIONS_HEAD, COMPLIANCE_OFFICER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Capture Snapshot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OPERATIONS_HEAD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 compliance data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OPERATIONS_HEAD, COMPLIANCE_OFFICER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Incident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SERVICE_MANAGER, OPERATIONS_HEAD, COMPLIANCE_OFFICER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3.4.7 User Management Page (/admin/users)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Admin-only page for managing team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user with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Change user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(inline dropdown)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Activate/Deactivate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3.4.8 Profile Page (/profile)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profile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Shows name, email, phone, role, member since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/api/users/{id}/profile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 phone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/api/users/{id}/profile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Cannot change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and role are read-only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 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Calls POST /auth/logout + clears localStorage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TanStack Query Patterns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fetching uses TanStack Query (React Query v5). Common patterns: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Reading data (useQuery)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data: incidents, isLoading } = useQuery({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queryKey: ["incidents", statusFilter, severityFilter],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queryFn:  () =&gt; incidentsApi.getAll({ status, severity }).then(r =&gt; r.data),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refetchInterval: 15_000,   // auto-refresh every 15 seconds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staleTime: 0,              // always re-fetch when window is focused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Mutating data (useMutation)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createMut = useMutation({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mutationFn: () =&gt; incidentsApi.create({ title, severity, serviceId }),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onSuccess:  () =&gt;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qc.invalidateQueries({ queryKey: ["incidents"] });  // refresh list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toast.success("Incident created");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onError: () =&gt; toast.error("Failed to create incident"),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invalidation after mutation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any write operation, the relevant queryKey is invalidated. This forces TanStack Query to re-fetch the data automatically, so the UI always reflects the latest state without a page refresh.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4. Service-to-Service Communication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Microservices call each other directly using HTTP (RestTemplate / RestClient). The gateway is NOT involved — these are internal calls using the service hostname.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 Service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iam-service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/api/users/admins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admin IDs to send resolution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in-app notification to admins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usage-sla-service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iam-service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/api/users/admins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admin IDs for breach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usage-sla-service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SLA breach/resolution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usage-sla-service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provisioning-service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/api/services/{id}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 service name for breach/SLA responses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provisioning-service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feedback notifications to admins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Client Code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service has Feign-style HTTP clients. Example — IamClient in incident-service: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@Component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IamClient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final RestClient restClient;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public List&lt;Long&gt; getAdminUserIds()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try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return restClient.get()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.uri("http://localhost:8081/api/users/admins")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.retrieve()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.body(new ParameterizedTypeReference&lt;List&lt;UserDto&gt;&gt;() {})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.stream().map(UserDto::getUserId).toList();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 catch (Exception e)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log.warn("IAM client failed: {}", e.getMessage());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return List.of();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ServiceCatalogClient — Service Name Resolution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usage-sla-service resolves service names when returning SLA/breach data. It uses an in-memory cache to avoid repeated API calls: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private final Map&lt;Long, String&gt; nameCache = new ConcurrentHashMap&lt;&gt;();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String getServiceName(Long serviceId)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nameCache.computeIfAbsent(serviceId, id -&gt;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try {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ServiceDto dto = restClient.get()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.uri("http://localhost:8082/api/services/" + id)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.header("X-User-Email", "system@internal")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.header("X-User-Role", "ADMIN")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.retrieve().body(ServiceDto.class);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return dto != null ? dto.getName() : null;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 catch (Exception e) { return null; }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});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5. Startup &amp; Setup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 21 (JDK)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MySQL 8 running on port 3306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IntelliJ IDEA (recommended) or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Maven (or use IntelliJ built-in)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Database Setup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 following SQL in MySQL Workbench to create all databases: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iam_db;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service_db;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usage_db;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incident_db;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analytics_db;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DATABASE IF NOT EXISTS notification_db;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resolution_note column to SLA breach events (if not auto-created):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usage_db;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ALTER TABLE sla_breach_events ADD COLUMN resolution_note TEXT NULL;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are auto-created by Spring Boot (ddl-auto: update) on first start.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Service Startup Order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IMPORTANT: Always start in this order. Wait for each to fully start (check console for "Started ... Application") before starting the next.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100"/>
        <w:gridCol w:w="446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 For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8761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Eureka dashboard loads at http://localhost:8761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iam-service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IamServiceApplication"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provisioning-service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ProvisioningServiceApplication"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IncidentServiceApplication"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usage-sla-service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UsageSlaServiceApplication"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8085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AnalyticsServiceApplication"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8086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NotificationServiceApplication"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8001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"Started GatewayApplication"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Frontend Setup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comnet360-frontend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pBdr>
          <w:left w:val="single" w:color="2563EB" w:sz="8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available at: http://localhost:5173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First Login — Setting Up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http://localhost:5173/register and create an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MySQL Workbench → iam_db → users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UPDATE users SET role = 'ADMIN' WHERE email = 'your@email.com';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out and log back in — you now have admin access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6. Security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JWT Token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Claim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Value Example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admin@comnet360.com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Issued At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 timestamp (issued + 24h)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Gateway → Microservice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X-User-Id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X-User-Email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admin@comnet360.com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X-User-Role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eyJhbGci...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Role-Endpoint Matrix (Summary)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= allowed, ❌ = blocked, — = not applicable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30"/>
        <w:gridCol w:w="1130"/>
        <w:gridCol w:w="1130"/>
        <w:gridCol w:w="1130"/>
        <w:gridCol w:w="1130"/>
        <w:gridCol w:w="121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</w:t>
            </w:r>
          </w:p>
        </w:tc>
        <w:tc>
          <w:tcPr>
            <w:tcW w:type="dxa" w:w="11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11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</w:t>
            </w:r>
          </w:p>
        </w:tc>
        <w:tc>
          <w:tcPr>
            <w:tcW w:type="dxa" w:w="11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</w:t>
            </w:r>
          </w:p>
        </w:tc>
        <w:tc>
          <w:tcPr>
            <w:tcW w:type="dxa" w:w="11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12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Create/Edit Service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 Incident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Resolve Incident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Create/Edit SLA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Resolve Breach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Capture Snapshot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 Usage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Comment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 Comment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1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2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7.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200"/>
        <w:gridCol w:w="34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"Loading..." stuck forever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shows spinner indefinitely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not running or stale token in localStorage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all services; clear browser local storage (F12 → Application → Local Storage → Clear)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"Incorrect email or password"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fails after DB reset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Account was in old DB that got wiped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new account then run: UPDATE users SET role='ADMIN' WHERE email='...'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"User #3" in Assigned 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Shows ID instead of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 query not enabled for that role (frontend) or 403 from backend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roles now enabled in IncidentsPage.jsx; ENTERPRISE_USER added to /users endpoint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 keeps re-breaching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 appears again right after resolve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Scheduler using old 24h window that includes pre-resolution usage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Fixed: scheduler now starts window from resolvedAt time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gets own 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Resolver receives "breach resolved" or "incident resolved" for own 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resolvedByUserId not filtered from admin notification list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Fixed: filter(adminId -&gt; !adminId.equals(resolvedByUserId))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SpEL evaluation error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notification-service ERROR in logs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authentication.principal.userId doesn't exist (principal is String)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Fixed: store X-User-Id in authToken.setDetails(); use authentication.details in @PreAuthorize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 not saving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 shows "—" after logout and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AuthResponse didn't include phone field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Fixed: phone added to AuthResponse, AuthService, and AuthContext login/register setters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628"/>
          <w:sz w:val="36"/>
          <w:szCs w:val="36"/>
        </w:rPr>
        <w:t xml:space="preserve">8. Quick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All 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http://localhost:8001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Eureka 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http://localhost:8761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IAM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Provisioning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Usage-SLA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Incident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Metric Types (Usage)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BANDWIDTH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bandwidth usage in Mbps or GB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CALL_DURATION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call minutes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DATA_TRANSFER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data transferred in MB/GB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messages sent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VIDEO_MINUTES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conferencing minutes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API_CALLS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API calls made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SLA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 Condition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LESS_THAN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Breached when actual &gt;= threshold (uptime SLAs)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GREATER_THAN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Breached when actual &lt;= threshold (usage caps)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EQUAL_TO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Breached when actual != threshold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LESS_THAN_OR_EQUAL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Breached when actual &gt; threshold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GREATER_THAN_OR_EQUAL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Breached when actual &lt; threshold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Frontend State Management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Stored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/ current 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Context (AuthContext) + localStorage for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Server data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TanStack Query (auto-refresh every 15s for live data)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useState per component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Theme (dark/light)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ThemeContext + localStorage preference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 badge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Polled every 30s via TanStack Query</w:t>
            </w:r>
          </w:p>
        </w:tc>
      </w:tr>
    </w:tbl>
    <w:p>
      <w:r>
        <w:br w:type="page"/>
      </w:r>
    </w:p>
    <w:p>
      <w:pPr>
        <w:spacing w:after="360" w:before="72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— End of Documentation —</w:t>
      </w:r>
    </w:p>
    <w:p>
      <w:pPr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ComNet360 v1.0  ·  Built with Spring Boot 3.2 + React 18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0B1628"/>
        <w:sz w:val="20"/>
        <w:szCs w:val="20"/>
      </w:rPr>
      <w:t xml:space="preserve">ComNet360 </w:t>
    </w:r>
    <w:r>
      <w:rPr>
        <w:rFonts w:ascii="Arial" w:cs="Arial" w:eastAsia="Arial" w:hAnsi="Arial"/>
        <w:color w:val="64748B"/>
        <w:sz w:val="20"/>
        <w:szCs w:val="20"/>
      </w:rPr>
      <w:t xml:space="preserve">— Full Project Documentation</w:t>
    </w:r>
    <w:r>
      <w:rPr>
        <w:sz w:val="20"/>
        <w:szCs w:val="20"/>
      </w:rPr>
      <w:t xml:space="preserve">	</w:t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B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2026-05-19T09:56:49.874Z</dcterms:created>
  <dcterms:modified xsi:type="dcterms:W3CDTF">2026-05-19T09:56:49.874Z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