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37DA" w:rsidRPr="00D244D4" w:rsidRDefault="00154CD6" w:rsidP="00D244D4">
      <w:pPr>
        <w:pStyle w:val="ListParagraph"/>
        <w:numPr>
          <w:ilvl w:val="1"/>
          <w:numId w:val="1"/>
        </w:numPr>
        <w:rPr>
          <w:rFonts w:ascii="Times New Roman" w:hAnsi="Times New Roman" w:cs="Times New Roman"/>
          <w:sz w:val="28"/>
          <w:lang w:val="en-US"/>
        </w:rPr>
      </w:pPr>
      <w:r>
        <w:rPr>
          <w:rFonts w:ascii="Times New Roman" w:hAnsi="Times New Roman" w:cs="Times New Roman"/>
          <w:sz w:val="28"/>
          <w:lang w:val="en-US"/>
        </w:rPr>
        <w:t>\</w:t>
      </w:r>
      <w:bookmarkStart w:id="0" w:name="_GoBack"/>
      <w:bookmarkEnd w:id="0"/>
      <w:r w:rsidR="00D244D4" w:rsidRPr="00D244D4">
        <w:rPr>
          <w:rFonts w:ascii="Times New Roman" w:hAnsi="Times New Roman" w:cs="Times New Roman"/>
          <w:sz w:val="28"/>
          <w:lang w:val="en-US"/>
        </w:rPr>
        <w:t>Texture Mapping:</w:t>
      </w:r>
    </w:p>
    <w:p w:rsidR="00D244D4" w:rsidRDefault="00D244D4" w:rsidP="00D244D4">
      <w:pPr>
        <w:pStyle w:val="ListParagraph"/>
        <w:ind w:left="420"/>
        <w:rPr>
          <w:rFonts w:ascii="Times New Roman" w:hAnsi="Times New Roman" w:cs="Times New Roman"/>
          <w:sz w:val="28"/>
          <w:lang w:val="en-US"/>
        </w:rPr>
      </w:pPr>
    </w:p>
    <w:p w:rsidR="00D244D4" w:rsidRDefault="00D244D4" w:rsidP="00D244D4">
      <w:pPr>
        <w:pStyle w:val="ListParagraph"/>
        <w:ind w:left="420"/>
        <w:rPr>
          <w:rFonts w:ascii="Times New Roman" w:hAnsi="Times New Roman" w:cs="Times New Roman"/>
          <w:sz w:val="24"/>
          <w:lang w:val="en-US"/>
        </w:rPr>
      </w:pPr>
      <w:r>
        <w:rPr>
          <w:rFonts w:ascii="Times New Roman" w:hAnsi="Times New Roman" w:cs="Times New Roman"/>
          <w:sz w:val="24"/>
          <w:lang w:val="en-US"/>
        </w:rPr>
        <w:t>Texture Mapping was achieved in the following manner:</w:t>
      </w:r>
    </w:p>
    <w:p w:rsidR="00D244D4" w:rsidRDefault="00D244D4" w:rsidP="00D244D4">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 xml:space="preserve">To support textures, 2 additional field were added to the xml file, viz. </w:t>
      </w:r>
    </w:p>
    <w:p w:rsidR="00D244D4" w:rsidRDefault="00D244D4" w:rsidP="00D244D4">
      <w:pPr>
        <w:pStyle w:val="ListParagraph"/>
        <w:ind w:left="780"/>
        <w:rPr>
          <w:rFonts w:ascii="Times New Roman" w:hAnsi="Times New Roman" w:cs="Times New Roman"/>
          <w:sz w:val="24"/>
          <w:lang w:val="en-US"/>
        </w:rPr>
      </w:pPr>
      <w:r>
        <w:rPr>
          <w:rFonts w:ascii="Times New Roman" w:hAnsi="Times New Roman" w:cs="Times New Roman"/>
          <w:sz w:val="24"/>
          <w:lang w:val="en-US"/>
        </w:rPr>
        <w:t>&lt;image&gt; to refer to the texture image.</w:t>
      </w:r>
    </w:p>
    <w:p w:rsidR="00D244D4" w:rsidRDefault="00D244D4" w:rsidP="00D244D4">
      <w:pPr>
        <w:pStyle w:val="ListParagraph"/>
        <w:ind w:left="780"/>
        <w:rPr>
          <w:rFonts w:ascii="Times New Roman" w:hAnsi="Times New Roman" w:cs="Times New Roman"/>
          <w:sz w:val="24"/>
          <w:lang w:val="en-US"/>
        </w:rPr>
      </w:pPr>
      <w:r>
        <w:rPr>
          <w:rFonts w:ascii="Times New Roman" w:hAnsi="Times New Roman" w:cs="Times New Roman"/>
          <w:sz w:val="24"/>
          <w:lang w:val="en-US"/>
        </w:rPr>
        <w:t xml:space="preserve"> “Texture” (within the &lt;instance of&gt; tag) to refer to the texture image.</w:t>
      </w:r>
    </w:p>
    <w:p w:rsidR="00D244D4" w:rsidRDefault="00D244D4" w:rsidP="00D244D4">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 xml:space="preserve">To add texture to the objects in the scene-graph, first, the texture map was passed to the renderer. </w:t>
      </w:r>
    </w:p>
    <w:p w:rsidR="00ED4099" w:rsidRDefault="00ED4099" w:rsidP="00ED4099">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Which then selected the texture for the object to be drawn, from the texture map, and passed the texture matrix, the texture image, the texture parameters to the shader, and finally bound the texture to the object to be rendered, before it was rendered.</w:t>
      </w:r>
    </w:p>
    <w:p w:rsidR="00ED4099" w:rsidRPr="00ED4099" w:rsidRDefault="00ED4099" w:rsidP="00ED4099">
      <w:pPr>
        <w:pStyle w:val="ListParagraph"/>
        <w:numPr>
          <w:ilvl w:val="1"/>
          <w:numId w:val="1"/>
        </w:numPr>
        <w:rPr>
          <w:rFonts w:ascii="Times New Roman" w:hAnsi="Times New Roman" w:cs="Times New Roman"/>
          <w:sz w:val="28"/>
          <w:lang w:val="en-US"/>
        </w:rPr>
      </w:pPr>
      <w:r w:rsidRPr="00ED4099">
        <w:rPr>
          <w:rFonts w:ascii="Times New Roman" w:hAnsi="Times New Roman" w:cs="Times New Roman"/>
          <w:sz w:val="28"/>
          <w:lang w:val="en-US"/>
        </w:rPr>
        <w:t>Textures in Scene:</w:t>
      </w:r>
    </w:p>
    <w:p w:rsidR="00ED4099" w:rsidRDefault="00ED4099" w:rsidP="00ED4099">
      <w:pPr>
        <w:pStyle w:val="ListParagraph"/>
        <w:ind w:left="420"/>
        <w:rPr>
          <w:rFonts w:ascii="Times New Roman" w:hAnsi="Times New Roman" w:cs="Times New Roman"/>
          <w:sz w:val="24"/>
          <w:lang w:val="en-US"/>
        </w:rPr>
      </w:pPr>
    </w:p>
    <w:p w:rsidR="00ED4099" w:rsidRDefault="00ED4099" w:rsidP="00ED4099">
      <w:pPr>
        <w:pStyle w:val="ListParagraph"/>
        <w:numPr>
          <w:ilvl w:val="0"/>
          <w:numId w:val="3"/>
        </w:numPr>
        <w:rPr>
          <w:rFonts w:ascii="Times New Roman" w:hAnsi="Times New Roman" w:cs="Times New Roman"/>
          <w:sz w:val="24"/>
          <w:lang w:val="en-US"/>
        </w:rPr>
      </w:pPr>
      <w:r>
        <w:rPr>
          <w:rFonts w:ascii="Times New Roman" w:hAnsi="Times New Roman" w:cs="Times New Roman"/>
          <w:sz w:val="24"/>
          <w:lang w:val="en-US"/>
        </w:rPr>
        <w:t xml:space="preserve">4 different texture images have been used in our scene-graph, the checker-board box texture, the die texture, the earth texture and the white/ white-box for everything that we didn’t want add a texture to. </w:t>
      </w:r>
    </w:p>
    <w:p w:rsidR="00ED4099" w:rsidRDefault="00ED4099" w:rsidP="00ED4099">
      <w:pPr>
        <w:pStyle w:val="ListParagraph"/>
        <w:numPr>
          <w:ilvl w:val="0"/>
          <w:numId w:val="3"/>
        </w:numPr>
        <w:rPr>
          <w:rFonts w:ascii="Times New Roman" w:hAnsi="Times New Roman" w:cs="Times New Roman"/>
          <w:sz w:val="24"/>
          <w:lang w:val="en-US"/>
        </w:rPr>
      </w:pPr>
      <w:r>
        <w:rPr>
          <w:rFonts w:ascii="Times New Roman" w:hAnsi="Times New Roman" w:cs="Times New Roman"/>
          <w:sz w:val="24"/>
          <w:lang w:val="en-US"/>
        </w:rPr>
        <w:t>The floor of each room has the checkerboard box texture, the body of our animating object has the die texture and sphere in the table-scene has the earth texture</w:t>
      </w:r>
      <w:r w:rsidR="00995E50">
        <w:rPr>
          <w:rFonts w:ascii="Times New Roman" w:hAnsi="Times New Roman" w:cs="Times New Roman"/>
          <w:sz w:val="24"/>
          <w:lang w:val="en-US"/>
        </w:rPr>
        <w:t>, while the remaining objects have been covered with white/ white-box texture.</w:t>
      </w:r>
    </w:p>
    <w:p w:rsidR="00995E50" w:rsidRDefault="00995E50" w:rsidP="00995E50">
      <w:pPr>
        <w:pStyle w:val="ListParagraph"/>
        <w:ind w:left="780"/>
        <w:rPr>
          <w:rFonts w:ascii="Times New Roman" w:hAnsi="Times New Roman" w:cs="Times New Roman"/>
          <w:sz w:val="24"/>
          <w:lang w:val="en-US"/>
        </w:rPr>
      </w:pPr>
    </w:p>
    <w:p w:rsidR="00995E50" w:rsidRDefault="00995E50" w:rsidP="00995E50">
      <w:pPr>
        <w:pStyle w:val="ListParagraph"/>
        <w:ind w:left="780"/>
        <w:rPr>
          <w:rFonts w:ascii="Times New Roman" w:hAnsi="Times New Roman" w:cs="Times New Roman"/>
          <w:sz w:val="24"/>
          <w:lang w:val="en-US"/>
        </w:rPr>
      </w:pPr>
    </w:p>
    <w:p w:rsidR="00995E50" w:rsidRPr="00BF37D1" w:rsidRDefault="00995E50" w:rsidP="00BF37D1">
      <w:pPr>
        <w:pStyle w:val="ListParagraph"/>
        <w:numPr>
          <w:ilvl w:val="1"/>
          <w:numId w:val="3"/>
        </w:numPr>
        <w:ind w:left="450"/>
        <w:rPr>
          <w:rFonts w:ascii="Times New Roman" w:hAnsi="Times New Roman" w:cs="Times New Roman"/>
          <w:sz w:val="28"/>
          <w:lang w:val="en-US"/>
        </w:rPr>
      </w:pPr>
      <w:r w:rsidRPr="00995E50">
        <w:rPr>
          <w:rFonts w:ascii="Times New Roman" w:hAnsi="Times New Roman" w:cs="Times New Roman"/>
          <w:sz w:val="28"/>
          <w:lang w:val="en-US"/>
        </w:rPr>
        <w:t>Bounding Boxes:</w:t>
      </w:r>
    </w:p>
    <w:p w:rsidR="00995E50" w:rsidRDefault="00995E50" w:rsidP="00995E50">
      <w:pPr>
        <w:ind w:left="450"/>
        <w:rPr>
          <w:rFonts w:ascii="Times New Roman" w:hAnsi="Times New Roman" w:cs="Times New Roman"/>
          <w:sz w:val="24"/>
          <w:lang w:val="en-US"/>
        </w:rPr>
      </w:pPr>
      <w:r>
        <w:rPr>
          <w:rFonts w:ascii="Times New Roman" w:hAnsi="Times New Roman" w:cs="Times New Roman"/>
          <w:sz w:val="24"/>
          <w:lang w:val="en-US"/>
        </w:rPr>
        <w:t>To construct the bounding box:</w:t>
      </w:r>
    </w:p>
    <w:p w:rsidR="00995E50" w:rsidRDefault="00995E50" w:rsidP="00995E50">
      <w:pPr>
        <w:pStyle w:val="ListParagraph"/>
        <w:numPr>
          <w:ilvl w:val="0"/>
          <w:numId w:val="5"/>
        </w:numPr>
        <w:rPr>
          <w:rFonts w:ascii="Times New Roman" w:hAnsi="Times New Roman" w:cs="Times New Roman"/>
          <w:sz w:val="24"/>
          <w:lang w:val="en-US"/>
        </w:rPr>
      </w:pPr>
      <w:r>
        <w:rPr>
          <w:rFonts w:ascii="Times New Roman" w:hAnsi="Times New Roman" w:cs="Times New Roman"/>
          <w:sz w:val="24"/>
          <w:lang w:val="en-US"/>
        </w:rPr>
        <w:t xml:space="preserve">We first traverse to the LeafNode, where we calculate the bounding box for the object using the </w:t>
      </w:r>
      <w:r w:rsidR="005667CD">
        <w:rPr>
          <w:rFonts w:ascii="Times New Roman" w:hAnsi="Times New Roman" w:cs="Times New Roman"/>
          <w:sz w:val="24"/>
          <w:lang w:val="en-US"/>
        </w:rPr>
        <w:t>computeBoundingbox ()</w:t>
      </w:r>
      <w:r>
        <w:rPr>
          <w:rFonts w:ascii="Times New Roman" w:hAnsi="Times New Roman" w:cs="Times New Roman"/>
          <w:sz w:val="24"/>
          <w:lang w:val="en-US"/>
        </w:rPr>
        <w:t xml:space="preserve"> method</w:t>
      </w:r>
      <w:r w:rsidR="005667CD">
        <w:rPr>
          <w:rFonts w:ascii="Times New Roman" w:hAnsi="Times New Roman" w:cs="Times New Roman"/>
          <w:sz w:val="24"/>
          <w:lang w:val="en-US"/>
        </w:rPr>
        <w:t>.</w:t>
      </w:r>
    </w:p>
    <w:p w:rsidR="00790145" w:rsidRDefault="005667CD" w:rsidP="00CD62B1">
      <w:pPr>
        <w:pStyle w:val="ListParagraph"/>
        <w:numPr>
          <w:ilvl w:val="0"/>
          <w:numId w:val="5"/>
        </w:numPr>
        <w:rPr>
          <w:rFonts w:ascii="Times New Roman" w:hAnsi="Times New Roman" w:cs="Times New Roman"/>
          <w:sz w:val="24"/>
          <w:lang w:val="en-US"/>
        </w:rPr>
      </w:pPr>
      <w:r>
        <w:rPr>
          <w:rFonts w:ascii="Times New Roman" w:hAnsi="Times New Roman" w:cs="Times New Roman"/>
          <w:sz w:val="24"/>
          <w:lang w:val="en-US"/>
        </w:rPr>
        <w:t>To construct the actual box, we use the getMinimumBounds () and getMaximumBounds () methods, and using the two vect</w:t>
      </w:r>
      <w:r w:rsidR="00CD62B1">
        <w:rPr>
          <w:rFonts w:ascii="Times New Roman" w:hAnsi="Times New Roman" w:cs="Times New Roman"/>
          <w:sz w:val="24"/>
          <w:lang w:val="en-US"/>
        </w:rPr>
        <w:t>ors we construct the entire box.</w:t>
      </w:r>
    </w:p>
    <w:p w:rsidR="00CD62B1" w:rsidRDefault="00CD62B1" w:rsidP="00CD62B1">
      <w:pPr>
        <w:pStyle w:val="ListParagraph"/>
        <w:numPr>
          <w:ilvl w:val="0"/>
          <w:numId w:val="5"/>
        </w:numPr>
        <w:rPr>
          <w:rFonts w:ascii="Times New Roman" w:hAnsi="Times New Roman" w:cs="Times New Roman"/>
          <w:sz w:val="24"/>
          <w:lang w:val="en-US"/>
        </w:rPr>
      </w:pPr>
      <w:proofErr w:type="spellStart"/>
      <w:r>
        <w:rPr>
          <w:rFonts w:ascii="Times New Roman" w:hAnsi="Times New Roman" w:cs="Times New Roman"/>
          <w:sz w:val="24"/>
          <w:lang w:val="en-US"/>
        </w:rPr>
        <w:t>GroupNodes</w:t>
      </w:r>
      <w:proofErr w:type="spellEnd"/>
      <w:r>
        <w:rPr>
          <w:rFonts w:ascii="Times New Roman" w:hAnsi="Times New Roman" w:cs="Times New Roman"/>
          <w:sz w:val="24"/>
          <w:lang w:val="en-US"/>
        </w:rPr>
        <w:t xml:space="preserve"> and </w:t>
      </w:r>
      <w:proofErr w:type="spellStart"/>
      <w:r>
        <w:rPr>
          <w:rFonts w:ascii="Times New Roman" w:hAnsi="Times New Roman" w:cs="Times New Roman"/>
          <w:sz w:val="24"/>
          <w:lang w:val="en-US"/>
        </w:rPr>
        <w:t>TransformNodes</w:t>
      </w:r>
      <w:proofErr w:type="spellEnd"/>
      <w:r>
        <w:rPr>
          <w:rFonts w:ascii="Times New Roman" w:hAnsi="Times New Roman" w:cs="Times New Roman"/>
          <w:sz w:val="24"/>
          <w:lang w:val="en-US"/>
        </w:rPr>
        <w:t xml:space="preserve"> simply traverse the scene-graph till they reach the LeafNode, where the bounding box will be set, and the </w:t>
      </w:r>
      <w:r w:rsidR="006A634E">
        <w:rPr>
          <w:rFonts w:ascii="Times New Roman" w:hAnsi="Times New Roman" w:cs="Times New Roman"/>
          <w:sz w:val="24"/>
          <w:lang w:val="en-US"/>
        </w:rPr>
        <w:t xml:space="preserve">value of the bounding box will be passed up the graph, updating at each node, till they reach the root. </w:t>
      </w:r>
    </w:p>
    <w:p w:rsidR="006A634E" w:rsidRDefault="006A634E" w:rsidP="006A634E">
      <w:pPr>
        <w:pStyle w:val="ListParagraph"/>
        <w:ind w:left="810"/>
        <w:rPr>
          <w:rFonts w:ascii="Times New Roman" w:hAnsi="Times New Roman" w:cs="Times New Roman"/>
          <w:sz w:val="24"/>
          <w:lang w:val="en-US"/>
        </w:rPr>
      </w:pPr>
    </w:p>
    <w:p w:rsidR="006A634E" w:rsidRDefault="006A634E" w:rsidP="006A634E">
      <w:pPr>
        <w:pStyle w:val="ListParagraph"/>
        <w:numPr>
          <w:ilvl w:val="1"/>
          <w:numId w:val="3"/>
        </w:numPr>
        <w:ind w:left="450"/>
        <w:rPr>
          <w:rFonts w:ascii="Times New Roman" w:hAnsi="Times New Roman" w:cs="Times New Roman"/>
          <w:sz w:val="28"/>
          <w:lang w:val="en-US"/>
        </w:rPr>
      </w:pPr>
      <w:r w:rsidRPr="006A634E">
        <w:rPr>
          <w:rFonts w:ascii="Times New Roman" w:hAnsi="Times New Roman" w:cs="Times New Roman"/>
          <w:sz w:val="28"/>
          <w:lang w:val="en-US"/>
        </w:rPr>
        <w:t>Exploded View:</w:t>
      </w:r>
    </w:p>
    <w:p w:rsidR="006A634E" w:rsidRDefault="006A634E" w:rsidP="006A634E">
      <w:pPr>
        <w:pStyle w:val="ListParagraph"/>
        <w:ind w:left="450"/>
        <w:rPr>
          <w:rFonts w:ascii="Times New Roman" w:hAnsi="Times New Roman" w:cs="Times New Roman"/>
          <w:sz w:val="24"/>
          <w:lang w:val="en-US"/>
        </w:rPr>
      </w:pPr>
      <w:r>
        <w:rPr>
          <w:rFonts w:ascii="Times New Roman" w:hAnsi="Times New Roman" w:cs="Times New Roman"/>
          <w:sz w:val="24"/>
          <w:lang w:val="en-US"/>
        </w:rPr>
        <w:t xml:space="preserve">We couldn’t figure out a way build the exploded view according to the method shown in the assignment. So, we simply cloned the original scene-graph and added an animation transform animate to show the exploded illustration of the given scene-graph. </w:t>
      </w:r>
    </w:p>
    <w:p w:rsidR="006A634E" w:rsidRDefault="006A634E" w:rsidP="006A634E">
      <w:pPr>
        <w:rPr>
          <w:rFonts w:ascii="Times New Roman" w:hAnsi="Times New Roman" w:cs="Times New Roman"/>
          <w:sz w:val="24"/>
          <w:lang w:val="en-US"/>
        </w:rPr>
      </w:pPr>
      <w:r>
        <w:rPr>
          <w:rFonts w:ascii="Times New Roman" w:hAnsi="Times New Roman" w:cs="Times New Roman"/>
          <w:sz w:val="28"/>
          <w:lang w:val="en-US"/>
        </w:rPr>
        <w:t>2.3 Program Setup:</w:t>
      </w:r>
    </w:p>
    <w:p w:rsidR="00BF37D1" w:rsidRDefault="006A634E" w:rsidP="006A634E">
      <w:pPr>
        <w:ind w:firstLine="360"/>
        <w:rPr>
          <w:rFonts w:ascii="Times New Roman" w:hAnsi="Times New Roman" w:cs="Times New Roman"/>
          <w:sz w:val="24"/>
          <w:lang w:val="en-US"/>
        </w:rPr>
      </w:pPr>
      <w:r>
        <w:rPr>
          <w:rFonts w:ascii="Times New Roman" w:hAnsi="Times New Roman" w:cs="Times New Roman"/>
          <w:sz w:val="24"/>
          <w:lang w:val="en-US"/>
        </w:rPr>
        <w:t xml:space="preserve">1. </w:t>
      </w:r>
      <w:r w:rsidR="00BF37D1">
        <w:rPr>
          <w:rFonts w:ascii="Times New Roman" w:hAnsi="Times New Roman" w:cs="Times New Roman"/>
          <w:sz w:val="24"/>
          <w:lang w:val="en-US"/>
        </w:rPr>
        <w:t xml:space="preserve">We bound the explosion transformation to the key “E” as mentioned in the assignment. </w:t>
      </w:r>
    </w:p>
    <w:p w:rsidR="00416253" w:rsidRDefault="00BF37D1" w:rsidP="00416253">
      <w:pPr>
        <w:ind w:left="450" w:hanging="90"/>
        <w:rPr>
          <w:rFonts w:ascii="Times New Roman" w:hAnsi="Times New Roman" w:cs="Times New Roman"/>
          <w:sz w:val="24"/>
          <w:lang w:val="en-US"/>
        </w:rPr>
      </w:pPr>
      <w:r>
        <w:rPr>
          <w:rFonts w:ascii="Times New Roman" w:hAnsi="Times New Roman" w:cs="Times New Roman"/>
          <w:sz w:val="24"/>
          <w:lang w:val="en-US"/>
        </w:rPr>
        <w:t xml:space="preserve">2. Initially we render the original scene-graph, and on key-press of “E”, we get the render the </w:t>
      </w:r>
      <w:r w:rsidR="00416253">
        <w:rPr>
          <w:rFonts w:ascii="Times New Roman" w:hAnsi="Times New Roman" w:cs="Times New Roman"/>
          <w:sz w:val="24"/>
          <w:lang w:val="en-US"/>
        </w:rPr>
        <w:t>exploded version. Subsequently, on the alternate “E” key press, we render the original scene-graph.</w:t>
      </w:r>
    </w:p>
    <w:p w:rsidR="00416253" w:rsidRDefault="00416253" w:rsidP="00416253">
      <w:pPr>
        <w:ind w:left="450" w:hanging="90"/>
        <w:rPr>
          <w:rFonts w:ascii="Times New Roman" w:hAnsi="Times New Roman" w:cs="Times New Roman"/>
          <w:sz w:val="24"/>
          <w:lang w:val="en-US"/>
        </w:rPr>
      </w:pPr>
    </w:p>
    <w:p w:rsidR="00942F09" w:rsidRDefault="00416253" w:rsidP="00416253">
      <w:pPr>
        <w:ind w:left="450" w:hanging="90"/>
        <w:rPr>
          <w:rFonts w:ascii="Times New Roman" w:hAnsi="Times New Roman" w:cs="Times New Roman"/>
          <w:sz w:val="24"/>
          <w:lang w:val="en-US"/>
        </w:rPr>
      </w:pPr>
      <w:r>
        <w:rPr>
          <w:rFonts w:ascii="Times New Roman" w:hAnsi="Times New Roman" w:cs="Times New Roman"/>
          <w:sz w:val="24"/>
          <w:lang w:val="en-US"/>
        </w:rPr>
        <w:lastRenderedPageBreak/>
        <w:t>Link for animation video:</w:t>
      </w:r>
    </w:p>
    <w:p w:rsidR="00416253" w:rsidRDefault="00854E6E" w:rsidP="00416253">
      <w:pPr>
        <w:ind w:left="450" w:hanging="90"/>
        <w:rPr>
          <w:rFonts w:ascii="Times New Roman" w:hAnsi="Times New Roman" w:cs="Times New Roman"/>
          <w:sz w:val="24"/>
          <w:lang w:val="en-US"/>
        </w:rPr>
      </w:pPr>
      <w:hyperlink r:id="rId5" w:history="1">
        <w:r w:rsidR="00942F09" w:rsidRPr="00942F09">
          <w:rPr>
            <w:rStyle w:val="Hyperlink"/>
            <w:rFonts w:ascii="Times New Roman" w:hAnsi="Times New Roman" w:cs="Times New Roman"/>
            <w:sz w:val="24"/>
            <w:lang w:val="en-US"/>
          </w:rPr>
          <w:t>Animation Video</w:t>
        </w:r>
      </w:hyperlink>
    </w:p>
    <w:p w:rsidR="00416253" w:rsidRPr="006A634E" w:rsidRDefault="00942F09" w:rsidP="00416253">
      <w:pPr>
        <w:ind w:left="450" w:hanging="90"/>
        <w:rPr>
          <w:rFonts w:ascii="Times New Roman" w:hAnsi="Times New Roman" w:cs="Times New Roman"/>
          <w:sz w:val="24"/>
          <w:lang w:val="en-US"/>
        </w:rPr>
      </w:pPr>
      <w:r w:rsidRPr="00942F09">
        <w:rPr>
          <w:rFonts w:ascii="Times New Roman" w:hAnsi="Times New Roman" w:cs="Times New Roman"/>
          <w:sz w:val="24"/>
          <w:lang w:val="en-US"/>
        </w:rPr>
        <w:t>https://</w:t>
      </w:r>
      <w:proofErr w:type="spellStart"/>
      <w:r w:rsidRPr="00942F09">
        <w:rPr>
          <w:rFonts w:ascii="Times New Roman" w:hAnsi="Times New Roman" w:cs="Times New Roman"/>
          <w:sz w:val="24"/>
          <w:lang w:val="en-US"/>
        </w:rPr>
        <w:t>youtu.be</w:t>
      </w:r>
      <w:proofErr w:type="spellEnd"/>
      <w:r w:rsidRPr="00942F09">
        <w:rPr>
          <w:rFonts w:ascii="Times New Roman" w:hAnsi="Times New Roman" w:cs="Times New Roman"/>
          <w:sz w:val="24"/>
          <w:lang w:val="en-US"/>
        </w:rPr>
        <w:t>/</w:t>
      </w:r>
      <w:proofErr w:type="spellStart"/>
      <w:r w:rsidRPr="00942F09">
        <w:rPr>
          <w:rFonts w:ascii="Times New Roman" w:hAnsi="Times New Roman" w:cs="Times New Roman"/>
          <w:sz w:val="24"/>
          <w:lang w:val="en-US"/>
        </w:rPr>
        <w:t>gWR2lw8r0yg</w:t>
      </w:r>
      <w:proofErr w:type="spellEnd"/>
      <w:r w:rsidR="00416253" w:rsidRPr="006A634E">
        <w:rPr>
          <w:rFonts w:ascii="Times New Roman" w:hAnsi="Times New Roman" w:cs="Times New Roman"/>
          <w:sz w:val="24"/>
          <w:lang w:val="en-US"/>
        </w:rPr>
        <w:t xml:space="preserve"> </w:t>
      </w:r>
    </w:p>
    <w:sectPr w:rsidR="00416253" w:rsidRPr="006A63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F6BA6"/>
    <w:multiLevelType w:val="hybridMultilevel"/>
    <w:tmpl w:val="E162E9FC"/>
    <w:lvl w:ilvl="0" w:tplc="1FC87C3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C292DBD"/>
    <w:multiLevelType w:val="hybridMultilevel"/>
    <w:tmpl w:val="7D1E57EA"/>
    <w:lvl w:ilvl="0" w:tplc="5CE4F27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39B5E69"/>
    <w:multiLevelType w:val="hybridMultilevel"/>
    <w:tmpl w:val="F8BA8656"/>
    <w:lvl w:ilvl="0" w:tplc="FCE21E1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283F3700"/>
    <w:multiLevelType w:val="hybridMultilevel"/>
    <w:tmpl w:val="CCF0B13C"/>
    <w:lvl w:ilvl="0" w:tplc="86ACE41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429053A2"/>
    <w:multiLevelType w:val="multilevel"/>
    <w:tmpl w:val="8024776E"/>
    <w:lvl w:ilvl="0">
      <w:start w:val="1"/>
      <w:numFmt w:val="decimal"/>
      <w:lvlText w:val="%1."/>
      <w:lvlJc w:val="left"/>
      <w:pPr>
        <w:ind w:left="780" w:hanging="360"/>
      </w:pPr>
      <w:rPr>
        <w:rFonts w:hint="default"/>
      </w:rPr>
    </w:lvl>
    <w:lvl w:ilvl="1">
      <w:start w:va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5" w15:restartNumberingAfterBreak="0">
    <w:nsid w:val="59195F73"/>
    <w:multiLevelType w:val="multilevel"/>
    <w:tmpl w:val="AA841FF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B611474"/>
    <w:multiLevelType w:val="hybridMultilevel"/>
    <w:tmpl w:val="F9AA8CC4"/>
    <w:lvl w:ilvl="0" w:tplc="EB8AB79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5"/>
  </w:num>
  <w:num w:numId="2">
    <w:abstractNumId w:val="0"/>
  </w:num>
  <w:num w:numId="3">
    <w:abstractNumId w:val="4"/>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4D4"/>
    <w:rsid w:val="00154CD6"/>
    <w:rsid w:val="00416253"/>
    <w:rsid w:val="005667CD"/>
    <w:rsid w:val="006A634E"/>
    <w:rsid w:val="007037DA"/>
    <w:rsid w:val="00790145"/>
    <w:rsid w:val="007A48D7"/>
    <w:rsid w:val="00854E6E"/>
    <w:rsid w:val="00942F09"/>
    <w:rsid w:val="009533F3"/>
    <w:rsid w:val="00995E50"/>
    <w:rsid w:val="00B11B9F"/>
    <w:rsid w:val="00BF37D1"/>
    <w:rsid w:val="00CD62B1"/>
    <w:rsid w:val="00D244D4"/>
    <w:rsid w:val="00ED40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1280E"/>
  <w14:defaultImageDpi w14:val="330"/>
  <w15:chartTrackingRefBased/>
  <w15:docId w15:val="{D839D760-CDA3-4E10-8E2E-D08A89FD6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4D4"/>
    <w:pPr>
      <w:ind w:left="720"/>
      <w:contextualSpacing/>
    </w:pPr>
  </w:style>
  <w:style w:type="character" w:styleId="Hyperlink">
    <w:name w:val="Hyperlink"/>
    <w:basedOn w:val="DefaultParagraphFont"/>
    <w:uiPriority w:val="99"/>
    <w:unhideWhenUsed/>
    <w:rsid w:val="00942F09"/>
    <w:rPr>
      <w:color w:val="0563C1" w:themeColor="hyperlink"/>
      <w:u w:val="single"/>
    </w:rPr>
  </w:style>
  <w:style w:type="character" w:styleId="UnresolvedMention">
    <w:name w:val="Unresolved Mention"/>
    <w:basedOn w:val="DefaultParagraphFont"/>
    <w:uiPriority w:val="99"/>
    <w:semiHidden/>
    <w:unhideWhenUsed/>
    <w:rsid w:val="00942F09"/>
    <w:rPr>
      <w:color w:val="808080"/>
      <w:shd w:val="clear" w:color="auto" w:fill="E6E6E6"/>
    </w:rPr>
  </w:style>
  <w:style w:type="character" w:styleId="FollowedHyperlink">
    <w:name w:val="FollowedHyperlink"/>
    <w:basedOn w:val="DefaultParagraphFont"/>
    <w:uiPriority w:val="99"/>
    <w:semiHidden/>
    <w:unhideWhenUsed/>
    <w:rsid w:val="00942F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gWR2lw8r0y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Pisat</dc:creator>
  <cp:keywords/>
  <dc:description/>
  <cp:lastModifiedBy>Prateek Pisat</cp:lastModifiedBy>
  <cp:revision>2</cp:revision>
  <dcterms:created xsi:type="dcterms:W3CDTF">2017-11-13T23:14:00Z</dcterms:created>
  <dcterms:modified xsi:type="dcterms:W3CDTF">2017-11-17T18:30:00Z</dcterms:modified>
</cp:coreProperties>
</file>