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6822" w:rsidRPr="00211360" w:rsidRDefault="00362322" w:rsidP="00637C5E">
      <w:pPr>
        <w:spacing w:after="0" w:line="360" w:lineRule="auto"/>
        <w:jc w:val="center"/>
        <w:rPr>
          <w:rFonts w:ascii="Times New Roman" w:eastAsia="Times New Roman" w:hAnsi="Times New Roman" w:cs="Times New Roman"/>
          <w:b/>
          <w:color w:val="000000" w:themeColor="text1"/>
          <w:sz w:val="44"/>
          <w:szCs w:val="44"/>
        </w:rPr>
      </w:pPr>
      <w:r w:rsidRPr="00211360">
        <w:rPr>
          <w:rFonts w:ascii="Times New Roman" w:eastAsia="Times New Roman" w:hAnsi="Times New Roman" w:cs="Times New Roman"/>
          <w:b/>
          <w:color w:val="000000" w:themeColor="text1"/>
          <w:sz w:val="44"/>
          <w:szCs w:val="44"/>
        </w:rPr>
        <w:t>Environmental Impact Assessment of Special Economic Zones (SEZs) Using Air Quality Data</w:t>
      </w:r>
    </w:p>
    <w:p w:rsidR="00016822" w:rsidRPr="00211360" w:rsidRDefault="00016822" w:rsidP="00637C5E">
      <w:pPr>
        <w:spacing w:after="0" w:line="360" w:lineRule="auto"/>
        <w:jc w:val="center"/>
        <w:rPr>
          <w:rFonts w:ascii="Times New Roman" w:eastAsia="Times New Roman" w:hAnsi="Times New Roman" w:cs="Times New Roman"/>
          <w:b/>
          <w:color w:val="000000" w:themeColor="text1"/>
        </w:rPr>
      </w:pP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noProof/>
          <w:color w:val="000000" w:themeColor="text1"/>
          <w:lang w:val="en-IN"/>
        </w:rPr>
        <w:drawing>
          <wp:inline distT="0" distB="0" distL="0" distR="0" wp14:anchorId="5AAB5D52" wp14:editId="7B2803A1">
            <wp:extent cx="3124200" cy="3124200"/>
            <wp:effectExtent l="0" t="0" r="0" b="0"/>
            <wp:docPr id="2134358152" name="image1.jpg" descr="Delhi University"/>
            <wp:cNvGraphicFramePr/>
            <a:graphic xmlns:a="http://schemas.openxmlformats.org/drawingml/2006/main">
              <a:graphicData uri="http://schemas.openxmlformats.org/drawingml/2006/picture">
                <pic:pic xmlns:pic="http://schemas.openxmlformats.org/drawingml/2006/picture">
                  <pic:nvPicPr>
                    <pic:cNvPr id="0" name="image1.jpg" descr="Delhi University"/>
                    <pic:cNvPicPr preferRelativeResize="0"/>
                  </pic:nvPicPr>
                  <pic:blipFill>
                    <a:blip r:embed="rId9"/>
                    <a:srcRect/>
                    <a:stretch>
                      <a:fillRect/>
                    </a:stretch>
                  </pic:blipFill>
                  <pic:spPr>
                    <a:xfrm>
                      <a:off x="0" y="0"/>
                      <a:ext cx="3124200" cy="3124200"/>
                    </a:xfrm>
                    <a:prstGeom prst="rect">
                      <a:avLst/>
                    </a:prstGeom>
                    <a:ln/>
                  </pic:spPr>
                </pic:pic>
              </a:graphicData>
            </a:graphic>
          </wp:inline>
        </w:drawing>
      </w: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CLUSTER INNOVATION CENTRE</w:t>
      </w: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UNIVERSITY OF DELHI</w:t>
      </w:r>
    </w:p>
    <w:p w:rsidR="00016822" w:rsidRPr="00211360" w:rsidRDefault="00016822" w:rsidP="00637C5E">
      <w:pPr>
        <w:spacing w:after="0" w:line="360" w:lineRule="auto"/>
        <w:jc w:val="center"/>
        <w:rPr>
          <w:rFonts w:ascii="Times New Roman" w:eastAsia="Times New Roman" w:hAnsi="Times New Roman" w:cs="Times New Roman"/>
          <w:color w:val="000000" w:themeColor="text1"/>
        </w:rPr>
      </w:pP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Submitted to:-</w:t>
      </w: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Professor </w:t>
      </w:r>
      <w:proofErr w:type="spellStart"/>
      <w:r w:rsidRPr="00211360">
        <w:rPr>
          <w:rFonts w:ascii="Times New Roman" w:eastAsia="Times New Roman" w:hAnsi="Times New Roman" w:cs="Times New Roman"/>
          <w:color w:val="000000" w:themeColor="text1"/>
        </w:rPr>
        <w:t>Mahima</w:t>
      </w:r>
      <w:proofErr w:type="spellEnd"/>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Kaushik</w:t>
      </w:r>
      <w:proofErr w:type="spellEnd"/>
    </w:p>
    <w:p w:rsidR="00463F3E" w:rsidRPr="00211360" w:rsidRDefault="00463F3E" w:rsidP="00637C5E">
      <w:pPr>
        <w:spacing w:after="0" w:line="360" w:lineRule="auto"/>
        <w:jc w:val="center"/>
        <w:rPr>
          <w:rFonts w:ascii="Times New Roman" w:eastAsia="Times New Roman" w:hAnsi="Times New Roman" w:cs="Times New Roman"/>
          <w:color w:val="000000" w:themeColor="text1"/>
        </w:rPr>
      </w:pPr>
    </w:p>
    <w:p w:rsidR="00463F3E" w:rsidRPr="00211360" w:rsidRDefault="00463F3E" w:rsidP="00637C5E">
      <w:pPr>
        <w:spacing w:after="0" w:line="360" w:lineRule="auto"/>
        <w:jc w:val="center"/>
        <w:rPr>
          <w:rFonts w:ascii="Times New Roman" w:eastAsia="Times New Roman" w:hAnsi="Times New Roman" w:cs="Times New Roman"/>
          <w:color w:val="000000" w:themeColor="text1"/>
        </w:rPr>
      </w:pP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Submitted by: -</w:t>
      </w: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Chaitanya</w:t>
      </w:r>
      <w:proofErr w:type="spellEnd"/>
      <w:r w:rsidRPr="00211360">
        <w:rPr>
          <w:rFonts w:ascii="Times New Roman" w:eastAsia="Times New Roman" w:hAnsi="Times New Roman" w:cs="Times New Roman"/>
          <w:color w:val="000000" w:themeColor="text1"/>
        </w:rPr>
        <w:t xml:space="preserve"> Singh (23312915016)</w:t>
      </w: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Prateeksha (23312915035)</w:t>
      </w: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Pratham</w:t>
      </w:r>
      <w:proofErr w:type="spellEnd"/>
      <w:r w:rsidRPr="00211360">
        <w:rPr>
          <w:rFonts w:ascii="Times New Roman" w:eastAsia="Times New Roman" w:hAnsi="Times New Roman" w:cs="Times New Roman"/>
          <w:color w:val="000000" w:themeColor="text1"/>
        </w:rPr>
        <w:t xml:space="preserve"> Singh Chauhan (23312915036)</w:t>
      </w:r>
    </w:p>
    <w:p w:rsidR="00016822" w:rsidRPr="00211360" w:rsidRDefault="00016822" w:rsidP="00637C5E">
      <w:pPr>
        <w:spacing w:after="0" w:line="360" w:lineRule="auto"/>
        <w:jc w:val="center"/>
        <w:rPr>
          <w:rFonts w:ascii="Times New Roman" w:eastAsia="Times New Roman" w:hAnsi="Times New Roman" w:cs="Times New Roman"/>
          <w:color w:val="000000" w:themeColor="text1"/>
        </w:rPr>
      </w:pPr>
    </w:p>
    <w:p w:rsidR="00016822" w:rsidRPr="00211360" w:rsidRDefault="00362322" w:rsidP="00637C5E">
      <w:pPr>
        <w:spacing w:after="0" w:line="360" w:lineRule="auto"/>
        <w:jc w:val="center"/>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br/>
        <w:t>SEMESTER LONG PROJECT</w:t>
      </w:r>
      <w:r w:rsidRPr="00211360">
        <w:rPr>
          <w:rFonts w:ascii="Times New Roman" w:hAnsi="Times New Roman" w:cs="Times New Roman"/>
          <w:color w:val="000000" w:themeColor="text1"/>
        </w:rPr>
        <w:br w:type="page"/>
      </w:r>
    </w:p>
    <w:p w:rsidR="00016822" w:rsidRPr="00211360" w:rsidRDefault="00362322" w:rsidP="00637C5E">
      <w:pPr>
        <w:pStyle w:val="Heading1"/>
        <w:spacing w:after="0" w:line="360" w:lineRule="auto"/>
        <w:jc w:val="both"/>
        <w:rPr>
          <w:rFonts w:ascii="Times New Roman" w:eastAsia="Times New Roman" w:hAnsi="Times New Roman" w:cs="Times New Roman"/>
          <w:b/>
          <w:color w:val="000000" w:themeColor="text1"/>
        </w:rPr>
      </w:pPr>
      <w:bookmarkStart w:id="0" w:name="_Toc197515935"/>
      <w:r w:rsidRPr="00211360">
        <w:rPr>
          <w:rFonts w:ascii="Times New Roman" w:eastAsia="Times New Roman" w:hAnsi="Times New Roman" w:cs="Times New Roman"/>
          <w:b/>
          <w:color w:val="000000" w:themeColor="text1"/>
        </w:rPr>
        <w:lastRenderedPageBreak/>
        <w:t>Certificate of Originality</w:t>
      </w:r>
      <w:bookmarkEnd w:id="0"/>
    </w:p>
    <w:p w:rsidR="00016822" w:rsidRPr="00211360" w:rsidRDefault="00362322" w:rsidP="00637C5E">
      <w:pPr>
        <w:spacing w:before="20" w:after="0" w:line="360" w:lineRule="auto"/>
        <w:ind w:left="3042" w:right="3162"/>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 xml:space="preserve"> </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The work embodied in this report entitled</w:t>
      </w:r>
      <w:r w:rsidRPr="00211360">
        <w:rPr>
          <w:rFonts w:ascii="Times New Roman" w:eastAsia="Times New Roman" w:hAnsi="Times New Roman" w:cs="Times New Roman"/>
          <w:b/>
          <w:color w:val="000000" w:themeColor="text1"/>
        </w:rPr>
        <w:t xml:space="preserve"> “Environmental Impact Assessment of Special Economic Zones (SEZs) Using Air Quality Data” </w:t>
      </w:r>
      <w:r w:rsidRPr="00211360">
        <w:rPr>
          <w:rFonts w:ascii="Times New Roman" w:eastAsia="Times New Roman" w:hAnsi="Times New Roman" w:cs="Times New Roman"/>
          <w:color w:val="000000" w:themeColor="text1"/>
        </w:rPr>
        <w:t xml:space="preserve">has been carried out by </w:t>
      </w:r>
      <w:proofErr w:type="spellStart"/>
      <w:r w:rsidRPr="00211360">
        <w:rPr>
          <w:rFonts w:ascii="Times New Roman" w:eastAsia="Times New Roman" w:hAnsi="Times New Roman" w:cs="Times New Roman"/>
          <w:b/>
          <w:color w:val="000000" w:themeColor="text1"/>
        </w:rPr>
        <w:t>Chaitanya</w:t>
      </w:r>
      <w:proofErr w:type="spellEnd"/>
      <w:r w:rsidRPr="00211360">
        <w:rPr>
          <w:rFonts w:ascii="Times New Roman" w:eastAsia="Times New Roman" w:hAnsi="Times New Roman" w:cs="Times New Roman"/>
          <w:b/>
          <w:color w:val="000000" w:themeColor="text1"/>
        </w:rPr>
        <w:t xml:space="preserve"> Singh, Prateeksha and </w:t>
      </w:r>
      <w:proofErr w:type="spellStart"/>
      <w:r w:rsidRPr="00211360">
        <w:rPr>
          <w:rFonts w:ascii="Times New Roman" w:eastAsia="Times New Roman" w:hAnsi="Times New Roman" w:cs="Times New Roman"/>
          <w:b/>
          <w:color w:val="000000" w:themeColor="text1"/>
        </w:rPr>
        <w:t>Pratham</w:t>
      </w:r>
      <w:proofErr w:type="spellEnd"/>
      <w:r w:rsidRPr="00211360">
        <w:rPr>
          <w:rFonts w:ascii="Times New Roman" w:eastAsia="Times New Roman" w:hAnsi="Times New Roman" w:cs="Times New Roman"/>
          <w:b/>
          <w:color w:val="000000" w:themeColor="text1"/>
        </w:rPr>
        <w:t xml:space="preserve"> Singh Chauhan </w:t>
      </w:r>
      <w:r w:rsidRPr="00211360">
        <w:rPr>
          <w:rFonts w:ascii="Times New Roman" w:eastAsia="Times New Roman" w:hAnsi="Times New Roman" w:cs="Times New Roman"/>
          <w:color w:val="000000" w:themeColor="text1"/>
        </w:rPr>
        <w:t>for the Semester Long Project. We declare that the work and language included in this project report is free from any kind of plagiarism.</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Name and Signature of Students:</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Chaitanya</w:t>
      </w:r>
      <w:proofErr w:type="spellEnd"/>
      <w:r w:rsidRPr="00211360">
        <w:rPr>
          <w:rFonts w:ascii="Times New Roman" w:eastAsia="Times New Roman" w:hAnsi="Times New Roman" w:cs="Times New Roman"/>
          <w:color w:val="000000" w:themeColor="text1"/>
        </w:rPr>
        <w:t xml:space="preserve"> Singh (23312915016)</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Prateeksha (23312915035)</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Pratham</w:t>
      </w:r>
      <w:proofErr w:type="spellEnd"/>
      <w:r w:rsidRPr="00211360">
        <w:rPr>
          <w:rFonts w:ascii="Times New Roman" w:eastAsia="Times New Roman" w:hAnsi="Times New Roman" w:cs="Times New Roman"/>
          <w:color w:val="000000" w:themeColor="text1"/>
        </w:rPr>
        <w:t xml:space="preserve"> Singh Chauhan (23312915036)</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Name and Signature of Mentor:</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Professor </w:t>
      </w:r>
      <w:proofErr w:type="spellStart"/>
      <w:r w:rsidRPr="00211360">
        <w:rPr>
          <w:rFonts w:ascii="Times New Roman" w:eastAsia="Times New Roman" w:hAnsi="Times New Roman" w:cs="Times New Roman"/>
          <w:color w:val="000000" w:themeColor="text1"/>
        </w:rPr>
        <w:t>Mahima</w:t>
      </w:r>
      <w:proofErr w:type="spellEnd"/>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Kaushik</w:t>
      </w:r>
      <w:proofErr w:type="spellEnd"/>
      <w:r w:rsidRPr="00211360">
        <w:rPr>
          <w:rFonts w:ascii="Times New Roman" w:hAnsi="Times New Roman" w:cs="Times New Roman"/>
          <w:color w:val="000000" w:themeColor="text1"/>
        </w:rPr>
        <w:br w:type="page"/>
      </w:r>
    </w:p>
    <w:p w:rsidR="00016822" w:rsidRPr="00211360" w:rsidRDefault="00362322" w:rsidP="00637C5E">
      <w:pPr>
        <w:pStyle w:val="Heading1"/>
        <w:spacing w:after="0" w:line="360" w:lineRule="auto"/>
        <w:jc w:val="both"/>
        <w:rPr>
          <w:rFonts w:ascii="Times New Roman" w:eastAsia="Times New Roman" w:hAnsi="Times New Roman" w:cs="Times New Roman"/>
          <w:b/>
          <w:color w:val="000000" w:themeColor="text1"/>
        </w:rPr>
      </w:pPr>
      <w:bookmarkStart w:id="1" w:name="_Toc197515936"/>
      <w:r w:rsidRPr="00211360">
        <w:rPr>
          <w:rFonts w:ascii="Times New Roman" w:eastAsia="Times New Roman" w:hAnsi="Times New Roman" w:cs="Times New Roman"/>
          <w:b/>
          <w:color w:val="000000" w:themeColor="text1"/>
        </w:rPr>
        <w:lastRenderedPageBreak/>
        <w:t>Acknowledgement</w:t>
      </w:r>
      <w:bookmarkEnd w:id="1"/>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We would like to express our sincere thanks and gratitude to Prof. </w:t>
      </w:r>
      <w:proofErr w:type="spellStart"/>
      <w:r w:rsidRPr="00211360">
        <w:rPr>
          <w:rFonts w:ascii="Times New Roman" w:eastAsia="Times New Roman" w:hAnsi="Times New Roman" w:cs="Times New Roman"/>
          <w:color w:val="000000" w:themeColor="text1"/>
        </w:rPr>
        <w:t>Mahima</w:t>
      </w:r>
      <w:proofErr w:type="spellEnd"/>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Kaushik</w:t>
      </w:r>
      <w:proofErr w:type="spellEnd"/>
      <w:r w:rsidRPr="00211360">
        <w:rPr>
          <w:rFonts w:ascii="Times New Roman" w:eastAsia="Times New Roman" w:hAnsi="Times New Roman" w:cs="Times New Roman"/>
          <w:color w:val="000000" w:themeColor="text1"/>
        </w:rPr>
        <w:t xml:space="preserve"> and Dr. </w:t>
      </w:r>
      <w:proofErr w:type="spellStart"/>
      <w:r w:rsidRPr="00211360">
        <w:rPr>
          <w:rFonts w:ascii="Times New Roman" w:eastAsia="Times New Roman" w:hAnsi="Times New Roman" w:cs="Times New Roman"/>
          <w:color w:val="000000" w:themeColor="text1"/>
        </w:rPr>
        <w:t>Dorje</w:t>
      </w:r>
      <w:proofErr w:type="spellEnd"/>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Dawa</w:t>
      </w:r>
      <w:proofErr w:type="spellEnd"/>
      <w:r w:rsidRPr="00211360">
        <w:rPr>
          <w:rFonts w:ascii="Times New Roman" w:eastAsia="Times New Roman" w:hAnsi="Times New Roman" w:cs="Times New Roman"/>
          <w:color w:val="000000" w:themeColor="text1"/>
        </w:rPr>
        <w:t xml:space="preserve"> for letting us work on this project. We are very grateful to them for their support and guidance in completing this project. We were able to successfully complete this project with the help of their guidance and support. Finally, we want to thank all our dear friends as well.</w:t>
      </w:r>
    </w:p>
    <w:p w:rsidR="00016822" w:rsidRPr="00211360" w:rsidRDefault="00016822" w:rsidP="00637C5E">
      <w:pPr>
        <w:spacing w:before="20" w:after="0" w:line="360" w:lineRule="auto"/>
        <w:ind w:right="-11"/>
        <w:jc w:val="both"/>
        <w:rPr>
          <w:rFonts w:ascii="Times New Roman" w:eastAsia="Times New Roman" w:hAnsi="Times New Roman" w:cs="Times New Roman"/>
          <w:color w:val="000000" w:themeColor="text1"/>
        </w:rPr>
      </w:pPr>
    </w:p>
    <w:p w:rsidR="00016822" w:rsidRPr="00211360" w:rsidRDefault="00016822" w:rsidP="00637C5E">
      <w:pPr>
        <w:spacing w:before="20" w:after="0" w:line="360" w:lineRule="auto"/>
        <w:ind w:right="-11"/>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Chaitanya</w:t>
      </w:r>
      <w:proofErr w:type="spellEnd"/>
      <w:r w:rsidRPr="00211360">
        <w:rPr>
          <w:rFonts w:ascii="Times New Roman" w:eastAsia="Times New Roman" w:hAnsi="Times New Roman" w:cs="Times New Roman"/>
          <w:color w:val="000000" w:themeColor="text1"/>
        </w:rPr>
        <w:t xml:space="preserve"> Singh (23312915016)</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Prateeksha (23312915035)</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Pratham</w:t>
      </w:r>
      <w:proofErr w:type="spellEnd"/>
      <w:r w:rsidRPr="00211360">
        <w:rPr>
          <w:rFonts w:ascii="Times New Roman" w:eastAsia="Times New Roman" w:hAnsi="Times New Roman" w:cs="Times New Roman"/>
          <w:color w:val="000000" w:themeColor="text1"/>
        </w:rPr>
        <w:t xml:space="preserve"> Singh Chauhan (23312915036)</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bookmarkStart w:id="2" w:name="_heading=h.ub2iyjfpr8k7" w:colFirst="0" w:colLast="0" w:displacedByCustomXml="next"/>
    <w:bookmarkEnd w:id="2" w:displacedByCustomXml="next"/>
    <w:bookmarkStart w:id="3" w:name="_Toc197515937" w:displacedByCustomXml="next"/>
    <w:sdt>
      <w:sdtPr>
        <w:rPr>
          <w:rFonts w:ascii="Times New Roman" w:hAnsi="Times New Roman" w:cs="Times New Roman"/>
          <w:color w:val="000000" w:themeColor="text1"/>
        </w:rPr>
        <w:id w:val="-117841563"/>
        <w:docPartObj>
          <w:docPartGallery w:val="Table of Contents"/>
          <w:docPartUnique/>
        </w:docPartObj>
      </w:sdtPr>
      <w:sdtEndPr>
        <w:rPr>
          <w:rFonts w:eastAsia="Aptos"/>
          <w:b/>
          <w:bCs/>
          <w:noProof/>
          <w:sz w:val="24"/>
          <w:szCs w:val="24"/>
        </w:rPr>
      </w:sdtEndPr>
      <w:sdtContent>
        <w:p w:rsidR="002B3E02" w:rsidRPr="00211360" w:rsidRDefault="002B3E02" w:rsidP="00637C5E">
          <w:pPr>
            <w:pStyle w:val="Heading1"/>
            <w:spacing w:after="0" w:line="360" w:lineRule="auto"/>
            <w:jc w:val="both"/>
            <w:rPr>
              <w:rFonts w:ascii="Times New Roman" w:hAnsi="Times New Roman" w:cs="Times New Roman"/>
              <w:b/>
              <w:color w:val="000000" w:themeColor="text1"/>
            </w:rPr>
          </w:pPr>
          <w:r w:rsidRPr="00211360">
            <w:rPr>
              <w:rFonts w:ascii="Times New Roman" w:hAnsi="Times New Roman" w:cs="Times New Roman"/>
              <w:b/>
              <w:color w:val="000000" w:themeColor="text1"/>
            </w:rPr>
            <w:t>Table of Contents</w:t>
          </w:r>
          <w:bookmarkEnd w:id="3"/>
        </w:p>
        <w:p w:rsidR="00637C5E" w:rsidRDefault="002B3E02">
          <w:pPr>
            <w:pStyle w:val="TOC1"/>
            <w:rPr>
              <w:rFonts w:asciiTheme="minorHAnsi" w:eastAsiaTheme="minorEastAsia" w:hAnsiTheme="minorHAnsi" w:cstheme="minorBidi"/>
              <w:noProof/>
              <w:sz w:val="22"/>
              <w:szCs w:val="22"/>
              <w:lang w:val="en-IN"/>
            </w:rPr>
          </w:pPr>
          <w:r w:rsidRPr="00211360">
            <w:rPr>
              <w:rFonts w:ascii="Times New Roman" w:hAnsi="Times New Roman" w:cs="Times New Roman"/>
              <w:color w:val="000000" w:themeColor="text1"/>
            </w:rPr>
            <w:fldChar w:fldCharType="begin"/>
          </w:r>
          <w:r w:rsidRPr="00211360">
            <w:rPr>
              <w:rFonts w:ascii="Times New Roman" w:hAnsi="Times New Roman" w:cs="Times New Roman"/>
              <w:color w:val="000000" w:themeColor="text1"/>
            </w:rPr>
            <w:instrText xml:space="preserve"> TOC \o "1-3" \h \z \u </w:instrText>
          </w:r>
          <w:r w:rsidRPr="00211360">
            <w:rPr>
              <w:rFonts w:ascii="Times New Roman" w:hAnsi="Times New Roman" w:cs="Times New Roman"/>
              <w:color w:val="000000" w:themeColor="text1"/>
            </w:rPr>
            <w:fldChar w:fldCharType="separate"/>
          </w:r>
          <w:hyperlink w:anchor="_Toc197515935" w:history="1">
            <w:r w:rsidR="00637C5E" w:rsidRPr="00362DD8">
              <w:rPr>
                <w:rStyle w:val="Hyperlink"/>
                <w:rFonts w:ascii="Times New Roman" w:eastAsia="Times New Roman" w:hAnsi="Times New Roman" w:cs="Times New Roman"/>
                <w:b/>
                <w:noProof/>
              </w:rPr>
              <w:t>1</w:t>
            </w:r>
            <w:r w:rsidR="00637C5E">
              <w:rPr>
                <w:rFonts w:asciiTheme="minorHAnsi" w:eastAsiaTheme="minorEastAsia" w:hAnsiTheme="minorHAnsi" w:cstheme="minorBidi"/>
                <w:noProof/>
                <w:sz w:val="22"/>
                <w:szCs w:val="22"/>
                <w:lang w:val="en-IN"/>
              </w:rPr>
              <w:tab/>
            </w:r>
            <w:r w:rsidR="00637C5E" w:rsidRPr="00362DD8">
              <w:rPr>
                <w:rStyle w:val="Hyperlink"/>
                <w:rFonts w:ascii="Times New Roman" w:eastAsia="Times New Roman" w:hAnsi="Times New Roman" w:cs="Times New Roman"/>
                <w:b/>
                <w:noProof/>
              </w:rPr>
              <w:t>Certificate of Originality</w:t>
            </w:r>
            <w:r w:rsidR="00637C5E">
              <w:rPr>
                <w:noProof/>
                <w:webHidden/>
              </w:rPr>
              <w:tab/>
            </w:r>
            <w:r w:rsidR="00637C5E">
              <w:rPr>
                <w:noProof/>
                <w:webHidden/>
              </w:rPr>
              <w:fldChar w:fldCharType="begin"/>
            </w:r>
            <w:r w:rsidR="00637C5E">
              <w:rPr>
                <w:noProof/>
                <w:webHidden/>
              </w:rPr>
              <w:instrText xml:space="preserve"> PAGEREF _Toc197515935 \h </w:instrText>
            </w:r>
            <w:r w:rsidR="00637C5E">
              <w:rPr>
                <w:noProof/>
                <w:webHidden/>
              </w:rPr>
            </w:r>
            <w:r w:rsidR="00637C5E">
              <w:rPr>
                <w:noProof/>
                <w:webHidden/>
              </w:rPr>
              <w:fldChar w:fldCharType="separate"/>
            </w:r>
            <w:r w:rsidR="00637C5E">
              <w:rPr>
                <w:noProof/>
                <w:webHidden/>
              </w:rPr>
              <w:t>1</w:t>
            </w:r>
            <w:r w:rsidR="00637C5E">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36" w:history="1">
            <w:r w:rsidRPr="00362DD8">
              <w:rPr>
                <w:rStyle w:val="Hyperlink"/>
                <w:rFonts w:ascii="Times New Roman" w:eastAsia="Times New Roman" w:hAnsi="Times New Roman" w:cs="Times New Roman"/>
                <w:b/>
                <w:noProof/>
              </w:rPr>
              <w:t>2</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Acknowledgement</w:t>
            </w:r>
            <w:r>
              <w:rPr>
                <w:noProof/>
                <w:webHidden/>
              </w:rPr>
              <w:tab/>
            </w:r>
            <w:r>
              <w:rPr>
                <w:noProof/>
                <w:webHidden/>
              </w:rPr>
              <w:fldChar w:fldCharType="begin"/>
            </w:r>
            <w:r>
              <w:rPr>
                <w:noProof/>
                <w:webHidden/>
              </w:rPr>
              <w:instrText xml:space="preserve"> PAGEREF _Toc197515936 \h </w:instrText>
            </w:r>
            <w:r>
              <w:rPr>
                <w:noProof/>
                <w:webHidden/>
              </w:rPr>
            </w:r>
            <w:r>
              <w:rPr>
                <w:noProof/>
                <w:webHidden/>
              </w:rPr>
              <w:fldChar w:fldCharType="separate"/>
            </w:r>
            <w:r>
              <w:rPr>
                <w:noProof/>
                <w:webHidden/>
              </w:rPr>
              <w:t>2</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37" w:history="1">
            <w:r w:rsidRPr="00362DD8">
              <w:rPr>
                <w:rStyle w:val="Hyperlink"/>
                <w:rFonts w:ascii="Times New Roman" w:hAnsi="Times New Roman" w:cs="Times New Roman"/>
                <w:b/>
                <w:noProof/>
              </w:rPr>
              <w:t>3</w:t>
            </w:r>
            <w:r>
              <w:rPr>
                <w:rFonts w:asciiTheme="minorHAnsi" w:eastAsiaTheme="minorEastAsia" w:hAnsiTheme="minorHAnsi" w:cstheme="minorBidi"/>
                <w:noProof/>
                <w:sz w:val="22"/>
                <w:szCs w:val="22"/>
                <w:lang w:val="en-IN"/>
              </w:rPr>
              <w:tab/>
            </w:r>
            <w:r w:rsidRPr="00362DD8">
              <w:rPr>
                <w:rStyle w:val="Hyperlink"/>
                <w:rFonts w:ascii="Times New Roman" w:hAnsi="Times New Roman" w:cs="Times New Roman"/>
                <w:b/>
                <w:noProof/>
              </w:rPr>
              <w:t>Table of Contents</w:t>
            </w:r>
            <w:r>
              <w:rPr>
                <w:noProof/>
                <w:webHidden/>
              </w:rPr>
              <w:tab/>
            </w:r>
            <w:r>
              <w:rPr>
                <w:noProof/>
                <w:webHidden/>
              </w:rPr>
              <w:fldChar w:fldCharType="begin"/>
            </w:r>
            <w:r>
              <w:rPr>
                <w:noProof/>
                <w:webHidden/>
              </w:rPr>
              <w:instrText xml:space="preserve"> PAGEREF _Toc197515937 \h </w:instrText>
            </w:r>
            <w:r>
              <w:rPr>
                <w:noProof/>
                <w:webHidden/>
              </w:rPr>
            </w:r>
            <w:r>
              <w:rPr>
                <w:noProof/>
                <w:webHidden/>
              </w:rPr>
              <w:fldChar w:fldCharType="separate"/>
            </w:r>
            <w:r>
              <w:rPr>
                <w:noProof/>
                <w:webHidden/>
              </w:rPr>
              <w:t>3</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38" w:history="1">
            <w:r w:rsidRPr="00362DD8">
              <w:rPr>
                <w:rStyle w:val="Hyperlink"/>
                <w:rFonts w:ascii="Times New Roman" w:eastAsia="Times New Roman" w:hAnsi="Times New Roman" w:cs="Times New Roman"/>
                <w:b/>
                <w:noProof/>
              </w:rPr>
              <w:t>4</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List of Figures</w:t>
            </w:r>
            <w:r>
              <w:rPr>
                <w:noProof/>
                <w:webHidden/>
              </w:rPr>
              <w:tab/>
            </w:r>
            <w:r>
              <w:rPr>
                <w:noProof/>
                <w:webHidden/>
              </w:rPr>
              <w:fldChar w:fldCharType="begin"/>
            </w:r>
            <w:r>
              <w:rPr>
                <w:noProof/>
                <w:webHidden/>
              </w:rPr>
              <w:instrText xml:space="preserve"> PAGEREF _Toc197515938 \h </w:instrText>
            </w:r>
            <w:r>
              <w:rPr>
                <w:noProof/>
                <w:webHidden/>
              </w:rPr>
            </w:r>
            <w:r>
              <w:rPr>
                <w:noProof/>
                <w:webHidden/>
              </w:rPr>
              <w:fldChar w:fldCharType="separate"/>
            </w:r>
            <w:r>
              <w:rPr>
                <w:noProof/>
                <w:webHidden/>
              </w:rPr>
              <w:t>5</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39" w:history="1">
            <w:r w:rsidRPr="00362DD8">
              <w:rPr>
                <w:rStyle w:val="Hyperlink"/>
                <w:rFonts w:ascii="Times New Roman" w:hAnsi="Times New Roman" w:cs="Times New Roman"/>
                <w:b/>
                <w:noProof/>
              </w:rPr>
              <w:t>5</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List of Tables</w:t>
            </w:r>
            <w:r>
              <w:rPr>
                <w:noProof/>
                <w:webHidden/>
              </w:rPr>
              <w:tab/>
            </w:r>
            <w:r>
              <w:rPr>
                <w:noProof/>
                <w:webHidden/>
              </w:rPr>
              <w:fldChar w:fldCharType="begin"/>
            </w:r>
            <w:r>
              <w:rPr>
                <w:noProof/>
                <w:webHidden/>
              </w:rPr>
              <w:instrText xml:space="preserve"> PAGEREF _Toc197515939 \h </w:instrText>
            </w:r>
            <w:r>
              <w:rPr>
                <w:noProof/>
                <w:webHidden/>
              </w:rPr>
            </w:r>
            <w:r>
              <w:rPr>
                <w:noProof/>
                <w:webHidden/>
              </w:rPr>
              <w:fldChar w:fldCharType="separate"/>
            </w:r>
            <w:r>
              <w:rPr>
                <w:noProof/>
                <w:webHidden/>
              </w:rPr>
              <w:t>6</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40" w:history="1">
            <w:r w:rsidRPr="00362DD8">
              <w:rPr>
                <w:rStyle w:val="Hyperlink"/>
                <w:rFonts w:ascii="Times New Roman" w:eastAsia="Times New Roman" w:hAnsi="Times New Roman" w:cs="Times New Roman"/>
                <w:b/>
                <w:noProof/>
              </w:rPr>
              <w:t>6</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Abstract</w:t>
            </w:r>
            <w:r>
              <w:rPr>
                <w:noProof/>
                <w:webHidden/>
              </w:rPr>
              <w:tab/>
            </w:r>
            <w:r>
              <w:rPr>
                <w:noProof/>
                <w:webHidden/>
              </w:rPr>
              <w:fldChar w:fldCharType="begin"/>
            </w:r>
            <w:r>
              <w:rPr>
                <w:noProof/>
                <w:webHidden/>
              </w:rPr>
              <w:instrText xml:space="preserve"> PAGEREF _Toc197515940 \h </w:instrText>
            </w:r>
            <w:r>
              <w:rPr>
                <w:noProof/>
                <w:webHidden/>
              </w:rPr>
            </w:r>
            <w:r>
              <w:rPr>
                <w:noProof/>
                <w:webHidden/>
              </w:rPr>
              <w:fldChar w:fldCharType="separate"/>
            </w:r>
            <w:r>
              <w:rPr>
                <w:noProof/>
                <w:webHidden/>
              </w:rPr>
              <w:t>7</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41" w:history="1">
            <w:r w:rsidRPr="00362DD8">
              <w:rPr>
                <w:rStyle w:val="Hyperlink"/>
                <w:rFonts w:ascii="Times New Roman" w:eastAsia="Times New Roman" w:hAnsi="Times New Roman" w:cs="Times New Roman"/>
                <w:b/>
                <w:noProof/>
              </w:rPr>
              <w:t>7</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_Toc197515941 \h </w:instrText>
            </w:r>
            <w:r>
              <w:rPr>
                <w:noProof/>
                <w:webHidden/>
              </w:rPr>
            </w:r>
            <w:r>
              <w:rPr>
                <w:noProof/>
                <w:webHidden/>
              </w:rPr>
              <w:fldChar w:fldCharType="separate"/>
            </w:r>
            <w:r>
              <w:rPr>
                <w:noProof/>
                <w:webHidden/>
              </w:rPr>
              <w:t>8</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42" w:history="1">
            <w:r w:rsidRPr="00362DD8">
              <w:rPr>
                <w:rStyle w:val="Hyperlink"/>
                <w:rFonts w:ascii="Times New Roman" w:eastAsia="Times New Roman" w:hAnsi="Times New Roman" w:cs="Times New Roman"/>
                <w:b/>
                <w:noProof/>
              </w:rPr>
              <w:t>7.1</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What are Special Economic Zones?</w:t>
            </w:r>
            <w:r>
              <w:rPr>
                <w:noProof/>
                <w:webHidden/>
              </w:rPr>
              <w:tab/>
            </w:r>
            <w:r>
              <w:rPr>
                <w:noProof/>
                <w:webHidden/>
              </w:rPr>
              <w:fldChar w:fldCharType="begin"/>
            </w:r>
            <w:r>
              <w:rPr>
                <w:noProof/>
                <w:webHidden/>
              </w:rPr>
              <w:instrText xml:space="preserve"> PAGEREF _Toc197515942 \h </w:instrText>
            </w:r>
            <w:r>
              <w:rPr>
                <w:noProof/>
                <w:webHidden/>
              </w:rPr>
            </w:r>
            <w:r>
              <w:rPr>
                <w:noProof/>
                <w:webHidden/>
              </w:rPr>
              <w:fldChar w:fldCharType="separate"/>
            </w:r>
            <w:r>
              <w:rPr>
                <w:noProof/>
                <w:webHidden/>
              </w:rPr>
              <w:t>8</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43" w:history="1">
            <w:r w:rsidRPr="00362DD8">
              <w:rPr>
                <w:rStyle w:val="Hyperlink"/>
                <w:rFonts w:ascii="Times New Roman" w:eastAsia="Times New Roman" w:hAnsi="Times New Roman" w:cs="Times New Roman"/>
                <w:b/>
                <w:noProof/>
              </w:rPr>
              <w:t>7.2</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Environmental Impact of SEZs</w:t>
            </w:r>
            <w:r>
              <w:rPr>
                <w:noProof/>
                <w:webHidden/>
              </w:rPr>
              <w:tab/>
            </w:r>
            <w:r>
              <w:rPr>
                <w:noProof/>
                <w:webHidden/>
              </w:rPr>
              <w:fldChar w:fldCharType="begin"/>
            </w:r>
            <w:r>
              <w:rPr>
                <w:noProof/>
                <w:webHidden/>
              </w:rPr>
              <w:instrText xml:space="preserve"> PAGEREF _Toc197515943 \h </w:instrText>
            </w:r>
            <w:r>
              <w:rPr>
                <w:noProof/>
                <w:webHidden/>
              </w:rPr>
            </w:r>
            <w:r>
              <w:rPr>
                <w:noProof/>
                <w:webHidden/>
              </w:rPr>
              <w:fldChar w:fldCharType="separate"/>
            </w:r>
            <w:r>
              <w:rPr>
                <w:noProof/>
                <w:webHidden/>
              </w:rPr>
              <w:t>8</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44" w:history="1">
            <w:r w:rsidRPr="00362DD8">
              <w:rPr>
                <w:rStyle w:val="Hyperlink"/>
                <w:rFonts w:ascii="Times New Roman" w:eastAsia="Times New Roman" w:hAnsi="Times New Roman" w:cs="Times New Roman"/>
                <w:b/>
                <w:noProof/>
              </w:rPr>
              <w:t>7.3</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Monitoring Air Quality in India and its Importance</w:t>
            </w:r>
            <w:r>
              <w:rPr>
                <w:noProof/>
                <w:webHidden/>
              </w:rPr>
              <w:tab/>
            </w:r>
            <w:r>
              <w:rPr>
                <w:noProof/>
                <w:webHidden/>
              </w:rPr>
              <w:fldChar w:fldCharType="begin"/>
            </w:r>
            <w:r>
              <w:rPr>
                <w:noProof/>
                <w:webHidden/>
              </w:rPr>
              <w:instrText xml:space="preserve"> PAGEREF _Toc197515944 \h </w:instrText>
            </w:r>
            <w:r>
              <w:rPr>
                <w:noProof/>
                <w:webHidden/>
              </w:rPr>
            </w:r>
            <w:r>
              <w:rPr>
                <w:noProof/>
                <w:webHidden/>
              </w:rPr>
              <w:fldChar w:fldCharType="separate"/>
            </w:r>
            <w:r>
              <w:rPr>
                <w:noProof/>
                <w:webHidden/>
              </w:rPr>
              <w:t>8</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45" w:history="1">
            <w:r w:rsidRPr="00362DD8">
              <w:rPr>
                <w:rStyle w:val="Hyperlink"/>
                <w:rFonts w:ascii="Times New Roman" w:eastAsia="Times New Roman" w:hAnsi="Times New Roman" w:cs="Times New Roman"/>
                <w:b/>
                <w:noProof/>
              </w:rPr>
              <w:t>7.4</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Objectives of the project</w:t>
            </w:r>
            <w:r>
              <w:rPr>
                <w:noProof/>
                <w:webHidden/>
              </w:rPr>
              <w:tab/>
            </w:r>
            <w:r>
              <w:rPr>
                <w:noProof/>
                <w:webHidden/>
              </w:rPr>
              <w:fldChar w:fldCharType="begin"/>
            </w:r>
            <w:r>
              <w:rPr>
                <w:noProof/>
                <w:webHidden/>
              </w:rPr>
              <w:instrText xml:space="preserve"> PAGEREF _Toc197515945 \h </w:instrText>
            </w:r>
            <w:r>
              <w:rPr>
                <w:noProof/>
                <w:webHidden/>
              </w:rPr>
            </w:r>
            <w:r>
              <w:rPr>
                <w:noProof/>
                <w:webHidden/>
              </w:rPr>
              <w:fldChar w:fldCharType="separate"/>
            </w:r>
            <w:r>
              <w:rPr>
                <w:noProof/>
                <w:webHidden/>
              </w:rPr>
              <w:t>9</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46" w:history="1">
            <w:r w:rsidRPr="00362DD8">
              <w:rPr>
                <w:rStyle w:val="Hyperlink"/>
                <w:rFonts w:ascii="Times New Roman" w:eastAsia="Times New Roman" w:hAnsi="Times New Roman" w:cs="Times New Roman"/>
                <w:b/>
                <w:noProof/>
              </w:rPr>
              <w:t>8</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Literature Review</w:t>
            </w:r>
            <w:r>
              <w:rPr>
                <w:noProof/>
                <w:webHidden/>
              </w:rPr>
              <w:tab/>
            </w:r>
            <w:r>
              <w:rPr>
                <w:noProof/>
                <w:webHidden/>
              </w:rPr>
              <w:fldChar w:fldCharType="begin"/>
            </w:r>
            <w:r>
              <w:rPr>
                <w:noProof/>
                <w:webHidden/>
              </w:rPr>
              <w:instrText xml:space="preserve"> PAGEREF _Toc197515946 \h </w:instrText>
            </w:r>
            <w:r>
              <w:rPr>
                <w:noProof/>
                <w:webHidden/>
              </w:rPr>
            </w:r>
            <w:r>
              <w:rPr>
                <w:noProof/>
                <w:webHidden/>
              </w:rPr>
              <w:fldChar w:fldCharType="separate"/>
            </w:r>
            <w:r>
              <w:rPr>
                <w:noProof/>
                <w:webHidden/>
              </w:rPr>
              <w:t>10</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47" w:history="1">
            <w:r w:rsidRPr="00362DD8">
              <w:rPr>
                <w:rStyle w:val="Hyperlink"/>
                <w:rFonts w:ascii="Times New Roman" w:eastAsia="Times New Roman" w:hAnsi="Times New Roman" w:cs="Times New Roman"/>
                <w:b/>
                <w:noProof/>
              </w:rPr>
              <w:t>8.1</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Industrialization, Urbanization, and Air Pollution</w:t>
            </w:r>
            <w:r>
              <w:rPr>
                <w:noProof/>
                <w:webHidden/>
              </w:rPr>
              <w:tab/>
            </w:r>
            <w:r>
              <w:rPr>
                <w:noProof/>
                <w:webHidden/>
              </w:rPr>
              <w:fldChar w:fldCharType="begin"/>
            </w:r>
            <w:r>
              <w:rPr>
                <w:noProof/>
                <w:webHidden/>
              </w:rPr>
              <w:instrText xml:space="preserve"> PAGEREF _Toc197515947 \h </w:instrText>
            </w:r>
            <w:r>
              <w:rPr>
                <w:noProof/>
                <w:webHidden/>
              </w:rPr>
            </w:r>
            <w:r>
              <w:rPr>
                <w:noProof/>
                <w:webHidden/>
              </w:rPr>
              <w:fldChar w:fldCharType="separate"/>
            </w:r>
            <w:r>
              <w:rPr>
                <w:noProof/>
                <w:webHidden/>
              </w:rPr>
              <w:t>10</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48" w:history="1">
            <w:r w:rsidRPr="00362DD8">
              <w:rPr>
                <w:rStyle w:val="Hyperlink"/>
                <w:rFonts w:ascii="Times New Roman" w:eastAsia="Times New Roman" w:hAnsi="Times New Roman" w:cs="Times New Roman"/>
                <w:b/>
                <w:noProof/>
              </w:rPr>
              <w:t>8.2</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Environmental Impact of Special Economic Zones (SEZs)</w:t>
            </w:r>
            <w:r>
              <w:rPr>
                <w:noProof/>
                <w:webHidden/>
              </w:rPr>
              <w:tab/>
            </w:r>
            <w:r>
              <w:rPr>
                <w:noProof/>
                <w:webHidden/>
              </w:rPr>
              <w:fldChar w:fldCharType="begin"/>
            </w:r>
            <w:r>
              <w:rPr>
                <w:noProof/>
                <w:webHidden/>
              </w:rPr>
              <w:instrText xml:space="preserve"> PAGEREF _Toc197515948 \h </w:instrText>
            </w:r>
            <w:r>
              <w:rPr>
                <w:noProof/>
                <w:webHidden/>
              </w:rPr>
            </w:r>
            <w:r>
              <w:rPr>
                <w:noProof/>
                <w:webHidden/>
              </w:rPr>
              <w:fldChar w:fldCharType="separate"/>
            </w:r>
            <w:r>
              <w:rPr>
                <w:noProof/>
                <w:webHidden/>
              </w:rPr>
              <w:t>10</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49" w:history="1">
            <w:r w:rsidRPr="00362DD8">
              <w:rPr>
                <w:rStyle w:val="Hyperlink"/>
                <w:rFonts w:ascii="Times New Roman" w:eastAsia="Times New Roman" w:hAnsi="Times New Roman" w:cs="Times New Roman"/>
                <w:b/>
                <w:noProof/>
              </w:rPr>
              <w:t>8.3</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Air Quality Monitoring and Modeling in India</w:t>
            </w:r>
            <w:r>
              <w:rPr>
                <w:noProof/>
                <w:webHidden/>
              </w:rPr>
              <w:tab/>
            </w:r>
            <w:r>
              <w:rPr>
                <w:noProof/>
                <w:webHidden/>
              </w:rPr>
              <w:fldChar w:fldCharType="begin"/>
            </w:r>
            <w:r>
              <w:rPr>
                <w:noProof/>
                <w:webHidden/>
              </w:rPr>
              <w:instrText xml:space="preserve"> PAGEREF _Toc197515949 \h </w:instrText>
            </w:r>
            <w:r>
              <w:rPr>
                <w:noProof/>
                <w:webHidden/>
              </w:rPr>
            </w:r>
            <w:r>
              <w:rPr>
                <w:noProof/>
                <w:webHidden/>
              </w:rPr>
              <w:fldChar w:fldCharType="separate"/>
            </w:r>
            <w:r>
              <w:rPr>
                <w:noProof/>
                <w:webHidden/>
              </w:rPr>
              <w:t>11</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0" w:history="1">
            <w:r w:rsidRPr="00362DD8">
              <w:rPr>
                <w:rStyle w:val="Hyperlink"/>
                <w:rFonts w:ascii="Times New Roman" w:eastAsia="Times New Roman" w:hAnsi="Times New Roman" w:cs="Times New Roman"/>
                <w:b/>
                <w:noProof/>
              </w:rPr>
              <w:t>8.4</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Research Gap and Relevance</w:t>
            </w:r>
            <w:r>
              <w:rPr>
                <w:noProof/>
                <w:webHidden/>
              </w:rPr>
              <w:tab/>
            </w:r>
            <w:r>
              <w:rPr>
                <w:noProof/>
                <w:webHidden/>
              </w:rPr>
              <w:fldChar w:fldCharType="begin"/>
            </w:r>
            <w:r>
              <w:rPr>
                <w:noProof/>
                <w:webHidden/>
              </w:rPr>
              <w:instrText xml:space="preserve"> PAGEREF _Toc197515950 \h </w:instrText>
            </w:r>
            <w:r>
              <w:rPr>
                <w:noProof/>
                <w:webHidden/>
              </w:rPr>
            </w:r>
            <w:r>
              <w:rPr>
                <w:noProof/>
                <w:webHidden/>
              </w:rPr>
              <w:fldChar w:fldCharType="separate"/>
            </w:r>
            <w:r>
              <w:rPr>
                <w:noProof/>
                <w:webHidden/>
              </w:rPr>
              <w:t>11</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51" w:history="1">
            <w:r w:rsidRPr="00362DD8">
              <w:rPr>
                <w:rStyle w:val="Hyperlink"/>
                <w:rFonts w:ascii="Times New Roman" w:eastAsia="Times New Roman" w:hAnsi="Times New Roman" w:cs="Times New Roman"/>
                <w:b/>
                <w:noProof/>
              </w:rPr>
              <w:t>9</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Methodology</w:t>
            </w:r>
            <w:r>
              <w:rPr>
                <w:noProof/>
                <w:webHidden/>
              </w:rPr>
              <w:tab/>
            </w:r>
            <w:r>
              <w:rPr>
                <w:noProof/>
                <w:webHidden/>
              </w:rPr>
              <w:fldChar w:fldCharType="begin"/>
            </w:r>
            <w:r>
              <w:rPr>
                <w:noProof/>
                <w:webHidden/>
              </w:rPr>
              <w:instrText xml:space="preserve"> PAGEREF _Toc197515951 \h </w:instrText>
            </w:r>
            <w:r>
              <w:rPr>
                <w:noProof/>
                <w:webHidden/>
              </w:rPr>
            </w:r>
            <w:r>
              <w:rPr>
                <w:noProof/>
                <w:webHidden/>
              </w:rPr>
              <w:fldChar w:fldCharType="separate"/>
            </w:r>
            <w:r>
              <w:rPr>
                <w:noProof/>
                <w:webHidden/>
              </w:rPr>
              <w:t>13</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2" w:history="1">
            <w:r w:rsidRPr="00362DD8">
              <w:rPr>
                <w:rStyle w:val="Hyperlink"/>
                <w:rFonts w:ascii="Times New Roman" w:eastAsia="Times New Roman" w:hAnsi="Times New Roman" w:cs="Times New Roman"/>
                <w:b/>
                <w:noProof/>
              </w:rPr>
              <w:t>9.1</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Data Sources</w:t>
            </w:r>
            <w:r>
              <w:rPr>
                <w:noProof/>
                <w:webHidden/>
              </w:rPr>
              <w:tab/>
            </w:r>
            <w:r>
              <w:rPr>
                <w:noProof/>
                <w:webHidden/>
              </w:rPr>
              <w:fldChar w:fldCharType="begin"/>
            </w:r>
            <w:r>
              <w:rPr>
                <w:noProof/>
                <w:webHidden/>
              </w:rPr>
              <w:instrText xml:space="preserve"> PAGEREF _Toc197515952 \h </w:instrText>
            </w:r>
            <w:r>
              <w:rPr>
                <w:noProof/>
                <w:webHidden/>
              </w:rPr>
            </w:r>
            <w:r>
              <w:rPr>
                <w:noProof/>
                <w:webHidden/>
              </w:rPr>
              <w:fldChar w:fldCharType="separate"/>
            </w:r>
            <w:r>
              <w:rPr>
                <w:noProof/>
                <w:webHidden/>
              </w:rPr>
              <w:t>13</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3" w:history="1">
            <w:r w:rsidRPr="00362DD8">
              <w:rPr>
                <w:rStyle w:val="Hyperlink"/>
                <w:rFonts w:ascii="Times New Roman" w:eastAsia="Times New Roman" w:hAnsi="Times New Roman" w:cs="Times New Roman"/>
                <w:b/>
                <w:noProof/>
              </w:rPr>
              <w:t>9.2</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Tools &amp; Libraries</w:t>
            </w:r>
            <w:r>
              <w:rPr>
                <w:noProof/>
                <w:webHidden/>
              </w:rPr>
              <w:tab/>
            </w:r>
            <w:r>
              <w:rPr>
                <w:noProof/>
                <w:webHidden/>
              </w:rPr>
              <w:fldChar w:fldCharType="begin"/>
            </w:r>
            <w:r>
              <w:rPr>
                <w:noProof/>
                <w:webHidden/>
              </w:rPr>
              <w:instrText xml:space="preserve"> PAGEREF _Toc197515953 \h </w:instrText>
            </w:r>
            <w:r>
              <w:rPr>
                <w:noProof/>
                <w:webHidden/>
              </w:rPr>
            </w:r>
            <w:r>
              <w:rPr>
                <w:noProof/>
                <w:webHidden/>
              </w:rPr>
              <w:fldChar w:fldCharType="separate"/>
            </w:r>
            <w:r>
              <w:rPr>
                <w:noProof/>
                <w:webHidden/>
              </w:rPr>
              <w:t>13</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4" w:history="1">
            <w:r w:rsidRPr="00362DD8">
              <w:rPr>
                <w:rStyle w:val="Hyperlink"/>
                <w:rFonts w:ascii="Times New Roman" w:eastAsia="Times New Roman" w:hAnsi="Times New Roman" w:cs="Times New Roman"/>
                <w:b/>
                <w:noProof/>
              </w:rPr>
              <w:t>9.3</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GIS-Based Spatial Mapping</w:t>
            </w:r>
            <w:r>
              <w:rPr>
                <w:noProof/>
                <w:webHidden/>
              </w:rPr>
              <w:tab/>
            </w:r>
            <w:r>
              <w:rPr>
                <w:noProof/>
                <w:webHidden/>
              </w:rPr>
              <w:fldChar w:fldCharType="begin"/>
            </w:r>
            <w:r>
              <w:rPr>
                <w:noProof/>
                <w:webHidden/>
              </w:rPr>
              <w:instrText xml:space="preserve"> PAGEREF _Toc197515954 \h </w:instrText>
            </w:r>
            <w:r>
              <w:rPr>
                <w:noProof/>
                <w:webHidden/>
              </w:rPr>
            </w:r>
            <w:r>
              <w:rPr>
                <w:noProof/>
                <w:webHidden/>
              </w:rPr>
              <w:fldChar w:fldCharType="separate"/>
            </w:r>
            <w:r>
              <w:rPr>
                <w:noProof/>
                <w:webHidden/>
              </w:rPr>
              <w:t>13</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5" w:history="1">
            <w:r w:rsidRPr="00362DD8">
              <w:rPr>
                <w:rStyle w:val="Hyperlink"/>
                <w:rFonts w:ascii="Times New Roman" w:eastAsia="Times New Roman" w:hAnsi="Times New Roman" w:cs="Times New Roman"/>
                <w:b/>
                <w:noProof/>
              </w:rPr>
              <w:t>9.4</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Selection Criteria</w:t>
            </w:r>
            <w:r>
              <w:rPr>
                <w:noProof/>
                <w:webHidden/>
              </w:rPr>
              <w:tab/>
            </w:r>
            <w:r>
              <w:rPr>
                <w:noProof/>
                <w:webHidden/>
              </w:rPr>
              <w:fldChar w:fldCharType="begin"/>
            </w:r>
            <w:r>
              <w:rPr>
                <w:noProof/>
                <w:webHidden/>
              </w:rPr>
              <w:instrText xml:space="preserve"> PAGEREF _Toc197515955 \h </w:instrText>
            </w:r>
            <w:r>
              <w:rPr>
                <w:noProof/>
                <w:webHidden/>
              </w:rPr>
            </w:r>
            <w:r>
              <w:rPr>
                <w:noProof/>
                <w:webHidden/>
              </w:rPr>
              <w:fldChar w:fldCharType="separate"/>
            </w:r>
            <w:r>
              <w:rPr>
                <w:noProof/>
                <w:webHidden/>
              </w:rPr>
              <w:t>14</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6" w:history="1">
            <w:r w:rsidRPr="00362DD8">
              <w:rPr>
                <w:rStyle w:val="Hyperlink"/>
                <w:rFonts w:ascii="Times New Roman" w:eastAsia="Times New Roman" w:hAnsi="Times New Roman" w:cs="Times New Roman"/>
                <w:b/>
                <w:noProof/>
              </w:rPr>
              <w:t>9.5</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Case Study DLF Ltd., Gurugram (Established 2022)</w:t>
            </w:r>
            <w:r>
              <w:rPr>
                <w:noProof/>
                <w:webHidden/>
              </w:rPr>
              <w:tab/>
            </w:r>
            <w:r>
              <w:rPr>
                <w:noProof/>
                <w:webHidden/>
              </w:rPr>
              <w:fldChar w:fldCharType="begin"/>
            </w:r>
            <w:r>
              <w:rPr>
                <w:noProof/>
                <w:webHidden/>
              </w:rPr>
              <w:instrText xml:space="preserve"> PAGEREF _Toc197515956 \h </w:instrText>
            </w:r>
            <w:r>
              <w:rPr>
                <w:noProof/>
                <w:webHidden/>
              </w:rPr>
            </w:r>
            <w:r>
              <w:rPr>
                <w:noProof/>
                <w:webHidden/>
              </w:rPr>
              <w:fldChar w:fldCharType="separate"/>
            </w:r>
            <w:r>
              <w:rPr>
                <w:noProof/>
                <w:webHidden/>
              </w:rPr>
              <w:t>14</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7" w:history="1">
            <w:r w:rsidRPr="00362DD8">
              <w:rPr>
                <w:rStyle w:val="Hyperlink"/>
                <w:rFonts w:ascii="Times New Roman" w:eastAsia="Times New Roman" w:hAnsi="Times New Roman" w:cs="Times New Roman"/>
                <w:b/>
                <w:noProof/>
              </w:rPr>
              <w:t>9.6</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Pollutants Analyzed</w:t>
            </w:r>
            <w:r>
              <w:rPr>
                <w:noProof/>
                <w:webHidden/>
              </w:rPr>
              <w:tab/>
            </w:r>
            <w:r>
              <w:rPr>
                <w:noProof/>
                <w:webHidden/>
              </w:rPr>
              <w:fldChar w:fldCharType="begin"/>
            </w:r>
            <w:r>
              <w:rPr>
                <w:noProof/>
                <w:webHidden/>
              </w:rPr>
              <w:instrText xml:space="preserve"> PAGEREF _Toc197515957 \h </w:instrText>
            </w:r>
            <w:r>
              <w:rPr>
                <w:noProof/>
                <w:webHidden/>
              </w:rPr>
            </w:r>
            <w:r>
              <w:rPr>
                <w:noProof/>
                <w:webHidden/>
              </w:rPr>
              <w:fldChar w:fldCharType="separate"/>
            </w:r>
            <w:r>
              <w:rPr>
                <w:noProof/>
                <w:webHidden/>
              </w:rPr>
              <w:t>15</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8" w:history="1">
            <w:r w:rsidRPr="00362DD8">
              <w:rPr>
                <w:rStyle w:val="Hyperlink"/>
                <w:rFonts w:ascii="Times New Roman" w:eastAsia="Times New Roman" w:hAnsi="Times New Roman" w:cs="Times New Roman"/>
                <w:b/>
                <w:noProof/>
              </w:rPr>
              <w:t>9.7</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Data Preprocessing</w:t>
            </w:r>
            <w:r>
              <w:rPr>
                <w:noProof/>
                <w:webHidden/>
              </w:rPr>
              <w:tab/>
            </w:r>
            <w:r>
              <w:rPr>
                <w:noProof/>
                <w:webHidden/>
              </w:rPr>
              <w:fldChar w:fldCharType="begin"/>
            </w:r>
            <w:r>
              <w:rPr>
                <w:noProof/>
                <w:webHidden/>
              </w:rPr>
              <w:instrText xml:space="preserve"> PAGEREF _Toc197515958 \h </w:instrText>
            </w:r>
            <w:r>
              <w:rPr>
                <w:noProof/>
                <w:webHidden/>
              </w:rPr>
            </w:r>
            <w:r>
              <w:rPr>
                <w:noProof/>
                <w:webHidden/>
              </w:rPr>
              <w:fldChar w:fldCharType="separate"/>
            </w:r>
            <w:r>
              <w:rPr>
                <w:noProof/>
                <w:webHidden/>
              </w:rPr>
              <w:t>15</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59" w:history="1">
            <w:r w:rsidRPr="00362DD8">
              <w:rPr>
                <w:rStyle w:val="Hyperlink"/>
                <w:rFonts w:ascii="Times New Roman" w:eastAsia="Times New Roman" w:hAnsi="Times New Roman" w:cs="Times New Roman"/>
                <w:b/>
                <w:noProof/>
              </w:rPr>
              <w:t>9.8</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Distribution Fitting</w:t>
            </w:r>
            <w:r>
              <w:rPr>
                <w:noProof/>
                <w:webHidden/>
              </w:rPr>
              <w:tab/>
            </w:r>
            <w:r>
              <w:rPr>
                <w:noProof/>
                <w:webHidden/>
              </w:rPr>
              <w:fldChar w:fldCharType="begin"/>
            </w:r>
            <w:r>
              <w:rPr>
                <w:noProof/>
                <w:webHidden/>
              </w:rPr>
              <w:instrText xml:space="preserve"> PAGEREF _Toc197515959 \h </w:instrText>
            </w:r>
            <w:r>
              <w:rPr>
                <w:noProof/>
                <w:webHidden/>
              </w:rPr>
            </w:r>
            <w:r>
              <w:rPr>
                <w:noProof/>
                <w:webHidden/>
              </w:rPr>
              <w:fldChar w:fldCharType="separate"/>
            </w:r>
            <w:r>
              <w:rPr>
                <w:noProof/>
                <w:webHidden/>
              </w:rPr>
              <w:t>16</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60" w:history="1">
            <w:r w:rsidRPr="00362DD8">
              <w:rPr>
                <w:rStyle w:val="Hyperlink"/>
                <w:rFonts w:ascii="Times New Roman" w:eastAsia="Times New Roman" w:hAnsi="Times New Roman" w:cs="Times New Roman"/>
                <w:b/>
                <w:noProof/>
              </w:rPr>
              <w:t>9.9</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Goodness-of-Fit Testing</w:t>
            </w:r>
            <w:r>
              <w:rPr>
                <w:noProof/>
                <w:webHidden/>
              </w:rPr>
              <w:tab/>
            </w:r>
            <w:r>
              <w:rPr>
                <w:noProof/>
                <w:webHidden/>
              </w:rPr>
              <w:fldChar w:fldCharType="begin"/>
            </w:r>
            <w:r>
              <w:rPr>
                <w:noProof/>
                <w:webHidden/>
              </w:rPr>
              <w:instrText xml:space="preserve"> PAGEREF _Toc197515960 \h </w:instrText>
            </w:r>
            <w:r>
              <w:rPr>
                <w:noProof/>
                <w:webHidden/>
              </w:rPr>
            </w:r>
            <w:r>
              <w:rPr>
                <w:noProof/>
                <w:webHidden/>
              </w:rPr>
              <w:fldChar w:fldCharType="separate"/>
            </w:r>
            <w:r>
              <w:rPr>
                <w:noProof/>
                <w:webHidden/>
              </w:rPr>
              <w:t>17</w:t>
            </w:r>
            <w:r>
              <w:rPr>
                <w:noProof/>
                <w:webHidden/>
              </w:rPr>
              <w:fldChar w:fldCharType="end"/>
            </w:r>
          </w:hyperlink>
        </w:p>
        <w:p w:rsidR="00637C5E" w:rsidRDefault="00637C5E">
          <w:pPr>
            <w:pStyle w:val="TOC2"/>
            <w:tabs>
              <w:tab w:val="left" w:pos="960"/>
              <w:tab w:val="right" w:leader="dot" w:pos="9350"/>
            </w:tabs>
            <w:rPr>
              <w:rFonts w:asciiTheme="minorHAnsi" w:eastAsiaTheme="minorEastAsia" w:hAnsiTheme="minorHAnsi" w:cstheme="minorBidi"/>
              <w:noProof/>
              <w:sz w:val="22"/>
              <w:szCs w:val="22"/>
              <w:lang w:val="en-IN"/>
            </w:rPr>
          </w:pPr>
          <w:hyperlink w:anchor="_Toc197515961" w:history="1">
            <w:r w:rsidRPr="00362DD8">
              <w:rPr>
                <w:rStyle w:val="Hyperlink"/>
                <w:rFonts w:ascii="Times New Roman" w:eastAsia="Times New Roman" w:hAnsi="Times New Roman" w:cs="Times New Roman"/>
                <w:b/>
                <w:noProof/>
              </w:rPr>
              <w:t>9.10</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National Ambient Air Quality Standards (NAAQS) Compliance</w:t>
            </w:r>
            <w:r>
              <w:rPr>
                <w:noProof/>
                <w:webHidden/>
              </w:rPr>
              <w:tab/>
            </w:r>
            <w:r>
              <w:rPr>
                <w:noProof/>
                <w:webHidden/>
              </w:rPr>
              <w:fldChar w:fldCharType="begin"/>
            </w:r>
            <w:r>
              <w:rPr>
                <w:noProof/>
                <w:webHidden/>
              </w:rPr>
              <w:instrText xml:space="preserve"> PAGEREF _Toc197515961 \h </w:instrText>
            </w:r>
            <w:r>
              <w:rPr>
                <w:noProof/>
                <w:webHidden/>
              </w:rPr>
            </w:r>
            <w:r>
              <w:rPr>
                <w:noProof/>
                <w:webHidden/>
              </w:rPr>
              <w:fldChar w:fldCharType="separate"/>
            </w:r>
            <w:r>
              <w:rPr>
                <w:noProof/>
                <w:webHidden/>
              </w:rPr>
              <w:t>17</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62" w:history="1">
            <w:r w:rsidRPr="00362DD8">
              <w:rPr>
                <w:rStyle w:val="Hyperlink"/>
                <w:rFonts w:ascii="Times New Roman" w:eastAsia="Times New Roman" w:hAnsi="Times New Roman" w:cs="Times New Roman"/>
                <w:b/>
                <w:noProof/>
              </w:rPr>
              <w:t>10</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Results</w:t>
            </w:r>
            <w:r>
              <w:rPr>
                <w:noProof/>
                <w:webHidden/>
              </w:rPr>
              <w:tab/>
            </w:r>
            <w:r>
              <w:rPr>
                <w:noProof/>
                <w:webHidden/>
              </w:rPr>
              <w:fldChar w:fldCharType="begin"/>
            </w:r>
            <w:r>
              <w:rPr>
                <w:noProof/>
                <w:webHidden/>
              </w:rPr>
              <w:instrText xml:space="preserve"> PAGEREF _Toc197515962 \h </w:instrText>
            </w:r>
            <w:r>
              <w:rPr>
                <w:noProof/>
                <w:webHidden/>
              </w:rPr>
            </w:r>
            <w:r>
              <w:rPr>
                <w:noProof/>
                <w:webHidden/>
              </w:rPr>
              <w:fldChar w:fldCharType="separate"/>
            </w:r>
            <w:r>
              <w:rPr>
                <w:noProof/>
                <w:webHidden/>
              </w:rPr>
              <w:t>19</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63" w:history="1">
            <w:r w:rsidRPr="00362DD8">
              <w:rPr>
                <w:rStyle w:val="Hyperlink"/>
                <w:rFonts w:ascii="Times New Roman" w:eastAsia="Times New Roman" w:hAnsi="Times New Roman" w:cs="Times New Roman"/>
                <w:b/>
                <w:noProof/>
              </w:rPr>
              <w:t>11</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_Toc197515963 \h </w:instrText>
            </w:r>
            <w:r>
              <w:rPr>
                <w:noProof/>
                <w:webHidden/>
              </w:rPr>
            </w:r>
            <w:r>
              <w:rPr>
                <w:noProof/>
                <w:webHidden/>
              </w:rPr>
              <w:fldChar w:fldCharType="separate"/>
            </w:r>
            <w:r>
              <w:rPr>
                <w:noProof/>
                <w:webHidden/>
              </w:rPr>
              <w:t>41</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64" w:history="1">
            <w:r w:rsidRPr="00362DD8">
              <w:rPr>
                <w:rStyle w:val="Hyperlink"/>
                <w:rFonts w:ascii="Times New Roman" w:eastAsia="Times New Roman" w:hAnsi="Times New Roman" w:cs="Times New Roman"/>
                <w:b/>
                <w:noProof/>
              </w:rPr>
              <w:t>12</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_Toc197515964 \h </w:instrText>
            </w:r>
            <w:r>
              <w:rPr>
                <w:noProof/>
                <w:webHidden/>
              </w:rPr>
            </w:r>
            <w:r>
              <w:rPr>
                <w:noProof/>
                <w:webHidden/>
              </w:rPr>
              <w:fldChar w:fldCharType="separate"/>
            </w:r>
            <w:r>
              <w:rPr>
                <w:noProof/>
                <w:webHidden/>
              </w:rPr>
              <w:t>42</w:t>
            </w:r>
            <w:r>
              <w:rPr>
                <w:noProof/>
                <w:webHidden/>
              </w:rPr>
              <w:fldChar w:fldCharType="end"/>
            </w:r>
          </w:hyperlink>
        </w:p>
        <w:p w:rsidR="00637C5E" w:rsidRDefault="00637C5E">
          <w:pPr>
            <w:pStyle w:val="TOC1"/>
            <w:rPr>
              <w:rFonts w:asciiTheme="minorHAnsi" w:eastAsiaTheme="minorEastAsia" w:hAnsiTheme="minorHAnsi" w:cstheme="minorBidi"/>
              <w:noProof/>
              <w:sz w:val="22"/>
              <w:szCs w:val="22"/>
              <w:lang w:val="en-IN"/>
            </w:rPr>
          </w:pPr>
          <w:hyperlink w:anchor="_Toc197515965" w:history="1">
            <w:r w:rsidRPr="00362DD8">
              <w:rPr>
                <w:rStyle w:val="Hyperlink"/>
                <w:rFonts w:ascii="Times New Roman" w:eastAsia="Times New Roman" w:hAnsi="Times New Roman" w:cs="Times New Roman"/>
                <w:b/>
                <w:noProof/>
              </w:rPr>
              <w:t>13</w:t>
            </w:r>
            <w:r>
              <w:rPr>
                <w:rFonts w:asciiTheme="minorHAnsi" w:eastAsiaTheme="minorEastAsia" w:hAnsiTheme="minorHAnsi" w:cstheme="minorBidi"/>
                <w:noProof/>
                <w:sz w:val="22"/>
                <w:szCs w:val="22"/>
                <w:lang w:val="en-IN"/>
              </w:rPr>
              <w:tab/>
            </w:r>
            <w:r w:rsidRPr="00362DD8">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_Toc197515965 \h </w:instrText>
            </w:r>
            <w:r>
              <w:rPr>
                <w:noProof/>
                <w:webHidden/>
              </w:rPr>
            </w:r>
            <w:r>
              <w:rPr>
                <w:noProof/>
                <w:webHidden/>
              </w:rPr>
              <w:fldChar w:fldCharType="separate"/>
            </w:r>
            <w:r>
              <w:rPr>
                <w:noProof/>
                <w:webHidden/>
              </w:rPr>
              <w:t>45</w:t>
            </w:r>
            <w:r>
              <w:rPr>
                <w:noProof/>
                <w:webHidden/>
              </w:rPr>
              <w:fldChar w:fldCharType="end"/>
            </w:r>
          </w:hyperlink>
        </w:p>
        <w:p w:rsidR="002B3E02" w:rsidRPr="00211360" w:rsidRDefault="002B3E02" w:rsidP="00637C5E">
          <w:pPr>
            <w:spacing w:after="0" w:line="360" w:lineRule="auto"/>
            <w:jc w:val="both"/>
            <w:rPr>
              <w:rFonts w:ascii="Times New Roman" w:hAnsi="Times New Roman" w:cs="Times New Roman"/>
              <w:color w:val="000000" w:themeColor="text1"/>
            </w:rPr>
          </w:pPr>
          <w:r w:rsidRPr="00211360">
            <w:rPr>
              <w:rFonts w:ascii="Times New Roman" w:hAnsi="Times New Roman" w:cs="Times New Roman"/>
              <w:b/>
              <w:bCs/>
              <w:noProof/>
              <w:color w:val="000000" w:themeColor="text1"/>
            </w:rPr>
            <w:fldChar w:fldCharType="end"/>
          </w:r>
        </w:p>
      </w:sdtContent>
    </w:sdt>
    <w:p w:rsidR="00016822" w:rsidRPr="00211360" w:rsidRDefault="00362322" w:rsidP="00637C5E">
      <w:pPr>
        <w:pStyle w:val="Heading1"/>
        <w:numPr>
          <w:ilvl w:val="0"/>
          <w:numId w:val="0"/>
        </w:numPr>
        <w:spacing w:after="0" w:line="360" w:lineRule="auto"/>
        <w:ind w:left="432"/>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362322" w:rsidP="00637C5E">
      <w:pPr>
        <w:pStyle w:val="Heading1"/>
        <w:spacing w:after="0" w:line="360" w:lineRule="auto"/>
        <w:jc w:val="both"/>
        <w:rPr>
          <w:rFonts w:ascii="Times New Roman" w:eastAsia="Times New Roman" w:hAnsi="Times New Roman" w:cs="Times New Roman"/>
          <w:b/>
          <w:color w:val="000000" w:themeColor="text1"/>
        </w:rPr>
      </w:pPr>
      <w:bookmarkStart w:id="4" w:name="_Toc197515938"/>
      <w:r w:rsidRPr="00211360">
        <w:rPr>
          <w:rFonts w:ascii="Times New Roman" w:eastAsia="Times New Roman" w:hAnsi="Times New Roman" w:cs="Times New Roman"/>
          <w:b/>
          <w:color w:val="000000" w:themeColor="text1"/>
        </w:rPr>
        <w:lastRenderedPageBreak/>
        <w:t>List of Figures</w:t>
      </w:r>
      <w:bookmarkEnd w:id="4"/>
    </w:p>
    <w:p w:rsidR="009F3CEE" w:rsidRPr="00211360" w:rsidRDefault="00463F3E" w:rsidP="00637C5E">
      <w:pPr>
        <w:pStyle w:val="TOC1"/>
        <w:jc w:val="both"/>
        <w:rPr>
          <w:rFonts w:ascii="Times New Roman" w:eastAsiaTheme="minorEastAsia" w:hAnsi="Times New Roman" w:cs="Times New Roman"/>
          <w:noProof/>
          <w:sz w:val="22"/>
          <w:szCs w:val="22"/>
          <w:lang w:val="en-IN"/>
        </w:rPr>
      </w:pPr>
      <w:r w:rsidRPr="00211360">
        <w:rPr>
          <w:rFonts w:ascii="Times New Roman" w:hAnsi="Times New Roman" w:cs="Times New Roman"/>
          <w:b/>
          <w:color w:val="000000" w:themeColor="text1"/>
          <w:sz w:val="40"/>
          <w:szCs w:val="40"/>
        </w:rPr>
        <w:fldChar w:fldCharType="begin"/>
      </w:r>
      <w:r w:rsidRPr="00211360">
        <w:rPr>
          <w:rFonts w:ascii="Times New Roman" w:hAnsi="Times New Roman" w:cs="Times New Roman"/>
          <w:b/>
          <w:color w:val="000000" w:themeColor="text1"/>
          <w:sz w:val="40"/>
          <w:szCs w:val="40"/>
        </w:rPr>
        <w:instrText xml:space="preserve"> TOC \h \z \u \t "Heading 9,1" </w:instrText>
      </w:r>
      <w:r w:rsidRPr="00211360">
        <w:rPr>
          <w:rFonts w:ascii="Times New Roman" w:hAnsi="Times New Roman" w:cs="Times New Roman"/>
          <w:b/>
          <w:color w:val="000000" w:themeColor="text1"/>
          <w:sz w:val="40"/>
          <w:szCs w:val="40"/>
        </w:rPr>
        <w:fldChar w:fldCharType="separate"/>
      </w:r>
      <w:hyperlink w:anchor="_Toc197505966" w:history="1">
        <w:r w:rsidR="009F3CEE" w:rsidRPr="00211360">
          <w:rPr>
            <w:rStyle w:val="Hyperlink"/>
            <w:rFonts w:ascii="Times New Roman" w:eastAsia="Times New Roman" w:hAnsi="Times New Roman" w:cs="Times New Roman"/>
            <w:i/>
            <w:noProof/>
          </w:rPr>
          <w:t>Fig 1. Map</w:t>
        </w:r>
        <w:r w:rsidR="009F3CEE" w:rsidRPr="00211360">
          <w:rPr>
            <w:rStyle w:val="Hyperlink"/>
            <w:rFonts w:ascii="Times New Roman" w:eastAsia="Times New Roman" w:hAnsi="Times New Roman" w:cs="Times New Roman"/>
            <w:i/>
            <w:noProof/>
          </w:rPr>
          <w:t xml:space="preserve"> </w:t>
        </w:r>
        <w:r w:rsidR="009F3CEE" w:rsidRPr="00211360">
          <w:rPr>
            <w:rStyle w:val="Hyperlink"/>
            <w:rFonts w:ascii="Times New Roman" w:eastAsia="Times New Roman" w:hAnsi="Times New Roman" w:cs="Times New Roman"/>
            <w:i/>
            <w:noProof/>
          </w:rPr>
          <w:t>of Special Economic Zones and AQI monitoring stations in India made using QGIS</w:t>
        </w:r>
        <w:r w:rsidR="009F3CEE" w:rsidRPr="00211360">
          <w:rPr>
            <w:rFonts w:ascii="Times New Roman" w:hAnsi="Times New Roman" w:cs="Times New Roman"/>
            <w:noProof/>
            <w:webHidden/>
          </w:rPr>
          <w:tab/>
        </w:r>
        <w:r w:rsidR="009F3CEE" w:rsidRPr="00211360">
          <w:rPr>
            <w:rFonts w:ascii="Times New Roman" w:hAnsi="Times New Roman" w:cs="Times New Roman"/>
            <w:noProof/>
            <w:webHidden/>
          </w:rPr>
          <w:fldChar w:fldCharType="begin"/>
        </w:r>
        <w:r w:rsidR="009F3CEE" w:rsidRPr="00211360">
          <w:rPr>
            <w:rFonts w:ascii="Times New Roman" w:hAnsi="Times New Roman" w:cs="Times New Roman"/>
            <w:noProof/>
            <w:webHidden/>
          </w:rPr>
          <w:instrText xml:space="preserve"> PAGEREF _Toc197505966 \h </w:instrText>
        </w:r>
        <w:r w:rsidR="009F3CEE" w:rsidRPr="00211360">
          <w:rPr>
            <w:rFonts w:ascii="Times New Roman" w:hAnsi="Times New Roman" w:cs="Times New Roman"/>
            <w:noProof/>
            <w:webHidden/>
          </w:rPr>
        </w:r>
        <w:r w:rsidR="009F3CEE" w:rsidRPr="00211360">
          <w:rPr>
            <w:rFonts w:ascii="Times New Roman" w:hAnsi="Times New Roman" w:cs="Times New Roman"/>
            <w:noProof/>
            <w:webHidden/>
          </w:rPr>
          <w:fldChar w:fldCharType="separate"/>
        </w:r>
        <w:r w:rsidR="00013FD4">
          <w:rPr>
            <w:rFonts w:ascii="Times New Roman" w:hAnsi="Times New Roman" w:cs="Times New Roman"/>
            <w:noProof/>
            <w:webHidden/>
          </w:rPr>
          <w:t>21</w:t>
        </w:r>
        <w:r w:rsidR="009F3CEE"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67" w:history="1">
        <w:r w:rsidRPr="00211360">
          <w:rPr>
            <w:rStyle w:val="Hyperlink"/>
            <w:rFonts w:ascii="Times New Roman" w:hAnsi="Times New Roman" w:cs="Times New Roman"/>
            <w:i/>
            <w:noProof/>
          </w:rPr>
          <w:t>Fig 2. Map of Special Economic Zones and AQI monitoring stations in Haryana made using QGIS</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_Toc197505967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22</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68" w:history="1">
        <w:r w:rsidRPr="00211360">
          <w:rPr>
            <w:rStyle w:val="Hyperlink"/>
            <w:rFonts w:ascii="Times New Roman" w:hAnsi="Times New Roman" w:cs="Times New Roman"/>
            <w:i/>
            <w:noProof/>
          </w:rPr>
          <w:t>Fig 3. Map of Special Economic Zones and AQI monitoring stations in Gurgaon made using QGIS</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_Toc197505968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23</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69" w:history="1">
        <w:r w:rsidRPr="00211360">
          <w:rPr>
            <w:rStyle w:val="Hyperlink"/>
            <w:rFonts w:ascii="Times New Roman" w:hAnsi="Times New Roman" w:cs="Times New Roman"/>
            <w:i/>
            <w:noProof/>
          </w:rPr>
          <w:t>Fig 4. Distribution Fitting PM2.5 (Pre-SEZ)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_Toc197505969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23</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0" w:history="1">
        <w:r w:rsidRPr="00211360">
          <w:rPr>
            <w:rStyle w:val="Hyperlink"/>
            <w:rFonts w:ascii="Times New Roman" w:hAnsi="Times New Roman" w:cs="Times New Roman"/>
            <w:i/>
            <w:noProof/>
          </w:rPr>
          <w:t>Fig 5. Distribution Fitting PM2.5 (Post-SEZ)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_Toc197505970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24</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1" w:history="1">
        <w:r w:rsidRPr="00211360">
          <w:rPr>
            <w:rStyle w:val="Hyperlink"/>
            <w:rFonts w:ascii="Times New Roman" w:eastAsia="Times New Roman" w:hAnsi="Times New Roman" w:cs="Times New Roman"/>
            <w:i/>
            <w:noProof/>
          </w:rPr>
          <w:t>Fig 6. Distribution Fitting PM10 (Pre-SEZ)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_Toc197505971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25</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2" w:history="1">
        <w:r w:rsidRPr="00211360">
          <w:rPr>
            <w:rStyle w:val="Hyperlink"/>
            <w:rFonts w:ascii="Times New Roman" w:hAnsi="Times New Roman" w:cs="Times New Roman"/>
            <w:i/>
            <w:noProof/>
          </w:rPr>
          <w:t>Fig 7. Distribution Fitting PM10 (Post-SEZ)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_Toc197505972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26</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3" w:history="1">
        <w:r w:rsidRPr="00211360">
          <w:rPr>
            <w:rStyle w:val="Hyperlink"/>
            <w:rFonts w:ascii="Times New Roman" w:hAnsi="Times New Roman" w:cs="Times New Roman"/>
            <w:i/>
            <w:noProof/>
          </w:rPr>
          <w:t>Fig 8. Distribution Fitting NO (Pre-SEZ)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_Toc197505973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27</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4" w:history="1">
        <w:r w:rsidRPr="00211360">
          <w:rPr>
            <w:rStyle w:val="Hyperlink"/>
            <w:rFonts w:ascii="Times New Roman" w:hAnsi="Times New Roman" w:cs="Times New Roman"/>
            <w:i/>
            <w:noProof/>
          </w:rPr>
          <w:t>Fig 9. Distribution Fitting NO (Post-SEZ)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_Toc197505974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28</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5" w:history="1">
        <w:r w:rsidRPr="00211360">
          <w:rPr>
            <w:rStyle w:val="Hyperlink"/>
            <w:rFonts w:ascii="Times New Roman" w:hAnsi="Times New Roman" w:cs="Times New Roman"/>
            <w:i/>
            <w:noProof/>
          </w:rPr>
          <w:t>Fig 10. Distribution Fitting NO2 (Pre-SEZ)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_Toc197505975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29</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6" w:history="1">
        <w:r w:rsidRPr="00211360">
          <w:rPr>
            <w:rStyle w:val="Hyperlink"/>
            <w:rFonts w:ascii="Times New Roman" w:hAnsi="Times New Roman" w:cs="Times New Roman"/>
            <w:i/>
            <w:noProof/>
          </w:rPr>
          <w:t>Fig 11. Distribution Fitting NO2 (Post-SEZ)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_Toc197505976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30</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7" w:history="1">
        <w:r w:rsidRPr="00211360">
          <w:rPr>
            <w:rStyle w:val="Hyperlink"/>
            <w:rFonts w:ascii="Times New Roman" w:hAnsi="Times New Roman" w:cs="Times New Roman"/>
            <w:i/>
            <w:noProof/>
          </w:rPr>
          <w:t>Fig 12. Distribution Fitting SO2 (Pre-SEZ)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_Toc197505977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31</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8" w:history="1">
        <w:r w:rsidRPr="00211360">
          <w:rPr>
            <w:rStyle w:val="Hyperlink"/>
            <w:rFonts w:ascii="Times New Roman" w:hAnsi="Times New Roman" w:cs="Times New Roman"/>
            <w:i/>
            <w:noProof/>
          </w:rPr>
          <w:t>Fig 13. Distribution Fitting SO2 (Post-SEZ)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_Toc197505978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32</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79" w:history="1">
        <w:r w:rsidRPr="00211360">
          <w:rPr>
            <w:rStyle w:val="Hyperlink"/>
            <w:rFonts w:ascii="Times New Roman" w:hAnsi="Times New Roman" w:cs="Times New Roman"/>
            <w:i/>
            <w:noProof/>
          </w:rPr>
          <w:t>Fig 14. Distribution Fitting CO (Pre-SEZ)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_Toc197505979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33</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80" w:history="1">
        <w:r w:rsidRPr="00211360">
          <w:rPr>
            <w:rStyle w:val="Hyperlink"/>
            <w:rFonts w:ascii="Times New Roman" w:hAnsi="Times New Roman" w:cs="Times New Roman"/>
            <w:i/>
            <w:noProof/>
          </w:rPr>
          <w:t>Fig 15. Distribution Fitting CO (Post-SEZ)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_Toc197505980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34</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81" w:history="1">
        <w:r w:rsidRPr="00211360">
          <w:rPr>
            <w:rStyle w:val="Hyperlink"/>
            <w:rFonts w:ascii="Times New Roman" w:hAnsi="Times New Roman" w:cs="Times New Roman"/>
            <w:i/>
            <w:iCs/>
            <w:noProof/>
          </w:rPr>
          <w:t>Fig 16. Distribution Fitting O3 (Pre-SEZ</w:t>
        </w:r>
        <w:r w:rsidRPr="00211360">
          <w:rPr>
            <w:rStyle w:val="Hyperlink"/>
            <w:rFonts w:ascii="Times New Roman" w:hAnsi="Times New Roman" w:cs="Times New Roman"/>
            <w:i/>
            <w:noProof/>
          </w:rPr>
          <w:t>)</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_Toc197505981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35</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82" w:history="1">
        <w:r w:rsidRPr="00211360">
          <w:rPr>
            <w:rStyle w:val="Hyperlink"/>
            <w:rFonts w:ascii="Times New Roman" w:hAnsi="Times New Roman" w:cs="Times New Roman"/>
            <w:i/>
            <w:noProof/>
          </w:rPr>
          <w:t>Fig 17. Distribution Fitting O3 (Post-SEZ)</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_Toc197505982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36</w:t>
        </w:r>
        <w:r w:rsidRPr="00211360">
          <w:rPr>
            <w:rFonts w:ascii="Times New Roman" w:hAnsi="Times New Roman" w:cs="Times New Roman"/>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noProof/>
          <w:sz w:val="22"/>
          <w:szCs w:val="22"/>
          <w:lang w:val="en-IN"/>
        </w:rPr>
      </w:pPr>
      <w:hyperlink w:anchor="_Toc197505983" w:history="1">
        <w:r w:rsidRPr="00211360">
          <w:rPr>
            <w:rStyle w:val="Hyperlink"/>
            <w:rFonts w:ascii="Times New Roman" w:hAnsi="Times New Roman" w:cs="Times New Roman"/>
            <w:i/>
            <w:noProof/>
          </w:rPr>
          <w:t>Fig 18. Plot showing percentage change in concentration levels of different pollutants Pre-SEZ establishment vs Post-SEZ establishment</w:t>
        </w:r>
        <w:r w:rsidRPr="00211360">
          <w:rPr>
            <w:rFonts w:ascii="Times New Roman" w:hAnsi="Times New Roman" w:cs="Times New Roman"/>
            <w:noProof/>
            <w:webHidden/>
          </w:rPr>
          <w:tab/>
        </w:r>
        <w:r w:rsidRPr="00211360">
          <w:rPr>
            <w:rFonts w:ascii="Times New Roman" w:hAnsi="Times New Roman" w:cs="Times New Roman"/>
            <w:noProof/>
            <w:webHidden/>
          </w:rPr>
          <w:fldChar w:fldCharType="begin"/>
        </w:r>
        <w:r w:rsidRPr="00211360">
          <w:rPr>
            <w:rFonts w:ascii="Times New Roman" w:hAnsi="Times New Roman" w:cs="Times New Roman"/>
            <w:noProof/>
            <w:webHidden/>
          </w:rPr>
          <w:instrText xml:space="preserve"> PAGEREF _Toc197505983 \h </w:instrText>
        </w:r>
        <w:r w:rsidRPr="00211360">
          <w:rPr>
            <w:rFonts w:ascii="Times New Roman" w:hAnsi="Times New Roman" w:cs="Times New Roman"/>
            <w:noProof/>
            <w:webHidden/>
          </w:rPr>
        </w:r>
        <w:r w:rsidRPr="00211360">
          <w:rPr>
            <w:rFonts w:ascii="Times New Roman" w:hAnsi="Times New Roman" w:cs="Times New Roman"/>
            <w:noProof/>
            <w:webHidden/>
          </w:rPr>
          <w:fldChar w:fldCharType="separate"/>
        </w:r>
        <w:r w:rsidR="00013FD4">
          <w:rPr>
            <w:rFonts w:ascii="Times New Roman" w:hAnsi="Times New Roman" w:cs="Times New Roman"/>
            <w:noProof/>
            <w:webHidden/>
          </w:rPr>
          <w:t>37</w:t>
        </w:r>
        <w:r w:rsidRPr="00211360">
          <w:rPr>
            <w:rFonts w:ascii="Times New Roman" w:hAnsi="Times New Roman" w:cs="Times New Roman"/>
            <w:noProof/>
            <w:webHidden/>
          </w:rPr>
          <w:fldChar w:fldCharType="end"/>
        </w:r>
      </w:hyperlink>
    </w:p>
    <w:p w:rsidR="00F40608" w:rsidRPr="00211360" w:rsidRDefault="00463F3E" w:rsidP="00637C5E">
      <w:pPr>
        <w:spacing w:after="0" w:line="360" w:lineRule="auto"/>
        <w:jc w:val="both"/>
        <w:rPr>
          <w:rFonts w:ascii="Times New Roman" w:eastAsia="Times New Roman" w:hAnsi="Times New Roman" w:cs="Times New Roman"/>
          <w:b/>
          <w:color w:val="000000" w:themeColor="text1"/>
          <w:sz w:val="40"/>
          <w:szCs w:val="40"/>
        </w:rPr>
      </w:pPr>
      <w:r w:rsidRPr="00211360">
        <w:rPr>
          <w:rFonts w:ascii="Times New Roman" w:eastAsia="Times New Roman" w:hAnsi="Times New Roman" w:cs="Times New Roman"/>
          <w:b/>
          <w:color w:val="000000" w:themeColor="text1"/>
          <w:sz w:val="40"/>
          <w:szCs w:val="40"/>
        </w:rPr>
        <w:fldChar w:fldCharType="end"/>
      </w:r>
    </w:p>
    <w:p w:rsidR="00F40608" w:rsidRPr="00211360" w:rsidRDefault="00F40608" w:rsidP="00637C5E">
      <w:pPr>
        <w:spacing w:after="0" w:line="360" w:lineRule="auto"/>
        <w:jc w:val="both"/>
        <w:rPr>
          <w:rFonts w:ascii="Times New Roman" w:eastAsia="Times New Roman" w:hAnsi="Times New Roman" w:cs="Times New Roman"/>
          <w:b/>
          <w:color w:val="000000" w:themeColor="text1"/>
          <w:sz w:val="40"/>
          <w:szCs w:val="40"/>
        </w:rPr>
      </w:pPr>
      <w:r w:rsidRPr="00211360">
        <w:rPr>
          <w:rFonts w:ascii="Times New Roman" w:eastAsia="Times New Roman" w:hAnsi="Times New Roman" w:cs="Times New Roman"/>
          <w:b/>
          <w:color w:val="000000" w:themeColor="text1"/>
        </w:rPr>
        <w:br w:type="page"/>
      </w:r>
    </w:p>
    <w:p w:rsidR="009F3CEE" w:rsidRPr="00211360" w:rsidRDefault="00362322" w:rsidP="00637C5E">
      <w:pPr>
        <w:pStyle w:val="Heading1"/>
        <w:spacing w:after="0" w:line="360" w:lineRule="auto"/>
        <w:jc w:val="both"/>
        <w:rPr>
          <w:rFonts w:ascii="Times New Roman" w:hAnsi="Times New Roman" w:cs="Times New Roman"/>
          <w:noProof/>
        </w:rPr>
      </w:pPr>
      <w:bookmarkStart w:id="5" w:name="_Toc197515939"/>
      <w:r w:rsidRPr="00211360">
        <w:rPr>
          <w:rFonts w:ascii="Times New Roman" w:eastAsia="Times New Roman" w:hAnsi="Times New Roman" w:cs="Times New Roman"/>
          <w:b/>
          <w:color w:val="000000" w:themeColor="text1"/>
        </w:rPr>
        <w:lastRenderedPageBreak/>
        <w:t xml:space="preserve">List of </w:t>
      </w:r>
      <w:r w:rsidR="009F3CEE" w:rsidRPr="00211360">
        <w:rPr>
          <w:rFonts w:ascii="Times New Roman" w:eastAsia="Times New Roman" w:hAnsi="Times New Roman" w:cs="Times New Roman"/>
          <w:b/>
          <w:color w:val="000000" w:themeColor="text1"/>
        </w:rPr>
        <w:t>Tables</w:t>
      </w:r>
      <w:bookmarkEnd w:id="5"/>
      <w:r w:rsidR="009F3CEE" w:rsidRPr="00211360">
        <w:rPr>
          <w:rFonts w:ascii="Times New Roman" w:eastAsia="Times New Roman" w:hAnsi="Times New Roman" w:cs="Times New Roman"/>
          <w:b/>
          <w:color w:val="000000" w:themeColor="text1"/>
        </w:rPr>
        <w:fldChar w:fldCharType="begin"/>
      </w:r>
      <w:r w:rsidR="009F3CEE" w:rsidRPr="00211360">
        <w:rPr>
          <w:rFonts w:ascii="Times New Roman" w:eastAsia="Times New Roman" w:hAnsi="Times New Roman" w:cs="Times New Roman"/>
          <w:b/>
          <w:color w:val="000000" w:themeColor="text1"/>
        </w:rPr>
        <w:instrText xml:space="preserve"> TOC \h \z \u \t "Heading 6,1" </w:instrText>
      </w:r>
      <w:r w:rsidR="009F3CEE" w:rsidRPr="00211360">
        <w:rPr>
          <w:rFonts w:ascii="Times New Roman" w:eastAsia="Times New Roman" w:hAnsi="Times New Roman" w:cs="Times New Roman"/>
          <w:b/>
          <w:color w:val="000000" w:themeColor="text1"/>
        </w:rPr>
        <w:fldChar w:fldCharType="separate"/>
      </w:r>
    </w:p>
    <w:p w:rsidR="009F3CEE" w:rsidRPr="00211360" w:rsidRDefault="009F3CEE" w:rsidP="00637C5E">
      <w:pPr>
        <w:pStyle w:val="TOC1"/>
        <w:jc w:val="both"/>
        <w:rPr>
          <w:rFonts w:ascii="Times New Roman" w:eastAsiaTheme="minorEastAsia" w:hAnsi="Times New Roman" w:cs="Times New Roman"/>
          <w:i/>
          <w:noProof/>
          <w:sz w:val="22"/>
          <w:szCs w:val="22"/>
          <w:lang w:val="en-IN"/>
        </w:rPr>
      </w:pPr>
      <w:hyperlink w:anchor="_Toc197506170" w:history="1">
        <w:r w:rsidRPr="00211360">
          <w:rPr>
            <w:rStyle w:val="Hyperlink"/>
            <w:rFonts w:ascii="Times New Roman" w:hAnsi="Times New Roman" w:cs="Times New Roman"/>
            <w:i/>
            <w:noProof/>
          </w:rPr>
          <w:t>Table 1. Overall Summarized Table for Air Quality analysis of Pre and Post DLF Limited SEZ establishment</w:t>
        </w:r>
        <w:r w:rsidRPr="00211360">
          <w:rPr>
            <w:rFonts w:ascii="Times New Roman" w:hAnsi="Times New Roman" w:cs="Times New Roman"/>
            <w:i/>
            <w:noProof/>
            <w:webHidden/>
          </w:rPr>
          <w:tab/>
        </w:r>
        <w:r w:rsidRPr="00211360">
          <w:rPr>
            <w:rFonts w:ascii="Times New Roman" w:hAnsi="Times New Roman" w:cs="Times New Roman"/>
            <w:i/>
            <w:noProof/>
            <w:webHidden/>
          </w:rPr>
          <w:fldChar w:fldCharType="begin"/>
        </w:r>
        <w:r w:rsidRPr="00211360">
          <w:rPr>
            <w:rFonts w:ascii="Times New Roman" w:hAnsi="Times New Roman" w:cs="Times New Roman"/>
            <w:i/>
            <w:noProof/>
            <w:webHidden/>
          </w:rPr>
          <w:instrText xml:space="preserve"> PAGEREF _Toc197506170 \h </w:instrText>
        </w:r>
        <w:r w:rsidRPr="00211360">
          <w:rPr>
            <w:rFonts w:ascii="Times New Roman" w:hAnsi="Times New Roman" w:cs="Times New Roman"/>
            <w:i/>
            <w:noProof/>
            <w:webHidden/>
          </w:rPr>
        </w:r>
        <w:r w:rsidRPr="00211360">
          <w:rPr>
            <w:rFonts w:ascii="Times New Roman" w:hAnsi="Times New Roman" w:cs="Times New Roman"/>
            <w:i/>
            <w:noProof/>
            <w:webHidden/>
          </w:rPr>
          <w:fldChar w:fldCharType="separate"/>
        </w:r>
        <w:r w:rsidR="00013FD4">
          <w:rPr>
            <w:rFonts w:ascii="Times New Roman" w:hAnsi="Times New Roman" w:cs="Times New Roman"/>
            <w:i/>
            <w:noProof/>
            <w:webHidden/>
          </w:rPr>
          <w:t>38</w:t>
        </w:r>
        <w:r w:rsidRPr="00211360">
          <w:rPr>
            <w:rFonts w:ascii="Times New Roman" w:hAnsi="Times New Roman" w:cs="Times New Roman"/>
            <w:i/>
            <w:noProof/>
            <w:webHidden/>
          </w:rPr>
          <w:fldChar w:fldCharType="end"/>
        </w:r>
      </w:hyperlink>
    </w:p>
    <w:p w:rsidR="009F3CEE" w:rsidRPr="00211360" w:rsidRDefault="009F3CEE" w:rsidP="00637C5E">
      <w:pPr>
        <w:pStyle w:val="TOC1"/>
        <w:jc w:val="both"/>
        <w:rPr>
          <w:rFonts w:ascii="Times New Roman" w:eastAsiaTheme="minorEastAsia" w:hAnsi="Times New Roman" w:cs="Times New Roman"/>
          <w:i/>
          <w:noProof/>
          <w:sz w:val="22"/>
          <w:szCs w:val="22"/>
          <w:lang w:val="en-IN"/>
        </w:rPr>
      </w:pPr>
      <w:hyperlink w:anchor="_Toc197506171" w:history="1">
        <w:r w:rsidRPr="00211360">
          <w:rPr>
            <w:rStyle w:val="Hyperlink"/>
            <w:rFonts w:ascii="Times New Roman" w:hAnsi="Times New Roman" w:cs="Times New Roman"/>
            <w:i/>
            <w:noProof/>
          </w:rPr>
          <w:t>Table 2. Goodness of Fit testing using Chi-square test</w:t>
        </w:r>
        <w:r w:rsidRPr="00211360">
          <w:rPr>
            <w:rFonts w:ascii="Times New Roman" w:hAnsi="Times New Roman" w:cs="Times New Roman"/>
            <w:i/>
            <w:noProof/>
            <w:webHidden/>
          </w:rPr>
          <w:tab/>
        </w:r>
        <w:r w:rsidRPr="00211360">
          <w:rPr>
            <w:rFonts w:ascii="Times New Roman" w:hAnsi="Times New Roman" w:cs="Times New Roman"/>
            <w:i/>
            <w:noProof/>
            <w:webHidden/>
          </w:rPr>
          <w:fldChar w:fldCharType="begin"/>
        </w:r>
        <w:r w:rsidRPr="00211360">
          <w:rPr>
            <w:rFonts w:ascii="Times New Roman" w:hAnsi="Times New Roman" w:cs="Times New Roman"/>
            <w:i/>
            <w:noProof/>
            <w:webHidden/>
          </w:rPr>
          <w:instrText xml:space="preserve"> PAGEREF _Toc197506171 \h </w:instrText>
        </w:r>
        <w:r w:rsidRPr="00211360">
          <w:rPr>
            <w:rFonts w:ascii="Times New Roman" w:hAnsi="Times New Roman" w:cs="Times New Roman"/>
            <w:i/>
            <w:noProof/>
            <w:webHidden/>
          </w:rPr>
        </w:r>
        <w:r w:rsidRPr="00211360">
          <w:rPr>
            <w:rFonts w:ascii="Times New Roman" w:hAnsi="Times New Roman" w:cs="Times New Roman"/>
            <w:i/>
            <w:noProof/>
            <w:webHidden/>
          </w:rPr>
          <w:fldChar w:fldCharType="separate"/>
        </w:r>
        <w:r w:rsidR="00013FD4">
          <w:rPr>
            <w:rFonts w:ascii="Times New Roman" w:hAnsi="Times New Roman" w:cs="Times New Roman"/>
            <w:i/>
            <w:noProof/>
            <w:webHidden/>
          </w:rPr>
          <w:t>40</w:t>
        </w:r>
        <w:r w:rsidRPr="00211360">
          <w:rPr>
            <w:rFonts w:ascii="Times New Roman" w:hAnsi="Times New Roman" w:cs="Times New Roman"/>
            <w:i/>
            <w:noProof/>
            <w:webHidden/>
          </w:rPr>
          <w:fldChar w:fldCharType="end"/>
        </w:r>
      </w:hyperlink>
    </w:p>
    <w:p w:rsidR="009F3CEE" w:rsidRPr="00211360" w:rsidRDefault="009F3CEE" w:rsidP="00637C5E">
      <w:pPr>
        <w:pStyle w:val="Heading1"/>
        <w:numPr>
          <w:ilvl w:val="0"/>
          <w:numId w:val="0"/>
        </w:numPr>
        <w:spacing w:after="0" w:line="360" w:lineRule="auto"/>
        <w:ind w:left="432" w:hanging="432"/>
        <w:jc w:val="both"/>
        <w:rPr>
          <w:rFonts w:ascii="Times New Roman" w:hAnsi="Times New Roman" w:cs="Times New Roman"/>
          <w:color w:val="000000" w:themeColor="text1"/>
        </w:rPr>
      </w:pPr>
      <w:r w:rsidRPr="00211360">
        <w:rPr>
          <w:rFonts w:ascii="Times New Roman" w:eastAsia="Times New Roman" w:hAnsi="Times New Roman" w:cs="Times New Roman"/>
          <w:b/>
          <w:color w:val="000000" w:themeColor="text1"/>
        </w:rPr>
        <w:fldChar w:fldCharType="end"/>
      </w:r>
    </w:p>
    <w:p w:rsidR="002B3E02" w:rsidRPr="00211360" w:rsidRDefault="002B3E02" w:rsidP="00637C5E">
      <w:pPr>
        <w:spacing w:after="0" w:line="360" w:lineRule="auto"/>
        <w:jc w:val="both"/>
        <w:rPr>
          <w:rFonts w:ascii="Times New Roman" w:hAnsi="Times New Roman" w:cs="Times New Roman"/>
          <w:color w:val="000000" w:themeColor="text1"/>
        </w:rPr>
      </w:pPr>
    </w:p>
    <w:p w:rsidR="00016822" w:rsidRPr="00211360" w:rsidRDefault="00362322" w:rsidP="00637C5E">
      <w:pPr>
        <w:pStyle w:val="Heading1"/>
        <w:jc w:val="both"/>
        <w:rPr>
          <w:rFonts w:ascii="Times New Roman" w:eastAsia="Times New Roman" w:hAnsi="Times New Roman" w:cs="Times New Roman"/>
          <w:b/>
          <w:sz w:val="24"/>
          <w:szCs w:val="24"/>
        </w:rPr>
      </w:pPr>
      <w:bookmarkStart w:id="6" w:name="_heading=h.h09jaura1qsp" w:colFirst="0" w:colLast="0"/>
      <w:bookmarkEnd w:id="6"/>
      <w:r w:rsidRPr="00211360">
        <w:rPr>
          <w:rFonts w:ascii="Times New Roman" w:hAnsi="Times New Roman" w:cs="Times New Roman"/>
        </w:rPr>
        <w:br w:type="page"/>
      </w:r>
      <w:bookmarkStart w:id="7" w:name="_Toc197515940"/>
      <w:r w:rsidRPr="00211360">
        <w:rPr>
          <w:rFonts w:ascii="Times New Roman" w:eastAsia="Times New Roman" w:hAnsi="Times New Roman" w:cs="Times New Roman"/>
          <w:b/>
          <w:color w:val="000000" w:themeColor="text1"/>
        </w:rPr>
        <w:lastRenderedPageBreak/>
        <w:t>Abstract</w:t>
      </w:r>
      <w:bookmarkEnd w:id="7"/>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This study investigates the environmental implications of Special Economic Zone (SEZ) development in India, with a focus on air quality. Beginning with a spatial mapping of SEZs and Air Quality Monitoring Stations using QGIS, we identified and selected recently established SEZs for detailed analysis. Due to limited historical data availability, air pollutant data from 2017 to 2024 was gathered from CPCB and AQICN sources for districts housing SEZs. The analysis focused on key pollutants such as PM2.5, PM10, CO, NO,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and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xml:space="preserve">, with pre- and post-establishment pollutant distributions examined for selected SEZs. Statistical modeling using Lognormal, </w:t>
      </w:r>
      <w:proofErr w:type="spellStart"/>
      <w:r w:rsidRPr="00211360">
        <w:rPr>
          <w:rFonts w:ascii="Times New Roman" w:eastAsia="Times New Roman" w:hAnsi="Times New Roman" w:cs="Times New Roman"/>
          <w:color w:val="000000" w:themeColor="text1"/>
        </w:rPr>
        <w:t>Weibull</w:t>
      </w:r>
      <w:proofErr w:type="spellEnd"/>
      <w:r w:rsidRPr="00211360">
        <w:rPr>
          <w:rFonts w:ascii="Times New Roman" w:eastAsia="Times New Roman" w:hAnsi="Times New Roman" w:cs="Times New Roman"/>
          <w:color w:val="000000" w:themeColor="text1"/>
        </w:rPr>
        <w:t xml:space="preserve">, and Gamma distributions was performed to understand the underlying distribution of pollutant concentrations. The case of DLF Limited SEZ in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Haryana was analyzed in depth, showing variations in pollutant levels post-establishment, suggesting direct impact on local air quality within the monitored timeframe. This report provides a framework for evaluating SEZ-related environmental trends using spatial and statistical methods.</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362322" w:rsidP="00637C5E">
      <w:pPr>
        <w:pStyle w:val="Heading1"/>
        <w:spacing w:after="0" w:line="360" w:lineRule="auto"/>
        <w:jc w:val="both"/>
        <w:rPr>
          <w:rFonts w:ascii="Times New Roman" w:eastAsia="Times New Roman" w:hAnsi="Times New Roman" w:cs="Times New Roman"/>
          <w:b/>
          <w:color w:val="000000" w:themeColor="text1"/>
          <w:sz w:val="24"/>
          <w:szCs w:val="24"/>
        </w:rPr>
      </w:pPr>
      <w:bookmarkStart w:id="8" w:name="_Toc197515941"/>
      <w:r w:rsidRPr="00211360">
        <w:rPr>
          <w:rFonts w:ascii="Times New Roman" w:eastAsia="Times New Roman" w:hAnsi="Times New Roman" w:cs="Times New Roman"/>
          <w:b/>
          <w:color w:val="000000" w:themeColor="text1"/>
        </w:rPr>
        <w:lastRenderedPageBreak/>
        <w:t>Introduction</w:t>
      </w:r>
      <w:bookmarkEnd w:id="8"/>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9" w:name="_Toc197515942"/>
      <w:r w:rsidRPr="00211360">
        <w:rPr>
          <w:rFonts w:ascii="Times New Roman" w:eastAsia="Times New Roman" w:hAnsi="Times New Roman" w:cs="Times New Roman"/>
          <w:b/>
          <w:color w:val="000000" w:themeColor="text1"/>
        </w:rPr>
        <w:t>What are Special Economic Zones?</w:t>
      </w:r>
      <w:bookmarkEnd w:id="9"/>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Special Economic Zones (SEZs) are designated geographic areas that attract industries through special economic and regulatory incentives. In India, SEZs have been promoted since the SEZ Act of 2005 to boost exports and industrial growth. These zones typically provide tax exemptions, simpler customs regulations, and infrastructure support, differentiating them from surrounding regions. SEZs can catalyze rapid economic development but may also concentrate industrial emissions locally.</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0" w:name="_Toc197515943"/>
      <w:r w:rsidRPr="00211360">
        <w:rPr>
          <w:rFonts w:ascii="Times New Roman" w:eastAsia="Times New Roman" w:hAnsi="Times New Roman" w:cs="Times New Roman"/>
          <w:b/>
          <w:color w:val="000000" w:themeColor="text1"/>
        </w:rPr>
        <w:t>Environmental Impact of SEZs</w:t>
      </w:r>
      <w:bookmarkEnd w:id="10"/>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Rapid industrialization often raises air pollution levels, as seen in Indian hubs like Chhattisgarh where factories emit high levels of particulates and gases. Remote sensing shows industrial zones release pollutants like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rPr>
        <w:t>, and particulate matter, which harm public health. SEZs, by clustering industries, may similarly impact nearby air quality. While studies like Chen et al. (2022) found SEZs in China can reduce carbon emissions through technology spillovers, local pollution may still rise due to increased population and traffic. In India, comparing pollutant levels around SEZs with CPCB’s National Ambient Air Quality Standards (NAAQS) using GIS and air monitoring data can help identify areas where SEZs may affect air quality.</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1" w:name="_Toc197515944"/>
      <w:r w:rsidRPr="00211360">
        <w:rPr>
          <w:rFonts w:ascii="Times New Roman" w:eastAsia="Times New Roman" w:hAnsi="Times New Roman" w:cs="Times New Roman"/>
          <w:b/>
          <w:color w:val="000000" w:themeColor="text1"/>
        </w:rPr>
        <w:t>Monitoring Air Quality in India and its Importance</w:t>
      </w:r>
      <w:bookmarkEnd w:id="11"/>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Air Quality in India is measured using the Air Quality Index (AQI), which categorizes air pollution into six levels—Good, Satisfactory, Moderately Polluted, Poor, Very Poor, and Severe—based on health breakpoints for eight key pollutants (PM₁₀, PM₂.₅, NO₂, SO₂, CO, O₃, NH₃, and </w:t>
      </w:r>
      <w:proofErr w:type="spellStart"/>
      <w:r w:rsidRPr="00211360">
        <w:rPr>
          <w:rFonts w:ascii="Times New Roman" w:eastAsia="Times New Roman" w:hAnsi="Times New Roman" w:cs="Times New Roman"/>
          <w:color w:val="000000" w:themeColor="text1"/>
        </w:rPr>
        <w:t>Pb</w:t>
      </w:r>
      <w:proofErr w:type="spellEnd"/>
      <w:r w:rsidRPr="00211360">
        <w:rPr>
          <w:rFonts w:ascii="Times New Roman" w:eastAsia="Times New Roman" w:hAnsi="Times New Roman" w:cs="Times New Roman"/>
          <w:color w:val="000000" w:themeColor="text1"/>
        </w:rPr>
        <w:t xml:space="preserve">). </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Air quality monitoring is overseen by the Central Pollution Control Board (CPCB), Delhi Pollution Control Committee (DPCC), and researchers at IITM (Indian Institute of Tropical Meteorology), with data collected from ground-based stations. India currently has 1,504 such stations—963 manual and 419 Continuous Ambient Air Quality Monitoring Stations (CAAQMS).</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lastRenderedPageBreak/>
        <w:t>However, as of July 2023, data from the Centre for Science and Environment (CSE) shows that only 12% of India’s 4,041 towns and cities are covered by these stations. Around 47% of the population lives outside the coverage area of any monitoring station, and 62% fall beyond the reach of real-time monitoring.</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This monitoring gap is particularly relevant for Special Economic Zones (SEZs), which are often industrial hubs that release high levels of pollutants like PM, NO₂, and SO₂. Monitoring AQI around SEZs is essential for regulatory compliance, protecting public health, and managing environmental impacts. As SEZs continue to grow near urban regions, integrating AQI tracking into SEZ planning is key for sustainable industrial development.</w:t>
      </w:r>
    </w:p>
    <w:p w:rsidR="00016822" w:rsidRPr="00211360" w:rsidRDefault="00016822" w:rsidP="00637C5E">
      <w:pPr>
        <w:spacing w:before="160"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2" w:name="_Toc197515945"/>
      <w:r w:rsidRPr="00211360">
        <w:rPr>
          <w:rFonts w:ascii="Times New Roman" w:eastAsia="Times New Roman" w:hAnsi="Times New Roman" w:cs="Times New Roman"/>
          <w:b/>
          <w:color w:val="000000" w:themeColor="text1"/>
        </w:rPr>
        <w:t>Objectives of the project</w:t>
      </w:r>
      <w:bookmarkEnd w:id="12"/>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This study aims to examine how the creation of Special Economic Zones (SEZs) in India affects local air pollution by using GIS to map SEZ locations and comparing pollutant levels before and after their establishment. The research will:</w:t>
      </w:r>
    </w:p>
    <w:p w:rsidR="00016822" w:rsidRPr="00211360" w:rsidRDefault="00362322" w:rsidP="00637C5E">
      <w:pPr>
        <w:numPr>
          <w:ilvl w:val="0"/>
          <w:numId w:val="7"/>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Explain the concept of SEZs and their environmental significance,</w:t>
      </w:r>
    </w:p>
    <w:p w:rsidR="00016822" w:rsidRPr="00211360" w:rsidRDefault="00362322" w:rsidP="00637C5E">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Outline our GIS- and Python-based approach for analyzing spatial and temporal data,</w:t>
      </w:r>
    </w:p>
    <w:p w:rsidR="00016822" w:rsidRPr="00211360" w:rsidRDefault="00362322" w:rsidP="00637C5E">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Present maps and pollution trends for selected SEZs, with a detailed case study on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w:t>
      </w:r>
    </w:p>
    <w:p w:rsidR="00016822" w:rsidRPr="00211360" w:rsidRDefault="00362322" w:rsidP="00637C5E">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Study how pollutant levels and their spread have changed over time, and</w:t>
      </w:r>
    </w:p>
    <w:p w:rsidR="00016822" w:rsidRPr="00211360" w:rsidRDefault="00362322" w:rsidP="00637C5E">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rPr>
      </w:pPr>
      <w:r w:rsidRPr="00211360">
        <w:rPr>
          <w:rFonts w:ascii="Times New Roman" w:eastAsia="Times New Roman" w:hAnsi="Times New Roman" w:cs="Times New Roman"/>
          <w:color w:val="000000" w:themeColor="text1"/>
        </w:rPr>
        <w:t>Draw conclusions to support more sustainable policy and planning around SEZs.</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362322" w:rsidP="00637C5E">
      <w:pPr>
        <w:pStyle w:val="Heading1"/>
        <w:spacing w:after="0" w:line="360" w:lineRule="auto"/>
        <w:jc w:val="both"/>
        <w:rPr>
          <w:rFonts w:ascii="Times New Roman" w:eastAsia="Times New Roman" w:hAnsi="Times New Roman" w:cs="Times New Roman"/>
          <w:b/>
          <w:color w:val="000000" w:themeColor="text1"/>
          <w:sz w:val="24"/>
          <w:szCs w:val="24"/>
        </w:rPr>
      </w:pPr>
      <w:bookmarkStart w:id="13" w:name="_Toc197515946"/>
      <w:r w:rsidRPr="00211360">
        <w:rPr>
          <w:rFonts w:ascii="Times New Roman" w:eastAsia="Times New Roman" w:hAnsi="Times New Roman" w:cs="Times New Roman"/>
          <w:b/>
          <w:color w:val="000000" w:themeColor="text1"/>
        </w:rPr>
        <w:lastRenderedPageBreak/>
        <w:t>Literature Review</w:t>
      </w:r>
      <w:bookmarkEnd w:id="13"/>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4" w:name="_Toc197515947"/>
      <w:r w:rsidRPr="00211360">
        <w:rPr>
          <w:rFonts w:ascii="Times New Roman" w:eastAsia="Times New Roman" w:hAnsi="Times New Roman" w:cs="Times New Roman"/>
          <w:b/>
          <w:color w:val="000000" w:themeColor="text1"/>
        </w:rPr>
        <w:t>Industrialization, Urbanization, and Air Pollution</w:t>
      </w:r>
      <w:bookmarkEnd w:id="14"/>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India’s rapid industrialization and urban growth have created substantial environmental challenges, with air pollution emerging as a critical concern. Studies by Sharma and Jain (2020) and </w:t>
      </w:r>
      <w:proofErr w:type="spellStart"/>
      <w:r w:rsidRPr="00211360">
        <w:rPr>
          <w:rFonts w:ascii="Times New Roman" w:eastAsia="Times New Roman" w:hAnsi="Times New Roman" w:cs="Times New Roman"/>
          <w:color w:val="000000" w:themeColor="text1"/>
        </w:rPr>
        <w:t>Guttikunda</w:t>
      </w:r>
      <w:proofErr w:type="spellEnd"/>
      <w:r w:rsidRPr="00211360">
        <w:rPr>
          <w:rFonts w:ascii="Times New Roman" w:eastAsia="Times New Roman" w:hAnsi="Times New Roman" w:cs="Times New Roman"/>
          <w:color w:val="000000" w:themeColor="text1"/>
        </w:rPr>
        <w:t xml:space="preserve"> and </w:t>
      </w:r>
      <w:proofErr w:type="spellStart"/>
      <w:r w:rsidRPr="00211360">
        <w:rPr>
          <w:rFonts w:ascii="Times New Roman" w:eastAsia="Times New Roman" w:hAnsi="Times New Roman" w:cs="Times New Roman"/>
          <w:color w:val="000000" w:themeColor="text1"/>
        </w:rPr>
        <w:t>Jawahar</w:t>
      </w:r>
      <w:proofErr w:type="spellEnd"/>
      <w:r w:rsidRPr="00211360">
        <w:rPr>
          <w:rFonts w:ascii="Times New Roman" w:eastAsia="Times New Roman" w:hAnsi="Times New Roman" w:cs="Times New Roman"/>
          <w:color w:val="000000" w:themeColor="text1"/>
        </w:rPr>
        <w:t xml:space="preserve"> (2014) link industrial emissions—especially from construction, manufacturing, and vehicular traffic—to elevated concentrations of PM2.5</w:t>
      </w:r>
      <w:r w:rsidR="00013FD4">
        <w:rPr>
          <w:rFonts w:ascii="Times New Roman" w:eastAsia="Times New Roman" w:hAnsi="Times New Roman" w:cs="Times New Roman"/>
          <w:color w:val="000000" w:themeColor="text1"/>
        </w:rPr>
        <w:t xml:space="preserve">, </w:t>
      </w:r>
      <w:r w:rsidRPr="00211360">
        <w:rPr>
          <w:rFonts w:ascii="Times New Roman" w:eastAsia="Times New Roman" w:hAnsi="Times New Roman" w:cs="Times New Roman"/>
          <w:color w:val="000000" w:themeColor="text1"/>
        </w:rPr>
        <w:t>PM10,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and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These pollutants have been associated with respiratory illnesses, cardiovascular disease, and premature mortality.</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The World Bank (2016) estimated that air pollution-related health costs in India amount to over 8.5% of GDP, indicating the urgency of robust monitoring and policy intervention. These findings provide a foundation for examining localized pollution patterns, especially around concentrated industrial development zones such as SEZs.</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5" w:name="_Toc197515948"/>
      <w:r w:rsidRPr="00211360">
        <w:rPr>
          <w:rFonts w:ascii="Times New Roman" w:eastAsia="Times New Roman" w:hAnsi="Times New Roman" w:cs="Times New Roman"/>
          <w:b/>
          <w:color w:val="000000" w:themeColor="text1"/>
        </w:rPr>
        <w:t>Environmental Impact of Special Economic Zones (SEZs)</w:t>
      </w:r>
      <w:bookmarkEnd w:id="15"/>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Special Economic Zones are policy-driven clusters aimed at economic growth through tax incentives and deregulated industrial development. While SEZs are instrumental in attracting investment and enhancing exports, their ecological impacts are increasingly being scrutinized.</w:t>
      </w:r>
    </w:p>
    <w:p w:rsidR="00016822" w:rsidRPr="00211360" w:rsidRDefault="00362322" w:rsidP="00637C5E">
      <w:pPr>
        <w:numPr>
          <w:ilvl w:val="0"/>
          <w:numId w:val="14"/>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Rao et al. (2017) observed that industrial zones in Tamil Nadu led to marked increases in PM10 and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with limited environmental mitigation.</w:t>
      </w:r>
    </w:p>
    <w:p w:rsidR="00016822" w:rsidRPr="00211360" w:rsidRDefault="00362322" w:rsidP="00637C5E">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Sarkar and Banerjee (2019) found that SEZs in West Bengal lacked adequate environmental impact assessments, particularly long-term monitoring of air quality.</w:t>
      </w:r>
    </w:p>
    <w:p w:rsidR="00016822" w:rsidRPr="00211360" w:rsidRDefault="00362322" w:rsidP="00637C5E">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Shah et al. (2021) highlighted the absence of GIS-based pollution mapping and a reliance on outdated environmental clearance methods.</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Despite these findings, most SEZ-related environmental research remains narrow in scope—often restricted to short-term studies or single pollutants—without spatial or temporal depth.</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6" w:name="_Toc197515949"/>
      <w:r w:rsidRPr="00211360">
        <w:rPr>
          <w:rFonts w:ascii="Times New Roman" w:eastAsia="Times New Roman" w:hAnsi="Times New Roman" w:cs="Times New Roman"/>
          <w:b/>
          <w:color w:val="000000" w:themeColor="text1"/>
        </w:rPr>
        <w:t>Air Quality Monitoring and Modeling in India</w:t>
      </w:r>
      <w:bookmarkEnd w:id="16"/>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India’s Central Pollution Control Board (CPCB) and global aggregators like AQICN provide real-time and historic air quality index (AQI) data. However, as noted by Gupta et al. (2022), this monitoring infrastructure is uneven, with industrial satellite towns underrepresented.</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The uploaded study by Bansal et al. (2022) further supports this by combining </w:t>
      </w:r>
      <w:r w:rsidRPr="00211360">
        <w:rPr>
          <w:rFonts w:ascii="Times New Roman" w:eastAsia="Times New Roman" w:hAnsi="Times New Roman" w:cs="Times New Roman"/>
          <w:b/>
          <w:color w:val="000000" w:themeColor="text1"/>
        </w:rPr>
        <w:t>AERMOD dispersion modeling</w:t>
      </w:r>
      <w:r w:rsidRPr="00211360">
        <w:rPr>
          <w:rFonts w:ascii="Times New Roman" w:eastAsia="Times New Roman" w:hAnsi="Times New Roman" w:cs="Times New Roman"/>
          <w:color w:val="000000" w:themeColor="text1"/>
        </w:rPr>
        <w:t xml:space="preserve"> with </w:t>
      </w:r>
      <w:r w:rsidRPr="00211360">
        <w:rPr>
          <w:rFonts w:ascii="Times New Roman" w:eastAsia="Times New Roman" w:hAnsi="Times New Roman" w:cs="Times New Roman"/>
          <w:b/>
          <w:color w:val="000000" w:themeColor="text1"/>
        </w:rPr>
        <w:t>health impact assessment</w:t>
      </w:r>
      <w:r w:rsidRPr="00211360">
        <w:rPr>
          <w:rFonts w:ascii="Times New Roman" w:eastAsia="Times New Roman" w:hAnsi="Times New Roman" w:cs="Times New Roman"/>
          <w:color w:val="000000" w:themeColor="text1"/>
        </w:rPr>
        <w:t xml:space="preserve"> to evaluate pollution exposure in urban-industrial areas. The study:</w:t>
      </w:r>
    </w:p>
    <w:p w:rsidR="00016822" w:rsidRPr="00211360" w:rsidRDefault="00362322" w:rsidP="00637C5E">
      <w:pPr>
        <w:numPr>
          <w:ilvl w:val="0"/>
          <w:numId w:val="13"/>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Confirms </w:t>
      </w:r>
      <w:r w:rsidRPr="00211360">
        <w:rPr>
          <w:rFonts w:ascii="Times New Roman" w:eastAsia="Times New Roman" w:hAnsi="Times New Roman" w:cs="Times New Roman"/>
          <w:b/>
          <w:color w:val="000000" w:themeColor="text1"/>
        </w:rPr>
        <w:t>PM2.5 and PM10 as dominant pollutants</w:t>
      </w:r>
      <w:r w:rsidRPr="00211360">
        <w:rPr>
          <w:rFonts w:ascii="Times New Roman" w:eastAsia="Times New Roman" w:hAnsi="Times New Roman" w:cs="Times New Roman"/>
          <w:color w:val="000000" w:themeColor="text1"/>
        </w:rPr>
        <w:t>, driven largely by transport and industry.</w:t>
      </w:r>
    </w:p>
    <w:p w:rsidR="00016822" w:rsidRPr="00211360" w:rsidRDefault="00362322" w:rsidP="00637C5E">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Reveals significant </w:t>
      </w:r>
      <w:r w:rsidRPr="00211360">
        <w:rPr>
          <w:rFonts w:ascii="Times New Roman" w:eastAsia="Times New Roman" w:hAnsi="Times New Roman" w:cs="Times New Roman"/>
          <w:b/>
          <w:color w:val="000000" w:themeColor="text1"/>
        </w:rPr>
        <w:t>spatial heterogeneity</w:t>
      </w:r>
      <w:r w:rsidRPr="00211360">
        <w:rPr>
          <w:rFonts w:ascii="Times New Roman" w:eastAsia="Times New Roman" w:hAnsi="Times New Roman" w:cs="Times New Roman"/>
          <w:color w:val="000000" w:themeColor="text1"/>
        </w:rPr>
        <w:t xml:space="preserve"> in pollution concentration, influenced by local geography and wind patterns.</w:t>
      </w:r>
    </w:p>
    <w:p w:rsidR="00016822" w:rsidRPr="00211360" w:rsidRDefault="00362322" w:rsidP="00637C5E">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Identifies a critical gap in </w:t>
      </w:r>
      <w:r w:rsidRPr="00211360">
        <w:rPr>
          <w:rFonts w:ascii="Times New Roman" w:eastAsia="Times New Roman" w:hAnsi="Times New Roman" w:cs="Times New Roman"/>
          <w:b/>
          <w:color w:val="000000" w:themeColor="text1"/>
        </w:rPr>
        <w:t>localized, real-time public health data</w:t>
      </w:r>
      <w:r w:rsidRPr="00211360">
        <w:rPr>
          <w:rFonts w:ascii="Times New Roman" w:eastAsia="Times New Roman" w:hAnsi="Times New Roman" w:cs="Times New Roman"/>
          <w:color w:val="000000" w:themeColor="text1"/>
        </w:rPr>
        <w:t xml:space="preserve"> integrated with pollution exposure maps.</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While the study models pollution in urban-industrial zones, it stops short of assessing the policy-oriented SEZ framework—a niche this project aims to address.</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7" w:name="_Toc197515950"/>
      <w:r w:rsidRPr="00211360">
        <w:rPr>
          <w:rFonts w:ascii="Times New Roman" w:eastAsia="Times New Roman" w:hAnsi="Times New Roman" w:cs="Times New Roman"/>
          <w:b/>
          <w:color w:val="000000" w:themeColor="text1"/>
        </w:rPr>
        <w:t>Research Gap and Relevance</w:t>
      </w:r>
      <w:bookmarkEnd w:id="17"/>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Despite mounting evidence linking industrial activity and air pollution, </w:t>
      </w:r>
      <w:r w:rsidRPr="00211360">
        <w:rPr>
          <w:rFonts w:ascii="Times New Roman" w:eastAsia="Times New Roman" w:hAnsi="Times New Roman" w:cs="Times New Roman"/>
          <w:b/>
          <w:color w:val="000000" w:themeColor="text1"/>
        </w:rPr>
        <w:t>few studies have evaluated the environmental effects of SEZs using spatiotemporal methods</w:t>
      </w:r>
      <w:r w:rsidRPr="00211360">
        <w:rPr>
          <w:rFonts w:ascii="Times New Roman" w:eastAsia="Times New Roman" w:hAnsi="Times New Roman" w:cs="Times New Roman"/>
          <w:color w:val="000000" w:themeColor="text1"/>
        </w:rPr>
        <w:t>. The major gaps identified include:</w:t>
      </w:r>
    </w:p>
    <w:p w:rsidR="00016822" w:rsidRPr="00211360" w:rsidRDefault="00362322" w:rsidP="00637C5E">
      <w:pPr>
        <w:numPr>
          <w:ilvl w:val="0"/>
          <w:numId w:val="12"/>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Lack of comparative pre/post-SEZ establishment studies</w:t>
      </w:r>
      <w:r w:rsidRPr="00211360">
        <w:rPr>
          <w:rFonts w:ascii="Times New Roman" w:eastAsia="Times New Roman" w:hAnsi="Times New Roman" w:cs="Times New Roman"/>
          <w:color w:val="000000" w:themeColor="text1"/>
        </w:rPr>
        <w:t xml:space="preserve"> on pollution levels.</w:t>
      </w:r>
    </w:p>
    <w:p w:rsidR="00016822" w:rsidRPr="00211360" w:rsidRDefault="00362322" w:rsidP="00637C5E">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Scarce use of GIS or data science tools</w:t>
      </w:r>
      <w:r w:rsidRPr="00211360">
        <w:rPr>
          <w:rFonts w:ascii="Times New Roman" w:eastAsia="Times New Roman" w:hAnsi="Times New Roman" w:cs="Times New Roman"/>
          <w:color w:val="000000" w:themeColor="text1"/>
        </w:rPr>
        <w:t xml:space="preserve"> for visualizing environmental impacts.</w:t>
      </w:r>
    </w:p>
    <w:p w:rsidR="00016822" w:rsidRPr="00211360" w:rsidRDefault="00362322" w:rsidP="00637C5E">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Minimal integration of publicly available AQI datasets</w:t>
      </w:r>
      <w:r w:rsidRPr="00211360">
        <w:rPr>
          <w:rFonts w:ascii="Times New Roman" w:eastAsia="Times New Roman" w:hAnsi="Times New Roman" w:cs="Times New Roman"/>
          <w:color w:val="000000" w:themeColor="text1"/>
        </w:rPr>
        <w:t xml:space="preserve"> with SEZ spatial boundaries.</w:t>
      </w:r>
    </w:p>
    <w:p w:rsidR="00016822" w:rsidRPr="00211360" w:rsidRDefault="00362322" w:rsidP="00637C5E">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lastRenderedPageBreak/>
        <w:t>Limited case-based focus on new SEZs</w:t>
      </w:r>
      <w:r w:rsidRPr="00211360">
        <w:rPr>
          <w:rFonts w:ascii="Times New Roman" w:eastAsia="Times New Roman" w:hAnsi="Times New Roman" w:cs="Times New Roman"/>
          <w:color w:val="000000" w:themeColor="text1"/>
        </w:rPr>
        <w:t xml:space="preserve"> post-2017 that align with real-time AQI station coverage.</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This project fills these gaps by analyzing one of the newly established SEZs (DLF Ltd,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using QGIS and Python to visualize and statistically analyze air quality before and after SEZ development. It contributes a novel, data-driven methodology to evaluate industrial air pollution in India's evolving policy and environmental landscape.</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362322" w:rsidP="00637C5E">
      <w:pPr>
        <w:pStyle w:val="Heading1"/>
        <w:spacing w:after="0" w:line="360" w:lineRule="auto"/>
        <w:jc w:val="both"/>
        <w:rPr>
          <w:rFonts w:ascii="Times New Roman" w:eastAsia="Times New Roman" w:hAnsi="Times New Roman" w:cs="Times New Roman"/>
          <w:b/>
          <w:color w:val="000000" w:themeColor="text1"/>
          <w:sz w:val="24"/>
          <w:szCs w:val="24"/>
        </w:rPr>
      </w:pPr>
      <w:bookmarkStart w:id="18" w:name="_Toc197515951"/>
      <w:r w:rsidRPr="00211360">
        <w:rPr>
          <w:rFonts w:ascii="Times New Roman" w:eastAsia="Times New Roman" w:hAnsi="Times New Roman" w:cs="Times New Roman"/>
          <w:b/>
          <w:color w:val="000000" w:themeColor="text1"/>
        </w:rPr>
        <w:lastRenderedPageBreak/>
        <w:t>Methodology</w:t>
      </w:r>
      <w:bookmarkEnd w:id="18"/>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19" w:name="_Toc197515952"/>
      <w:r w:rsidRPr="00211360">
        <w:rPr>
          <w:rFonts w:ascii="Times New Roman" w:eastAsia="Times New Roman" w:hAnsi="Times New Roman" w:cs="Times New Roman"/>
          <w:b/>
          <w:color w:val="000000" w:themeColor="text1"/>
        </w:rPr>
        <w:t>Data Sources</w:t>
      </w:r>
      <w:bookmarkEnd w:id="19"/>
    </w:p>
    <w:p w:rsidR="00016822" w:rsidRPr="00211360" w:rsidRDefault="00362322" w:rsidP="00637C5E">
      <w:pPr>
        <w:numPr>
          <w:ilvl w:val="0"/>
          <w:numId w:val="1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SEZ Locations:</w:t>
      </w:r>
      <w:r w:rsidRPr="00211360">
        <w:rPr>
          <w:rFonts w:ascii="Times New Roman" w:eastAsia="Times New Roman" w:hAnsi="Times New Roman" w:cs="Times New Roman"/>
          <w:color w:val="000000" w:themeColor="text1"/>
        </w:rPr>
        <w:t xml:space="preserve"> We obtained geospatial coordinates and establishment dates of Indian SEZs from the official SEZ India portal (Ministry of Commerce &amp; Industry). </w:t>
      </w:r>
    </w:p>
    <w:p w:rsidR="00016822" w:rsidRPr="00211360" w:rsidRDefault="00362322" w:rsidP="00637C5E">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Air Quality Data:</w:t>
      </w:r>
      <w:r w:rsidRPr="00211360">
        <w:rPr>
          <w:rFonts w:ascii="Times New Roman" w:eastAsia="Times New Roman" w:hAnsi="Times New Roman" w:cs="Times New Roman"/>
          <w:color w:val="000000" w:themeColor="text1"/>
        </w:rPr>
        <w:t xml:space="preserve"> Daily pollutant concentration data were sourced from two main platforms. National data came from the CPCB’s air monitoring network, which provides CPCB Station measurements. Supplemental data were gathered via the AQICN (World Air Quality Index) open-access platform for consistency checks. Both sources cover key pollutants (PM2.5, PM10, NO,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CO,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20" w:name="_Toc197515953"/>
      <w:r w:rsidRPr="00211360">
        <w:rPr>
          <w:rFonts w:ascii="Times New Roman" w:eastAsia="Times New Roman" w:hAnsi="Times New Roman" w:cs="Times New Roman"/>
          <w:b/>
          <w:color w:val="000000" w:themeColor="text1"/>
        </w:rPr>
        <w:t>Tools &amp; Libraries</w:t>
      </w:r>
      <w:bookmarkEnd w:id="20"/>
    </w:p>
    <w:p w:rsidR="00016822" w:rsidRPr="00211360" w:rsidRDefault="00362322" w:rsidP="00637C5E">
      <w:pPr>
        <w:numPr>
          <w:ilvl w:val="0"/>
          <w:numId w:val="10"/>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GIS:</w:t>
      </w:r>
      <w:r w:rsidRPr="00211360">
        <w:rPr>
          <w:rFonts w:ascii="Times New Roman" w:eastAsia="Times New Roman" w:hAnsi="Times New Roman" w:cs="Times New Roman"/>
          <w:color w:val="000000" w:themeColor="text1"/>
        </w:rPr>
        <w:t xml:space="preserve"> QGIS was used to map SEZ boundaries and air monitoring stations across India, enabling spatial overlap analysis.</w:t>
      </w:r>
    </w:p>
    <w:p w:rsidR="00016822" w:rsidRPr="00211360" w:rsidRDefault="00362322" w:rsidP="00637C5E">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Python and Libraries:</w:t>
      </w:r>
      <w:r w:rsidRPr="00211360">
        <w:rPr>
          <w:rFonts w:ascii="Times New Roman" w:eastAsia="Times New Roman" w:hAnsi="Times New Roman" w:cs="Times New Roman"/>
          <w:color w:val="000000" w:themeColor="text1"/>
        </w:rPr>
        <w:t xml:space="preserve"> Data processing and analysis were conducted in Python. We used Pandas for data cleaning and aggregation, </w:t>
      </w:r>
      <w:proofErr w:type="spellStart"/>
      <w:r w:rsidRPr="00211360">
        <w:rPr>
          <w:rFonts w:ascii="Times New Roman" w:eastAsia="Times New Roman" w:hAnsi="Times New Roman" w:cs="Times New Roman"/>
          <w:color w:val="000000" w:themeColor="text1"/>
        </w:rPr>
        <w:t>NumPy</w:t>
      </w:r>
      <w:proofErr w:type="spellEnd"/>
      <w:r w:rsidRPr="00211360">
        <w:rPr>
          <w:rFonts w:ascii="Times New Roman" w:eastAsia="Times New Roman" w:hAnsi="Times New Roman" w:cs="Times New Roman"/>
          <w:color w:val="000000" w:themeColor="text1"/>
        </w:rPr>
        <w:t xml:space="preserve"> for numerical operations, </w:t>
      </w:r>
      <w:proofErr w:type="spellStart"/>
      <w:r w:rsidRPr="00211360">
        <w:rPr>
          <w:rFonts w:ascii="Times New Roman" w:eastAsia="Times New Roman" w:hAnsi="Times New Roman" w:cs="Times New Roman"/>
          <w:color w:val="000000" w:themeColor="text1"/>
        </w:rPr>
        <w:t>Matplotlib</w:t>
      </w:r>
      <w:proofErr w:type="spellEnd"/>
      <w:r w:rsidRPr="00211360">
        <w:rPr>
          <w:rFonts w:ascii="Times New Roman" w:eastAsia="Times New Roman" w:hAnsi="Times New Roman" w:cs="Times New Roman"/>
          <w:color w:val="000000" w:themeColor="text1"/>
        </w:rPr>
        <w:t>/</w:t>
      </w:r>
      <w:proofErr w:type="spellStart"/>
      <w:r w:rsidRPr="00211360">
        <w:rPr>
          <w:rFonts w:ascii="Times New Roman" w:eastAsia="Times New Roman" w:hAnsi="Times New Roman" w:cs="Times New Roman"/>
          <w:color w:val="000000" w:themeColor="text1"/>
        </w:rPr>
        <w:t>Seaborn</w:t>
      </w:r>
      <w:proofErr w:type="spellEnd"/>
      <w:r w:rsidRPr="00211360">
        <w:rPr>
          <w:rFonts w:ascii="Times New Roman" w:eastAsia="Times New Roman" w:hAnsi="Times New Roman" w:cs="Times New Roman"/>
          <w:color w:val="000000" w:themeColor="text1"/>
        </w:rPr>
        <w:t xml:space="preserve"> for plotting, and </w:t>
      </w:r>
      <w:proofErr w:type="spellStart"/>
      <w:r w:rsidRPr="00211360">
        <w:rPr>
          <w:rFonts w:ascii="Times New Roman" w:eastAsia="Times New Roman" w:hAnsi="Times New Roman" w:cs="Times New Roman"/>
          <w:color w:val="000000" w:themeColor="text1"/>
        </w:rPr>
        <w:t>SciPy</w:t>
      </w:r>
      <w:proofErr w:type="spellEnd"/>
      <w:r w:rsidRPr="00211360">
        <w:rPr>
          <w:rFonts w:ascii="Times New Roman" w:eastAsia="Times New Roman" w:hAnsi="Times New Roman" w:cs="Times New Roman"/>
          <w:color w:val="000000" w:themeColor="text1"/>
        </w:rPr>
        <w:t xml:space="preserve"> (with </w:t>
      </w:r>
      <w:proofErr w:type="spellStart"/>
      <w:r w:rsidRPr="00211360">
        <w:rPr>
          <w:rFonts w:ascii="Times New Roman" w:eastAsia="Times New Roman" w:hAnsi="Times New Roman" w:cs="Times New Roman"/>
          <w:color w:val="000000" w:themeColor="text1"/>
        </w:rPr>
        <w:t>Statsmodels</w:t>
      </w:r>
      <w:proofErr w:type="spellEnd"/>
      <w:r w:rsidRPr="00211360">
        <w:rPr>
          <w:rFonts w:ascii="Times New Roman" w:eastAsia="Times New Roman" w:hAnsi="Times New Roman" w:cs="Times New Roman"/>
          <w:color w:val="000000" w:themeColor="text1"/>
        </w:rPr>
        <w:t>) for statistical fitting (distribution fitting and goodness-of-fit tests).</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21" w:name="_Toc197515954"/>
      <w:r w:rsidRPr="00211360">
        <w:rPr>
          <w:rFonts w:ascii="Times New Roman" w:eastAsia="Times New Roman" w:hAnsi="Times New Roman" w:cs="Times New Roman"/>
          <w:b/>
          <w:color w:val="000000" w:themeColor="text1"/>
        </w:rPr>
        <w:t>GIS-Based Spatial Mapping</w:t>
      </w:r>
      <w:bookmarkEnd w:id="21"/>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Using QGIS, we plotted all active SEZs in India and overlaid national air quality monitoring stations (see Fig 1). This spatial map revealed that many SEZs cluster near major industrial corridors (e.g. around Delhi NCR, Chennai, Mumbai). Approximately 60% of SEZs coincide spatially with one or more monitoring sites, indicating data availability. The overlap suggests potential exposure: several SEZs (including our case study in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lie within a few </w:t>
      </w:r>
      <w:r w:rsidRPr="00211360">
        <w:rPr>
          <w:rFonts w:ascii="Times New Roman" w:eastAsia="Times New Roman" w:hAnsi="Times New Roman" w:cs="Times New Roman"/>
          <w:color w:val="000000" w:themeColor="text1"/>
        </w:rPr>
        <w:lastRenderedPageBreak/>
        <w:t>kilometers of CPCB monitoring stations. This visual analysis helped us identify which SEZs have nearby monitors for the temporal analysis.</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rPr>
      </w:pPr>
      <w:bookmarkStart w:id="22" w:name="_Toc197515955"/>
      <w:r w:rsidRPr="00211360">
        <w:rPr>
          <w:rFonts w:ascii="Times New Roman" w:eastAsia="Times New Roman" w:hAnsi="Times New Roman" w:cs="Times New Roman"/>
          <w:b/>
          <w:color w:val="000000" w:themeColor="text1"/>
        </w:rPr>
        <w:t>Selection Criteria</w:t>
      </w:r>
      <w:bookmarkEnd w:id="22"/>
    </w:p>
    <w:p w:rsidR="00016822" w:rsidRPr="00211360" w:rsidRDefault="00362322" w:rsidP="00637C5E">
      <w:pPr>
        <w:numPr>
          <w:ilvl w:val="0"/>
          <w:numId w:val="9"/>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We filtered SEZs to include those established in 2017 or later, ensuring at least one full year of pre- and post-establishment data.</w:t>
      </w:r>
    </w:p>
    <w:p w:rsidR="00016822" w:rsidRPr="00211360" w:rsidRDefault="00362322" w:rsidP="00637C5E">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From these, we chose a case study with a clear one-year pre/post window and a nearby continuous air quality monitor. The selected SEZ was</w:t>
      </w:r>
      <w:r w:rsidRPr="00211360">
        <w:rPr>
          <w:rFonts w:ascii="Times New Roman" w:eastAsia="Times New Roman" w:hAnsi="Times New Roman" w:cs="Times New Roman"/>
          <w:b/>
          <w:color w:val="000000" w:themeColor="text1"/>
        </w:rPr>
        <w:t xml:space="preserve"> DLF Ltd (</w:t>
      </w:r>
      <w:proofErr w:type="spellStart"/>
      <w:r w:rsidRPr="00211360">
        <w:rPr>
          <w:rFonts w:ascii="Times New Roman" w:eastAsia="Times New Roman" w:hAnsi="Times New Roman" w:cs="Times New Roman"/>
          <w:b/>
          <w:color w:val="000000" w:themeColor="text1"/>
        </w:rPr>
        <w:t>Gurugram</w:t>
      </w:r>
      <w:proofErr w:type="spellEnd"/>
      <w:r w:rsidRPr="00211360">
        <w:rPr>
          <w:rFonts w:ascii="Times New Roman" w:eastAsia="Times New Roman" w:hAnsi="Times New Roman" w:cs="Times New Roman"/>
          <w:b/>
          <w:color w:val="000000" w:themeColor="text1"/>
        </w:rPr>
        <w:t>)</w:t>
      </w:r>
      <w:r w:rsidRPr="00211360">
        <w:rPr>
          <w:rFonts w:ascii="Times New Roman" w:eastAsia="Times New Roman" w:hAnsi="Times New Roman" w:cs="Times New Roman"/>
          <w:color w:val="000000" w:themeColor="text1"/>
        </w:rPr>
        <w:t xml:space="preserve">, founded 2022. </w:t>
      </w:r>
    </w:p>
    <w:p w:rsidR="00016822" w:rsidRPr="00211360" w:rsidRDefault="00016822" w:rsidP="00637C5E">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23" w:name="_Toc197515956"/>
      <w:r w:rsidRPr="00211360">
        <w:rPr>
          <w:rFonts w:ascii="Times New Roman" w:eastAsia="Times New Roman" w:hAnsi="Times New Roman" w:cs="Times New Roman"/>
          <w:b/>
          <w:color w:val="000000" w:themeColor="text1"/>
        </w:rPr>
        <w:t xml:space="preserve">Case Study DLF Ltd., </w:t>
      </w:r>
      <w:proofErr w:type="spellStart"/>
      <w:r w:rsidRPr="00211360">
        <w:rPr>
          <w:rFonts w:ascii="Times New Roman" w:eastAsia="Times New Roman" w:hAnsi="Times New Roman" w:cs="Times New Roman"/>
          <w:b/>
          <w:color w:val="000000" w:themeColor="text1"/>
        </w:rPr>
        <w:t>Gurugram</w:t>
      </w:r>
      <w:proofErr w:type="spellEnd"/>
      <w:r w:rsidRPr="00211360">
        <w:rPr>
          <w:rFonts w:ascii="Times New Roman" w:eastAsia="Times New Roman" w:hAnsi="Times New Roman" w:cs="Times New Roman"/>
          <w:b/>
          <w:color w:val="000000" w:themeColor="text1"/>
        </w:rPr>
        <w:t xml:space="preserve"> (Established 2022)</w:t>
      </w:r>
      <w:bookmarkEnd w:id="23"/>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The DLF Ltd. Special Economic Zone (SEZ) in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is a multi‑tenant industrial enclave, predominantly hosting IT and IT‑enabled </w:t>
      </w:r>
      <w:proofErr w:type="gramStart"/>
      <w:r w:rsidRPr="00211360">
        <w:rPr>
          <w:rFonts w:ascii="Times New Roman" w:eastAsia="Times New Roman" w:hAnsi="Times New Roman" w:cs="Times New Roman"/>
          <w:color w:val="000000" w:themeColor="text1"/>
        </w:rPr>
        <w:t>services, that</w:t>
      </w:r>
      <w:proofErr w:type="gramEnd"/>
      <w:r w:rsidRPr="00211360">
        <w:rPr>
          <w:rFonts w:ascii="Times New Roman" w:eastAsia="Times New Roman" w:hAnsi="Times New Roman" w:cs="Times New Roman"/>
          <w:color w:val="000000" w:themeColor="text1"/>
        </w:rPr>
        <w:t xml:space="preserve"> commenced operations in 2022. Covering approximately 12.612 hectares in </w:t>
      </w:r>
      <w:proofErr w:type="spellStart"/>
      <w:r w:rsidRPr="00211360">
        <w:rPr>
          <w:rFonts w:ascii="Times New Roman" w:eastAsia="Times New Roman" w:hAnsi="Times New Roman" w:cs="Times New Roman"/>
          <w:color w:val="000000" w:themeColor="text1"/>
        </w:rPr>
        <w:t>Kherki</w:t>
      </w:r>
      <w:proofErr w:type="spellEnd"/>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Daula</w:t>
      </w:r>
      <w:proofErr w:type="spellEnd"/>
      <w:r w:rsidRPr="00211360">
        <w:rPr>
          <w:rFonts w:ascii="Times New Roman" w:eastAsia="Times New Roman" w:hAnsi="Times New Roman" w:cs="Times New Roman"/>
          <w:color w:val="000000" w:themeColor="text1"/>
        </w:rPr>
        <w:t xml:space="preserve"> Village (</w:t>
      </w:r>
      <w:proofErr w:type="spellStart"/>
      <w:r w:rsidRPr="00211360">
        <w:rPr>
          <w:rFonts w:ascii="Times New Roman" w:eastAsia="Times New Roman" w:hAnsi="Times New Roman" w:cs="Times New Roman"/>
          <w:color w:val="000000" w:themeColor="text1"/>
        </w:rPr>
        <w:t>Manesar</w:t>
      </w:r>
      <w:proofErr w:type="spellEnd"/>
      <w:r w:rsidRPr="00211360">
        <w:rPr>
          <w:rFonts w:ascii="Times New Roman" w:eastAsia="Times New Roman" w:hAnsi="Times New Roman" w:cs="Times New Roman"/>
          <w:color w:val="000000" w:themeColor="text1"/>
        </w:rPr>
        <w:t xml:space="preserve"> Tehsil),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District, Haryana, it directly abuts both commercial and residential developments. Classified under India’s SEZ policy as a multi‑product zone (with a primary focus on IT/ITES), it provides a near‑ideal laboratory for assessing air‑quality impacts due to:</w:t>
      </w:r>
    </w:p>
    <w:p w:rsidR="00016822" w:rsidRPr="00211360" w:rsidRDefault="00362322" w:rsidP="00637C5E">
      <w:pPr>
        <w:numPr>
          <w:ilvl w:val="0"/>
          <w:numId w:val="18"/>
        </w:num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Recent Commissioning:</w:t>
      </w:r>
      <w:r w:rsidRPr="00211360">
        <w:rPr>
          <w:rFonts w:ascii="Times New Roman" w:eastAsia="Times New Roman" w:hAnsi="Times New Roman" w:cs="Times New Roman"/>
          <w:color w:val="000000" w:themeColor="text1"/>
        </w:rPr>
        <w:t xml:space="preserve"> Being newly operational ensures that pre‑ and post‑SEZ comparisons reflect a clear “before” (2021) and “after” (2023) window.</w:t>
      </w:r>
      <w:r w:rsidRPr="00211360">
        <w:rPr>
          <w:rFonts w:ascii="Times New Roman" w:eastAsia="Times New Roman" w:hAnsi="Times New Roman" w:cs="Times New Roman"/>
          <w:color w:val="000000" w:themeColor="text1"/>
        </w:rPr>
        <w:br/>
      </w:r>
    </w:p>
    <w:p w:rsidR="00016822" w:rsidRPr="00211360" w:rsidRDefault="00362322" w:rsidP="00637C5E">
      <w:pPr>
        <w:numPr>
          <w:ilvl w:val="0"/>
          <w:numId w:val="18"/>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Proximal Monitoring:</w:t>
      </w:r>
      <w:r w:rsidRPr="00211360">
        <w:rPr>
          <w:rFonts w:ascii="Times New Roman" w:eastAsia="Times New Roman" w:hAnsi="Times New Roman" w:cs="Times New Roman"/>
          <w:color w:val="000000" w:themeColor="text1"/>
        </w:rPr>
        <w:t xml:space="preserve"> The nearby CPCB‑certified air‑quality station at Sector 51 continuously logs pollutant concentrations, enabling high‑resolution analysis.</w:t>
      </w:r>
      <w:r w:rsidRPr="00211360">
        <w:rPr>
          <w:rFonts w:ascii="Times New Roman" w:eastAsia="Times New Roman" w:hAnsi="Times New Roman" w:cs="Times New Roman"/>
          <w:color w:val="000000" w:themeColor="text1"/>
        </w:rPr>
        <w:br/>
      </w:r>
    </w:p>
    <w:p w:rsidR="00016822" w:rsidRPr="00211360" w:rsidRDefault="00362322" w:rsidP="00637C5E">
      <w:pPr>
        <w:numPr>
          <w:ilvl w:val="0"/>
          <w:numId w:val="18"/>
        </w:num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Mixed Land‑Use Context:</w:t>
      </w:r>
      <w:r w:rsidRPr="00211360">
        <w:rPr>
          <w:rFonts w:ascii="Times New Roman" w:eastAsia="Times New Roman" w:hAnsi="Times New Roman" w:cs="Times New Roman"/>
          <w:color w:val="000000" w:themeColor="text1"/>
        </w:rPr>
        <w:t xml:space="preserve"> Surrounded by varied land uses (residential, commercial, and emerging industrial), the DLF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SEZ exemplifies the complex emission dynamics typical of modern SEZs.</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362322" w:rsidP="00637C5E">
      <w:pPr>
        <w:pStyle w:val="Heading2"/>
        <w:spacing w:before="240" w:after="0" w:line="360" w:lineRule="auto"/>
        <w:jc w:val="both"/>
        <w:rPr>
          <w:rFonts w:ascii="Times New Roman" w:eastAsia="Times New Roman" w:hAnsi="Times New Roman" w:cs="Times New Roman"/>
          <w:b/>
          <w:color w:val="000000" w:themeColor="text1"/>
          <w:sz w:val="24"/>
          <w:szCs w:val="24"/>
        </w:rPr>
      </w:pPr>
      <w:bookmarkStart w:id="24" w:name="_Toc197515957"/>
      <w:r w:rsidRPr="00211360">
        <w:rPr>
          <w:rFonts w:ascii="Times New Roman" w:eastAsia="Times New Roman" w:hAnsi="Times New Roman" w:cs="Times New Roman"/>
          <w:b/>
          <w:color w:val="000000" w:themeColor="text1"/>
        </w:rPr>
        <w:lastRenderedPageBreak/>
        <w:t>Pollutants Analyzed</w:t>
      </w:r>
      <w:bookmarkEnd w:id="24"/>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We analyzed the following key air pollutants, which are routinely monitored under NAAQS:</w:t>
      </w:r>
    </w:p>
    <w:p w:rsidR="00016822" w:rsidRPr="00211360" w:rsidRDefault="00362322" w:rsidP="00637C5E">
      <w:pPr>
        <w:numPr>
          <w:ilvl w:val="0"/>
          <w:numId w:val="8"/>
        </w:numPr>
        <w:pBdr>
          <w:top w:val="nil"/>
          <w:left w:val="nil"/>
          <w:bottom w:val="nil"/>
          <w:right w:val="nil"/>
          <w:between w:val="nil"/>
        </w:pBd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PM2.5</w:t>
      </w:r>
      <w:r w:rsidRPr="00211360">
        <w:rPr>
          <w:rFonts w:ascii="Times New Roman" w:eastAsia="Times New Roman" w:hAnsi="Times New Roman" w:cs="Times New Roman"/>
          <w:color w:val="000000" w:themeColor="text1"/>
        </w:rPr>
        <w:t xml:space="preserve"> (fine particulate matter)</w:t>
      </w:r>
    </w:p>
    <w:p w:rsidR="00016822" w:rsidRPr="00211360" w:rsidRDefault="00362322" w:rsidP="00637C5E">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PM10</w:t>
      </w:r>
      <w:r w:rsidRPr="00211360">
        <w:rPr>
          <w:rFonts w:ascii="Times New Roman" w:eastAsia="Times New Roman" w:hAnsi="Times New Roman" w:cs="Times New Roman"/>
          <w:color w:val="000000" w:themeColor="text1"/>
        </w:rPr>
        <w:t xml:space="preserve"> (coarse particulate matter)</w:t>
      </w:r>
    </w:p>
    <w:p w:rsidR="00016822" w:rsidRPr="00211360" w:rsidRDefault="00362322" w:rsidP="00637C5E">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NO</w:t>
      </w:r>
      <w:r w:rsidRPr="00211360">
        <w:rPr>
          <w:rFonts w:ascii="Times New Roman" w:eastAsia="Times New Roman" w:hAnsi="Times New Roman" w:cs="Times New Roman"/>
          <w:color w:val="000000" w:themeColor="text1"/>
        </w:rPr>
        <w:t xml:space="preserve"> (Nitric Oxide) and </w:t>
      </w:r>
      <w:r w:rsidRPr="00211360">
        <w:rPr>
          <w:rFonts w:ascii="Times New Roman" w:eastAsia="Times New Roman" w:hAnsi="Times New Roman" w:cs="Times New Roman"/>
          <w:b/>
          <w:color w:val="000000" w:themeColor="text1"/>
        </w:rPr>
        <w:t>NO</w:t>
      </w:r>
      <w:r w:rsidRPr="00211360">
        <w:rPr>
          <w:rFonts w:ascii="Times New Roman" w:eastAsia="Times New Roman" w:hAnsi="Times New Roman" w:cs="Times New Roman"/>
          <w:b/>
          <w:color w:val="000000" w:themeColor="text1"/>
          <w:vertAlign w:val="subscript"/>
        </w:rPr>
        <w:t>2</w:t>
      </w:r>
      <w:r w:rsidRPr="00211360">
        <w:rPr>
          <w:rFonts w:ascii="Times New Roman" w:eastAsia="Times New Roman" w:hAnsi="Times New Roman" w:cs="Times New Roman"/>
          <w:color w:val="000000" w:themeColor="text1"/>
        </w:rPr>
        <w:t xml:space="preserve"> (Nitrogen Dioxide) – often reported together as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p>
    <w:p w:rsidR="00016822" w:rsidRPr="00211360" w:rsidRDefault="00362322" w:rsidP="00637C5E">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SO</w:t>
      </w:r>
      <w:r w:rsidRPr="00211360">
        <w:rPr>
          <w:rFonts w:ascii="Times New Roman" w:eastAsia="Times New Roman" w:hAnsi="Times New Roman" w:cs="Times New Roman"/>
          <w:b/>
          <w:color w:val="000000" w:themeColor="text1"/>
          <w:vertAlign w:val="subscript"/>
        </w:rPr>
        <w:t>2</w:t>
      </w:r>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Sulphur</w:t>
      </w:r>
      <w:proofErr w:type="spellEnd"/>
      <w:r w:rsidRPr="00211360">
        <w:rPr>
          <w:rFonts w:ascii="Times New Roman" w:eastAsia="Times New Roman" w:hAnsi="Times New Roman" w:cs="Times New Roman"/>
          <w:color w:val="000000" w:themeColor="text1"/>
        </w:rPr>
        <w:t xml:space="preserve"> Dioxide)</w:t>
      </w:r>
    </w:p>
    <w:p w:rsidR="00016822" w:rsidRPr="00211360" w:rsidRDefault="00362322" w:rsidP="00637C5E">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CO</w:t>
      </w:r>
      <w:r w:rsidRPr="00211360">
        <w:rPr>
          <w:rFonts w:ascii="Times New Roman" w:eastAsia="Times New Roman" w:hAnsi="Times New Roman" w:cs="Times New Roman"/>
          <w:color w:val="000000" w:themeColor="text1"/>
        </w:rPr>
        <w:t xml:space="preserve"> (Carbon Monoxide)</w:t>
      </w:r>
    </w:p>
    <w:p w:rsidR="00016822" w:rsidRPr="00211360" w:rsidRDefault="00362322" w:rsidP="00637C5E">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O</w:t>
      </w:r>
      <w:r w:rsidRPr="00211360">
        <w:rPr>
          <w:rFonts w:ascii="Times New Roman" w:eastAsia="Times New Roman" w:hAnsi="Times New Roman" w:cs="Times New Roman"/>
          <w:b/>
          <w:color w:val="000000" w:themeColor="text1"/>
          <w:vertAlign w:val="subscript"/>
        </w:rPr>
        <w:t>3</w:t>
      </w:r>
      <w:r w:rsidRPr="00211360">
        <w:rPr>
          <w:rFonts w:ascii="Times New Roman" w:eastAsia="Times New Roman" w:hAnsi="Times New Roman" w:cs="Times New Roman"/>
          <w:color w:val="000000" w:themeColor="text1"/>
        </w:rPr>
        <w:t xml:space="preserve"> (Ozone)</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25" w:name="_Toc197515958"/>
      <w:r w:rsidRPr="00211360">
        <w:rPr>
          <w:rFonts w:ascii="Times New Roman" w:eastAsia="Times New Roman" w:hAnsi="Times New Roman" w:cs="Times New Roman"/>
          <w:b/>
          <w:color w:val="000000" w:themeColor="text1"/>
        </w:rPr>
        <w:t>Data Preprocessing</w:t>
      </w:r>
      <w:bookmarkEnd w:id="25"/>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To ensure reliability and consistency timestamps were parsed and set as the index and only relevant pollutant columns (</w:t>
      </w:r>
      <w:r w:rsidRPr="00211360">
        <w:rPr>
          <w:rFonts w:ascii="Times New Roman" w:eastAsia="Times New Roman" w:hAnsi="Times New Roman" w:cs="Times New Roman"/>
          <w:b/>
          <w:color w:val="000000" w:themeColor="text1"/>
        </w:rPr>
        <w:t>PM2.5</w:t>
      </w:r>
      <w:r w:rsidRPr="00211360">
        <w:rPr>
          <w:rFonts w:ascii="Times New Roman" w:eastAsia="Times New Roman" w:hAnsi="Times New Roman" w:cs="Times New Roman"/>
          <w:color w:val="000000" w:themeColor="text1"/>
        </w:rPr>
        <w:t xml:space="preserve"> (fine particulate matter), </w:t>
      </w:r>
      <w:r w:rsidRPr="00211360">
        <w:rPr>
          <w:rFonts w:ascii="Times New Roman" w:eastAsia="Times New Roman" w:hAnsi="Times New Roman" w:cs="Times New Roman"/>
          <w:b/>
          <w:color w:val="000000" w:themeColor="text1"/>
        </w:rPr>
        <w:t>PM10</w:t>
      </w:r>
      <w:r w:rsidRPr="00211360">
        <w:rPr>
          <w:rFonts w:ascii="Times New Roman" w:eastAsia="Times New Roman" w:hAnsi="Times New Roman" w:cs="Times New Roman"/>
          <w:color w:val="000000" w:themeColor="text1"/>
        </w:rPr>
        <w:t xml:space="preserve"> (coarse particulate matter), </w:t>
      </w:r>
      <w:r w:rsidRPr="00211360">
        <w:rPr>
          <w:rFonts w:ascii="Times New Roman" w:eastAsia="Times New Roman" w:hAnsi="Times New Roman" w:cs="Times New Roman"/>
          <w:b/>
          <w:color w:val="000000" w:themeColor="text1"/>
        </w:rPr>
        <w:t>NO</w:t>
      </w:r>
      <w:r w:rsidRPr="00211360">
        <w:rPr>
          <w:rFonts w:ascii="Times New Roman" w:eastAsia="Times New Roman" w:hAnsi="Times New Roman" w:cs="Times New Roman"/>
          <w:color w:val="000000" w:themeColor="text1"/>
        </w:rPr>
        <w:t xml:space="preserve"> (Nitric Oxide) and </w:t>
      </w:r>
      <w:r w:rsidRPr="00211360">
        <w:rPr>
          <w:rFonts w:ascii="Times New Roman" w:eastAsia="Times New Roman" w:hAnsi="Times New Roman" w:cs="Times New Roman"/>
          <w:b/>
          <w:color w:val="000000" w:themeColor="text1"/>
        </w:rPr>
        <w:t>NO</w:t>
      </w:r>
      <w:r w:rsidRPr="00211360">
        <w:rPr>
          <w:rFonts w:ascii="Times New Roman" w:eastAsia="Times New Roman" w:hAnsi="Times New Roman" w:cs="Times New Roman"/>
          <w:b/>
          <w:color w:val="000000" w:themeColor="text1"/>
          <w:vertAlign w:val="subscript"/>
        </w:rPr>
        <w:t>2</w:t>
      </w:r>
      <w:r w:rsidRPr="00211360">
        <w:rPr>
          <w:rFonts w:ascii="Times New Roman" w:eastAsia="Times New Roman" w:hAnsi="Times New Roman" w:cs="Times New Roman"/>
          <w:color w:val="000000" w:themeColor="text1"/>
        </w:rPr>
        <w:t xml:space="preserve"> (Nitrogen Dioxide) – often reported together as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vertAlign w:val="subscript"/>
        </w:rPr>
        <w:t xml:space="preserve">, </w:t>
      </w:r>
      <w:r w:rsidRPr="00211360">
        <w:rPr>
          <w:rFonts w:ascii="Times New Roman" w:eastAsia="Times New Roman" w:hAnsi="Times New Roman" w:cs="Times New Roman"/>
          <w:b/>
          <w:color w:val="000000" w:themeColor="text1"/>
        </w:rPr>
        <w:t>SO</w:t>
      </w:r>
      <w:r w:rsidRPr="00211360">
        <w:rPr>
          <w:rFonts w:ascii="Times New Roman" w:eastAsia="Times New Roman" w:hAnsi="Times New Roman" w:cs="Times New Roman"/>
          <w:b/>
          <w:color w:val="000000" w:themeColor="text1"/>
          <w:vertAlign w:val="subscript"/>
        </w:rPr>
        <w:t>2</w:t>
      </w:r>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color w:val="000000" w:themeColor="text1"/>
        </w:rPr>
        <w:t>Sulphur</w:t>
      </w:r>
      <w:proofErr w:type="spellEnd"/>
      <w:r w:rsidRPr="00211360">
        <w:rPr>
          <w:rFonts w:ascii="Times New Roman" w:eastAsia="Times New Roman" w:hAnsi="Times New Roman" w:cs="Times New Roman"/>
          <w:color w:val="000000" w:themeColor="text1"/>
        </w:rPr>
        <w:t xml:space="preserve"> Dioxide), </w:t>
      </w:r>
      <w:r w:rsidRPr="00211360">
        <w:rPr>
          <w:rFonts w:ascii="Times New Roman" w:eastAsia="Times New Roman" w:hAnsi="Times New Roman" w:cs="Times New Roman"/>
          <w:b/>
          <w:color w:val="000000" w:themeColor="text1"/>
        </w:rPr>
        <w:t>CO</w:t>
      </w:r>
      <w:r w:rsidRPr="00211360">
        <w:rPr>
          <w:rFonts w:ascii="Times New Roman" w:eastAsia="Times New Roman" w:hAnsi="Times New Roman" w:cs="Times New Roman"/>
          <w:color w:val="000000" w:themeColor="text1"/>
        </w:rPr>
        <w:t xml:space="preserve"> (Carbon Monoxide) and </w:t>
      </w:r>
      <w:r w:rsidRPr="00211360">
        <w:rPr>
          <w:rFonts w:ascii="Times New Roman" w:eastAsia="Times New Roman" w:hAnsi="Times New Roman" w:cs="Times New Roman"/>
          <w:b/>
          <w:color w:val="000000" w:themeColor="text1"/>
        </w:rPr>
        <w:t>O</w:t>
      </w:r>
      <w:r w:rsidRPr="00211360">
        <w:rPr>
          <w:rFonts w:ascii="Times New Roman" w:eastAsia="Times New Roman" w:hAnsi="Times New Roman" w:cs="Times New Roman"/>
          <w:b/>
          <w:color w:val="000000" w:themeColor="text1"/>
          <w:vertAlign w:val="subscript"/>
        </w:rPr>
        <w:t>3</w:t>
      </w:r>
      <w:r w:rsidRPr="00211360">
        <w:rPr>
          <w:rFonts w:ascii="Times New Roman" w:eastAsia="Times New Roman" w:hAnsi="Times New Roman" w:cs="Times New Roman"/>
          <w:color w:val="000000" w:themeColor="text1"/>
        </w:rPr>
        <w:t xml:space="preserve"> (Ozone)) were retained. Missing values ('NA') were replaced with </w:t>
      </w:r>
      <w:proofErr w:type="spellStart"/>
      <w:r w:rsidRPr="00211360">
        <w:rPr>
          <w:rFonts w:ascii="Times New Roman" w:eastAsia="Times New Roman" w:hAnsi="Times New Roman" w:cs="Times New Roman"/>
          <w:color w:val="000000" w:themeColor="text1"/>
        </w:rPr>
        <w:t>NaN</w:t>
      </w:r>
      <w:proofErr w:type="spellEnd"/>
      <w:r w:rsidRPr="00211360">
        <w:rPr>
          <w:rFonts w:ascii="Times New Roman" w:eastAsia="Times New Roman" w:hAnsi="Times New Roman" w:cs="Times New Roman"/>
          <w:color w:val="000000" w:themeColor="text1"/>
        </w:rPr>
        <w:t xml:space="preserve"> and handled using </w:t>
      </w:r>
      <w:r w:rsidRPr="00211360">
        <w:rPr>
          <w:rFonts w:ascii="Times New Roman" w:eastAsia="Times New Roman" w:hAnsi="Times New Roman" w:cs="Times New Roman"/>
          <w:b/>
          <w:color w:val="000000" w:themeColor="text1"/>
        </w:rPr>
        <w:t>linear interpolation</w:t>
      </w:r>
      <w:r w:rsidRPr="00211360">
        <w:rPr>
          <w:rFonts w:ascii="Times New Roman" w:eastAsia="Times New Roman" w:hAnsi="Times New Roman" w:cs="Times New Roman"/>
          <w:color w:val="000000" w:themeColor="text1"/>
        </w:rPr>
        <w:t>. Remaining rows with missing values were dropped. All values were coerced to numeric types. This cleaned dataset was then used for statistical analysis.</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26" w:name="_Toc197515959"/>
      <w:r w:rsidRPr="00211360">
        <w:rPr>
          <w:rFonts w:ascii="Times New Roman" w:eastAsia="Times New Roman" w:hAnsi="Times New Roman" w:cs="Times New Roman"/>
          <w:b/>
          <w:color w:val="000000" w:themeColor="text1"/>
        </w:rPr>
        <w:lastRenderedPageBreak/>
        <w:t>Distribution Fitting</w:t>
      </w:r>
      <w:bookmarkEnd w:id="26"/>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Three parametric distributions were fitted to each pollutant:</w:t>
      </w:r>
    </w:p>
    <w:p w:rsidR="00016822" w:rsidRPr="00211360" w:rsidRDefault="00362322" w:rsidP="00637C5E">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Lognormal:</w:t>
      </w:r>
      <w:r w:rsidRPr="00211360">
        <w:rPr>
          <w:rFonts w:ascii="Times New Roman" w:eastAsia="Times New Roman" w:hAnsi="Times New Roman" w:cs="Times New Roman"/>
          <w:color w:val="000000" w:themeColor="text1"/>
        </w:rPr>
        <w:t xml:space="preserve"> A lognormal distribution is characterized by a random variable whose logarithm is normally distributed. This means that if you take the logarithm of a lognormal random variable, the result will follow a normal distribution.</w:t>
      </w:r>
    </w:p>
    <w:p w:rsidR="00016822" w:rsidRPr="00211360" w:rsidRDefault="00362322" w:rsidP="00637C5E">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b/>
          <w:color w:val="000000" w:themeColor="text1"/>
        </w:rPr>
        <w:t>Weibull</w:t>
      </w:r>
      <w:proofErr w:type="spellEnd"/>
      <w:r w:rsidRPr="00211360">
        <w:rPr>
          <w:rFonts w:ascii="Times New Roman" w:eastAsia="Times New Roman" w:hAnsi="Times New Roman" w:cs="Times New Roman"/>
          <w:b/>
          <w:color w:val="000000" w:themeColor="text1"/>
        </w:rPr>
        <w:t>:</w:t>
      </w:r>
      <w:r w:rsidRPr="00211360">
        <w:rPr>
          <w:rFonts w:ascii="Times New Roman" w:eastAsia="Times New Roman" w:hAnsi="Times New Roman" w:cs="Times New Roman"/>
          <w:color w:val="000000" w:themeColor="text1"/>
        </w:rPr>
        <w:t xml:space="preserve"> The </w:t>
      </w:r>
      <w:proofErr w:type="spellStart"/>
      <w:r w:rsidRPr="00211360">
        <w:rPr>
          <w:rFonts w:ascii="Times New Roman" w:eastAsia="Times New Roman" w:hAnsi="Times New Roman" w:cs="Times New Roman"/>
          <w:color w:val="000000" w:themeColor="text1"/>
        </w:rPr>
        <w:t>Weibull</w:t>
      </w:r>
      <w:proofErr w:type="spellEnd"/>
      <w:r w:rsidRPr="00211360">
        <w:rPr>
          <w:rFonts w:ascii="Times New Roman" w:eastAsia="Times New Roman" w:hAnsi="Times New Roman" w:cs="Times New Roman"/>
          <w:color w:val="000000" w:themeColor="text1"/>
        </w:rPr>
        <w:t xml:space="preserve"> distribution is a flexible distribution that is widely used in reliability analysis and survival analysis. It is characterized by two parameters: a shape parameter and a scale parameter.</w:t>
      </w:r>
    </w:p>
    <w:p w:rsidR="00016822" w:rsidRPr="00211360" w:rsidRDefault="00362322" w:rsidP="00637C5E">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Gamma:</w:t>
      </w:r>
      <w:r w:rsidRPr="00211360">
        <w:rPr>
          <w:rFonts w:ascii="Times New Roman" w:eastAsia="Times New Roman" w:hAnsi="Times New Roman" w:cs="Times New Roman"/>
          <w:color w:val="000000" w:themeColor="text1"/>
        </w:rPr>
        <w:t xml:space="preserve"> The Gamma distribution is used to measure continuous variables that possess positive and skewed distributions. As a result, this distribution is ideal for modeling the time between events since time is a continuous variable.</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Fitting was performed using </w:t>
      </w:r>
      <w:r w:rsidRPr="00211360">
        <w:rPr>
          <w:rFonts w:ascii="Times New Roman" w:eastAsia="Times New Roman" w:hAnsi="Times New Roman" w:cs="Times New Roman"/>
          <w:b/>
          <w:color w:val="000000" w:themeColor="text1"/>
        </w:rPr>
        <w:t>Maximum Likelihood Estimation (MLE)</w:t>
      </w:r>
      <w:r w:rsidRPr="00211360">
        <w:rPr>
          <w:rFonts w:ascii="Times New Roman" w:eastAsia="Times New Roman" w:hAnsi="Times New Roman" w:cs="Times New Roman"/>
          <w:color w:val="000000" w:themeColor="text1"/>
        </w:rPr>
        <w:t xml:space="preserve">. For each pollutant, the parameters of the </w:t>
      </w:r>
      <w:r w:rsidRPr="00211360">
        <w:rPr>
          <w:rFonts w:ascii="Times New Roman" w:eastAsia="Times New Roman" w:hAnsi="Times New Roman" w:cs="Times New Roman"/>
          <w:b/>
          <w:color w:val="000000" w:themeColor="text1"/>
        </w:rPr>
        <w:t>lognormal</w:t>
      </w:r>
      <w:r w:rsidRPr="00211360">
        <w:rPr>
          <w:rFonts w:ascii="Times New Roman" w:eastAsia="Times New Roman" w:hAnsi="Times New Roman" w:cs="Times New Roman"/>
          <w:color w:val="000000" w:themeColor="text1"/>
        </w:rPr>
        <w:t xml:space="preserve">, </w:t>
      </w:r>
      <w:proofErr w:type="spellStart"/>
      <w:r w:rsidRPr="00211360">
        <w:rPr>
          <w:rFonts w:ascii="Times New Roman" w:eastAsia="Times New Roman" w:hAnsi="Times New Roman" w:cs="Times New Roman"/>
          <w:b/>
          <w:color w:val="000000" w:themeColor="text1"/>
        </w:rPr>
        <w:t>weibull</w:t>
      </w:r>
      <w:proofErr w:type="spellEnd"/>
      <w:r w:rsidRPr="00211360">
        <w:rPr>
          <w:rFonts w:ascii="Times New Roman" w:eastAsia="Times New Roman" w:hAnsi="Times New Roman" w:cs="Times New Roman"/>
          <w:color w:val="000000" w:themeColor="text1"/>
        </w:rPr>
        <w:t xml:space="preserve">, and </w:t>
      </w:r>
      <w:r w:rsidRPr="00211360">
        <w:rPr>
          <w:rFonts w:ascii="Times New Roman" w:eastAsia="Times New Roman" w:hAnsi="Times New Roman" w:cs="Times New Roman"/>
          <w:b/>
          <w:color w:val="000000" w:themeColor="text1"/>
        </w:rPr>
        <w:t>gamma</w:t>
      </w:r>
      <w:r w:rsidRPr="00211360">
        <w:rPr>
          <w:rFonts w:ascii="Times New Roman" w:eastAsia="Times New Roman" w:hAnsi="Times New Roman" w:cs="Times New Roman"/>
          <w:color w:val="000000" w:themeColor="text1"/>
        </w:rPr>
        <w:t xml:space="preserve"> distributions were estimated from the observed data. The </w:t>
      </w:r>
      <w:proofErr w:type="spellStart"/>
      <w:r w:rsidRPr="00211360">
        <w:rPr>
          <w:rFonts w:ascii="Times New Roman" w:eastAsia="Times New Roman" w:hAnsi="Times New Roman" w:cs="Times New Roman"/>
          <w:b/>
          <w:color w:val="000000" w:themeColor="text1"/>
        </w:rPr>
        <w:t>Akaike</w:t>
      </w:r>
      <w:proofErr w:type="spellEnd"/>
      <w:r w:rsidRPr="00211360">
        <w:rPr>
          <w:rFonts w:ascii="Times New Roman" w:eastAsia="Times New Roman" w:hAnsi="Times New Roman" w:cs="Times New Roman"/>
          <w:b/>
          <w:color w:val="000000" w:themeColor="text1"/>
        </w:rPr>
        <w:t xml:space="preserve"> Information Criterion (AIC)</w:t>
      </w:r>
      <w:r w:rsidRPr="00211360">
        <w:rPr>
          <w:rFonts w:ascii="Times New Roman" w:eastAsia="Times New Roman" w:hAnsi="Times New Roman" w:cs="Times New Roman"/>
          <w:color w:val="000000" w:themeColor="text1"/>
        </w:rPr>
        <w:t xml:space="preserve"> was computed for each fitted model to assess and compare fit quality. </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AIC balances model fit with complexity, and the distribution with the </w:t>
      </w:r>
      <w:r w:rsidRPr="00211360">
        <w:rPr>
          <w:rFonts w:ascii="Times New Roman" w:eastAsia="Times New Roman" w:hAnsi="Times New Roman" w:cs="Times New Roman"/>
          <w:b/>
          <w:color w:val="000000" w:themeColor="text1"/>
        </w:rPr>
        <w:t>lowest AIC</w:t>
      </w:r>
      <w:r w:rsidRPr="00211360">
        <w:rPr>
          <w:rFonts w:ascii="Times New Roman" w:eastAsia="Times New Roman" w:hAnsi="Times New Roman" w:cs="Times New Roman"/>
          <w:color w:val="000000" w:themeColor="text1"/>
        </w:rPr>
        <w:t xml:space="preserve"> was selected as the </w:t>
      </w:r>
      <w:r w:rsidRPr="00211360">
        <w:rPr>
          <w:rFonts w:ascii="Times New Roman" w:eastAsia="Times New Roman" w:hAnsi="Times New Roman" w:cs="Times New Roman"/>
          <w:b/>
          <w:color w:val="000000" w:themeColor="text1"/>
        </w:rPr>
        <w:t>best-fitting model</w:t>
      </w:r>
      <w:r w:rsidRPr="00211360">
        <w:rPr>
          <w:rFonts w:ascii="Times New Roman" w:eastAsia="Times New Roman" w:hAnsi="Times New Roman" w:cs="Times New Roman"/>
          <w:color w:val="000000" w:themeColor="text1"/>
        </w:rPr>
        <w:t xml:space="preserve">. AIC is a widely used metric in statistical model selection that helps balance </w:t>
      </w:r>
      <w:r w:rsidRPr="00211360">
        <w:rPr>
          <w:rFonts w:ascii="Times New Roman" w:eastAsia="Times New Roman" w:hAnsi="Times New Roman" w:cs="Times New Roman"/>
          <w:b/>
          <w:color w:val="000000" w:themeColor="text1"/>
        </w:rPr>
        <w:t>goodness of fit</w:t>
      </w:r>
      <w:r w:rsidRPr="00211360">
        <w:rPr>
          <w:rFonts w:ascii="Times New Roman" w:eastAsia="Times New Roman" w:hAnsi="Times New Roman" w:cs="Times New Roman"/>
          <w:color w:val="000000" w:themeColor="text1"/>
        </w:rPr>
        <w:t xml:space="preserve"> with </w:t>
      </w:r>
      <w:r w:rsidRPr="00211360">
        <w:rPr>
          <w:rFonts w:ascii="Times New Roman" w:eastAsia="Times New Roman" w:hAnsi="Times New Roman" w:cs="Times New Roman"/>
          <w:b/>
          <w:color w:val="000000" w:themeColor="text1"/>
        </w:rPr>
        <w:t>model complexity</w:t>
      </w:r>
      <w:r w:rsidRPr="00211360">
        <w:rPr>
          <w:rFonts w:ascii="Times New Roman" w:eastAsia="Times New Roman" w:hAnsi="Times New Roman" w:cs="Times New Roman"/>
          <w:color w:val="000000" w:themeColor="text1"/>
        </w:rPr>
        <w:t>. It is defined as:</w:t>
      </w:r>
    </w:p>
    <w:p w:rsidR="00016822" w:rsidRPr="00211360" w:rsidRDefault="00013FD4" w:rsidP="00637C5E">
      <w:pPr>
        <w:spacing w:before="240" w:after="0" w:line="360" w:lineRule="auto"/>
        <w:jc w:val="both"/>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AIC= 2k-2ln(L)</m:t>
          </m:r>
        </m:oMath>
      </m:oMathPara>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Where:</w:t>
      </w:r>
    </w:p>
    <w:p w:rsidR="00016822" w:rsidRPr="00211360" w:rsidRDefault="00362322" w:rsidP="00637C5E">
      <w:pPr>
        <w:numPr>
          <w:ilvl w:val="0"/>
          <w:numId w:val="17"/>
        </w:numPr>
        <w:spacing w:before="240" w:after="0" w:line="360" w:lineRule="auto"/>
        <w:jc w:val="both"/>
        <w:rPr>
          <w:rFonts w:ascii="Times New Roman" w:eastAsia="Times New Roman" w:hAnsi="Times New Roman" w:cs="Times New Roman"/>
          <w:color w:val="000000" w:themeColor="text1"/>
        </w:rPr>
      </w:pPr>
      <w:proofErr w:type="gramStart"/>
      <w:r w:rsidRPr="00211360">
        <w:rPr>
          <w:rFonts w:ascii="Times New Roman" w:eastAsia="Times New Roman" w:hAnsi="Times New Roman" w:cs="Times New Roman"/>
          <w:color w:val="000000" w:themeColor="text1"/>
        </w:rPr>
        <w:t>k</w:t>
      </w:r>
      <w:proofErr w:type="gramEnd"/>
      <w:r w:rsidRPr="00211360">
        <w:rPr>
          <w:rFonts w:ascii="Times New Roman" w:eastAsia="Times New Roman" w:hAnsi="Times New Roman" w:cs="Times New Roman"/>
          <w:color w:val="000000" w:themeColor="text1"/>
        </w:rPr>
        <w:t xml:space="preserve"> is the number of estimated parameters in the model.</w:t>
      </w:r>
      <w:r w:rsidRPr="00211360">
        <w:rPr>
          <w:rFonts w:ascii="Times New Roman" w:eastAsia="Times New Roman" w:hAnsi="Times New Roman" w:cs="Times New Roman"/>
          <w:color w:val="000000" w:themeColor="text1"/>
        </w:rPr>
        <w:br/>
      </w:r>
    </w:p>
    <w:p w:rsidR="00016822" w:rsidRPr="00211360" w:rsidRDefault="00362322" w:rsidP="00637C5E">
      <w:pPr>
        <w:numPr>
          <w:ilvl w:val="0"/>
          <w:numId w:val="17"/>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L is the maximized value of the </w:t>
      </w:r>
      <w:r w:rsidRPr="00211360">
        <w:rPr>
          <w:rFonts w:ascii="Times New Roman" w:eastAsia="Times New Roman" w:hAnsi="Times New Roman" w:cs="Times New Roman"/>
          <w:b/>
          <w:color w:val="000000" w:themeColor="text1"/>
        </w:rPr>
        <w:t>likelihood function</w:t>
      </w:r>
      <w:r w:rsidRPr="00211360">
        <w:rPr>
          <w:rFonts w:ascii="Times New Roman" w:eastAsia="Times New Roman" w:hAnsi="Times New Roman" w:cs="Times New Roman"/>
          <w:color w:val="000000" w:themeColor="text1"/>
        </w:rPr>
        <w:t xml:space="preserve"> for the model.</w:t>
      </w:r>
      <w:r w:rsidRPr="00211360">
        <w:rPr>
          <w:rFonts w:ascii="Times New Roman" w:eastAsia="Times New Roman" w:hAnsi="Times New Roman" w:cs="Times New Roman"/>
          <w:color w:val="000000" w:themeColor="text1"/>
        </w:rPr>
        <w:br/>
      </w: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27" w:name="_Toc197515960"/>
      <w:r w:rsidRPr="00211360">
        <w:rPr>
          <w:rFonts w:ascii="Times New Roman" w:eastAsia="Times New Roman" w:hAnsi="Times New Roman" w:cs="Times New Roman"/>
          <w:b/>
          <w:color w:val="000000" w:themeColor="text1"/>
        </w:rPr>
        <w:lastRenderedPageBreak/>
        <w:t>Goodness-of-Fit Testing</w:t>
      </w:r>
      <w:bookmarkEnd w:id="27"/>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In order to validate distribution fits, </w:t>
      </w:r>
      <w:r w:rsidRPr="00211360">
        <w:rPr>
          <w:rFonts w:ascii="Times New Roman" w:eastAsia="Times New Roman" w:hAnsi="Times New Roman" w:cs="Times New Roman"/>
          <w:b/>
          <w:color w:val="000000" w:themeColor="text1"/>
        </w:rPr>
        <w:t>Chi-square goodness-of-fit tests</w:t>
      </w:r>
      <w:r w:rsidRPr="00211360">
        <w:rPr>
          <w:rFonts w:ascii="Times New Roman" w:eastAsia="Times New Roman" w:hAnsi="Times New Roman" w:cs="Times New Roman"/>
          <w:color w:val="000000" w:themeColor="text1"/>
        </w:rPr>
        <w:t xml:space="preserve"> were performed on the best-fitting distribution for each pollutant. Expected frequencies were calculated using cumulative distribution functions (CDFs). Also, </w:t>
      </w:r>
      <w:r w:rsidRPr="00211360">
        <w:rPr>
          <w:rFonts w:ascii="Times New Roman" w:eastAsia="Times New Roman" w:hAnsi="Times New Roman" w:cs="Times New Roman"/>
          <w:b/>
          <w:color w:val="000000" w:themeColor="text1"/>
        </w:rPr>
        <w:t>Chi-square statistics, degrees of freedom</w:t>
      </w:r>
      <w:r w:rsidRPr="00211360">
        <w:rPr>
          <w:rFonts w:ascii="Times New Roman" w:eastAsia="Times New Roman" w:hAnsi="Times New Roman" w:cs="Times New Roman"/>
          <w:color w:val="000000" w:themeColor="text1"/>
        </w:rPr>
        <w:t xml:space="preserve">, and </w:t>
      </w:r>
      <w:r w:rsidRPr="00211360">
        <w:rPr>
          <w:rFonts w:ascii="Times New Roman" w:eastAsia="Times New Roman" w:hAnsi="Times New Roman" w:cs="Times New Roman"/>
          <w:b/>
          <w:color w:val="000000" w:themeColor="text1"/>
        </w:rPr>
        <w:t>p-values</w:t>
      </w:r>
      <w:r w:rsidRPr="00211360">
        <w:rPr>
          <w:rFonts w:ascii="Times New Roman" w:eastAsia="Times New Roman" w:hAnsi="Times New Roman" w:cs="Times New Roman"/>
          <w:color w:val="000000" w:themeColor="text1"/>
        </w:rPr>
        <w:t xml:space="preserve"> were recorded (see Table 2).</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highlight w:val="white"/>
        </w:rPr>
      </w:pPr>
      <w:r w:rsidRPr="00211360">
        <w:rPr>
          <w:rFonts w:ascii="Times New Roman" w:eastAsia="Times New Roman" w:hAnsi="Times New Roman" w:cs="Times New Roman"/>
          <w:color w:val="000000" w:themeColor="text1"/>
          <w:highlight w:val="white"/>
        </w:rPr>
        <w:t>The</w:t>
      </w:r>
      <w:r w:rsidRPr="00211360">
        <w:rPr>
          <w:rFonts w:ascii="Times New Roman" w:eastAsia="Times New Roman" w:hAnsi="Times New Roman" w:cs="Times New Roman"/>
          <w:b/>
          <w:color w:val="000000" w:themeColor="text1"/>
          <w:highlight w:val="white"/>
        </w:rPr>
        <w:t xml:space="preserve"> chi-square goodness of fit test</w:t>
      </w:r>
      <w:r w:rsidRPr="00211360">
        <w:rPr>
          <w:rFonts w:ascii="Times New Roman" w:eastAsia="Times New Roman" w:hAnsi="Times New Roman" w:cs="Times New Roman"/>
          <w:color w:val="000000" w:themeColor="text1"/>
          <w:highlight w:val="white"/>
        </w:rPr>
        <w:t xml:space="preserve"> is a hypothesis test. It allows us to draw conclusions about the distribution of a population based on a sample. Using the chi-square goodness of fit test, we can test whether the goodness of fit is “good enough” to conclude that the population follows the distribution.</w:t>
      </w:r>
    </w:p>
    <w:p w:rsidR="00016822" w:rsidRPr="00211360" w:rsidRDefault="00362322" w:rsidP="00637C5E">
      <w:pPr>
        <w:spacing w:after="0" w:line="360" w:lineRule="auto"/>
        <w:jc w:val="both"/>
        <w:rPr>
          <w:rFonts w:ascii="Times New Roman" w:eastAsia="Times New Roman" w:hAnsi="Times New Roman" w:cs="Times New Roman"/>
          <w:color w:val="000000" w:themeColor="text1"/>
          <w:highlight w:val="white"/>
        </w:rPr>
      </w:pPr>
      <w:r w:rsidRPr="00211360">
        <w:rPr>
          <w:rFonts w:ascii="Times New Roman" w:eastAsia="Times New Roman" w:hAnsi="Times New Roman" w:cs="Times New Roman"/>
          <w:color w:val="000000" w:themeColor="text1"/>
          <w:highlight w:val="white"/>
        </w:rPr>
        <w:t>Like all hypothesis tests, a chi-square goodness of fit test evaluates two hypotheses: the null and alternative hypotheses. They’re two competing answers to the question “Was the sample drawn from a population that follows the specified distribution?”</w:t>
      </w:r>
    </w:p>
    <w:p w:rsidR="00016822" w:rsidRPr="00211360" w:rsidRDefault="00362322" w:rsidP="00637C5E">
      <w:pPr>
        <w:numPr>
          <w:ilvl w:val="0"/>
          <w:numId w:val="19"/>
        </w:numPr>
        <w:spacing w:after="0" w:line="360" w:lineRule="auto"/>
        <w:jc w:val="both"/>
        <w:rPr>
          <w:rFonts w:ascii="Times New Roman" w:eastAsia="Times New Roman" w:hAnsi="Times New Roman" w:cs="Times New Roman"/>
          <w:color w:val="000000" w:themeColor="text1"/>
          <w:highlight w:val="white"/>
        </w:rPr>
      </w:pPr>
      <w:r w:rsidRPr="00211360">
        <w:rPr>
          <w:rFonts w:ascii="Times New Roman" w:eastAsia="Times New Roman" w:hAnsi="Times New Roman" w:cs="Times New Roman"/>
          <w:color w:val="000000" w:themeColor="text1"/>
          <w:highlight w:val="white"/>
        </w:rPr>
        <w:t>Null Hypothesis (</w:t>
      </w:r>
      <w:r w:rsidRPr="00211360">
        <w:rPr>
          <w:rFonts w:ascii="Times New Roman" w:eastAsia="Times New Roman" w:hAnsi="Times New Roman" w:cs="Times New Roman"/>
          <w:i/>
          <w:color w:val="000000" w:themeColor="text1"/>
          <w:highlight w:val="white"/>
        </w:rPr>
        <w:t>H</w:t>
      </w:r>
      <w:r w:rsidRPr="00211360">
        <w:rPr>
          <w:rFonts w:ascii="Times New Roman" w:eastAsia="Times New Roman" w:hAnsi="Times New Roman" w:cs="Times New Roman"/>
          <w:i/>
          <w:color w:val="000000" w:themeColor="text1"/>
          <w:highlight w:val="white"/>
          <w:vertAlign w:val="subscript"/>
        </w:rPr>
        <w:t>0</w:t>
      </w:r>
      <w:r w:rsidRPr="00211360">
        <w:rPr>
          <w:rFonts w:ascii="Times New Roman" w:eastAsia="Times New Roman" w:hAnsi="Times New Roman" w:cs="Times New Roman"/>
          <w:color w:val="000000" w:themeColor="text1"/>
          <w:highlight w:val="white"/>
        </w:rPr>
        <w:t>): The population follows the specified distribution.</w:t>
      </w:r>
    </w:p>
    <w:p w:rsidR="00016822" w:rsidRPr="00211360" w:rsidRDefault="00362322" w:rsidP="00637C5E">
      <w:pPr>
        <w:numPr>
          <w:ilvl w:val="0"/>
          <w:numId w:val="19"/>
        </w:numPr>
        <w:spacing w:after="0" w:line="360" w:lineRule="auto"/>
        <w:jc w:val="both"/>
        <w:rPr>
          <w:rFonts w:ascii="Times New Roman" w:eastAsia="Times New Roman" w:hAnsi="Times New Roman" w:cs="Times New Roman"/>
          <w:color w:val="000000" w:themeColor="text1"/>
          <w:highlight w:val="white"/>
        </w:rPr>
      </w:pPr>
      <w:r w:rsidRPr="00211360">
        <w:rPr>
          <w:rFonts w:ascii="Times New Roman" w:eastAsia="Times New Roman" w:hAnsi="Times New Roman" w:cs="Times New Roman"/>
          <w:color w:val="000000" w:themeColor="text1"/>
          <w:highlight w:val="white"/>
        </w:rPr>
        <w:t>Alternative Hypothesis (</w:t>
      </w:r>
      <w:r w:rsidRPr="00211360">
        <w:rPr>
          <w:rFonts w:ascii="Times New Roman" w:eastAsia="Times New Roman" w:hAnsi="Times New Roman" w:cs="Times New Roman"/>
          <w:i/>
          <w:color w:val="000000" w:themeColor="text1"/>
          <w:highlight w:val="white"/>
        </w:rPr>
        <w:t>H</w:t>
      </w:r>
      <w:r w:rsidRPr="00211360">
        <w:rPr>
          <w:rFonts w:ascii="Times New Roman" w:eastAsia="Times New Roman" w:hAnsi="Times New Roman" w:cs="Times New Roman"/>
          <w:color w:val="000000" w:themeColor="text1"/>
          <w:highlight w:val="white"/>
          <w:vertAlign w:val="subscript"/>
        </w:rPr>
        <w:t>a</w:t>
      </w:r>
      <w:r w:rsidRPr="00211360">
        <w:rPr>
          <w:rFonts w:ascii="Times New Roman" w:eastAsia="Times New Roman" w:hAnsi="Times New Roman" w:cs="Times New Roman"/>
          <w:color w:val="000000" w:themeColor="text1"/>
          <w:highlight w:val="white"/>
        </w:rPr>
        <w:t>):  The population does not follow the specified distribution.</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The test statistic for the chi-square (Χ</w:t>
      </w:r>
      <w:r w:rsidRPr="00211360">
        <w:rPr>
          <w:rFonts w:ascii="Times New Roman" w:eastAsia="Times New Roman" w:hAnsi="Times New Roman" w:cs="Times New Roman"/>
          <w:color w:val="000000" w:themeColor="text1"/>
          <w:vertAlign w:val="superscript"/>
        </w:rPr>
        <w:t>2</w:t>
      </w:r>
      <w:r w:rsidRPr="00211360">
        <w:rPr>
          <w:rFonts w:ascii="Times New Roman" w:eastAsia="Times New Roman" w:hAnsi="Times New Roman" w:cs="Times New Roman"/>
          <w:color w:val="000000" w:themeColor="text1"/>
        </w:rPr>
        <w:t>) goodness of fit test is Pearson’s chi-square:</w:t>
      </w:r>
    </w:p>
    <w:p w:rsidR="00016822" w:rsidRPr="00211360" w:rsidRDefault="00362322" w:rsidP="00637C5E">
      <w:pPr>
        <w:spacing w:after="0" w:line="360" w:lineRule="auto"/>
        <w:ind w:left="720"/>
        <w:jc w:val="both"/>
        <w:rPr>
          <w:rFonts w:ascii="Times New Roman" w:eastAsia="Times New Roman" w:hAnsi="Times New Roman" w:cs="Times New Roman"/>
          <w:color w:val="000000" w:themeColor="text1"/>
        </w:rPr>
      </w:pPr>
      <m:oMathPara>
        <m:oMath>
          <m:sSup>
            <m:sSupPr>
              <m:ctrlPr>
                <w:rPr>
                  <w:rFonts w:ascii="Cambria Math" w:eastAsia="Times New Roman" w:hAnsi="Cambria Math" w:cs="Times New Roman"/>
                  <w:color w:val="000000" w:themeColor="text1"/>
                </w:rPr>
              </m:ctrlPr>
            </m:sSupPr>
            <m:e>
              <m:r>
                <w:rPr>
                  <w:rFonts w:ascii="Cambria Math" w:hAnsi="Cambria Math" w:cs="Times New Roman"/>
                  <w:color w:val="000000" w:themeColor="text1"/>
                </w:rPr>
                <m:t>χ</m:t>
              </m:r>
              <m:r>
                <w:rPr>
                  <w:rFonts w:ascii="Cambria Math" w:eastAsia="Times New Roman" w:hAnsi="Cambria Math" w:cs="Times New Roman"/>
                  <w:color w:val="000000" w:themeColor="text1"/>
                </w:rPr>
                <m:t>2</m:t>
              </m:r>
            </m:e>
            <m:sup/>
          </m:sSup>
          <m:r>
            <w:rPr>
              <w:rFonts w:ascii="Cambria Math" w:eastAsia="Times New Roman" w:hAnsi="Cambria Math" w:cs="Times New Roman"/>
              <w:color w:val="000000" w:themeColor="text1"/>
              <w:vertAlign w:val="superscript"/>
            </w:rPr>
            <m:t>= Σ</m:t>
          </m:r>
          <m:f>
            <m:fPr>
              <m:ctrlPr>
                <w:rPr>
                  <w:rFonts w:ascii="Cambria Math" w:eastAsia="Times New Roman" w:hAnsi="Cambria Math" w:cs="Times New Roman"/>
                  <w:color w:val="000000" w:themeColor="text1"/>
                  <w:vertAlign w:val="superscript"/>
                </w:rPr>
              </m:ctrlPr>
            </m:fPr>
            <m:num>
              <m:r>
                <w:rPr>
                  <w:rFonts w:ascii="Cambria Math" w:eastAsia="Times New Roman" w:hAnsi="Cambria Math" w:cs="Times New Roman"/>
                  <w:color w:val="000000" w:themeColor="text1"/>
                  <w:vertAlign w:val="superscript"/>
                </w:rPr>
                <m:t>(O - E)</m:t>
              </m:r>
              <m:sSup>
                <m:sSupPr>
                  <m:ctrlPr>
                    <w:rPr>
                      <w:rFonts w:ascii="Cambria Math" w:eastAsia="Times New Roman" w:hAnsi="Cambria Math" w:cs="Times New Roman"/>
                      <w:color w:val="000000" w:themeColor="text1"/>
                      <w:vertAlign w:val="superscript"/>
                    </w:rPr>
                  </m:ctrlPr>
                </m:sSupPr>
                <m:e>
                  <m:r>
                    <w:rPr>
                      <w:rFonts w:ascii="Cambria Math" w:eastAsia="Times New Roman" w:hAnsi="Cambria Math" w:cs="Times New Roman"/>
                      <w:color w:val="000000" w:themeColor="text1"/>
                      <w:vertAlign w:val="superscript"/>
                    </w:rPr>
                    <m:t>2</m:t>
                  </m:r>
                </m:e>
                <m:sup/>
              </m:sSup>
            </m:num>
            <m:den>
              <m:r>
                <w:rPr>
                  <w:rFonts w:ascii="Cambria Math" w:eastAsia="Times New Roman" w:hAnsi="Cambria Math" w:cs="Times New Roman"/>
                  <w:color w:val="000000" w:themeColor="text1"/>
                  <w:vertAlign w:val="superscript"/>
                </w:rPr>
                <m:t>E</m:t>
              </m:r>
            </m:den>
          </m:f>
        </m:oMath>
      </m:oMathPara>
    </w:p>
    <w:p w:rsidR="00016822" w:rsidRPr="00211360" w:rsidRDefault="00362322" w:rsidP="00637C5E">
      <w:pPr>
        <w:numPr>
          <w:ilvl w:val="0"/>
          <w:numId w:val="1"/>
        </w:numPr>
        <w:spacing w:after="0" w:line="360" w:lineRule="auto"/>
        <w:jc w:val="both"/>
        <w:rPr>
          <w:rFonts w:ascii="Times New Roman" w:eastAsia="Times New Roman" w:hAnsi="Times New Roman" w:cs="Times New Roman"/>
          <w:color w:val="000000" w:themeColor="text1"/>
        </w:rPr>
      </w:pPr>
      <m:oMath>
        <m:r>
          <w:rPr>
            <w:rFonts w:ascii="Cambria Math" w:hAnsi="Cambria Math" w:cs="Times New Roman"/>
            <w:color w:val="000000" w:themeColor="text1"/>
          </w:rPr>
          <m:t>χ</m:t>
        </m:r>
        <m:r>
          <w:rPr>
            <w:rFonts w:ascii="Cambria Math" w:eastAsia="Times New Roman" w:hAnsi="Cambria Math" w:cs="Times New Roman"/>
            <w:color w:val="000000" w:themeColor="text1"/>
          </w:rPr>
          <m:t>2</m:t>
        </m:r>
      </m:oMath>
      <w:r w:rsidRPr="00211360">
        <w:rPr>
          <w:rFonts w:ascii="Times New Roman" w:eastAsia="Times New Roman" w:hAnsi="Times New Roman" w:cs="Times New Roman"/>
          <w:color w:val="000000" w:themeColor="text1"/>
        </w:rPr>
        <w:t xml:space="preserve"> is the chi-square statistic</w:t>
      </w:r>
    </w:p>
    <w:p w:rsidR="00016822" w:rsidRPr="00211360" w:rsidRDefault="00362322" w:rsidP="00637C5E">
      <w:pPr>
        <w:numPr>
          <w:ilvl w:val="0"/>
          <w:numId w:val="1"/>
        </w:numPr>
        <w:spacing w:after="0" w:line="360" w:lineRule="auto"/>
        <w:jc w:val="both"/>
        <w:rPr>
          <w:rFonts w:ascii="Times New Roman" w:eastAsia="Times New Roman" w:hAnsi="Times New Roman" w:cs="Times New Roman"/>
          <w:color w:val="000000" w:themeColor="text1"/>
        </w:rPr>
      </w:pPr>
      <m:oMath>
        <m:r>
          <w:rPr>
            <w:rFonts w:ascii="Cambria Math" w:hAnsi="Cambria Math" w:cs="Times New Roman"/>
            <w:color w:val="000000" w:themeColor="text1"/>
          </w:rPr>
          <m:t>Σ</m:t>
        </m:r>
      </m:oMath>
      <w:r w:rsidRPr="00211360">
        <w:rPr>
          <w:rFonts w:ascii="Times New Roman" w:eastAsia="Times New Roman" w:hAnsi="Times New Roman" w:cs="Times New Roman"/>
          <w:color w:val="000000" w:themeColor="text1"/>
        </w:rPr>
        <w:t xml:space="preserve"> is the summation operator</w:t>
      </w:r>
    </w:p>
    <w:p w:rsidR="00016822" w:rsidRPr="00211360" w:rsidRDefault="00362322" w:rsidP="00637C5E">
      <w:pPr>
        <w:numPr>
          <w:ilvl w:val="0"/>
          <w:numId w:val="1"/>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O is the observed frequency</w:t>
      </w:r>
    </w:p>
    <w:p w:rsidR="00016822" w:rsidRPr="00211360" w:rsidRDefault="00362322" w:rsidP="00637C5E">
      <w:pPr>
        <w:numPr>
          <w:ilvl w:val="0"/>
          <w:numId w:val="1"/>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E is the expected frequency</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2"/>
        <w:spacing w:after="0" w:line="360" w:lineRule="auto"/>
        <w:jc w:val="both"/>
        <w:rPr>
          <w:rFonts w:ascii="Times New Roman" w:eastAsia="Times New Roman" w:hAnsi="Times New Roman" w:cs="Times New Roman"/>
          <w:b/>
          <w:color w:val="000000" w:themeColor="text1"/>
          <w:sz w:val="24"/>
          <w:szCs w:val="24"/>
        </w:rPr>
      </w:pPr>
      <w:bookmarkStart w:id="28" w:name="_Toc197515961"/>
      <w:r w:rsidRPr="00211360">
        <w:rPr>
          <w:rFonts w:ascii="Times New Roman" w:eastAsia="Times New Roman" w:hAnsi="Times New Roman" w:cs="Times New Roman"/>
          <w:b/>
          <w:color w:val="000000" w:themeColor="text1"/>
        </w:rPr>
        <w:t>National Ambient Air Quality Standards (NAAQS) Compliance</w:t>
      </w:r>
      <w:bookmarkEnd w:id="28"/>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After interpolating and cleaning the data, we quantified regulatory compliance by comparing daily pollutant concentrations against India’s National Ambient Air Quality Standards (NAAQS) thresholds (24‑h averages for PM₂.₅, PM₁₀, NO₂, SO₂; 8‑h averages for NO, CO, O₃). For each pollutant in both pre‑SEZ and post‑SEZ datasets, we:</w:t>
      </w:r>
    </w:p>
    <w:p w:rsidR="00016822" w:rsidRPr="00211360" w:rsidRDefault="00362322" w:rsidP="00637C5E">
      <w:pPr>
        <w:numPr>
          <w:ilvl w:val="0"/>
          <w:numId w:val="21"/>
        </w:num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lastRenderedPageBreak/>
        <w:t>Counted the number of days where concentration exceeded the relevant NAAQS limit.</w:t>
      </w:r>
      <w:r w:rsidRPr="00211360">
        <w:rPr>
          <w:rFonts w:ascii="Times New Roman" w:eastAsia="Times New Roman" w:hAnsi="Times New Roman" w:cs="Times New Roman"/>
          <w:color w:val="000000" w:themeColor="text1"/>
        </w:rPr>
        <w:br/>
      </w:r>
    </w:p>
    <w:p w:rsidR="00016822" w:rsidRPr="00211360" w:rsidRDefault="00362322" w:rsidP="00637C5E">
      <w:pPr>
        <w:numPr>
          <w:ilvl w:val="0"/>
          <w:numId w:val="21"/>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Computed the percentage of </w:t>
      </w:r>
      <w:proofErr w:type="spellStart"/>
      <w:r w:rsidRPr="00211360">
        <w:rPr>
          <w:rFonts w:ascii="Times New Roman" w:eastAsia="Times New Roman" w:hAnsi="Times New Roman" w:cs="Times New Roman"/>
          <w:color w:val="000000" w:themeColor="text1"/>
        </w:rPr>
        <w:t>exceedance</w:t>
      </w:r>
      <w:proofErr w:type="spellEnd"/>
      <w:r w:rsidRPr="00211360">
        <w:rPr>
          <w:rFonts w:ascii="Times New Roman" w:eastAsia="Times New Roman" w:hAnsi="Times New Roman" w:cs="Times New Roman"/>
          <w:color w:val="000000" w:themeColor="text1"/>
        </w:rPr>
        <w:t xml:space="preserve"> days relative to the total days in that period.</w:t>
      </w:r>
      <w:r w:rsidRPr="00211360">
        <w:rPr>
          <w:rFonts w:ascii="Times New Roman" w:eastAsia="Times New Roman" w:hAnsi="Times New Roman" w:cs="Times New Roman"/>
          <w:color w:val="000000" w:themeColor="text1"/>
        </w:rPr>
        <w:br/>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These </w:t>
      </w:r>
      <w:proofErr w:type="spellStart"/>
      <w:r w:rsidRPr="00211360">
        <w:rPr>
          <w:rFonts w:ascii="Times New Roman" w:eastAsia="Times New Roman" w:hAnsi="Times New Roman" w:cs="Times New Roman"/>
          <w:color w:val="000000" w:themeColor="text1"/>
        </w:rPr>
        <w:t>exceedance</w:t>
      </w:r>
      <w:proofErr w:type="spellEnd"/>
      <w:r w:rsidRPr="00211360">
        <w:rPr>
          <w:rFonts w:ascii="Times New Roman" w:eastAsia="Times New Roman" w:hAnsi="Times New Roman" w:cs="Times New Roman"/>
          <w:color w:val="000000" w:themeColor="text1"/>
        </w:rPr>
        <w:t xml:space="preserve"> counts and percentages were then organized into a table (see Table 1), enabling a direct comparison of compliance before and after SEZ establishment.</w:t>
      </w:r>
    </w:p>
    <w:p w:rsidR="00016822" w:rsidRPr="00211360" w:rsidRDefault="00016822" w:rsidP="00637C5E">
      <w:pPr>
        <w:spacing w:before="240"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F959AB" w:rsidP="00637C5E">
      <w:pPr>
        <w:pStyle w:val="Heading1"/>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rPr>
        <w:lastRenderedPageBreak/>
        <w:t xml:space="preserve"> </w:t>
      </w:r>
      <w:bookmarkStart w:id="29" w:name="_Toc197515962"/>
      <w:r w:rsidR="00362322" w:rsidRPr="00211360">
        <w:rPr>
          <w:rFonts w:ascii="Times New Roman" w:eastAsia="Times New Roman" w:hAnsi="Times New Roman" w:cs="Times New Roman"/>
          <w:b/>
          <w:color w:val="000000" w:themeColor="text1"/>
        </w:rPr>
        <w:t>Results</w:t>
      </w:r>
      <w:bookmarkEnd w:id="29"/>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For each pollutant, we calculated summary statistics in the pre- and post-SEZ periods. Key metrics include the mean, and the percentage of days exceeding the NAAQS for each pollutant.</w:t>
      </w: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The analysis of air quality data before and after the establishment of the DLF SEZ in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reveals significant insights into the environmental changes associated with its development. A one-year comparison of pollutant concentrations shows that </w:t>
      </w:r>
      <w:r w:rsidRPr="00211360">
        <w:rPr>
          <w:rFonts w:ascii="Times New Roman" w:eastAsia="Times New Roman" w:hAnsi="Times New Roman" w:cs="Times New Roman"/>
          <w:b/>
          <w:color w:val="000000" w:themeColor="text1"/>
        </w:rPr>
        <w:t>PM2.5</w:t>
      </w:r>
      <w:r w:rsidRPr="00211360">
        <w:rPr>
          <w:rFonts w:ascii="Times New Roman" w:eastAsia="Times New Roman" w:hAnsi="Times New Roman" w:cs="Times New Roman"/>
          <w:color w:val="000000" w:themeColor="text1"/>
        </w:rPr>
        <w:t xml:space="preserve"> levels experienced a slight increase in mean concentration by approximately 4.07%, while the median rose more sharply by 25.37% (see Table 1). This suggests a broader spread in the data and possibly more frequent high-pollution days. In contrast, </w:t>
      </w:r>
      <w:r w:rsidRPr="00211360">
        <w:rPr>
          <w:rFonts w:ascii="Times New Roman" w:eastAsia="Times New Roman" w:hAnsi="Times New Roman" w:cs="Times New Roman"/>
          <w:b/>
          <w:color w:val="000000" w:themeColor="text1"/>
        </w:rPr>
        <w:t>PM10</w:t>
      </w:r>
      <w:r w:rsidRPr="00211360">
        <w:rPr>
          <w:rFonts w:ascii="Times New Roman" w:eastAsia="Times New Roman" w:hAnsi="Times New Roman" w:cs="Times New Roman"/>
          <w:color w:val="000000" w:themeColor="text1"/>
        </w:rPr>
        <w:t xml:space="preserve"> levels demonstrated a decline in both mean (–10.10%) and median (–10.28%) values (see Table 1), suggesting a relative improvement in coarse particulate pollution levels.</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Among the gaseous pollutants, </w:t>
      </w:r>
      <w:r w:rsidRPr="00211360">
        <w:rPr>
          <w:rFonts w:ascii="Times New Roman" w:eastAsia="Times New Roman" w:hAnsi="Times New Roman" w:cs="Times New Roman"/>
          <w:b/>
          <w:color w:val="000000" w:themeColor="text1"/>
        </w:rPr>
        <w:t>nitric oxide (NO)</w:t>
      </w:r>
      <w:r w:rsidRPr="00211360">
        <w:rPr>
          <w:rFonts w:ascii="Times New Roman" w:eastAsia="Times New Roman" w:hAnsi="Times New Roman" w:cs="Times New Roman"/>
          <w:color w:val="000000" w:themeColor="text1"/>
        </w:rPr>
        <w:t xml:space="preserve"> and </w:t>
      </w:r>
      <w:r w:rsidRPr="00211360">
        <w:rPr>
          <w:rFonts w:ascii="Times New Roman" w:eastAsia="Times New Roman" w:hAnsi="Times New Roman" w:cs="Times New Roman"/>
          <w:b/>
          <w:color w:val="000000" w:themeColor="text1"/>
        </w:rPr>
        <w:t>nitrogen dioxide (NO₂)</w:t>
      </w:r>
      <w:r w:rsidRPr="00211360">
        <w:rPr>
          <w:rFonts w:ascii="Times New Roman" w:eastAsia="Times New Roman" w:hAnsi="Times New Roman" w:cs="Times New Roman"/>
          <w:color w:val="000000" w:themeColor="text1"/>
        </w:rPr>
        <w:t xml:space="preserve"> showed striking increases. NO rose by 116.79% in mean and 129.43% in median, while NO₂ increased by 122.89% in mean and 135.65% in median values (see Table 1). These significant rises likely point to heightened vehicular or industrial emissions in the area post-SEZ development. </w:t>
      </w:r>
      <w:r w:rsidRPr="00211360">
        <w:rPr>
          <w:rFonts w:ascii="Times New Roman" w:eastAsia="Times New Roman" w:hAnsi="Times New Roman" w:cs="Times New Roman"/>
          <w:b/>
          <w:color w:val="000000" w:themeColor="text1"/>
        </w:rPr>
        <w:t>Carbon monoxide (CO)</w:t>
      </w:r>
      <w:r w:rsidRPr="00211360">
        <w:rPr>
          <w:rFonts w:ascii="Times New Roman" w:eastAsia="Times New Roman" w:hAnsi="Times New Roman" w:cs="Times New Roman"/>
          <w:color w:val="000000" w:themeColor="text1"/>
        </w:rPr>
        <w:t xml:space="preserve"> concentrations also rose by 23.23% in mean and 18.81% in median (see Table 1), reflecting similar trends. On the other hand, </w:t>
      </w:r>
      <w:r w:rsidRPr="00211360">
        <w:rPr>
          <w:rFonts w:ascii="Times New Roman" w:eastAsia="Times New Roman" w:hAnsi="Times New Roman" w:cs="Times New Roman"/>
          <w:b/>
          <w:color w:val="000000" w:themeColor="text1"/>
        </w:rPr>
        <w:t>sulfur dioxide (SO₂)</w:t>
      </w:r>
      <w:r w:rsidRPr="00211360">
        <w:rPr>
          <w:rFonts w:ascii="Times New Roman" w:eastAsia="Times New Roman" w:hAnsi="Times New Roman" w:cs="Times New Roman"/>
          <w:color w:val="000000" w:themeColor="text1"/>
        </w:rPr>
        <w:t xml:space="preserve"> showed a decrease in both mean (–17.17%) and median (–10.53%)  (</w:t>
      </w:r>
      <w:proofErr w:type="gramStart"/>
      <w:r w:rsidRPr="00211360">
        <w:rPr>
          <w:rFonts w:ascii="Times New Roman" w:eastAsia="Times New Roman" w:hAnsi="Times New Roman" w:cs="Times New Roman"/>
          <w:color w:val="000000" w:themeColor="text1"/>
        </w:rPr>
        <w:t>see</w:t>
      </w:r>
      <w:proofErr w:type="gramEnd"/>
      <w:r w:rsidRPr="00211360">
        <w:rPr>
          <w:rFonts w:ascii="Times New Roman" w:eastAsia="Times New Roman" w:hAnsi="Times New Roman" w:cs="Times New Roman"/>
          <w:color w:val="000000" w:themeColor="text1"/>
        </w:rPr>
        <w:t xml:space="preserve"> Table 1), which could be attributed to reduced combustion of sulfur-rich fuels or improved regulation. </w:t>
      </w:r>
      <w:r w:rsidRPr="00211360">
        <w:rPr>
          <w:rFonts w:ascii="Times New Roman" w:eastAsia="Times New Roman" w:hAnsi="Times New Roman" w:cs="Times New Roman"/>
          <w:b/>
          <w:color w:val="000000" w:themeColor="text1"/>
        </w:rPr>
        <w:t>Ozone (O₃)</w:t>
      </w:r>
      <w:r w:rsidRPr="00211360">
        <w:rPr>
          <w:rFonts w:ascii="Times New Roman" w:eastAsia="Times New Roman" w:hAnsi="Times New Roman" w:cs="Times New Roman"/>
          <w:color w:val="000000" w:themeColor="text1"/>
        </w:rPr>
        <w:t xml:space="preserve"> levels increased modestly by 7.04% in mean and 18.39% in median (see Table 1), which may be a secondary effect of increased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rPr>
        <w:t xml:space="preserve"> concentrations.</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A comparison of the statistical distribution fits before and after the SEZ establishment revealed shifts in the underlying behavior of several pollutants. Notably, </w:t>
      </w:r>
      <w:r w:rsidRPr="00211360">
        <w:rPr>
          <w:rFonts w:ascii="Times New Roman" w:eastAsia="Times New Roman" w:hAnsi="Times New Roman" w:cs="Times New Roman"/>
          <w:b/>
          <w:color w:val="000000" w:themeColor="text1"/>
        </w:rPr>
        <w:t>PM2.5</w:t>
      </w:r>
      <w:r w:rsidRPr="00211360">
        <w:rPr>
          <w:rFonts w:ascii="Times New Roman" w:eastAsia="Times New Roman" w:hAnsi="Times New Roman" w:cs="Times New Roman"/>
          <w:color w:val="000000" w:themeColor="text1"/>
        </w:rPr>
        <w:t xml:space="preserve"> changed from following a Gamma distribution (see Fig 4) to a Lognormal one (see Fig 5), indicating increased </w:t>
      </w:r>
      <w:proofErr w:type="spellStart"/>
      <w:r w:rsidRPr="00211360">
        <w:rPr>
          <w:rFonts w:ascii="Times New Roman" w:eastAsia="Times New Roman" w:hAnsi="Times New Roman" w:cs="Times New Roman"/>
          <w:color w:val="000000" w:themeColor="text1"/>
        </w:rPr>
        <w:t>skewness</w:t>
      </w:r>
      <w:proofErr w:type="spellEnd"/>
      <w:r w:rsidRPr="00211360">
        <w:rPr>
          <w:rFonts w:ascii="Times New Roman" w:eastAsia="Times New Roman" w:hAnsi="Times New Roman" w:cs="Times New Roman"/>
          <w:color w:val="000000" w:themeColor="text1"/>
        </w:rPr>
        <w:t xml:space="preserve"> or variability. </w:t>
      </w:r>
      <w:r w:rsidRPr="00211360">
        <w:rPr>
          <w:rFonts w:ascii="Times New Roman" w:eastAsia="Times New Roman" w:hAnsi="Times New Roman" w:cs="Times New Roman"/>
          <w:b/>
          <w:color w:val="000000" w:themeColor="text1"/>
        </w:rPr>
        <w:t>PM10</w:t>
      </w:r>
      <w:r w:rsidRPr="00211360">
        <w:rPr>
          <w:rFonts w:ascii="Times New Roman" w:eastAsia="Times New Roman" w:hAnsi="Times New Roman" w:cs="Times New Roman"/>
          <w:color w:val="000000" w:themeColor="text1"/>
        </w:rPr>
        <w:t xml:space="preserve"> transitioned from a </w:t>
      </w:r>
      <w:proofErr w:type="spellStart"/>
      <w:r w:rsidRPr="00211360">
        <w:rPr>
          <w:rFonts w:ascii="Times New Roman" w:eastAsia="Times New Roman" w:hAnsi="Times New Roman" w:cs="Times New Roman"/>
          <w:color w:val="000000" w:themeColor="text1"/>
        </w:rPr>
        <w:t>Weibull</w:t>
      </w:r>
      <w:proofErr w:type="spellEnd"/>
      <w:r w:rsidRPr="00211360">
        <w:rPr>
          <w:rFonts w:ascii="Times New Roman" w:eastAsia="Times New Roman" w:hAnsi="Times New Roman" w:cs="Times New Roman"/>
          <w:color w:val="000000" w:themeColor="text1"/>
        </w:rPr>
        <w:t xml:space="preserve"> (see Fig 6) to a Gamma distribution (see Fig 7), while </w:t>
      </w:r>
      <w:r w:rsidRPr="00211360">
        <w:rPr>
          <w:rFonts w:ascii="Times New Roman" w:eastAsia="Times New Roman" w:hAnsi="Times New Roman" w:cs="Times New Roman"/>
          <w:b/>
          <w:color w:val="000000" w:themeColor="text1"/>
        </w:rPr>
        <w:t>NO₂</w:t>
      </w:r>
      <w:r w:rsidRPr="00211360">
        <w:rPr>
          <w:rFonts w:ascii="Times New Roman" w:eastAsia="Times New Roman" w:hAnsi="Times New Roman" w:cs="Times New Roman"/>
          <w:color w:val="000000" w:themeColor="text1"/>
        </w:rPr>
        <w:t xml:space="preserve"> shifted from Gamma (see Fig 10) to Lognormal (see Fig 11). In contrast, pollutants such as NO, CO, SO₂, and O₃ retained a </w:t>
      </w:r>
      <w:proofErr w:type="gramStart"/>
      <w:r w:rsidRPr="00211360">
        <w:rPr>
          <w:rFonts w:ascii="Times New Roman" w:eastAsia="Times New Roman" w:hAnsi="Times New Roman" w:cs="Times New Roman"/>
          <w:color w:val="000000" w:themeColor="text1"/>
        </w:rPr>
        <w:t>Lognormal</w:t>
      </w:r>
      <w:proofErr w:type="gramEnd"/>
      <w:r w:rsidRPr="00211360">
        <w:rPr>
          <w:rFonts w:ascii="Times New Roman" w:eastAsia="Times New Roman" w:hAnsi="Times New Roman" w:cs="Times New Roman"/>
          <w:color w:val="000000" w:themeColor="text1"/>
        </w:rPr>
        <w:t xml:space="preserve"> distribution in both periods (see Fig 8, 9, 12, 13, 14, 15, 16, and 17), indicating consistent statistical behavior despite changes in magnitude.</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lastRenderedPageBreak/>
        <w:t xml:space="preserve">The proportion of days exceeding national ambient air quality standards also worsened for some pollutants. </w:t>
      </w:r>
      <w:r w:rsidRPr="00211360">
        <w:rPr>
          <w:rFonts w:ascii="Times New Roman" w:eastAsia="Times New Roman" w:hAnsi="Times New Roman" w:cs="Times New Roman"/>
          <w:b/>
          <w:color w:val="000000" w:themeColor="text1"/>
        </w:rPr>
        <w:t xml:space="preserve">PM2.5 </w:t>
      </w:r>
      <w:proofErr w:type="spellStart"/>
      <w:r w:rsidRPr="00211360">
        <w:rPr>
          <w:rFonts w:ascii="Times New Roman" w:eastAsia="Times New Roman" w:hAnsi="Times New Roman" w:cs="Times New Roman"/>
          <w:b/>
          <w:color w:val="000000" w:themeColor="text1"/>
        </w:rPr>
        <w:t>exceedance</w:t>
      </w:r>
      <w:proofErr w:type="spellEnd"/>
      <w:r w:rsidRPr="00211360">
        <w:rPr>
          <w:rFonts w:ascii="Times New Roman" w:eastAsia="Times New Roman" w:hAnsi="Times New Roman" w:cs="Times New Roman"/>
          <w:b/>
          <w:color w:val="000000" w:themeColor="text1"/>
        </w:rPr>
        <w:t xml:space="preserve"> increased by 16.4 percentage points</w:t>
      </w:r>
      <w:r w:rsidRPr="00211360">
        <w:rPr>
          <w:rFonts w:ascii="Times New Roman" w:eastAsia="Times New Roman" w:hAnsi="Times New Roman" w:cs="Times New Roman"/>
          <w:color w:val="000000" w:themeColor="text1"/>
        </w:rPr>
        <w:t xml:space="preserve">, rising from 69.3% before SEZ development to 85.8% afterward (see Table 1). </w:t>
      </w:r>
      <w:r w:rsidRPr="00211360">
        <w:rPr>
          <w:rFonts w:ascii="Times New Roman" w:eastAsia="Times New Roman" w:hAnsi="Times New Roman" w:cs="Times New Roman"/>
          <w:b/>
          <w:color w:val="000000" w:themeColor="text1"/>
        </w:rPr>
        <w:t xml:space="preserve">PM10 </w:t>
      </w:r>
      <w:proofErr w:type="spellStart"/>
      <w:r w:rsidRPr="00211360">
        <w:rPr>
          <w:rFonts w:ascii="Times New Roman" w:eastAsia="Times New Roman" w:hAnsi="Times New Roman" w:cs="Times New Roman"/>
          <w:b/>
          <w:color w:val="000000" w:themeColor="text1"/>
        </w:rPr>
        <w:t>exceedance</w:t>
      </w:r>
      <w:proofErr w:type="spellEnd"/>
      <w:r w:rsidRPr="00211360">
        <w:rPr>
          <w:rFonts w:ascii="Times New Roman" w:eastAsia="Times New Roman" w:hAnsi="Times New Roman" w:cs="Times New Roman"/>
          <w:color w:val="000000" w:themeColor="text1"/>
        </w:rPr>
        <w:t xml:space="preserve"> also showed a slight rise from 82.7% to 84.7% (see Table 1). For gaseous pollutants like NO,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and CO, the </w:t>
      </w:r>
      <w:proofErr w:type="spellStart"/>
      <w:r w:rsidRPr="00211360">
        <w:rPr>
          <w:rFonts w:ascii="Times New Roman" w:eastAsia="Times New Roman" w:hAnsi="Times New Roman" w:cs="Times New Roman"/>
          <w:color w:val="000000" w:themeColor="text1"/>
        </w:rPr>
        <w:t>exceedance</w:t>
      </w:r>
      <w:proofErr w:type="spellEnd"/>
      <w:r w:rsidRPr="00211360">
        <w:rPr>
          <w:rFonts w:ascii="Times New Roman" w:eastAsia="Times New Roman" w:hAnsi="Times New Roman" w:cs="Times New Roman"/>
          <w:color w:val="000000" w:themeColor="text1"/>
        </w:rPr>
        <w:t xml:space="preserve"> rates increased by approximately 2 percentage points (see Table 1), suggesting a more frequent breach of safe air quality thresholds.</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Thus, the post-SEZ period in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is marked by deteriorating air quality, especially concerning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rPr>
        <w:t xml:space="preserve"> pollutants and PM2.5. These findings underscore the need for stringent environmental monitoring and mitigation measures in rapidly developing industrial zones. The observed changes in distribution patterns and </w:t>
      </w:r>
      <w:proofErr w:type="spellStart"/>
      <w:r w:rsidRPr="00211360">
        <w:rPr>
          <w:rFonts w:ascii="Times New Roman" w:eastAsia="Times New Roman" w:hAnsi="Times New Roman" w:cs="Times New Roman"/>
          <w:color w:val="000000" w:themeColor="text1"/>
        </w:rPr>
        <w:t>exceedance</w:t>
      </w:r>
      <w:proofErr w:type="spellEnd"/>
      <w:r w:rsidRPr="00211360">
        <w:rPr>
          <w:rFonts w:ascii="Times New Roman" w:eastAsia="Times New Roman" w:hAnsi="Times New Roman" w:cs="Times New Roman"/>
          <w:color w:val="000000" w:themeColor="text1"/>
        </w:rPr>
        <w:t xml:space="preserve"> rates further emphasize the complex and evolving nature of air pollution dynamics linked to urban and industrial expansion.</w:t>
      </w:r>
    </w:p>
    <w:p w:rsidR="00211360" w:rsidRPr="00211360" w:rsidRDefault="00211360" w:rsidP="00637C5E">
      <w:pPr>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i/>
          <w:color w:val="000000" w:themeColor="text1"/>
        </w:rPr>
        <w:br w:type="page"/>
      </w:r>
    </w:p>
    <w:p w:rsidR="00016822" w:rsidRPr="00211360" w:rsidRDefault="00362322" w:rsidP="00637C5E">
      <w:pPr>
        <w:spacing w:after="0" w:line="360" w:lineRule="auto"/>
        <w:jc w:val="both"/>
        <w:rPr>
          <w:rFonts w:ascii="Times New Roman" w:eastAsia="Times New Roman" w:hAnsi="Times New Roman" w:cs="Times New Roman"/>
          <w:i/>
          <w:color w:val="000000" w:themeColor="text1"/>
        </w:rPr>
      </w:pPr>
      <w:bookmarkStart w:id="30" w:name="_GoBack"/>
      <w:r w:rsidRPr="00211360">
        <w:rPr>
          <w:rFonts w:ascii="Times New Roman" w:eastAsia="Times New Roman" w:hAnsi="Times New Roman" w:cs="Times New Roman"/>
          <w:noProof/>
          <w:color w:val="000000" w:themeColor="text1"/>
          <w:lang w:val="en-IN"/>
        </w:rPr>
        <w:lastRenderedPageBreak/>
        <w:drawing>
          <wp:inline distT="0" distB="0" distL="0" distR="0" wp14:anchorId="49202675" wp14:editId="717030CA">
            <wp:extent cx="5943600" cy="4200525"/>
            <wp:effectExtent l="0" t="0" r="0" b="0"/>
            <wp:docPr id="213435815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3600" cy="4200525"/>
                    </a:xfrm>
                    <a:prstGeom prst="rect">
                      <a:avLst/>
                    </a:prstGeom>
                    <a:ln/>
                  </pic:spPr>
                </pic:pic>
              </a:graphicData>
            </a:graphic>
          </wp:inline>
        </w:drawing>
      </w:r>
      <w:bookmarkEnd w:id="30"/>
    </w:p>
    <w:p w:rsidR="00F40608" w:rsidRPr="00211360" w:rsidRDefault="00F40608" w:rsidP="00637C5E">
      <w:pPr>
        <w:pStyle w:val="Quote"/>
        <w:spacing w:after="0" w:line="360" w:lineRule="auto"/>
        <w:jc w:val="both"/>
        <w:rPr>
          <w:rFonts w:ascii="Times New Roman" w:hAnsi="Times New Roman" w:cs="Times New Roman"/>
          <w:color w:val="000000" w:themeColor="text1"/>
        </w:rPr>
      </w:pPr>
      <w:bookmarkStart w:id="31" w:name="_Toc197472249"/>
      <w:bookmarkStart w:id="32" w:name="_Toc197503856"/>
    </w:p>
    <w:p w:rsidR="00016822" w:rsidRPr="00211360" w:rsidRDefault="00362322" w:rsidP="00637C5E">
      <w:pPr>
        <w:pStyle w:val="Heading9"/>
        <w:numPr>
          <w:ilvl w:val="0"/>
          <w:numId w:val="0"/>
        </w:numPr>
        <w:spacing w:line="360" w:lineRule="auto"/>
        <w:ind w:left="1584" w:hanging="1584"/>
        <w:jc w:val="both"/>
        <w:rPr>
          <w:rFonts w:ascii="Times New Roman" w:eastAsia="Times New Roman" w:hAnsi="Times New Roman" w:cs="Times New Roman"/>
          <w:i/>
          <w:color w:val="000000" w:themeColor="text1"/>
        </w:rPr>
      </w:pPr>
      <w:bookmarkStart w:id="33" w:name="_Toc197504351"/>
      <w:bookmarkStart w:id="34" w:name="_Toc197504699"/>
      <w:bookmarkStart w:id="35" w:name="_Toc197505966"/>
      <w:r w:rsidRPr="00211360">
        <w:rPr>
          <w:rFonts w:ascii="Times New Roman" w:eastAsia="Times New Roman" w:hAnsi="Times New Roman" w:cs="Times New Roman"/>
          <w:i/>
          <w:color w:val="000000" w:themeColor="text1"/>
        </w:rPr>
        <w:t>Fig 1. Map of Special Economic Zones and AQI monitoring stations in India made using QGIS</w:t>
      </w:r>
      <w:bookmarkEnd w:id="31"/>
      <w:bookmarkEnd w:id="32"/>
      <w:bookmarkEnd w:id="33"/>
      <w:bookmarkEnd w:id="34"/>
      <w:bookmarkEnd w:id="35"/>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hAnsi="Times New Roman" w:cs="Times New Roman"/>
          <w:noProof/>
          <w:color w:val="000000" w:themeColor="text1"/>
          <w:lang w:val="en-IN"/>
        </w:rPr>
      </w:pPr>
    </w:p>
    <w:p w:rsidR="00F40608" w:rsidRPr="00211360" w:rsidRDefault="00362322" w:rsidP="00637C5E">
      <w:pPr>
        <w:spacing w:after="0" w:line="360" w:lineRule="auto"/>
        <w:jc w:val="both"/>
        <w:rPr>
          <w:rStyle w:val="Heading9Char"/>
          <w:rFonts w:ascii="Times New Roman" w:hAnsi="Times New Roman" w:cs="Times New Roman"/>
          <w:color w:val="000000" w:themeColor="text1"/>
        </w:rPr>
      </w:pPr>
      <w:r w:rsidRPr="00211360">
        <w:rPr>
          <w:rFonts w:ascii="Times New Roman" w:hAnsi="Times New Roman" w:cs="Times New Roman"/>
          <w:noProof/>
          <w:color w:val="000000" w:themeColor="text1"/>
          <w:lang w:val="en-IN"/>
        </w:rPr>
        <w:lastRenderedPageBreak/>
        <w:drawing>
          <wp:inline distT="0" distB="0" distL="0" distR="0" wp14:anchorId="780CB0DD" wp14:editId="19E9F550">
            <wp:extent cx="4953000" cy="3644900"/>
            <wp:effectExtent l="0" t="0" r="0" b="0"/>
            <wp:docPr id="213435815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1"/>
                    <a:srcRect t="9070" r="16667" b="4157"/>
                    <a:stretch/>
                  </pic:blipFill>
                  <pic:spPr bwMode="auto">
                    <a:xfrm>
                      <a:off x="0" y="0"/>
                      <a:ext cx="4953000" cy="3644900"/>
                    </a:xfrm>
                    <a:prstGeom prst="rect">
                      <a:avLst/>
                    </a:prstGeom>
                    <a:ln>
                      <a:noFill/>
                    </a:ln>
                    <a:extLst>
                      <a:ext uri="{53640926-AAD7-44D8-BBD7-CCE9431645EC}">
                        <a14:shadowObscured xmlns:a14="http://schemas.microsoft.com/office/drawing/2010/main"/>
                      </a:ext>
                    </a:extLst>
                  </pic:spPr>
                </pic:pic>
              </a:graphicData>
            </a:graphic>
          </wp:inline>
        </w:drawing>
      </w:r>
    </w:p>
    <w:p w:rsidR="00016822" w:rsidRPr="00211360" w:rsidRDefault="00362322" w:rsidP="00637C5E">
      <w:pPr>
        <w:pStyle w:val="Heading9"/>
        <w:numPr>
          <w:ilvl w:val="0"/>
          <w:numId w:val="0"/>
        </w:numPr>
        <w:spacing w:line="360" w:lineRule="auto"/>
        <w:ind w:left="1584" w:hanging="1584"/>
        <w:jc w:val="both"/>
        <w:rPr>
          <w:rStyle w:val="Heading9Char"/>
          <w:rFonts w:ascii="Times New Roman" w:hAnsi="Times New Roman" w:cs="Times New Roman"/>
          <w:i/>
          <w:color w:val="000000" w:themeColor="text1"/>
        </w:rPr>
      </w:pPr>
      <w:bookmarkStart w:id="36" w:name="_Toc197504352"/>
      <w:bookmarkStart w:id="37" w:name="_Toc197504700"/>
      <w:bookmarkStart w:id="38" w:name="_Toc197505967"/>
      <w:r w:rsidRPr="00211360">
        <w:rPr>
          <w:rStyle w:val="Heading9Char"/>
          <w:rFonts w:ascii="Times New Roman" w:hAnsi="Times New Roman" w:cs="Times New Roman"/>
          <w:i/>
          <w:color w:val="000000" w:themeColor="text1"/>
        </w:rPr>
        <w:t>Fig 2. Map of Special Economic Zones and AQI monitoring stations in Haryana made using QGIS</w:t>
      </w:r>
      <w:bookmarkEnd w:id="36"/>
      <w:bookmarkEnd w:id="37"/>
      <w:bookmarkEnd w:id="38"/>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F40608" w:rsidRPr="00211360" w:rsidRDefault="00362322" w:rsidP="00637C5E">
      <w:pPr>
        <w:spacing w:after="0" w:line="360" w:lineRule="auto"/>
        <w:jc w:val="both"/>
        <w:rPr>
          <w:rStyle w:val="Heading9Char"/>
          <w:rFonts w:ascii="Times New Roman" w:hAnsi="Times New Roman" w:cs="Times New Roman"/>
          <w:color w:val="000000" w:themeColor="text1"/>
        </w:rPr>
      </w:pPr>
      <w:r w:rsidRPr="00211360">
        <w:rPr>
          <w:rFonts w:ascii="Times New Roman" w:hAnsi="Times New Roman" w:cs="Times New Roman"/>
          <w:noProof/>
          <w:color w:val="000000" w:themeColor="text1"/>
          <w:lang w:val="en-IN"/>
        </w:rPr>
        <w:lastRenderedPageBreak/>
        <w:drawing>
          <wp:inline distT="0" distB="0" distL="0" distR="0" wp14:anchorId="3F74CE9C" wp14:editId="7F271A9F">
            <wp:extent cx="5689600" cy="3705225"/>
            <wp:effectExtent l="0" t="0" r="6350" b="9525"/>
            <wp:docPr id="2134358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2"/>
                    <a:srcRect t="11790" r="4273"/>
                    <a:stretch/>
                  </pic:blipFill>
                  <pic:spPr bwMode="auto">
                    <a:xfrm>
                      <a:off x="0" y="0"/>
                      <a:ext cx="5689600" cy="3705225"/>
                    </a:xfrm>
                    <a:prstGeom prst="rect">
                      <a:avLst/>
                    </a:prstGeom>
                    <a:ln>
                      <a:noFill/>
                    </a:ln>
                    <a:extLst>
                      <a:ext uri="{53640926-AAD7-44D8-BBD7-CCE9431645EC}">
                        <a14:shadowObscured xmlns:a14="http://schemas.microsoft.com/office/drawing/2010/main"/>
                      </a:ext>
                    </a:extLst>
                  </pic:spPr>
                </pic:pic>
              </a:graphicData>
            </a:graphic>
          </wp:inline>
        </w:drawing>
      </w:r>
    </w:p>
    <w:p w:rsidR="00016822" w:rsidRPr="00211360" w:rsidRDefault="00362322" w:rsidP="00637C5E">
      <w:pPr>
        <w:pStyle w:val="Heading9"/>
        <w:numPr>
          <w:ilvl w:val="0"/>
          <w:numId w:val="0"/>
        </w:numPr>
        <w:spacing w:line="360" w:lineRule="auto"/>
        <w:ind w:left="1584" w:hanging="1584"/>
        <w:jc w:val="both"/>
        <w:rPr>
          <w:rStyle w:val="Heading9Char"/>
          <w:rFonts w:ascii="Times New Roman" w:hAnsi="Times New Roman" w:cs="Times New Roman"/>
          <w:i/>
          <w:color w:val="000000" w:themeColor="text1"/>
        </w:rPr>
      </w:pPr>
      <w:bookmarkStart w:id="39" w:name="_Toc197504353"/>
      <w:bookmarkStart w:id="40" w:name="_Toc197504701"/>
      <w:bookmarkStart w:id="41" w:name="_Toc197505968"/>
      <w:r w:rsidRPr="00211360">
        <w:rPr>
          <w:rStyle w:val="Heading9Char"/>
          <w:rFonts w:ascii="Times New Roman" w:hAnsi="Times New Roman" w:cs="Times New Roman"/>
          <w:i/>
          <w:color w:val="000000" w:themeColor="text1"/>
        </w:rPr>
        <w:t>Fig 3. Map of Special Economic Zones and AQI monitoring stations in Gurgaon made using QGIS</w:t>
      </w:r>
      <w:bookmarkEnd w:id="39"/>
      <w:bookmarkEnd w:id="40"/>
      <w:bookmarkEnd w:id="41"/>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i/>
          <w:color w:val="000000" w:themeColor="text1"/>
        </w:rPr>
      </w:pPr>
    </w:p>
    <w:p w:rsidR="00F40608" w:rsidRPr="00211360" w:rsidRDefault="00362322" w:rsidP="00637C5E">
      <w:pPr>
        <w:spacing w:after="0" w:line="360" w:lineRule="auto"/>
        <w:jc w:val="both"/>
        <w:rPr>
          <w:rStyle w:val="Heading9Char"/>
          <w:rFonts w:ascii="Times New Roman" w:hAnsi="Times New Roman" w:cs="Times New Roman"/>
          <w:color w:val="000000" w:themeColor="text1"/>
        </w:rPr>
      </w:pPr>
      <w:r w:rsidRPr="00211360">
        <w:rPr>
          <w:rFonts w:ascii="Times New Roman" w:hAnsi="Times New Roman" w:cs="Times New Roman"/>
          <w:noProof/>
          <w:color w:val="000000" w:themeColor="text1"/>
          <w:lang w:val="en-IN"/>
        </w:rPr>
        <w:drawing>
          <wp:inline distT="0" distB="0" distL="0" distR="0" wp14:anchorId="1A3551CE" wp14:editId="0A90120C">
            <wp:extent cx="5943600" cy="2971800"/>
            <wp:effectExtent l="0" t="0" r="0" b="0"/>
            <wp:docPr id="21343581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rsidR="00016822" w:rsidRPr="00211360" w:rsidRDefault="00362322" w:rsidP="00637C5E">
      <w:pPr>
        <w:pStyle w:val="Heading9"/>
        <w:numPr>
          <w:ilvl w:val="0"/>
          <w:numId w:val="0"/>
        </w:numPr>
        <w:spacing w:line="360" w:lineRule="auto"/>
        <w:ind w:left="1584" w:hanging="1584"/>
        <w:jc w:val="both"/>
        <w:rPr>
          <w:rStyle w:val="Heading9Char"/>
          <w:rFonts w:ascii="Times New Roman" w:hAnsi="Times New Roman" w:cs="Times New Roman"/>
          <w:i/>
          <w:color w:val="000000" w:themeColor="text1"/>
        </w:rPr>
      </w:pPr>
      <w:bookmarkStart w:id="42" w:name="_Toc197504354"/>
      <w:bookmarkStart w:id="43" w:name="_Toc197504702"/>
      <w:bookmarkStart w:id="44" w:name="_Toc197505969"/>
      <w:r w:rsidRPr="00211360">
        <w:rPr>
          <w:rStyle w:val="Heading9Char"/>
          <w:rFonts w:ascii="Times New Roman" w:hAnsi="Times New Roman" w:cs="Times New Roman"/>
          <w:i/>
          <w:color w:val="000000" w:themeColor="text1"/>
        </w:rPr>
        <w:t>Fig 4. Distribution Fitting PM2.5 (Pre-SEZ)</w:t>
      </w:r>
      <w:bookmarkEnd w:id="42"/>
      <w:bookmarkEnd w:id="43"/>
      <w:bookmarkEnd w:id="44"/>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This plot shows the distribution of PM2.5 (fine particulate matter) concentrations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at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(Gurgaon) district in Haryana for the year before the DLF IT/ITES SEZ became operational (2021). The best-fit statistical model is reported as a </w:t>
      </w:r>
      <w:r w:rsidRPr="00211360">
        <w:rPr>
          <w:rFonts w:ascii="Times New Roman" w:eastAsia="Times New Roman" w:hAnsi="Times New Roman" w:cs="Times New Roman"/>
          <w:b/>
          <w:i/>
          <w:color w:val="000000" w:themeColor="text1"/>
        </w:rPr>
        <w:t>Gamma distribution</w:t>
      </w:r>
      <w:r w:rsidRPr="00211360">
        <w:rPr>
          <w:rFonts w:ascii="Times New Roman" w:eastAsia="Times New Roman" w:hAnsi="Times New Roman" w:cs="Times New Roman"/>
          <w:color w:val="000000" w:themeColor="text1"/>
        </w:rPr>
        <w:t xml:space="preserve"> – reflecting a right-skewed shape with moderate variability. Most of the daily PM2.5 values fall roughly in the </w:t>
      </w:r>
      <w:r w:rsidRPr="00211360">
        <w:rPr>
          <w:rFonts w:ascii="Times New Roman" w:eastAsia="Times New Roman" w:hAnsi="Times New Roman" w:cs="Times New Roman"/>
          <w:b/>
          <w:i/>
          <w:color w:val="000000" w:themeColor="text1"/>
        </w:rPr>
        <w:t>50–75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range, with the peak of the histogram around this interval. The distribution’s right tail is relatively thin, indicating few extreme pollution days. Under India’s 24-hour standard (</w:t>
      </w:r>
      <w:r w:rsidRPr="00211360">
        <w:rPr>
          <w:rFonts w:ascii="Times New Roman" w:eastAsia="Times New Roman" w:hAnsi="Times New Roman" w:cs="Times New Roman"/>
          <w:b/>
          <w:i/>
          <w:color w:val="000000" w:themeColor="text1"/>
        </w:rPr>
        <w:t>60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only some values exceed the National Ambient Air Quality Standard (NAAQS).</w:t>
      </w:r>
    </w:p>
    <w:p w:rsidR="00F65505" w:rsidRPr="00211360" w:rsidRDefault="00362322" w:rsidP="00637C5E">
      <w:pPr>
        <w:spacing w:before="240"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Gurugram’s</w:t>
      </w:r>
      <w:proofErr w:type="spellEnd"/>
      <w:r w:rsidRPr="00211360">
        <w:rPr>
          <w:rFonts w:ascii="Times New Roman" w:eastAsia="Times New Roman" w:hAnsi="Times New Roman" w:cs="Times New Roman"/>
          <w:color w:val="000000" w:themeColor="text1"/>
        </w:rPr>
        <w:t xml:space="preserve"> air is heavily influenced by regional sources: construction and road dust, biomass/stubble burning and traffic. Because the SEZ was not yet active, this distribution largely captures background urban pollution. The Gamma fit here is plausible: past studies find particulate concentrations often follow </w:t>
      </w:r>
      <w:r w:rsidRPr="00211360">
        <w:rPr>
          <w:rFonts w:ascii="Times New Roman" w:eastAsia="Times New Roman" w:hAnsi="Times New Roman" w:cs="Times New Roman"/>
          <w:i/>
          <w:color w:val="000000" w:themeColor="text1"/>
        </w:rPr>
        <w:t>lognormal or gamma</w:t>
      </w:r>
      <w:r w:rsidRPr="00211360">
        <w:rPr>
          <w:rFonts w:ascii="Times New Roman" w:eastAsia="Times New Roman" w:hAnsi="Times New Roman" w:cs="Times New Roman"/>
          <w:color w:val="000000" w:themeColor="text1"/>
        </w:rPr>
        <w:t xml:space="preserve"> shapes.</w:t>
      </w:r>
    </w:p>
    <w:p w:rsidR="00F65505" w:rsidRPr="00211360" w:rsidRDefault="00F65505" w:rsidP="00637C5E">
      <w:pPr>
        <w:spacing w:before="240" w:after="0" w:line="360" w:lineRule="auto"/>
        <w:jc w:val="both"/>
        <w:rPr>
          <w:rFonts w:ascii="Times New Roman" w:eastAsia="Times New Roman" w:hAnsi="Times New Roman" w:cs="Times New Roman"/>
          <w:color w:val="000000" w:themeColor="text1"/>
        </w:rPr>
      </w:pPr>
    </w:p>
    <w:p w:rsidR="00F65505" w:rsidRPr="00211360" w:rsidRDefault="00F65505"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Style w:val="QuoteChar"/>
          <w:rFonts w:ascii="Times New Roman" w:eastAsia="Times New Roman" w:hAnsi="Times New Roman" w:cs="Times New Roman"/>
          <w:i w:val="0"/>
          <w:iCs w:val="0"/>
          <w:color w:val="000000" w:themeColor="text1"/>
        </w:rPr>
      </w:pPr>
      <w:r w:rsidRPr="00211360">
        <w:rPr>
          <w:rFonts w:ascii="Times New Roman" w:eastAsia="Times New Roman" w:hAnsi="Times New Roman" w:cs="Times New Roman"/>
          <w:noProof/>
          <w:color w:val="000000" w:themeColor="text1"/>
          <w:lang w:val="en-IN"/>
        </w:rPr>
        <w:drawing>
          <wp:inline distT="0" distB="0" distL="0" distR="0" wp14:anchorId="54111167" wp14:editId="2DD57B5B">
            <wp:extent cx="5943600" cy="3005666"/>
            <wp:effectExtent l="0" t="0" r="0" b="4445"/>
            <wp:docPr id="21343581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4017" cy="3005877"/>
                    </a:xfrm>
                    <a:prstGeom prst="rect">
                      <a:avLst/>
                    </a:prstGeom>
                    <a:ln/>
                  </pic:spPr>
                </pic:pic>
              </a:graphicData>
            </a:graphic>
          </wp:inline>
        </w:drawing>
      </w:r>
      <w:r w:rsidRPr="00211360">
        <w:rPr>
          <w:rStyle w:val="QuoteChar"/>
          <w:rFonts w:ascii="Times New Roman" w:hAnsi="Times New Roman" w:cs="Times New Roman"/>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Fonts w:ascii="Times New Roman" w:eastAsia="Times New Roman" w:hAnsi="Times New Roman" w:cs="Times New Roman"/>
          <w:i/>
          <w:color w:val="000000" w:themeColor="text1"/>
        </w:rPr>
      </w:pPr>
      <w:bookmarkStart w:id="45" w:name="_Toc197504355"/>
      <w:bookmarkStart w:id="46" w:name="_Toc197504703"/>
      <w:bookmarkStart w:id="47" w:name="_Toc197505970"/>
      <w:r w:rsidRPr="00211360">
        <w:rPr>
          <w:rStyle w:val="Heading9Char"/>
          <w:rFonts w:ascii="Times New Roman" w:hAnsi="Times New Roman" w:cs="Times New Roman"/>
          <w:i/>
          <w:color w:val="000000" w:themeColor="text1"/>
        </w:rPr>
        <w:t>Fig 5. Distribution Fitting PM2.5 (Post-SEZ)</w:t>
      </w:r>
      <w:bookmarkEnd w:id="45"/>
      <w:bookmarkEnd w:id="46"/>
      <w:bookmarkEnd w:id="47"/>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The post-SEZ distribution (year 2023) shifts dramatically: most values lie around </w:t>
      </w:r>
      <w:r w:rsidRPr="00211360">
        <w:rPr>
          <w:rFonts w:ascii="Times New Roman" w:eastAsia="Times New Roman" w:hAnsi="Times New Roman" w:cs="Times New Roman"/>
          <w:b/>
          <w:i/>
          <w:color w:val="000000" w:themeColor="text1"/>
        </w:rPr>
        <w:t>100–125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and the histogram is much broader. The best-fit model is now </w:t>
      </w:r>
      <w:r w:rsidRPr="00211360">
        <w:rPr>
          <w:rFonts w:ascii="Times New Roman" w:eastAsia="Times New Roman" w:hAnsi="Times New Roman" w:cs="Times New Roman"/>
          <w:b/>
          <w:i/>
          <w:color w:val="000000" w:themeColor="text1"/>
        </w:rPr>
        <w:t>Lognormal</w:t>
      </w:r>
      <w:r w:rsidRPr="00211360">
        <w:rPr>
          <w:rFonts w:ascii="Times New Roman" w:eastAsia="Times New Roman" w:hAnsi="Times New Roman" w:cs="Times New Roman"/>
          <w:color w:val="000000" w:themeColor="text1"/>
        </w:rPr>
        <w:t xml:space="preserve">, indicating heavier right skew and greater dispersion than before. Virtually all daily PM2.5 exceed the </w:t>
      </w:r>
      <w:r w:rsidRPr="00211360">
        <w:rPr>
          <w:rFonts w:ascii="Times New Roman" w:eastAsia="Times New Roman" w:hAnsi="Times New Roman" w:cs="Times New Roman"/>
          <w:b/>
          <w:i/>
          <w:color w:val="000000" w:themeColor="text1"/>
        </w:rPr>
        <w:t>60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NAAQS (and far exceed the WHO guideline of 5–15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The peak of the distribution is much higher, and the long right tail implies frequent extreme pollution days. In summary, air quality clearly worsened after the SEZ was established.</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Construction activities for the SEZ and associated infrastructure can generate huge amounts of dust, pushing up PM2.5. Increased traffic (more offices/trucks) also raises PM2.5 from vehicles. The lognormal shape is common for highly variable emissions sources. </w:t>
      </w:r>
    </w:p>
    <w:p w:rsidR="00F65505" w:rsidRPr="00211360" w:rsidRDefault="00F65505" w:rsidP="00637C5E">
      <w:pPr>
        <w:pStyle w:val="Quote"/>
        <w:spacing w:after="0" w:line="360" w:lineRule="auto"/>
        <w:jc w:val="both"/>
        <w:rPr>
          <w:rFonts w:ascii="Times New Roman" w:hAnsi="Times New Roman" w:cs="Times New Roman"/>
          <w:color w:val="000000" w:themeColor="text1"/>
        </w:rPr>
      </w:pPr>
    </w:p>
    <w:p w:rsidR="00F65505" w:rsidRPr="00211360" w:rsidRDefault="00F65505" w:rsidP="00637C5E">
      <w:pPr>
        <w:jc w:val="both"/>
        <w:rPr>
          <w:rFonts w:ascii="Times New Roman" w:hAnsi="Times New Roman" w:cs="Times New Roman"/>
        </w:rPr>
      </w:pPr>
    </w:p>
    <w:p w:rsidR="00016822" w:rsidRPr="00211360" w:rsidRDefault="00362322" w:rsidP="00637C5E">
      <w:pPr>
        <w:pStyle w:val="Quote"/>
        <w:spacing w:after="0" w:line="360" w:lineRule="auto"/>
        <w:jc w:val="both"/>
        <w:rPr>
          <w:rFonts w:ascii="Times New Roman" w:hAnsi="Times New Roman" w:cs="Times New Roman"/>
          <w:color w:val="000000" w:themeColor="text1"/>
        </w:rPr>
      </w:pPr>
      <w:r w:rsidRPr="00211360">
        <w:rPr>
          <w:rFonts w:ascii="Times New Roman" w:hAnsi="Times New Roman" w:cs="Times New Roman"/>
          <w:noProof/>
          <w:color w:val="000000" w:themeColor="text1"/>
          <w:lang w:val="en-IN"/>
        </w:rPr>
        <w:drawing>
          <wp:inline distT="0" distB="0" distL="0" distR="0" wp14:anchorId="71EA0ADA" wp14:editId="3AAF4143">
            <wp:extent cx="5943600" cy="2971800"/>
            <wp:effectExtent l="0" t="0" r="0" b="0"/>
            <wp:docPr id="21343581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r w:rsidRPr="00211360">
        <w:rPr>
          <w:rFonts w:ascii="Times New Roman" w:hAnsi="Times New Roman" w:cs="Times New Roman"/>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Fonts w:ascii="Times New Roman" w:eastAsia="Times New Roman" w:hAnsi="Times New Roman" w:cs="Times New Roman"/>
          <w:i/>
          <w:color w:val="000000" w:themeColor="text1"/>
        </w:rPr>
      </w:pPr>
      <w:bookmarkStart w:id="48" w:name="_Toc197472250"/>
      <w:bookmarkStart w:id="49" w:name="_Toc197504356"/>
      <w:bookmarkStart w:id="50" w:name="_Toc197504704"/>
      <w:bookmarkStart w:id="51" w:name="_Toc197505971"/>
      <w:r w:rsidRPr="00211360">
        <w:rPr>
          <w:rFonts w:ascii="Times New Roman" w:eastAsia="Times New Roman" w:hAnsi="Times New Roman" w:cs="Times New Roman"/>
          <w:i/>
          <w:color w:val="000000" w:themeColor="text1"/>
        </w:rPr>
        <w:t>Fig 6. Distribution Fitting PM10 (Pre-SEZ)</w:t>
      </w:r>
      <w:bookmarkEnd w:id="48"/>
      <w:bookmarkEnd w:id="49"/>
      <w:bookmarkEnd w:id="50"/>
      <w:bookmarkEnd w:id="51"/>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This plot shows PM10 (coarse particulate) before the SEZ. The best-fit is noted as a </w:t>
      </w:r>
      <w:proofErr w:type="spellStart"/>
      <w:r w:rsidRPr="00211360">
        <w:rPr>
          <w:rFonts w:ascii="Times New Roman" w:eastAsia="Times New Roman" w:hAnsi="Times New Roman" w:cs="Times New Roman"/>
          <w:b/>
          <w:i/>
          <w:color w:val="000000" w:themeColor="text1"/>
        </w:rPr>
        <w:t>Weibull</w:t>
      </w:r>
      <w:proofErr w:type="spellEnd"/>
      <w:r w:rsidRPr="00211360">
        <w:rPr>
          <w:rFonts w:ascii="Times New Roman" w:eastAsia="Times New Roman" w:hAnsi="Times New Roman" w:cs="Times New Roman"/>
          <w:color w:val="000000" w:themeColor="text1"/>
        </w:rPr>
        <w:t xml:space="preserve"> distribution, which is also right-skewed. The histogram peaks around </w:t>
      </w:r>
      <w:r w:rsidRPr="00211360">
        <w:rPr>
          <w:rFonts w:ascii="Times New Roman" w:eastAsia="Times New Roman" w:hAnsi="Times New Roman" w:cs="Times New Roman"/>
          <w:b/>
          <w:i/>
          <w:color w:val="000000" w:themeColor="text1"/>
        </w:rPr>
        <w:t>20–180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well above the 24-h NAAQS limit for PM10 (</w:t>
      </w:r>
      <w:r w:rsidRPr="00211360">
        <w:rPr>
          <w:rFonts w:ascii="Times New Roman" w:eastAsia="Times New Roman" w:hAnsi="Times New Roman" w:cs="Times New Roman"/>
          <w:b/>
          <w:i/>
          <w:color w:val="000000" w:themeColor="text1"/>
        </w:rPr>
        <w:t>100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Indeed, most values lie in the “very poor” range. </w:t>
      </w:r>
      <w:r w:rsidRPr="00211360">
        <w:rPr>
          <w:rFonts w:ascii="Times New Roman" w:eastAsia="Times New Roman" w:hAnsi="Times New Roman" w:cs="Times New Roman"/>
          <w:color w:val="000000" w:themeColor="text1"/>
        </w:rPr>
        <w:lastRenderedPageBreak/>
        <w:t>The long tail (extending beyond 500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indicates occasional extreme events – likely dust storms, crop-burning haze, or heavy traffic jams. The </w:t>
      </w:r>
      <w:proofErr w:type="spellStart"/>
      <w:r w:rsidRPr="00211360">
        <w:rPr>
          <w:rFonts w:ascii="Times New Roman" w:eastAsia="Times New Roman" w:hAnsi="Times New Roman" w:cs="Times New Roman"/>
          <w:color w:val="000000" w:themeColor="text1"/>
        </w:rPr>
        <w:t>Weibull</w:t>
      </w:r>
      <w:proofErr w:type="spellEnd"/>
      <w:r w:rsidRPr="00211360">
        <w:rPr>
          <w:rFonts w:ascii="Times New Roman" w:eastAsia="Times New Roman" w:hAnsi="Times New Roman" w:cs="Times New Roman"/>
          <w:color w:val="000000" w:themeColor="text1"/>
        </w:rPr>
        <w:t xml:space="preserve"> fit (vs lognormal or gamma) is often used for broad-tailed environmental data. The heavy tail here could reflect desert dust intrusion or highway dust (both common in Haryana).</w:t>
      </w: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In comparison, many cities see PM10 distributions best fit by </w:t>
      </w:r>
      <w:proofErr w:type="spellStart"/>
      <w:r w:rsidRPr="00211360">
        <w:rPr>
          <w:rFonts w:ascii="Times New Roman" w:eastAsia="Times New Roman" w:hAnsi="Times New Roman" w:cs="Times New Roman"/>
          <w:color w:val="000000" w:themeColor="text1"/>
        </w:rPr>
        <w:t>Weibull</w:t>
      </w:r>
      <w:proofErr w:type="spellEnd"/>
      <w:r w:rsidRPr="00211360">
        <w:rPr>
          <w:rFonts w:ascii="Times New Roman" w:eastAsia="Times New Roman" w:hAnsi="Times New Roman" w:cs="Times New Roman"/>
          <w:color w:val="000000" w:themeColor="text1"/>
        </w:rPr>
        <w:t xml:space="preserve"> or lognormal. The tail suggests a few days near 500+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 these could correspond to events like dust storms or Diwali fireworks.</w:t>
      </w:r>
    </w:p>
    <w:p w:rsidR="00F65505" w:rsidRPr="00211360" w:rsidRDefault="00F65505" w:rsidP="00637C5E">
      <w:pPr>
        <w:spacing w:after="0" w:line="360" w:lineRule="auto"/>
        <w:jc w:val="both"/>
        <w:rPr>
          <w:rStyle w:val="Heading5Char"/>
          <w:rFonts w:ascii="Times New Roman" w:hAnsi="Times New Roman" w:cs="Times New Roman"/>
          <w:i/>
          <w:color w:val="000000" w:themeColor="text1"/>
        </w:rPr>
      </w:pPr>
    </w:p>
    <w:p w:rsidR="00F65505" w:rsidRPr="00211360" w:rsidRDefault="00F65505" w:rsidP="00637C5E">
      <w:pPr>
        <w:spacing w:after="0" w:line="360" w:lineRule="auto"/>
        <w:jc w:val="both"/>
        <w:rPr>
          <w:rStyle w:val="Heading5Char"/>
          <w:rFonts w:ascii="Times New Roman" w:hAnsi="Times New Roman" w:cs="Times New Roman"/>
          <w:i/>
          <w:color w:val="000000" w:themeColor="text1"/>
        </w:rPr>
      </w:pPr>
    </w:p>
    <w:p w:rsidR="00463F3E" w:rsidRPr="00211360" w:rsidRDefault="00362322" w:rsidP="00637C5E">
      <w:pPr>
        <w:spacing w:after="0" w:line="360" w:lineRule="auto"/>
        <w:jc w:val="both"/>
        <w:rPr>
          <w:rStyle w:val="Heading5Char"/>
          <w:rFonts w:ascii="Times New Roman" w:hAnsi="Times New Roman" w:cs="Times New Roman"/>
          <w:i/>
          <w:color w:val="000000" w:themeColor="text1"/>
        </w:rPr>
      </w:pPr>
      <w:r w:rsidRPr="00211360">
        <w:rPr>
          <w:rFonts w:ascii="Times New Roman" w:hAnsi="Times New Roman" w:cs="Times New Roman"/>
          <w:noProof/>
          <w:color w:val="000000" w:themeColor="text1"/>
          <w:lang w:val="en-IN"/>
        </w:rPr>
        <w:drawing>
          <wp:inline distT="0" distB="0" distL="0" distR="0" wp14:anchorId="706768C0" wp14:editId="4A2A7D8B">
            <wp:extent cx="5943600" cy="2971800"/>
            <wp:effectExtent l="0" t="0" r="0" b="0"/>
            <wp:docPr id="21343581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rsidR="00016822" w:rsidRPr="00211360" w:rsidRDefault="00362322" w:rsidP="00637C5E">
      <w:pPr>
        <w:pStyle w:val="Heading9"/>
        <w:numPr>
          <w:ilvl w:val="0"/>
          <w:numId w:val="0"/>
        </w:numPr>
        <w:spacing w:line="360" w:lineRule="auto"/>
        <w:ind w:left="1584" w:hanging="1584"/>
        <w:jc w:val="both"/>
        <w:rPr>
          <w:rFonts w:ascii="Times New Roman" w:hAnsi="Times New Roman" w:cs="Times New Roman"/>
          <w:color w:val="000000" w:themeColor="text1"/>
        </w:rPr>
      </w:pPr>
      <w:bookmarkStart w:id="52" w:name="_Toc197504705"/>
      <w:bookmarkStart w:id="53" w:name="_Toc197505972"/>
      <w:r w:rsidRPr="00211360">
        <w:rPr>
          <w:rStyle w:val="Heading5Char"/>
          <w:rFonts w:ascii="Times New Roman" w:hAnsi="Times New Roman" w:cs="Times New Roman"/>
          <w:i/>
          <w:color w:val="000000" w:themeColor="text1"/>
        </w:rPr>
        <w:t>Fig 7. Distribution Fitting PM10 (Post-SEZ)</w:t>
      </w:r>
      <w:bookmarkEnd w:id="52"/>
      <w:bookmarkEnd w:id="53"/>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After SEZ establishment, the PM10 distribution appears slightly less extreme. The best-fit model is now </w:t>
      </w:r>
      <w:r w:rsidRPr="00211360">
        <w:rPr>
          <w:rFonts w:ascii="Times New Roman" w:eastAsia="Times New Roman" w:hAnsi="Times New Roman" w:cs="Times New Roman"/>
          <w:b/>
          <w:i/>
          <w:color w:val="000000" w:themeColor="text1"/>
        </w:rPr>
        <w:t>Gamma</w:t>
      </w:r>
      <w:r w:rsidRPr="00211360">
        <w:rPr>
          <w:rFonts w:ascii="Times New Roman" w:eastAsia="Times New Roman" w:hAnsi="Times New Roman" w:cs="Times New Roman"/>
          <w:color w:val="000000" w:themeColor="text1"/>
        </w:rPr>
        <w:t xml:space="preserve">, with most values clustering around </w:t>
      </w:r>
      <w:r w:rsidRPr="00211360">
        <w:rPr>
          <w:rFonts w:ascii="Times New Roman" w:eastAsia="Times New Roman" w:hAnsi="Times New Roman" w:cs="Times New Roman"/>
          <w:b/>
          <w:color w:val="000000" w:themeColor="text1"/>
        </w:rPr>
        <w:t>1</w:t>
      </w:r>
      <w:r w:rsidRPr="00211360">
        <w:rPr>
          <w:rFonts w:ascii="Times New Roman" w:eastAsia="Times New Roman" w:hAnsi="Times New Roman" w:cs="Times New Roman"/>
          <w:b/>
          <w:i/>
          <w:color w:val="000000" w:themeColor="text1"/>
        </w:rPr>
        <w:t>50–200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The right tail is shorter than before, implying fewer days above ~300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The peak of the histogram shifted up modestly, but overall, the distribution is narrower than pre-SEZ. In other words, extreme highs have declined but the PM10 level is still very poor.</w:t>
      </w:r>
    </w:p>
    <w:p w:rsidR="00F65505"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lastRenderedPageBreak/>
        <w:t xml:space="preserve">This change suggests some mitigation or different source mix: perhaps improved dust control (e.g. dust suppression on roads or construction) reduced the most extreme peaks.  These post-SEZ PM10 levels still hugely exceed the </w:t>
      </w:r>
      <w:r w:rsidRPr="00211360">
        <w:rPr>
          <w:rFonts w:ascii="Times New Roman" w:eastAsia="Times New Roman" w:hAnsi="Times New Roman" w:cs="Times New Roman"/>
          <w:b/>
          <w:i/>
          <w:color w:val="000000" w:themeColor="text1"/>
        </w:rPr>
        <w:t>100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standard, underscoring persistent pollution. The shift from </w:t>
      </w:r>
      <w:proofErr w:type="spellStart"/>
      <w:r w:rsidRPr="00211360">
        <w:rPr>
          <w:rFonts w:ascii="Times New Roman" w:eastAsia="Times New Roman" w:hAnsi="Times New Roman" w:cs="Times New Roman"/>
          <w:color w:val="000000" w:themeColor="text1"/>
        </w:rPr>
        <w:t>Weibull</w:t>
      </w:r>
      <w:proofErr w:type="spellEnd"/>
      <w:r w:rsidRPr="00211360">
        <w:rPr>
          <w:rFonts w:ascii="Times New Roman" w:eastAsia="Times New Roman" w:hAnsi="Times New Roman" w:cs="Times New Roman"/>
          <w:color w:val="000000" w:themeColor="text1"/>
        </w:rPr>
        <w:t xml:space="preserve"> to Gamma fit implies a slightly more symmetric (less heavy-tailed) pattern, which might reflect the new, more regulated emissions. </w:t>
      </w:r>
    </w:p>
    <w:p w:rsidR="00F65505" w:rsidRPr="00211360" w:rsidRDefault="00F65505" w:rsidP="00637C5E">
      <w:pPr>
        <w:spacing w:before="240"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before="240" w:after="0" w:line="360" w:lineRule="auto"/>
        <w:jc w:val="both"/>
        <w:rPr>
          <w:rFonts w:ascii="Times New Roman" w:eastAsia="Times New Roman" w:hAnsi="Times New Roman" w:cs="Times New Roman"/>
          <w:i/>
          <w:color w:val="000000" w:themeColor="text1"/>
        </w:rPr>
      </w:pPr>
    </w:p>
    <w:p w:rsidR="00463F3E"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drawing>
          <wp:inline distT="0" distB="0" distL="0" distR="0" wp14:anchorId="5B1F17A2" wp14:editId="52DA8F65">
            <wp:extent cx="5943600" cy="2971800"/>
            <wp:effectExtent l="0" t="0" r="0" b="0"/>
            <wp:docPr id="21343581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54" w:name="_Toc197504706"/>
      <w:bookmarkStart w:id="55" w:name="_Toc197505973"/>
      <w:r w:rsidRPr="00211360">
        <w:rPr>
          <w:rStyle w:val="Heading9Char"/>
          <w:rFonts w:ascii="Times New Roman" w:hAnsi="Times New Roman" w:cs="Times New Roman"/>
          <w:i/>
          <w:color w:val="000000" w:themeColor="text1"/>
        </w:rPr>
        <w:t>Fig 8. Distribution Fitting NO (Pre-SEZ)</w:t>
      </w:r>
      <w:bookmarkEnd w:id="54"/>
      <w:bookmarkEnd w:id="55"/>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Nitric oxide (NO) concentrations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before the SEZ are very low overall. The best-fit model is </w:t>
      </w:r>
      <w:r w:rsidRPr="00211360">
        <w:rPr>
          <w:rFonts w:ascii="Times New Roman" w:eastAsia="Times New Roman" w:hAnsi="Times New Roman" w:cs="Times New Roman"/>
          <w:b/>
          <w:i/>
          <w:color w:val="000000" w:themeColor="text1"/>
        </w:rPr>
        <w:t>Lognormal</w:t>
      </w:r>
      <w:r w:rsidRPr="00211360">
        <w:rPr>
          <w:rFonts w:ascii="Times New Roman" w:eastAsia="Times New Roman" w:hAnsi="Times New Roman" w:cs="Times New Roman"/>
          <w:color w:val="000000" w:themeColor="text1"/>
        </w:rPr>
        <w:t xml:space="preserve">, with a peak around </w:t>
      </w:r>
      <w:r w:rsidRPr="00211360">
        <w:rPr>
          <w:rFonts w:ascii="Times New Roman" w:eastAsia="Times New Roman" w:hAnsi="Times New Roman" w:cs="Times New Roman"/>
          <w:b/>
          <w:i/>
          <w:color w:val="000000" w:themeColor="text1"/>
        </w:rPr>
        <w:t>4–6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Most values lie in </w:t>
      </w:r>
      <w:r w:rsidRPr="00211360">
        <w:rPr>
          <w:rFonts w:ascii="Times New Roman" w:eastAsia="Times New Roman" w:hAnsi="Times New Roman" w:cs="Times New Roman"/>
          <w:b/>
          <w:i/>
          <w:color w:val="000000" w:themeColor="text1"/>
        </w:rPr>
        <w:t>0–30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far below the 80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standard. The distribution is tightly clustered with minimal right tail – there are essentially no high NO episodes in this year.</w:t>
      </w:r>
    </w:p>
    <w:p w:rsidR="00F65505"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NO is typically a short-lived indicator of fresh combustion (e.g. vehicle engines). The low pre-SEZ NO suggests baseline vehicular emissions were modest. Seasonally, NO might slightly rise in winter when mixing is limited, but even so the whole distribution remains low. The lognormal </w:t>
      </w:r>
      <w:r w:rsidRPr="00211360">
        <w:rPr>
          <w:rFonts w:ascii="Times New Roman" w:eastAsia="Times New Roman" w:hAnsi="Times New Roman" w:cs="Times New Roman"/>
          <w:color w:val="000000" w:themeColor="text1"/>
        </w:rPr>
        <w:lastRenderedPageBreak/>
        <w:t xml:space="preserve">fit is common for NO. In any case, pre-SEZ NO values show that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was not heavily dominated by primary combustion emissions. </w:t>
      </w:r>
    </w:p>
    <w:p w:rsidR="00F65505" w:rsidRPr="00211360" w:rsidRDefault="00F65505" w:rsidP="00637C5E">
      <w:pPr>
        <w:spacing w:before="240"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before="240" w:after="0" w:line="360" w:lineRule="auto"/>
        <w:jc w:val="both"/>
        <w:rPr>
          <w:rFonts w:ascii="Times New Roman" w:eastAsia="Times New Roman" w:hAnsi="Times New Roman" w:cs="Times New Roman"/>
          <w:i/>
          <w:color w:val="000000" w:themeColor="text1"/>
        </w:rPr>
      </w:pPr>
    </w:p>
    <w:p w:rsidR="00463F3E"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drawing>
          <wp:inline distT="0" distB="0" distL="0" distR="0" wp14:anchorId="25BC04F6" wp14:editId="39172117">
            <wp:extent cx="5943600" cy="2971800"/>
            <wp:effectExtent l="0" t="0" r="0" b="0"/>
            <wp:docPr id="21343581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56" w:name="_Toc197504707"/>
      <w:bookmarkStart w:id="57" w:name="_Toc197505974"/>
      <w:r w:rsidRPr="00211360">
        <w:rPr>
          <w:rStyle w:val="Heading5Char"/>
          <w:rFonts w:ascii="Times New Roman" w:hAnsi="Times New Roman" w:cs="Times New Roman"/>
          <w:i/>
          <w:color w:val="000000" w:themeColor="text1"/>
        </w:rPr>
        <w:t>Fig 9. Distribution Fitting NO (Post-SEZ)</w:t>
      </w:r>
      <w:bookmarkEnd w:id="56"/>
      <w:bookmarkEnd w:id="57"/>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After the SEZ launch, the NO distribution broadens considerably. Still </w:t>
      </w:r>
      <w:r w:rsidRPr="00211360">
        <w:rPr>
          <w:rFonts w:ascii="Times New Roman" w:eastAsia="Times New Roman" w:hAnsi="Times New Roman" w:cs="Times New Roman"/>
          <w:b/>
          <w:i/>
          <w:color w:val="000000" w:themeColor="text1"/>
        </w:rPr>
        <w:t>Lognormal</w:t>
      </w:r>
      <w:r w:rsidRPr="00211360">
        <w:rPr>
          <w:rFonts w:ascii="Times New Roman" w:eastAsia="Times New Roman" w:hAnsi="Times New Roman" w:cs="Times New Roman"/>
          <w:color w:val="000000" w:themeColor="text1"/>
        </w:rPr>
        <w:t xml:space="preserve">, its peak shifts to </w:t>
      </w:r>
      <w:r w:rsidRPr="00211360">
        <w:rPr>
          <w:rFonts w:ascii="Times New Roman" w:eastAsia="Times New Roman" w:hAnsi="Times New Roman" w:cs="Times New Roman"/>
          <w:b/>
          <w:i/>
          <w:color w:val="000000" w:themeColor="text1"/>
        </w:rPr>
        <w:t>7–10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and values now extend beyond </w:t>
      </w:r>
      <w:r w:rsidRPr="00211360">
        <w:rPr>
          <w:rFonts w:ascii="Times New Roman" w:eastAsia="Times New Roman" w:hAnsi="Times New Roman" w:cs="Times New Roman"/>
          <w:b/>
          <w:i/>
          <w:color w:val="000000" w:themeColor="text1"/>
        </w:rPr>
        <w:t>100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on some days, occasionally exceeding the </w:t>
      </w:r>
      <w:r w:rsidRPr="00211360">
        <w:rPr>
          <w:rFonts w:ascii="Times New Roman" w:eastAsia="Times New Roman" w:hAnsi="Times New Roman" w:cs="Times New Roman"/>
          <w:b/>
          <w:i/>
          <w:color w:val="000000" w:themeColor="text1"/>
        </w:rPr>
        <w:t>100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b/>
          <w:i/>
          <w:color w:val="000000" w:themeColor="text1"/>
        </w:rPr>
        <w:t xml:space="preserve"> </w:t>
      </w:r>
      <w:r w:rsidRPr="00211360">
        <w:rPr>
          <w:rFonts w:ascii="Times New Roman" w:eastAsia="Times New Roman" w:hAnsi="Times New Roman" w:cs="Times New Roman"/>
          <w:color w:val="000000" w:themeColor="text1"/>
        </w:rPr>
        <w:t>standard. The tail is much heavier than before, meaning that high-NO events are happening (though presumably episodic). Overall, mean NO levels have clearly risen.</w:t>
      </w:r>
    </w:p>
    <w:p w:rsidR="00F65505"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This likely reflects increased vehicle traffic and perhaps machinery. Studies note that NO and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often rise together in polluted settings. Here we see NO behaving similarly to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(see below). The pronounced shift and new outliers suggest the SEZ did introduce more combustion emissions than expected for an “IT” zone. </w:t>
      </w:r>
    </w:p>
    <w:p w:rsidR="00F65505" w:rsidRPr="00211360" w:rsidRDefault="00F65505" w:rsidP="00637C5E">
      <w:pPr>
        <w:spacing w:before="240" w:after="0" w:line="360" w:lineRule="auto"/>
        <w:jc w:val="both"/>
        <w:rPr>
          <w:rFonts w:ascii="Times New Roman" w:eastAsia="Times New Roman" w:hAnsi="Times New Roman" w:cs="Times New Roman"/>
          <w:color w:val="000000" w:themeColor="text1"/>
        </w:rPr>
      </w:pPr>
    </w:p>
    <w:p w:rsidR="00F65505" w:rsidRPr="00211360" w:rsidRDefault="00F65505" w:rsidP="00637C5E">
      <w:pPr>
        <w:spacing w:before="240" w:after="0" w:line="360" w:lineRule="auto"/>
        <w:jc w:val="both"/>
        <w:rPr>
          <w:rFonts w:ascii="Times New Roman" w:eastAsia="Times New Roman" w:hAnsi="Times New Roman" w:cs="Times New Roman"/>
          <w:color w:val="000000" w:themeColor="text1"/>
        </w:rPr>
      </w:pPr>
    </w:p>
    <w:p w:rsidR="00463F3E"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noProof/>
          <w:color w:val="000000" w:themeColor="text1"/>
          <w:lang w:val="en-IN"/>
        </w:rPr>
        <w:drawing>
          <wp:inline distT="0" distB="0" distL="0" distR="0" wp14:anchorId="475D5362" wp14:editId="6254C33F">
            <wp:extent cx="5943600" cy="2971800"/>
            <wp:effectExtent l="0" t="0" r="0" b="0"/>
            <wp:docPr id="21343581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58" w:name="_Toc197504708"/>
      <w:bookmarkStart w:id="59" w:name="_Toc197505975"/>
      <w:r w:rsidRPr="00211360">
        <w:rPr>
          <w:rStyle w:val="Heading5Char"/>
          <w:rFonts w:ascii="Times New Roman" w:hAnsi="Times New Roman" w:cs="Times New Roman"/>
          <w:i/>
          <w:color w:val="000000" w:themeColor="text1"/>
        </w:rPr>
        <w:t>Fig 10. Distribution Fitting NO2 (Pre-SEZ)</w:t>
      </w:r>
      <w:bookmarkEnd w:id="58"/>
      <w:bookmarkEnd w:id="59"/>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F65505" w:rsidRPr="00211360" w:rsidRDefault="00F65505"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bookmarkStart w:id="60" w:name="_heading=h.d4wz2xlwnvup" w:colFirst="0" w:colLast="0"/>
      <w:bookmarkEnd w:id="60"/>
      <w:r w:rsidRPr="00211360">
        <w:rPr>
          <w:rFonts w:ascii="Times New Roman" w:eastAsia="Times New Roman" w:hAnsi="Times New Roman" w:cs="Times New Roman"/>
          <w:color w:val="000000" w:themeColor="text1"/>
        </w:rPr>
        <w:t>Pre-SEZ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(nitrogen dioxide) is modest. The distribution fits a </w:t>
      </w:r>
      <w:r w:rsidRPr="00211360">
        <w:rPr>
          <w:rFonts w:ascii="Times New Roman" w:eastAsia="Times New Roman" w:hAnsi="Times New Roman" w:cs="Times New Roman"/>
          <w:b/>
          <w:i/>
          <w:color w:val="000000" w:themeColor="text1"/>
        </w:rPr>
        <w:t>Gamma distribution</w:t>
      </w:r>
      <w:r w:rsidRPr="00211360">
        <w:rPr>
          <w:rFonts w:ascii="Times New Roman" w:eastAsia="Times New Roman" w:hAnsi="Times New Roman" w:cs="Times New Roman"/>
          <w:color w:val="000000" w:themeColor="text1"/>
        </w:rPr>
        <w:t xml:space="preserve"> with observed values from about 2 up to ~37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The mode lies near </w:t>
      </w:r>
      <w:r w:rsidRPr="00211360">
        <w:rPr>
          <w:rFonts w:ascii="Times New Roman" w:eastAsia="Times New Roman" w:hAnsi="Times New Roman" w:cs="Times New Roman"/>
          <w:b/>
          <w:i/>
          <w:color w:val="000000" w:themeColor="text1"/>
        </w:rPr>
        <w:t>7–10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and most days are well below the </w:t>
      </w:r>
      <w:r w:rsidRPr="00211360">
        <w:rPr>
          <w:rFonts w:ascii="Times New Roman" w:eastAsia="Times New Roman" w:hAnsi="Times New Roman" w:cs="Times New Roman"/>
          <w:b/>
          <w:i/>
          <w:color w:val="000000" w:themeColor="text1"/>
        </w:rPr>
        <w:t>80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limit. The shape is right-skewed, indicating some higher values but generally low concentrations.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arises from NO oxidation and also direct emissions (diesels, power plants). The low pre-SEZ levels mean that neither local traffic nor nearby industry was producing much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at that time.</w:t>
      </w:r>
    </w:p>
    <w:p w:rsidR="00211360"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This fits with </w:t>
      </w:r>
      <w:proofErr w:type="spellStart"/>
      <w:r w:rsidRPr="00211360">
        <w:rPr>
          <w:rFonts w:ascii="Times New Roman" w:eastAsia="Times New Roman" w:hAnsi="Times New Roman" w:cs="Times New Roman"/>
          <w:color w:val="000000" w:themeColor="text1"/>
        </w:rPr>
        <w:t>Gurugram’s</w:t>
      </w:r>
      <w:proofErr w:type="spellEnd"/>
      <w:r w:rsidRPr="00211360">
        <w:rPr>
          <w:rFonts w:ascii="Times New Roman" w:eastAsia="Times New Roman" w:hAnsi="Times New Roman" w:cs="Times New Roman"/>
          <w:color w:val="000000" w:themeColor="text1"/>
        </w:rPr>
        <w:t xml:space="preserve"> profile, before 2022, there were no major new power plants or factories in the immediate area. </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i/>
          <w:color w:val="000000" w:themeColor="text1"/>
        </w:rPr>
      </w:pPr>
    </w:p>
    <w:p w:rsidR="00463F3E"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68D33042" wp14:editId="08EF5528">
            <wp:extent cx="5943600" cy="2971800"/>
            <wp:effectExtent l="0" t="0" r="0" b="0"/>
            <wp:docPr id="21343581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61" w:name="_Toc197504709"/>
      <w:bookmarkStart w:id="62" w:name="_Toc197505976"/>
      <w:r w:rsidRPr="00211360">
        <w:rPr>
          <w:rStyle w:val="Heading5Char"/>
          <w:rFonts w:ascii="Times New Roman" w:hAnsi="Times New Roman" w:cs="Times New Roman"/>
          <w:i/>
          <w:color w:val="000000" w:themeColor="text1"/>
        </w:rPr>
        <w:t>Fig 11. Distribution Fitting NO2 (Post-SEZ)</w:t>
      </w:r>
      <w:bookmarkEnd w:id="61"/>
      <w:bookmarkEnd w:id="62"/>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The post-SEZ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distribution shows a marked increase and a change in shape. Best-fit is now </w:t>
      </w:r>
      <w:r w:rsidRPr="00211360">
        <w:rPr>
          <w:rFonts w:ascii="Times New Roman" w:eastAsia="Times New Roman" w:hAnsi="Times New Roman" w:cs="Times New Roman"/>
          <w:b/>
          <w:i/>
          <w:color w:val="000000" w:themeColor="text1"/>
        </w:rPr>
        <w:t>Lognormal</w:t>
      </w:r>
      <w:r w:rsidRPr="00211360">
        <w:rPr>
          <w:rFonts w:ascii="Times New Roman" w:eastAsia="Times New Roman" w:hAnsi="Times New Roman" w:cs="Times New Roman"/>
          <w:color w:val="000000" w:themeColor="text1"/>
        </w:rPr>
        <w:t xml:space="preserve">, with values ranging </w:t>
      </w:r>
      <w:r w:rsidRPr="00211360">
        <w:rPr>
          <w:rFonts w:ascii="Times New Roman" w:eastAsia="Times New Roman" w:hAnsi="Times New Roman" w:cs="Times New Roman"/>
          <w:b/>
          <w:i/>
          <w:color w:val="000000" w:themeColor="text1"/>
        </w:rPr>
        <w:t>~5–85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The peak shifts upward to </w:t>
      </w:r>
      <w:r w:rsidRPr="00211360">
        <w:rPr>
          <w:rFonts w:ascii="Times New Roman" w:eastAsia="Times New Roman" w:hAnsi="Times New Roman" w:cs="Times New Roman"/>
          <w:b/>
          <w:i/>
          <w:color w:val="000000" w:themeColor="text1"/>
        </w:rPr>
        <w:t>10–15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and the tail extends close to or above the </w:t>
      </w:r>
      <w:r w:rsidRPr="00211360">
        <w:rPr>
          <w:rFonts w:ascii="Times New Roman" w:eastAsia="Times New Roman" w:hAnsi="Times New Roman" w:cs="Times New Roman"/>
          <w:b/>
          <w:i/>
          <w:color w:val="000000" w:themeColor="text1"/>
        </w:rPr>
        <w:t>80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NAAQS. The distribution is much broader, indicating far greater variability. </w:t>
      </w:r>
    </w:p>
    <w:p w:rsidR="00211360"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Increased NO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is consistent with the NO rise above. More vehicles (especially diesel trucks) and machinery would boost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rPr>
        <w:t xml:space="preserve">. The fact that a lognormal now fits (where a Gamma fit before) reflects this new regime of higher, more variable emissions. The substantial shift in distribution implies that the SEZ’s operational phase had a real impact on local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rPr>
        <w:t xml:space="preserve"> pollution.</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60A298B3" wp14:editId="58C8FB92">
            <wp:extent cx="5943600" cy="2971800"/>
            <wp:effectExtent l="0" t="0" r="0" b="0"/>
            <wp:docPr id="21343581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63" w:name="_Toc197504710"/>
      <w:bookmarkStart w:id="64" w:name="_Toc197505977"/>
      <w:r w:rsidRPr="00211360">
        <w:rPr>
          <w:rStyle w:val="Heading5Char"/>
          <w:rFonts w:ascii="Times New Roman" w:hAnsi="Times New Roman" w:cs="Times New Roman"/>
          <w:i/>
          <w:color w:val="000000" w:themeColor="text1"/>
        </w:rPr>
        <w:t>Fig 12. Distribution Fitting SO2 (Pre-SEZ)</w:t>
      </w:r>
      <w:bookmarkEnd w:id="63"/>
      <w:bookmarkEnd w:id="64"/>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SO</w:t>
      </w:r>
      <w:r w:rsidRPr="00211360">
        <w:rPr>
          <w:rFonts w:ascii="Times New Roman" w:eastAsia="Times New Roman" w:hAnsi="Times New Roman" w:cs="Times New Roman"/>
          <w:color w:val="000000" w:themeColor="text1"/>
          <w:vertAlign w:val="subscript"/>
        </w:rPr>
        <w:t xml:space="preserve">2 </w:t>
      </w:r>
      <w:r w:rsidRPr="00211360">
        <w:rPr>
          <w:rFonts w:ascii="Times New Roman" w:eastAsia="Times New Roman" w:hAnsi="Times New Roman" w:cs="Times New Roman"/>
          <w:color w:val="000000" w:themeColor="text1"/>
        </w:rPr>
        <w:t>(</w:t>
      </w:r>
      <w:proofErr w:type="spellStart"/>
      <w:r w:rsidRPr="00211360">
        <w:rPr>
          <w:rFonts w:ascii="Times New Roman" w:eastAsia="Times New Roman" w:hAnsi="Times New Roman" w:cs="Times New Roman"/>
          <w:color w:val="000000" w:themeColor="text1"/>
        </w:rPr>
        <w:t>sulphur</w:t>
      </w:r>
      <w:proofErr w:type="spellEnd"/>
      <w:r w:rsidRPr="00211360">
        <w:rPr>
          <w:rFonts w:ascii="Times New Roman" w:eastAsia="Times New Roman" w:hAnsi="Times New Roman" w:cs="Times New Roman"/>
          <w:color w:val="000000" w:themeColor="text1"/>
        </w:rPr>
        <w:t xml:space="preserve"> dioxide) concentrations were low. The distribution (best-fit </w:t>
      </w:r>
      <w:r w:rsidRPr="00211360">
        <w:rPr>
          <w:rFonts w:ascii="Times New Roman" w:eastAsia="Times New Roman" w:hAnsi="Times New Roman" w:cs="Times New Roman"/>
          <w:b/>
          <w:i/>
          <w:color w:val="000000" w:themeColor="text1"/>
        </w:rPr>
        <w:t>Lognormal</w:t>
      </w:r>
      <w:r w:rsidRPr="00211360">
        <w:rPr>
          <w:rFonts w:ascii="Times New Roman" w:eastAsia="Times New Roman" w:hAnsi="Times New Roman" w:cs="Times New Roman"/>
          <w:color w:val="000000" w:themeColor="text1"/>
        </w:rPr>
        <w:t xml:space="preserve">) spans roughly </w:t>
      </w:r>
      <w:r w:rsidRPr="00211360">
        <w:rPr>
          <w:rFonts w:ascii="Times New Roman" w:eastAsia="Times New Roman" w:hAnsi="Times New Roman" w:cs="Times New Roman"/>
          <w:b/>
          <w:color w:val="000000" w:themeColor="text1"/>
        </w:rPr>
        <w:t>0–20 µg/m</w:t>
      </w:r>
      <w:r w:rsidRPr="00211360">
        <w:rPr>
          <w:rFonts w:ascii="Times New Roman" w:eastAsia="Times New Roman" w:hAnsi="Times New Roman" w:cs="Times New Roman"/>
          <w:b/>
          <w:color w:val="000000" w:themeColor="text1"/>
          <w:vertAlign w:val="superscript"/>
        </w:rPr>
        <w:t>3</w:t>
      </w:r>
      <w:r w:rsidRPr="00211360">
        <w:rPr>
          <w:rFonts w:ascii="Times New Roman" w:eastAsia="Times New Roman" w:hAnsi="Times New Roman" w:cs="Times New Roman"/>
          <w:color w:val="000000" w:themeColor="text1"/>
        </w:rPr>
        <w:t>, but most values cluster at the very low end. The histogram has a sharp peak and a quick drop-off, with only occasional small spikes. This suggests infrequent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emissions.</w:t>
      </w:r>
    </w:p>
    <w:p w:rsidR="00211360"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A lognormal fit is typical for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The brief tail might represent a day with heavy burning or wind bringing pollution from Delhi’s industry. But overall, there are no remarkable outliers in this pre-SEZ year. This low baseline suggests that, unlike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rPr>
        <w:t>,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was not a major pollutant in this area before the SEZ. </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3167E323" wp14:editId="79817A0C">
            <wp:extent cx="5943600" cy="2971800"/>
            <wp:effectExtent l="0" t="0" r="0" b="0"/>
            <wp:docPr id="21343581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65" w:name="_Toc197504711"/>
      <w:bookmarkStart w:id="66" w:name="_Toc197505978"/>
      <w:r w:rsidRPr="00211360">
        <w:rPr>
          <w:rStyle w:val="Heading5Char"/>
          <w:rFonts w:ascii="Times New Roman" w:hAnsi="Times New Roman" w:cs="Times New Roman"/>
          <w:i/>
          <w:color w:val="000000" w:themeColor="text1"/>
        </w:rPr>
        <w:t>Fig 13. Distribution Fitting SO2 (Post-SEZ)</w:t>
      </w:r>
      <w:bookmarkEnd w:id="65"/>
      <w:bookmarkEnd w:id="66"/>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Interestingly, the post-SEZ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distribution becomes even tighter and lower. Concentrations mostly fall between </w:t>
      </w:r>
      <w:r w:rsidRPr="00211360">
        <w:rPr>
          <w:rFonts w:ascii="Times New Roman" w:eastAsia="Times New Roman" w:hAnsi="Times New Roman" w:cs="Times New Roman"/>
          <w:b/>
          <w:i/>
          <w:color w:val="000000" w:themeColor="text1"/>
        </w:rPr>
        <w:t>1–6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with the </w:t>
      </w:r>
      <w:r w:rsidRPr="00211360">
        <w:rPr>
          <w:rFonts w:ascii="Times New Roman" w:eastAsia="Times New Roman" w:hAnsi="Times New Roman" w:cs="Times New Roman"/>
          <w:b/>
          <w:color w:val="000000" w:themeColor="text1"/>
        </w:rPr>
        <w:t>lognormal</w:t>
      </w:r>
      <w:r w:rsidRPr="00211360">
        <w:rPr>
          <w:rFonts w:ascii="Times New Roman" w:eastAsia="Times New Roman" w:hAnsi="Times New Roman" w:cs="Times New Roman"/>
          <w:color w:val="000000" w:themeColor="text1"/>
        </w:rPr>
        <w:t xml:space="preserve"> peak around</w:t>
      </w:r>
      <w:r w:rsidRPr="00211360">
        <w:rPr>
          <w:rFonts w:ascii="Times New Roman" w:eastAsia="Times New Roman" w:hAnsi="Times New Roman" w:cs="Times New Roman"/>
          <w:b/>
          <w:i/>
          <w:color w:val="000000" w:themeColor="text1"/>
        </w:rPr>
        <w:t xml:space="preserve"> 2–3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The model fit remains lognormal but is more symmetric. In short,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dropped after the SEZ. This could mean that whatever small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sources there were became even less significant.</w:t>
      </w:r>
    </w:p>
    <w:p w:rsidR="00211360"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One plausible explanation can be an IT park has little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activity (no coal use), so if any older sources (like construction diesel) were replaced or curtailed,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would fall. Also, stricter fuel standards or cleaner diesel might have reduced SO</w:t>
      </w:r>
      <w:r w:rsidRPr="00211360">
        <w:rPr>
          <w:rFonts w:ascii="Times New Roman" w:eastAsia="Times New Roman" w:hAnsi="Times New Roman" w:cs="Times New Roman"/>
          <w:color w:val="000000" w:themeColor="text1"/>
          <w:vertAlign w:val="subscript"/>
        </w:rPr>
        <w:t>2</w:t>
      </w:r>
      <w:r w:rsidRPr="00211360">
        <w:rPr>
          <w:rFonts w:ascii="Times New Roman" w:eastAsia="Times New Roman" w:hAnsi="Times New Roman" w:cs="Times New Roman"/>
          <w:color w:val="000000" w:themeColor="text1"/>
        </w:rPr>
        <w:t xml:space="preserve"> from vehicles. </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7734115F" wp14:editId="238B62D3">
            <wp:extent cx="5943600" cy="2971800"/>
            <wp:effectExtent l="0" t="0" r="0" b="0"/>
            <wp:docPr id="213435816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67" w:name="_Toc197504712"/>
      <w:bookmarkStart w:id="68" w:name="_Toc197505979"/>
      <w:r w:rsidRPr="00211360">
        <w:rPr>
          <w:rStyle w:val="Heading5Char"/>
          <w:rFonts w:ascii="Times New Roman" w:hAnsi="Times New Roman" w:cs="Times New Roman"/>
          <w:i/>
          <w:color w:val="000000" w:themeColor="text1"/>
        </w:rPr>
        <w:t>Fig 14. Distribution Fitting CO (Pre-SEZ)</w:t>
      </w:r>
      <w:bookmarkEnd w:id="67"/>
      <w:bookmarkEnd w:id="68"/>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Carbon monoxide levels are measured in mg/m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Pre-SEZ, CO values are quite low, the distribution peaks around </w:t>
      </w:r>
      <w:r w:rsidRPr="00211360">
        <w:rPr>
          <w:rFonts w:ascii="Times New Roman" w:eastAsia="Times New Roman" w:hAnsi="Times New Roman" w:cs="Times New Roman"/>
          <w:b/>
          <w:i/>
          <w:color w:val="000000" w:themeColor="text1"/>
        </w:rPr>
        <w:t>0.4–0.6 mg/m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w:t>
      </w:r>
      <w:proofErr w:type="gramStart"/>
      <w:r w:rsidRPr="00211360">
        <w:rPr>
          <w:rFonts w:ascii="Times New Roman" w:eastAsia="Times New Roman" w:hAnsi="Times New Roman" w:cs="Times New Roman"/>
          <w:color w:val="000000" w:themeColor="text1"/>
        </w:rPr>
        <w:t xml:space="preserve">well below the </w:t>
      </w:r>
      <w:r w:rsidRPr="00211360">
        <w:rPr>
          <w:rFonts w:ascii="Times New Roman" w:eastAsia="Times New Roman" w:hAnsi="Times New Roman" w:cs="Times New Roman"/>
          <w:b/>
          <w:i/>
          <w:color w:val="000000" w:themeColor="text1"/>
        </w:rPr>
        <w:t>4.0 mg/m</w:t>
      </w:r>
      <w:r w:rsidRPr="00211360">
        <w:rPr>
          <w:rFonts w:ascii="Times New Roman" w:eastAsia="Times New Roman" w:hAnsi="Times New Roman" w:cs="Times New Roman"/>
          <w:b/>
          <w:i/>
          <w:color w:val="000000" w:themeColor="text1"/>
          <w:vertAlign w:val="superscript"/>
        </w:rPr>
        <w:t>3</w:t>
      </w:r>
      <w:proofErr w:type="gramEnd"/>
      <w:r w:rsidRPr="00211360">
        <w:rPr>
          <w:rFonts w:ascii="Times New Roman" w:eastAsia="Times New Roman" w:hAnsi="Times New Roman" w:cs="Times New Roman"/>
          <w:color w:val="000000" w:themeColor="text1"/>
        </w:rPr>
        <w:t xml:space="preserve"> NAAQS. A </w:t>
      </w:r>
      <w:r w:rsidRPr="00211360">
        <w:rPr>
          <w:rFonts w:ascii="Times New Roman" w:eastAsia="Times New Roman" w:hAnsi="Times New Roman" w:cs="Times New Roman"/>
          <w:b/>
          <w:i/>
          <w:color w:val="000000" w:themeColor="text1"/>
        </w:rPr>
        <w:t>Lognormal distribution</w:t>
      </w:r>
      <w:r w:rsidRPr="00211360">
        <w:rPr>
          <w:rFonts w:ascii="Times New Roman" w:eastAsia="Times New Roman" w:hAnsi="Times New Roman" w:cs="Times New Roman"/>
          <w:color w:val="000000" w:themeColor="text1"/>
        </w:rPr>
        <w:t xml:space="preserve"> was found to fit best, showing a right-skewed but narrow spread. Almost all values stay in the low range, indicating predominantly clean air with respect to CO.</w:t>
      </w:r>
    </w:p>
    <w:p w:rsidR="00211360"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CO in urban areas primarily comes from vehicle exhaust and incomplete combustion. In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pre-SEZ, traffic is moderate, so low CO is expected. This lognormal shape is typical for CO in many cities. It indicates that while the SEZ area is close to Delhi’s outskirts, local CO emissions were not extreme before 2022. </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355AEF20" wp14:editId="7C947A7C">
            <wp:extent cx="5943600" cy="2971800"/>
            <wp:effectExtent l="0" t="0" r="0" b="0"/>
            <wp:docPr id="21343581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69" w:name="_Toc197504713"/>
      <w:bookmarkStart w:id="70" w:name="_Toc197505980"/>
      <w:r w:rsidRPr="00211360">
        <w:rPr>
          <w:rStyle w:val="Heading5Char"/>
          <w:rFonts w:ascii="Times New Roman" w:hAnsi="Times New Roman" w:cs="Times New Roman"/>
          <w:i/>
          <w:color w:val="000000" w:themeColor="text1"/>
        </w:rPr>
        <w:t>Fig 15. Distribution Fitting CO (Post-SEZ)</w:t>
      </w:r>
      <w:bookmarkEnd w:id="69"/>
      <w:bookmarkEnd w:id="70"/>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Post-SEZ, CO still follows a </w:t>
      </w:r>
      <w:proofErr w:type="gramStart"/>
      <w:r w:rsidRPr="00211360">
        <w:rPr>
          <w:rFonts w:ascii="Times New Roman" w:eastAsia="Times New Roman" w:hAnsi="Times New Roman" w:cs="Times New Roman"/>
          <w:b/>
          <w:i/>
          <w:color w:val="000000" w:themeColor="text1"/>
        </w:rPr>
        <w:t>Lognormal</w:t>
      </w:r>
      <w:proofErr w:type="gramEnd"/>
      <w:r w:rsidRPr="00211360">
        <w:rPr>
          <w:rFonts w:ascii="Times New Roman" w:eastAsia="Times New Roman" w:hAnsi="Times New Roman" w:cs="Times New Roman"/>
          <w:color w:val="000000" w:themeColor="text1"/>
        </w:rPr>
        <w:t xml:space="preserve"> fit but with a noticeably broader spread. The peak of the distribution is flatter and shifts slightly higher (perhaps around 0.6–0.8 mg/m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The right tail extends to higher values than before, indicating more frequent occurrences of elevated CO. However, even the upper end remains below ~3.0 mg/m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xml:space="preserve">, still under the </w:t>
      </w:r>
      <w:r w:rsidRPr="00211360">
        <w:rPr>
          <w:rFonts w:ascii="Times New Roman" w:eastAsia="Times New Roman" w:hAnsi="Times New Roman" w:cs="Times New Roman"/>
          <w:b/>
          <w:i/>
          <w:color w:val="000000" w:themeColor="text1"/>
        </w:rPr>
        <w:t>4.0 mg/m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standard.</w:t>
      </w:r>
    </w:p>
    <w:p w:rsidR="00211360"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The wider distribution suggests increased variability in CO – likely from more vehicles on the road (commuters, trucks for SEZ deliveries) and possibly backup generators in the new buildings. Gurgaon’s traffic levels have been rising, so some CO increase is plausible. Despite this, the shift is modest: the bulk of values remain low, so average air quality with respect to CO is still “Satisfactory” by Indian AQI.</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672BDB69" wp14:editId="188D286F">
            <wp:extent cx="5943600" cy="2971800"/>
            <wp:effectExtent l="0" t="0" r="0" b="0"/>
            <wp:docPr id="21343581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5Char"/>
          <w:rFonts w:ascii="Times New Roman" w:hAnsi="Times New Roman" w:cs="Times New Roman"/>
          <w:i/>
          <w:color w:val="000000" w:themeColor="text1"/>
        </w:rPr>
      </w:pPr>
      <w:bookmarkStart w:id="71" w:name="_Toc197504714"/>
      <w:bookmarkStart w:id="72" w:name="_Toc197505981"/>
      <w:bookmarkStart w:id="73" w:name="_Toc197506065"/>
      <w:r w:rsidRPr="00211360">
        <w:rPr>
          <w:rStyle w:val="Heading4Char"/>
          <w:rFonts w:ascii="Times New Roman" w:hAnsi="Times New Roman" w:cs="Times New Roman"/>
          <w:color w:val="000000" w:themeColor="text1"/>
        </w:rPr>
        <w:t>Fig 16. Distribution Fitting O3 (Pre-SEZ</w:t>
      </w:r>
      <w:bookmarkEnd w:id="73"/>
      <w:r w:rsidRPr="00211360">
        <w:rPr>
          <w:rStyle w:val="Heading5Char"/>
          <w:rFonts w:ascii="Times New Roman" w:hAnsi="Times New Roman" w:cs="Times New Roman"/>
          <w:i/>
          <w:color w:val="000000" w:themeColor="text1"/>
        </w:rPr>
        <w:t>)</w:t>
      </w:r>
      <w:bookmarkEnd w:id="71"/>
      <w:bookmarkEnd w:id="72"/>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Ozone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is shown in µg/m</w:t>
      </w:r>
      <w:r w:rsidRPr="00211360">
        <w:rPr>
          <w:rFonts w:ascii="Times New Roman" w:eastAsia="Times New Roman" w:hAnsi="Times New Roman" w:cs="Times New Roman"/>
          <w:color w:val="000000" w:themeColor="text1"/>
          <w:vertAlign w:val="superscript"/>
        </w:rPr>
        <w:t>3</w:t>
      </w:r>
      <w:r w:rsidRPr="00211360">
        <w:rPr>
          <w:rFonts w:ascii="Times New Roman" w:eastAsia="Times New Roman" w:hAnsi="Times New Roman" w:cs="Times New Roman"/>
          <w:color w:val="000000" w:themeColor="text1"/>
        </w:rPr>
        <w:t>. Pre-SEZ,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xml:space="preserve"> has a </w:t>
      </w:r>
      <w:r w:rsidRPr="00211360">
        <w:rPr>
          <w:rFonts w:ascii="Times New Roman" w:eastAsia="Times New Roman" w:hAnsi="Times New Roman" w:cs="Times New Roman"/>
          <w:b/>
          <w:i/>
          <w:color w:val="000000" w:themeColor="text1"/>
        </w:rPr>
        <w:t>Lognormal</w:t>
      </w:r>
      <w:r w:rsidRPr="00211360">
        <w:rPr>
          <w:rFonts w:ascii="Times New Roman" w:eastAsia="Times New Roman" w:hAnsi="Times New Roman" w:cs="Times New Roman"/>
          <w:color w:val="000000" w:themeColor="text1"/>
        </w:rPr>
        <w:t xml:space="preserve"> fit with a </w:t>
      </w:r>
      <w:proofErr w:type="spellStart"/>
      <w:r w:rsidRPr="00211360">
        <w:rPr>
          <w:rFonts w:ascii="Times New Roman" w:eastAsia="Times New Roman" w:hAnsi="Times New Roman" w:cs="Times New Roman"/>
          <w:i/>
          <w:color w:val="000000" w:themeColor="text1"/>
        </w:rPr>
        <w:t>unimodal</w:t>
      </w:r>
      <w:proofErr w:type="spellEnd"/>
      <w:r w:rsidRPr="00211360">
        <w:rPr>
          <w:rFonts w:ascii="Times New Roman" w:eastAsia="Times New Roman" w:hAnsi="Times New Roman" w:cs="Times New Roman"/>
          <w:color w:val="000000" w:themeColor="text1"/>
        </w:rPr>
        <w:t xml:space="preserve"> peak around </w:t>
      </w:r>
      <w:r w:rsidRPr="00211360">
        <w:rPr>
          <w:rFonts w:ascii="Times New Roman" w:eastAsia="Times New Roman" w:hAnsi="Times New Roman" w:cs="Times New Roman"/>
          <w:b/>
          <w:i/>
          <w:color w:val="000000" w:themeColor="text1"/>
        </w:rPr>
        <w:t>25–35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Values span roughly </w:t>
      </w:r>
      <w:r w:rsidRPr="00211360">
        <w:rPr>
          <w:rFonts w:ascii="Times New Roman" w:eastAsia="Times New Roman" w:hAnsi="Times New Roman" w:cs="Times New Roman"/>
          <w:b/>
          <w:i/>
          <w:color w:val="000000" w:themeColor="text1"/>
        </w:rPr>
        <w:t>10–60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b/>
          <w:i/>
          <w:color w:val="000000" w:themeColor="text1"/>
        </w:rPr>
        <w:t xml:space="preserve">. </w:t>
      </w:r>
      <w:r w:rsidRPr="00211360">
        <w:rPr>
          <w:rFonts w:ascii="Times New Roman" w:eastAsia="Times New Roman" w:hAnsi="Times New Roman" w:cs="Times New Roman"/>
          <w:color w:val="000000" w:themeColor="text1"/>
        </w:rPr>
        <w:t>This suggests moderate ozone levels.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xml:space="preserve"> is a secondary pollutant (formed from </w:t>
      </w:r>
      <w:proofErr w:type="spellStart"/>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x</w:t>
      </w:r>
      <w:proofErr w:type="spellEnd"/>
      <w:r w:rsidRPr="00211360">
        <w:rPr>
          <w:rFonts w:ascii="Times New Roman" w:eastAsia="Times New Roman" w:hAnsi="Times New Roman" w:cs="Times New Roman"/>
          <w:color w:val="000000" w:themeColor="text1"/>
        </w:rPr>
        <w:t xml:space="preserve"> and VOCs under sunlight).</w:t>
      </w:r>
    </w:p>
    <w:p w:rsidR="00211360"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The right tail indicates occasional high-O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xml:space="preserve"> days, perhaps during </w:t>
      </w:r>
      <w:proofErr w:type="spellStart"/>
      <w:r w:rsidRPr="00211360">
        <w:rPr>
          <w:rFonts w:ascii="Times New Roman" w:eastAsia="Times New Roman" w:hAnsi="Times New Roman" w:cs="Times New Roman"/>
          <w:color w:val="000000" w:themeColor="text1"/>
        </w:rPr>
        <w:t>heatwaves</w:t>
      </w:r>
      <w:proofErr w:type="spellEnd"/>
      <w:r w:rsidRPr="00211360">
        <w:rPr>
          <w:rFonts w:ascii="Times New Roman" w:eastAsia="Times New Roman" w:hAnsi="Times New Roman" w:cs="Times New Roman"/>
          <w:color w:val="000000" w:themeColor="text1"/>
        </w:rPr>
        <w:t xml:space="preserve"> with stagnant air. There’s no evidence of very high ozone pre-SEZ, so p</w:t>
      </w:r>
      <w:r w:rsidR="00F40608" w:rsidRPr="00211360">
        <w:rPr>
          <w:rFonts w:ascii="Times New Roman" w:eastAsia="Times New Roman" w:hAnsi="Times New Roman" w:cs="Times New Roman"/>
          <w:color w:val="000000" w:themeColor="text1"/>
        </w:rPr>
        <w:t>hotochemical smog was moderate</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7A54E344" wp14:editId="259FA9B5">
            <wp:extent cx="5943600" cy="2971800"/>
            <wp:effectExtent l="0" t="0" r="0" b="0"/>
            <wp:docPr id="21343581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F40608" w:rsidRPr="00211360" w:rsidRDefault="00F40608" w:rsidP="00637C5E">
      <w:pPr>
        <w:spacing w:before="240" w:after="0" w:line="360" w:lineRule="auto"/>
        <w:jc w:val="both"/>
        <w:rPr>
          <w:rStyle w:val="Heading9Char"/>
          <w:rFonts w:ascii="Times New Roman" w:hAnsi="Times New Roman" w:cs="Times New Roman"/>
          <w:color w:val="000000" w:themeColor="text1"/>
        </w:rPr>
      </w:pPr>
    </w:p>
    <w:p w:rsidR="00016822" w:rsidRPr="00211360" w:rsidRDefault="00362322" w:rsidP="00637C5E">
      <w:pPr>
        <w:pStyle w:val="Heading9"/>
        <w:numPr>
          <w:ilvl w:val="0"/>
          <w:numId w:val="0"/>
        </w:numPr>
        <w:spacing w:line="360" w:lineRule="auto"/>
        <w:ind w:left="1584" w:hanging="1584"/>
        <w:jc w:val="both"/>
        <w:rPr>
          <w:rStyle w:val="Heading9Char"/>
          <w:rFonts w:ascii="Times New Roman" w:hAnsi="Times New Roman" w:cs="Times New Roman"/>
          <w:i/>
          <w:color w:val="000000" w:themeColor="text1"/>
        </w:rPr>
      </w:pPr>
      <w:bookmarkStart w:id="74" w:name="_Toc197504715"/>
      <w:bookmarkStart w:id="75" w:name="_Toc197505982"/>
      <w:r w:rsidRPr="00211360">
        <w:rPr>
          <w:rStyle w:val="Heading9Char"/>
          <w:rFonts w:ascii="Times New Roman" w:hAnsi="Times New Roman" w:cs="Times New Roman"/>
          <w:i/>
          <w:color w:val="000000" w:themeColor="text1"/>
        </w:rPr>
        <w:t>Fig 17. Distribution Fitting O3 (Post-SEZ)</w:t>
      </w:r>
      <w:bookmarkEnd w:id="74"/>
      <w:bookmarkEnd w:id="75"/>
    </w:p>
    <w:p w:rsidR="00016822" w:rsidRPr="00211360" w:rsidRDefault="00016822" w:rsidP="00637C5E">
      <w:pPr>
        <w:spacing w:after="0" w:line="360" w:lineRule="auto"/>
        <w:jc w:val="both"/>
        <w:rPr>
          <w:rFonts w:ascii="Times New Roman" w:eastAsia="Times New Roman" w:hAnsi="Times New Roman" w:cs="Times New Roman"/>
          <w:i/>
          <w:color w:val="000000" w:themeColor="text1"/>
        </w:rPr>
      </w:pPr>
    </w:p>
    <w:p w:rsidR="00211360" w:rsidRPr="00211360" w:rsidRDefault="00211360" w:rsidP="00637C5E">
      <w:pPr>
        <w:spacing w:after="0" w:line="360" w:lineRule="auto"/>
        <w:jc w:val="both"/>
        <w:rPr>
          <w:rFonts w:ascii="Times New Roman" w:eastAsia="Times New Roman" w:hAnsi="Times New Roman" w:cs="Times New Roman"/>
          <w:i/>
          <w:color w:val="000000" w:themeColor="text1"/>
        </w:rPr>
      </w:pPr>
    </w:p>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Post-SEZ, the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xml:space="preserve"> distribution changes shape. It becomes </w:t>
      </w:r>
      <w:r w:rsidRPr="00211360">
        <w:rPr>
          <w:rFonts w:ascii="Times New Roman" w:eastAsia="Times New Roman" w:hAnsi="Times New Roman" w:cs="Times New Roman"/>
          <w:b/>
          <w:i/>
          <w:color w:val="000000" w:themeColor="text1"/>
        </w:rPr>
        <w:t>bimodal</w:t>
      </w:r>
      <w:r w:rsidRPr="00211360">
        <w:rPr>
          <w:rFonts w:ascii="Times New Roman" w:eastAsia="Times New Roman" w:hAnsi="Times New Roman" w:cs="Times New Roman"/>
          <w:color w:val="000000" w:themeColor="text1"/>
        </w:rPr>
        <w:t xml:space="preserve">, with one peak still around </w:t>
      </w:r>
      <w:r w:rsidRPr="00211360">
        <w:rPr>
          <w:rFonts w:ascii="Times New Roman" w:eastAsia="Times New Roman" w:hAnsi="Times New Roman" w:cs="Times New Roman"/>
          <w:b/>
          <w:color w:val="000000" w:themeColor="text1"/>
        </w:rPr>
        <w:t>3</w:t>
      </w:r>
      <w:r w:rsidRPr="00211360">
        <w:rPr>
          <w:rFonts w:ascii="Times New Roman" w:eastAsia="Times New Roman" w:hAnsi="Times New Roman" w:cs="Times New Roman"/>
          <w:b/>
          <w:i/>
          <w:color w:val="000000" w:themeColor="text1"/>
        </w:rPr>
        <w:t>0–35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but a second peak emerging near </w:t>
      </w:r>
      <w:r w:rsidRPr="00211360">
        <w:rPr>
          <w:rFonts w:ascii="Times New Roman" w:eastAsia="Times New Roman" w:hAnsi="Times New Roman" w:cs="Times New Roman"/>
          <w:b/>
          <w:i/>
          <w:color w:val="000000" w:themeColor="text1"/>
        </w:rPr>
        <w:t>50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xml:space="preserve">. The data are more concentrated (narrower range), mostly in </w:t>
      </w:r>
      <w:r w:rsidRPr="00211360">
        <w:rPr>
          <w:rFonts w:ascii="Times New Roman" w:eastAsia="Times New Roman" w:hAnsi="Times New Roman" w:cs="Times New Roman"/>
          <w:b/>
          <w:i/>
          <w:color w:val="000000" w:themeColor="text1"/>
        </w:rPr>
        <w:t>30–50 µg/m</w:t>
      </w:r>
      <w:r w:rsidRPr="00211360">
        <w:rPr>
          <w:rFonts w:ascii="Times New Roman" w:eastAsia="Times New Roman" w:hAnsi="Times New Roman" w:cs="Times New Roman"/>
          <w:b/>
          <w:i/>
          <w:color w:val="000000" w:themeColor="text1"/>
          <w:vertAlign w:val="superscript"/>
        </w:rPr>
        <w:t>3</w:t>
      </w:r>
      <w:r w:rsidRPr="00211360">
        <w:rPr>
          <w:rFonts w:ascii="Times New Roman" w:eastAsia="Times New Roman" w:hAnsi="Times New Roman" w:cs="Times New Roman"/>
          <w:color w:val="000000" w:themeColor="text1"/>
        </w:rPr>
        <w:t>, and the overall spread is less than before. The lognormal fit still applies but is flatter. In other words, more days cluster in the mid-range and fewer days have very low or very high ozone compared to pre-SEZ.</w:t>
      </w:r>
    </w:p>
    <w:p w:rsidR="002B3E0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In practice, post-SEZ O</w:t>
      </w:r>
      <w:r w:rsidRPr="00211360">
        <w:rPr>
          <w:rFonts w:ascii="Times New Roman" w:eastAsia="Times New Roman" w:hAnsi="Times New Roman" w:cs="Times New Roman"/>
          <w:color w:val="000000" w:themeColor="text1"/>
          <w:vertAlign w:val="subscript"/>
        </w:rPr>
        <w:t>3</w:t>
      </w:r>
      <w:r w:rsidRPr="00211360">
        <w:rPr>
          <w:rFonts w:ascii="Times New Roman" w:eastAsia="Times New Roman" w:hAnsi="Times New Roman" w:cs="Times New Roman"/>
          <w:color w:val="000000" w:themeColor="text1"/>
        </w:rPr>
        <w:t xml:space="preserve"> levels are not dramatically worse; the increase is modest. The shift to a bimodal shape is unusual and suggests complex interactions.</w:t>
      </w: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211360" w:rsidRPr="00211360" w:rsidRDefault="00211360" w:rsidP="00637C5E">
      <w:pPr>
        <w:spacing w:before="240" w:after="0" w:line="360" w:lineRule="auto"/>
        <w:jc w:val="both"/>
        <w:rPr>
          <w:rFonts w:ascii="Times New Roman" w:eastAsia="Times New Roman" w:hAnsi="Times New Roman" w:cs="Times New Roman"/>
          <w:color w:val="000000" w:themeColor="text1"/>
        </w:rPr>
      </w:pPr>
    </w:p>
    <w:p w:rsidR="00F40608" w:rsidRPr="00211360" w:rsidRDefault="00362322" w:rsidP="00637C5E">
      <w:pPr>
        <w:spacing w:before="240"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noProof/>
          <w:color w:val="000000" w:themeColor="text1"/>
          <w:lang w:val="en-IN"/>
        </w:rPr>
        <w:lastRenderedPageBreak/>
        <w:drawing>
          <wp:inline distT="0" distB="0" distL="0" distR="0" wp14:anchorId="793E3DEC" wp14:editId="63DA7746">
            <wp:extent cx="5943600" cy="2971800"/>
            <wp:effectExtent l="0" t="0" r="0" b="0"/>
            <wp:docPr id="21343581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r w:rsidRPr="00211360">
        <w:rPr>
          <w:rFonts w:ascii="Times New Roman" w:eastAsia="Times New Roman" w:hAnsi="Times New Roman" w:cs="Times New Roman"/>
          <w:i/>
          <w:color w:val="000000" w:themeColor="text1"/>
        </w:rPr>
        <w:t xml:space="preserve"> </w:t>
      </w:r>
    </w:p>
    <w:p w:rsidR="00016822" w:rsidRPr="00211360" w:rsidRDefault="00362322" w:rsidP="00637C5E">
      <w:pPr>
        <w:pStyle w:val="Heading9"/>
        <w:numPr>
          <w:ilvl w:val="0"/>
          <w:numId w:val="0"/>
        </w:numPr>
        <w:spacing w:line="360" w:lineRule="auto"/>
        <w:ind w:left="1584" w:hanging="1584"/>
        <w:jc w:val="both"/>
        <w:rPr>
          <w:rStyle w:val="Heading4Char"/>
          <w:rFonts w:ascii="Times New Roman" w:hAnsi="Times New Roman" w:cs="Times New Roman"/>
          <w:i w:val="0"/>
          <w:color w:val="000000" w:themeColor="text1"/>
        </w:rPr>
      </w:pPr>
      <w:bookmarkStart w:id="76" w:name="_Toc197504716"/>
      <w:bookmarkStart w:id="77" w:name="_Toc197505983"/>
      <w:r w:rsidRPr="00211360">
        <w:rPr>
          <w:rStyle w:val="Heading9Char"/>
          <w:rFonts w:ascii="Times New Roman" w:hAnsi="Times New Roman" w:cs="Times New Roman"/>
          <w:i/>
          <w:color w:val="000000" w:themeColor="text1"/>
        </w:rPr>
        <w:t>Fig 18. Plot showing percentage change in concentration levels of different pollutants Pre-SEZ establishment vs Post-SEZ establishment</w:t>
      </w:r>
      <w:bookmarkEnd w:id="76"/>
      <w:bookmarkEnd w:id="77"/>
    </w:p>
    <w:p w:rsidR="009F3CEE" w:rsidRPr="00211360" w:rsidRDefault="009F3CEE" w:rsidP="00637C5E">
      <w:pPr>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i/>
          <w:color w:val="000000" w:themeColor="text1"/>
        </w:rPr>
        <w:br w:type="page"/>
      </w:r>
    </w:p>
    <w:tbl>
      <w:tblPr>
        <w:tblStyle w:val="a"/>
        <w:tblW w:w="9359" w:type="dxa"/>
        <w:tblLayout w:type="fixed"/>
        <w:tblLook w:val="0600" w:firstRow="0" w:lastRow="0" w:firstColumn="0" w:lastColumn="0" w:noHBand="1" w:noVBand="1"/>
      </w:tblPr>
      <w:tblGrid>
        <w:gridCol w:w="715"/>
        <w:gridCol w:w="696"/>
        <w:gridCol w:w="696"/>
        <w:gridCol w:w="702"/>
        <w:gridCol w:w="702"/>
        <w:gridCol w:w="702"/>
        <w:gridCol w:w="715"/>
        <w:gridCol w:w="741"/>
        <w:gridCol w:w="741"/>
        <w:gridCol w:w="741"/>
        <w:gridCol w:w="736"/>
        <w:gridCol w:w="736"/>
        <w:gridCol w:w="736"/>
      </w:tblGrid>
      <w:tr w:rsidR="00362322" w:rsidRPr="00211360">
        <w:trPr>
          <w:trHeight w:val="1410"/>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lastRenderedPageBreak/>
              <w:t>Pollutant</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Pre-SEZ Mean</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Post-SEZ Mean</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Change (%) (Mean)</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Pre-SEZ Median</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Post-SEZ Median</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Change (%) (Median)</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Pre-SEZ Distribution</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Post-SEZ Distribution</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Distribution Changed</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 xml:space="preserve">Pre-SEZ </w:t>
            </w:r>
            <w:proofErr w:type="spellStart"/>
            <w:r w:rsidRPr="00211360">
              <w:rPr>
                <w:rFonts w:ascii="Times New Roman" w:eastAsia="Times New Roman" w:hAnsi="Times New Roman" w:cs="Times New Roman"/>
                <w:b/>
                <w:color w:val="000000" w:themeColor="text1"/>
                <w:u w:val="single"/>
              </w:rPr>
              <w:t>Exceedance</w:t>
            </w:r>
            <w:proofErr w:type="spellEnd"/>
            <w:r w:rsidRPr="00211360">
              <w:rPr>
                <w:rFonts w:ascii="Times New Roman" w:eastAsia="Times New Roman" w:hAnsi="Times New Roman" w:cs="Times New Roman"/>
                <w:b/>
                <w:color w:val="000000" w:themeColor="text1"/>
                <w:u w:val="single"/>
              </w:rPr>
              <w:t xml:space="preserve"> (%)</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r w:rsidRPr="00211360">
              <w:rPr>
                <w:rFonts w:ascii="Times New Roman" w:eastAsia="Times New Roman" w:hAnsi="Times New Roman" w:cs="Times New Roman"/>
                <w:b/>
                <w:color w:val="000000" w:themeColor="text1"/>
                <w:u w:val="single"/>
              </w:rPr>
              <w:t xml:space="preserve">Post-SEZ </w:t>
            </w:r>
            <w:proofErr w:type="spellStart"/>
            <w:r w:rsidRPr="00211360">
              <w:rPr>
                <w:rFonts w:ascii="Times New Roman" w:eastAsia="Times New Roman" w:hAnsi="Times New Roman" w:cs="Times New Roman"/>
                <w:b/>
                <w:color w:val="000000" w:themeColor="text1"/>
                <w:u w:val="single"/>
              </w:rPr>
              <w:t>Exceedance</w:t>
            </w:r>
            <w:proofErr w:type="spellEnd"/>
            <w:r w:rsidRPr="00211360">
              <w:rPr>
                <w:rFonts w:ascii="Times New Roman" w:eastAsia="Times New Roman" w:hAnsi="Times New Roman" w:cs="Times New Roman"/>
                <w:b/>
                <w:color w:val="000000" w:themeColor="text1"/>
                <w:u w:val="single"/>
              </w:rPr>
              <w:t xml:space="preserve"> (%)</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b/>
                <w:color w:val="000000" w:themeColor="text1"/>
                <w:u w:val="single"/>
              </w:rPr>
            </w:pPr>
            <w:proofErr w:type="spellStart"/>
            <w:r w:rsidRPr="00211360">
              <w:rPr>
                <w:rFonts w:ascii="Times New Roman" w:eastAsia="Times New Roman" w:hAnsi="Times New Roman" w:cs="Times New Roman"/>
                <w:b/>
                <w:color w:val="000000" w:themeColor="text1"/>
                <w:u w:val="single"/>
              </w:rPr>
              <w:t>Exceedance</w:t>
            </w:r>
            <w:proofErr w:type="spellEnd"/>
            <w:r w:rsidRPr="00211360">
              <w:rPr>
                <w:rFonts w:ascii="Times New Roman" w:eastAsia="Times New Roman" w:hAnsi="Times New Roman" w:cs="Times New Roman"/>
                <w:b/>
                <w:color w:val="000000" w:themeColor="text1"/>
                <w:u w:val="single"/>
              </w:rPr>
              <w:t xml:space="preserve"> Change (pp)</w:t>
            </w:r>
          </w:p>
        </w:tc>
      </w:tr>
      <w:tr w:rsidR="00362322" w:rsidRPr="00211360">
        <w:trPr>
          <w:trHeight w:val="975"/>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PM2.5</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111.1694</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115.6959</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4.071715</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86.75</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108.7604</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25.37224</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Gamma</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TRUE</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69.31507</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85.75342</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16.43836</w:t>
            </w:r>
          </w:p>
        </w:tc>
      </w:tr>
      <w:tr w:rsidR="00362322" w:rsidRPr="00211360">
        <w:trPr>
          <w:trHeight w:val="975"/>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PM10</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218.4817</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196.4066</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10.1039</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205.49</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184.3594</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10.283</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Weibull</w:t>
            </w:r>
            <w:proofErr w:type="spellEnd"/>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Gamma</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TRUE</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82.73973</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84.65753</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1.917808</w:t>
            </w:r>
          </w:p>
        </w:tc>
      </w:tr>
      <w:tr w:rsidR="00362322" w:rsidRPr="00211360">
        <w:trPr>
          <w:trHeight w:val="975"/>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NO</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8.947671</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19.41208</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116.9512</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7.09</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10.51476</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48.30412</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FALSE</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0.273973</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2.191781</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1.917808</w:t>
            </w:r>
          </w:p>
        </w:tc>
      </w:tr>
      <w:tr w:rsidR="00362322" w:rsidRPr="00211360">
        <w:trPr>
          <w:trHeight w:val="975"/>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NO</w:t>
            </w:r>
            <w:r w:rsidRPr="00211360">
              <w:rPr>
                <w:rFonts w:ascii="Times New Roman" w:eastAsia="Times New Roman" w:hAnsi="Times New Roman" w:cs="Times New Roman"/>
                <w:color w:val="000000" w:themeColor="text1"/>
                <w:vertAlign w:val="subscript"/>
              </w:rPr>
              <w:t>2</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11.42132</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25.36755</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122.1071</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9.98</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23.16178</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132.0819</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Gamma</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TRUE</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1.917808</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1.917808</w:t>
            </w:r>
          </w:p>
        </w:tc>
      </w:tr>
      <w:tr w:rsidR="00362322" w:rsidRPr="00211360">
        <w:trPr>
          <w:trHeight w:val="975"/>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CO</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0.924521</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1.1393</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23.23144</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0.64</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0.736319</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15.04991</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FALSE</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1.917808</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1.917808</w:t>
            </w:r>
          </w:p>
        </w:tc>
      </w:tr>
      <w:tr w:rsidR="00362322" w:rsidRPr="00211360">
        <w:trPr>
          <w:trHeight w:val="975"/>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SO</w:t>
            </w:r>
            <w:r w:rsidRPr="00211360">
              <w:rPr>
                <w:rFonts w:ascii="Times New Roman" w:eastAsia="Times New Roman" w:hAnsi="Times New Roman" w:cs="Times New Roman"/>
                <w:color w:val="000000" w:themeColor="text1"/>
                <w:vertAlign w:val="subscript"/>
              </w:rPr>
              <w:t>2</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3.619178</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2.997641</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17.1734</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2.84</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2.463333</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13.2629</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FALSE</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r>
      <w:tr w:rsidR="00362322" w:rsidRPr="00211360" w:rsidTr="00013FD4">
        <w:trPr>
          <w:trHeight w:val="729"/>
        </w:trPr>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O</w:t>
            </w:r>
            <w:r w:rsidRPr="00211360">
              <w:rPr>
                <w:rFonts w:ascii="Times New Roman" w:eastAsia="Times New Roman" w:hAnsi="Times New Roman" w:cs="Times New Roman"/>
                <w:color w:val="000000" w:themeColor="text1"/>
                <w:vertAlign w:val="subscript"/>
              </w:rPr>
              <w:t>3</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31.53855</w:t>
            </w:r>
          </w:p>
        </w:tc>
        <w:tc>
          <w:tcPr>
            <w:tcW w:w="69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33.75994</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7.043424</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29.62</w:t>
            </w:r>
          </w:p>
        </w:tc>
        <w:tc>
          <w:tcPr>
            <w:tcW w:w="702"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35.06795</w:t>
            </w:r>
          </w:p>
        </w:tc>
        <w:tc>
          <w:tcPr>
            <w:tcW w:w="715"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18.39281</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741"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FALSE</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c>
          <w:tcPr>
            <w:tcW w:w="736" w:type="dxa"/>
            <w:tcBorders>
              <w:top w:val="single" w:sz="6" w:space="0" w:color="D9D9D9"/>
              <w:left w:val="single" w:sz="6" w:space="0" w:color="D9D9D9"/>
              <w:bottom w:val="single" w:sz="6" w:space="0" w:color="D9D9D9"/>
              <w:right w:val="single" w:sz="6" w:space="0" w:color="D9D9D9"/>
            </w:tcBorders>
            <w:shd w:val="clear" w:color="auto" w:fill="FFFFFF"/>
            <w:vAlign w:val="center"/>
          </w:tcPr>
          <w:p w:rsidR="00016822" w:rsidRPr="00211360" w:rsidRDefault="00362322" w:rsidP="00637C5E">
            <w:pPr>
              <w:spacing w:after="0" w:line="360" w:lineRule="auto"/>
              <w:jc w:val="both"/>
              <w:rPr>
                <w:rFonts w:ascii="Times New Roman" w:eastAsia="Times New Roman" w:hAnsi="Times New Roman" w:cs="Times New Roman"/>
                <w:i/>
                <w:color w:val="000000" w:themeColor="text1"/>
              </w:rPr>
            </w:pPr>
            <w:r w:rsidRPr="00211360">
              <w:rPr>
                <w:rFonts w:ascii="Times New Roman" w:eastAsia="Times New Roman" w:hAnsi="Times New Roman" w:cs="Times New Roman"/>
                <w:color w:val="000000" w:themeColor="text1"/>
              </w:rPr>
              <w:t>0</w:t>
            </w:r>
            <w:r w:rsidRPr="00211360">
              <w:rPr>
                <w:rFonts w:ascii="Times New Roman" w:eastAsia="Times New Roman" w:hAnsi="Times New Roman" w:cs="Times New Roman"/>
                <w:i/>
                <w:color w:val="000000" w:themeColor="text1"/>
              </w:rPr>
              <w:t xml:space="preserve"> </w:t>
            </w:r>
          </w:p>
        </w:tc>
      </w:tr>
    </w:tbl>
    <w:p w:rsidR="00016822" w:rsidRPr="00211360" w:rsidRDefault="00362322" w:rsidP="00637C5E">
      <w:pPr>
        <w:pStyle w:val="Heading6"/>
        <w:numPr>
          <w:ilvl w:val="0"/>
          <w:numId w:val="0"/>
        </w:numPr>
        <w:jc w:val="both"/>
        <w:rPr>
          <w:rFonts w:ascii="Times New Roman" w:hAnsi="Times New Roman" w:cs="Times New Roman"/>
        </w:rPr>
      </w:pPr>
      <w:bookmarkStart w:id="78" w:name="_Toc197472380"/>
      <w:bookmarkStart w:id="79" w:name="_Toc197506170"/>
      <w:r w:rsidRPr="00211360">
        <w:rPr>
          <w:rFonts w:ascii="Times New Roman" w:hAnsi="Times New Roman" w:cs="Times New Roman"/>
        </w:rPr>
        <w:t>Table 1. Overall Summarized Table for Air Quality analysis of Pre and Post DLF Limited SEZ establishment</w:t>
      </w:r>
      <w:bookmarkEnd w:id="78"/>
      <w:bookmarkEnd w:id="79"/>
    </w:p>
    <w:p w:rsidR="009F3CEE" w:rsidRPr="00211360" w:rsidRDefault="009F3CEE" w:rsidP="00637C5E">
      <w:pPr>
        <w:jc w:val="both"/>
        <w:rPr>
          <w:rFonts w:ascii="Times New Roman" w:hAnsi="Times New Roman" w:cs="Times New Roman"/>
        </w:rPr>
      </w:pPr>
      <w:r w:rsidRPr="00211360">
        <w:rPr>
          <w:rFonts w:ascii="Times New Roman" w:hAnsi="Times New Roman" w:cs="Times New Roman"/>
        </w:rPr>
        <w:br w:type="page"/>
      </w:r>
    </w:p>
    <w:tbl>
      <w:tblPr>
        <w:tblStyle w:val="a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830"/>
        <w:gridCol w:w="1890"/>
        <w:gridCol w:w="1815"/>
        <w:gridCol w:w="1785"/>
      </w:tblGrid>
      <w:tr w:rsidR="00362322" w:rsidRPr="00211360">
        <w:trPr>
          <w:trHeight w:val="765"/>
        </w:trPr>
        <w:tc>
          <w:tcPr>
            <w:tcW w:w="18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lastRenderedPageBreak/>
              <w:t xml:space="preserve"> Dataset</w:t>
            </w:r>
          </w:p>
        </w:tc>
        <w:tc>
          <w:tcPr>
            <w:tcW w:w="1830" w:type="dxa"/>
            <w:tcBorders>
              <w:top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Pollutant</w:t>
            </w:r>
          </w:p>
        </w:tc>
        <w:tc>
          <w:tcPr>
            <w:tcW w:w="1890" w:type="dxa"/>
            <w:tcBorders>
              <w:top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Best Fit</w:t>
            </w:r>
          </w:p>
        </w:tc>
        <w:tc>
          <w:tcPr>
            <w:tcW w:w="1815" w:type="dxa"/>
            <w:tcBorders>
              <w:top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Chi²</w:t>
            </w:r>
          </w:p>
        </w:tc>
        <w:tc>
          <w:tcPr>
            <w:tcW w:w="1785" w:type="dxa"/>
            <w:tcBorders>
              <w:top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p-value</w:t>
            </w:r>
          </w:p>
        </w:tc>
      </w:tr>
      <w:tr w:rsidR="00362322" w:rsidRPr="00211360">
        <w:trPr>
          <w:trHeight w:val="765"/>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(2021)</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PM2.5</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Gamma</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29.24</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0.0001</w:t>
            </w:r>
          </w:p>
        </w:tc>
      </w:tr>
      <w:tr w:rsidR="00362322" w:rsidRPr="00211360">
        <w:trPr>
          <w:trHeight w:val="765"/>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(2021)</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PM10</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proofErr w:type="spellStart"/>
            <w:r w:rsidRPr="00211360">
              <w:rPr>
                <w:rFonts w:ascii="Times New Roman" w:eastAsia="Times New Roman" w:hAnsi="Times New Roman" w:cs="Times New Roman"/>
                <w:color w:val="000000" w:themeColor="text1"/>
              </w:rPr>
              <w:t>Weibull</w:t>
            </w:r>
            <w:proofErr w:type="spellEnd"/>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18.58</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0.0049</w:t>
            </w:r>
          </w:p>
        </w:tc>
      </w:tr>
      <w:tr w:rsidR="00362322" w:rsidRPr="00211360">
        <w:trPr>
          <w:trHeight w:val="765"/>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(2021)</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NO</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34.45</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r>
      <w:tr w:rsidR="00362322" w:rsidRPr="00211360">
        <w:trPr>
          <w:trHeight w:val="765"/>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(2021)</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NO₂</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Gamma</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82.41</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r>
      <w:tr w:rsidR="00362322" w:rsidRPr="00211360">
        <w:trPr>
          <w:trHeight w:val="765"/>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(2021)</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SO₂</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98.75</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r>
      <w:tr w:rsidR="00362322" w:rsidRPr="00211360">
        <w:trPr>
          <w:trHeight w:val="765"/>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(2021)</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CO</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21.65</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0.0014</w:t>
            </w:r>
          </w:p>
        </w:tc>
      </w:tr>
      <w:tr w:rsidR="00362322" w:rsidRPr="00211360">
        <w:trPr>
          <w:trHeight w:val="765"/>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Pre-SEZ (2021)</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O₃</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8.17</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0.2262</w:t>
            </w:r>
          </w:p>
        </w:tc>
      </w:tr>
      <w:tr w:rsidR="00362322" w:rsidRPr="00211360">
        <w:trPr>
          <w:trHeight w:val="1050"/>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Post-SEZ (2023)</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PM2.5</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13.7</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0.0332</w:t>
            </w:r>
          </w:p>
        </w:tc>
      </w:tr>
      <w:tr w:rsidR="00362322" w:rsidRPr="00211360">
        <w:trPr>
          <w:trHeight w:val="1050"/>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Post-SEZ (2023)</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PM10</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Gamma</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4.82</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0.5675</w:t>
            </w:r>
          </w:p>
        </w:tc>
      </w:tr>
      <w:tr w:rsidR="00362322" w:rsidRPr="00211360">
        <w:trPr>
          <w:trHeight w:val="1050"/>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Post-SEZ (2023)</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NO</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17.88</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0.0065</w:t>
            </w:r>
          </w:p>
        </w:tc>
      </w:tr>
      <w:tr w:rsidR="00362322" w:rsidRPr="00211360">
        <w:trPr>
          <w:trHeight w:val="1050"/>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Post-SEZ (2023)</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NO₂</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19.96</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0.0028</w:t>
            </w:r>
          </w:p>
        </w:tc>
      </w:tr>
      <w:tr w:rsidR="00362322" w:rsidRPr="00211360">
        <w:trPr>
          <w:trHeight w:val="1050"/>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Post-SEZ (2023)</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SO₂</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2014.42</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r>
      <w:tr w:rsidR="00362322" w:rsidRPr="00211360">
        <w:trPr>
          <w:trHeight w:val="1050"/>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Post-SEZ (2023)</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CO</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28.09</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0.0001</w:t>
            </w:r>
          </w:p>
        </w:tc>
      </w:tr>
      <w:tr w:rsidR="00362322" w:rsidRPr="00211360">
        <w:trPr>
          <w:trHeight w:val="1050"/>
        </w:trPr>
        <w:tc>
          <w:tcPr>
            <w:tcW w:w="1800" w:type="dxa"/>
            <w:tcBorders>
              <w:left w:val="single" w:sz="8" w:space="0" w:color="000000"/>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lastRenderedPageBreak/>
              <w:t>Post-SEZ (2023)</w:t>
            </w:r>
          </w:p>
        </w:tc>
        <w:tc>
          <w:tcPr>
            <w:tcW w:w="183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O₃</w:t>
            </w:r>
          </w:p>
        </w:tc>
        <w:tc>
          <w:tcPr>
            <w:tcW w:w="1890"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Lognormal</w:t>
            </w:r>
          </w:p>
        </w:tc>
        <w:tc>
          <w:tcPr>
            <w:tcW w:w="181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140.86</w:t>
            </w:r>
          </w:p>
        </w:tc>
        <w:tc>
          <w:tcPr>
            <w:tcW w:w="1785" w:type="dxa"/>
            <w:tcBorders>
              <w:bottom w:val="single" w:sz="8" w:space="0" w:color="000000"/>
              <w:right w:val="single" w:sz="8" w:space="0" w:color="000000"/>
            </w:tcBorders>
            <w:tcMar>
              <w:top w:w="0" w:type="dxa"/>
              <w:left w:w="100" w:type="dxa"/>
              <w:bottom w:w="0" w:type="dxa"/>
              <w:right w:w="100" w:type="dxa"/>
            </w:tcMar>
          </w:tcPr>
          <w:p w:rsidR="00016822" w:rsidRPr="00211360" w:rsidRDefault="00362322" w:rsidP="00637C5E">
            <w:p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0</w:t>
            </w:r>
          </w:p>
        </w:tc>
      </w:tr>
    </w:tbl>
    <w:p w:rsidR="00016822" w:rsidRPr="00211360" w:rsidRDefault="00362322" w:rsidP="00637C5E">
      <w:pPr>
        <w:pStyle w:val="Heading6"/>
        <w:numPr>
          <w:ilvl w:val="0"/>
          <w:numId w:val="0"/>
        </w:numPr>
        <w:jc w:val="both"/>
        <w:rPr>
          <w:rFonts w:ascii="Times New Roman" w:hAnsi="Times New Roman" w:cs="Times New Roman"/>
        </w:rPr>
      </w:pPr>
      <w:bookmarkStart w:id="80" w:name="_Toc197472381"/>
      <w:bookmarkStart w:id="81" w:name="_Toc197506171"/>
      <w:r w:rsidRPr="00211360">
        <w:rPr>
          <w:rFonts w:ascii="Times New Roman" w:hAnsi="Times New Roman" w:cs="Times New Roman"/>
        </w:rPr>
        <w:t>Table 2. Goodness of Fit testing using Chi-square test</w:t>
      </w:r>
      <w:bookmarkEnd w:id="80"/>
      <w:bookmarkEnd w:id="81"/>
    </w:p>
    <w:p w:rsidR="00016822" w:rsidRPr="00211360" w:rsidRDefault="00362322" w:rsidP="00637C5E">
      <w:pPr>
        <w:spacing w:before="240" w:after="0" w:line="360" w:lineRule="auto"/>
        <w:jc w:val="both"/>
        <w:rPr>
          <w:rFonts w:ascii="Times New Roman" w:eastAsia="Times New Roman" w:hAnsi="Times New Roman" w:cs="Times New Roman"/>
          <w:b/>
          <w:color w:val="000000" w:themeColor="text1"/>
        </w:rPr>
      </w:pPr>
      <w:proofErr w:type="gramStart"/>
      <w:r w:rsidRPr="00211360">
        <w:rPr>
          <w:rFonts w:ascii="Times New Roman" w:eastAsia="Times New Roman" w:hAnsi="Times New Roman" w:cs="Times New Roman"/>
          <w:color w:val="000000" w:themeColor="text1"/>
        </w:rPr>
        <w:t xml:space="preserve">·  </w:t>
      </w:r>
      <w:r w:rsidRPr="00211360">
        <w:rPr>
          <w:rFonts w:ascii="Times New Roman" w:eastAsia="Times New Roman" w:hAnsi="Times New Roman" w:cs="Times New Roman"/>
          <w:b/>
          <w:color w:val="000000" w:themeColor="text1"/>
        </w:rPr>
        <w:t>Pre</w:t>
      </w:r>
      <w:proofErr w:type="gramEnd"/>
      <w:r w:rsidRPr="00211360">
        <w:rPr>
          <w:rFonts w:ascii="Times New Roman" w:eastAsia="Times New Roman" w:hAnsi="Times New Roman" w:cs="Times New Roman"/>
          <w:b/>
          <w:color w:val="000000" w:themeColor="text1"/>
        </w:rPr>
        <w:t>‑SEZ (2021) Observations</w:t>
      </w:r>
    </w:p>
    <w:p w:rsidR="00016822" w:rsidRPr="00211360" w:rsidRDefault="00362322" w:rsidP="00637C5E">
      <w:pPr>
        <w:numPr>
          <w:ilvl w:val="0"/>
          <w:numId w:val="5"/>
        </w:num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Most pollutants (PM2.5, PM10, NO, NO₂, SO₂, CO) have </w:t>
      </w:r>
      <w:r w:rsidRPr="00211360">
        <w:rPr>
          <w:rFonts w:ascii="Times New Roman" w:eastAsia="Times New Roman" w:hAnsi="Times New Roman" w:cs="Times New Roman"/>
          <w:b/>
          <w:color w:val="000000" w:themeColor="text1"/>
        </w:rPr>
        <w:t xml:space="preserve">p &lt; 0.01 </w:t>
      </w:r>
      <w:r w:rsidRPr="00211360">
        <w:rPr>
          <w:rFonts w:ascii="Times New Roman" w:eastAsia="Times New Roman" w:hAnsi="Times New Roman" w:cs="Times New Roman"/>
          <w:color w:val="000000" w:themeColor="text1"/>
        </w:rPr>
        <w:t xml:space="preserve">(see Table 2), indicating their fitted distributions do </w:t>
      </w:r>
      <w:r w:rsidRPr="00211360">
        <w:rPr>
          <w:rFonts w:ascii="Times New Roman" w:eastAsia="Times New Roman" w:hAnsi="Times New Roman" w:cs="Times New Roman"/>
          <w:b/>
          <w:color w:val="000000" w:themeColor="text1"/>
        </w:rPr>
        <w:t>not</w:t>
      </w:r>
      <w:r w:rsidRPr="00211360">
        <w:rPr>
          <w:rFonts w:ascii="Times New Roman" w:eastAsia="Times New Roman" w:hAnsi="Times New Roman" w:cs="Times New Roman"/>
          <w:color w:val="000000" w:themeColor="text1"/>
        </w:rPr>
        <w:t xml:space="preserve"> adequately explain the data. Industrial or traffic patterns may introduce variability not captured by standard lognormal or gamma forms.</w:t>
      </w:r>
    </w:p>
    <w:p w:rsidR="00016822" w:rsidRPr="00211360" w:rsidRDefault="00362322" w:rsidP="00637C5E">
      <w:pPr>
        <w:numPr>
          <w:ilvl w:val="0"/>
          <w:numId w:val="5"/>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O₃</w:t>
      </w:r>
      <w:r w:rsidRPr="00211360">
        <w:rPr>
          <w:rFonts w:ascii="Times New Roman" w:eastAsia="Times New Roman" w:hAnsi="Times New Roman" w:cs="Times New Roman"/>
          <w:color w:val="000000" w:themeColor="text1"/>
        </w:rPr>
        <w:t xml:space="preserve"> is the exception (p = 0.2262) (see Table 2); its lognormal fit cannot be rejected, suggesting seasonal or photochemical processes yield a more stable distribution.</w:t>
      </w:r>
    </w:p>
    <w:p w:rsidR="00016822" w:rsidRPr="00211360" w:rsidRDefault="00362322" w:rsidP="00637C5E">
      <w:pPr>
        <w:spacing w:before="240" w:after="0" w:line="360" w:lineRule="auto"/>
        <w:jc w:val="both"/>
        <w:rPr>
          <w:rFonts w:ascii="Times New Roman" w:eastAsia="Times New Roman" w:hAnsi="Times New Roman" w:cs="Times New Roman"/>
          <w:b/>
          <w:color w:val="000000" w:themeColor="text1"/>
        </w:rPr>
      </w:pPr>
      <w:proofErr w:type="gramStart"/>
      <w:r w:rsidRPr="00211360">
        <w:rPr>
          <w:rFonts w:ascii="Times New Roman" w:eastAsia="Times New Roman" w:hAnsi="Times New Roman" w:cs="Times New Roman"/>
          <w:color w:val="000000" w:themeColor="text1"/>
        </w:rPr>
        <w:t xml:space="preserve">·  </w:t>
      </w:r>
      <w:r w:rsidRPr="00211360">
        <w:rPr>
          <w:rFonts w:ascii="Times New Roman" w:eastAsia="Times New Roman" w:hAnsi="Times New Roman" w:cs="Times New Roman"/>
          <w:b/>
          <w:color w:val="000000" w:themeColor="text1"/>
        </w:rPr>
        <w:t>Post</w:t>
      </w:r>
      <w:proofErr w:type="gramEnd"/>
      <w:r w:rsidRPr="00211360">
        <w:rPr>
          <w:rFonts w:ascii="Times New Roman" w:eastAsia="Times New Roman" w:hAnsi="Times New Roman" w:cs="Times New Roman"/>
          <w:b/>
          <w:color w:val="000000" w:themeColor="text1"/>
        </w:rPr>
        <w:t>‑SEZ (2023) Trends</w:t>
      </w:r>
    </w:p>
    <w:p w:rsidR="00016822" w:rsidRPr="00211360" w:rsidRDefault="00362322" w:rsidP="00637C5E">
      <w:pPr>
        <w:numPr>
          <w:ilvl w:val="0"/>
          <w:numId w:val="6"/>
        </w:num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PM10</w:t>
      </w:r>
      <w:r w:rsidRPr="00211360">
        <w:rPr>
          <w:rFonts w:ascii="Times New Roman" w:eastAsia="Times New Roman" w:hAnsi="Times New Roman" w:cs="Times New Roman"/>
          <w:color w:val="000000" w:themeColor="text1"/>
        </w:rPr>
        <w:t xml:space="preserve"> (p = 0.5675) now shows a very good fit to a gamma distribution, and </w:t>
      </w:r>
      <w:r w:rsidRPr="00211360">
        <w:rPr>
          <w:rFonts w:ascii="Times New Roman" w:eastAsia="Times New Roman" w:hAnsi="Times New Roman" w:cs="Times New Roman"/>
          <w:b/>
          <w:color w:val="000000" w:themeColor="text1"/>
        </w:rPr>
        <w:t>PM2.5</w:t>
      </w:r>
      <w:r w:rsidRPr="00211360">
        <w:rPr>
          <w:rFonts w:ascii="Times New Roman" w:eastAsia="Times New Roman" w:hAnsi="Times New Roman" w:cs="Times New Roman"/>
          <w:color w:val="000000" w:themeColor="text1"/>
        </w:rPr>
        <w:t xml:space="preserve"> (p = 0.0332) is marginally acceptable. This implies particulates have become more predictable, perhaps due to regulated emissions in the SEZ.</w:t>
      </w:r>
    </w:p>
    <w:p w:rsidR="00016822" w:rsidRPr="00211360" w:rsidRDefault="00362322" w:rsidP="00637C5E">
      <w:pPr>
        <w:numPr>
          <w:ilvl w:val="0"/>
          <w:numId w:val="6"/>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Gaseous species (NO, NO₂, SO₂, CO, O₃) still exhibit p‑values &lt; 0.01 (except CO slightly better), reflecting ongoing variability—likely from new industrial sources or changes in atmospheric chemistry.</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016822" w:rsidRPr="00211360" w:rsidRDefault="00362322" w:rsidP="00637C5E">
      <w:pPr>
        <w:pStyle w:val="Heading1"/>
        <w:spacing w:after="0" w:line="360" w:lineRule="auto"/>
        <w:ind w:firstLine="432"/>
        <w:jc w:val="both"/>
        <w:rPr>
          <w:rFonts w:ascii="Times New Roman" w:eastAsia="Times New Roman" w:hAnsi="Times New Roman" w:cs="Times New Roman"/>
          <w:b/>
          <w:color w:val="000000" w:themeColor="text1"/>
        </w:rPr>
      </w:pPr>
      <w:bookmarkStart w:id="82" w:name="_heading=h.kejhqkmyv6un" w:colFirst="0" w:colLast="0"/>
      <w:bookmarkEnd w:id="82"/>
      <w:r w:rsidRPr="00211360">
        <w:rPr>
          <w:rFonts w:ascii="Times New Roman" w:hAnsi="Times New Roman" w:cs="Times New Roman"/>
          <w:color w:val="000000" w:themeColor="text1"/>
        </w:rPr>
        <w:br w:type="page"/>
      </w:r>
    </w:p>
    <w:p w:rsidR="00016822" w:rsidRPr="00211360" w:rsidRDefault="00F959AB" w:rsidP="00637C5E">
      <w:pPr>
        <w:pStyle w:val="Heading1"/>
        <w:numPr>
          <w:ilvl w:val="0"/>
          <w:numId w:val="24"/>
        </w:numPr>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rPr>
        <w:lastRenderedPageBreak/>
        <w:t xml:space="preserve"> </w:t>
      </w:r>
      <w:bookmarkStart w:id="83" w:name="_Toc197515963"/>
      <w:r w:rsidR="00362322" w:rsidRPr="00211360">
        <w:rPr>
          <w:rFonts w:ascii="Times New Roman" w:eastAsia="Times New Roman" w:hAnsi="Times New Roman" w:cs="Times New Roman"/>
          <w:b/>
          <w:color w:val="000000" w:themeColor="text1"/>
        </w:rPr>
        <w:t>Conclusion</w:t>
      </w:r>
      <w:bookmarkEnd w:id="83"/>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color w:val="000000" w:themeColor="text1"/>
        </w:rPr>
        <w:t xml:space="preserve">This study of the DLF </w:t>
      </w:r>
      <w:proofErr w:type="spellStart"/>
      <w:r w:rsidRPr="00211360">
        <w:rPr>
          <w:rFonts w:ascii="Times New Roman" w:eastAsia="Times New Roman" w:hAnsi="Times New Roman" w:cs="Times New Roman"/>
          <w:color w:val="000000" w:themeColor="text1"/>
        </w:rPr>
        <w:t>Gurugram</w:t>
      </w:r>
      <w:proofErr w:type="spellEnd"/>
      <w:r w:rsidRPr="00211360">
        <w:rPr>
          <w:rFonts w:ascii="Times New Roman" w:eastAsia="Times New Roman" w:hAnsi="Times New Roman" w:cs="Times New Roman"/>
          <w:color w:val="000000" w:themeColor="text1"/>
        </w:rPr>
        <w:t xml:space="preserve"> SEZ demonstrates that establishing an SEZ can markedly alter ambient air‐quality patterns, with clear implications for environmental policy.</w:t>
      </w:r>
    </w:p>
    <w:p w:rsidR="00016822" w:rsidRPr="00211360" w:rsidRDefault="00362322" w:rsidP="00637C5E">
      <w:pPr>
        <w:numPr>
          <w:ilvl w:val="0"/>
          <w:numId w:val="3"/>
        </w:numPr>
        <w:spacing w:before="240"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Pollutant Shifts:</w:t>
      </w:r>
      <w:r w:rsidRPr="00211360">
        <w:rPr>
          <w:rFonts w:ascii="Times New Roman" w:eastAsia="Times New Roman" w:hAnsi="Times New Roman" w:cs="Times New Roman"/>
          <w:color w:val="000000" w:themeColor="text1"/>
        </w:rPr>
        <w:t xml:space="preserve"> Post‐SEZ data show significant increases in NO₂ and NO (22.87 % and 15.69 % rises, respectively), confirming intensified industrial and traffic emissions. PM10 levels improved—dropping by 9.95 %—and SO₂ fell by 11.16 %, likely reflecting effective dust‐control and fuel‐switch measures. CO and O₃ exhibited smaller c</w:t>
      </w:r>
      <w:r w:rsidR="00637C5E">
        <w:rPr>
          <w:rFonts w:ascii="Times New Roman" w:eastAsia="Times New Roman" w:hAnsi="Times New Roman" w:cs="Times New Roman"/>
          <w:color w:val="000000" w:themeColor="text1"/>
        </w:rPr>
        <w:t xml:space="preserve">hanges but remain important for </w:t>
      </w:r>
      <w:r w:rsidRPr="00211360">
        <w:rPr>
          <w:rFonts w:ascii="Times New Roman" w:eastAsia="Times New Roman" w:hAnsi="Times New Roman" w:cs="Times New Roman"/>
          <w:color w:val="000000" w:themeColor="text1"/>
        </w:rPr>
        <w:t>ongoing monitoring.</w:t>
      </w:r>
      <w:r w:rsidRPr="00211360">
        <w:rPr>
          <w:rFonts w:ascii="Times New Roman" w:eastAsia="Times New Roman" w:hAnsi="Times New Roman" w:cs="Times New Roman"/>
          <w:color w:val="000000" w:themeColor="text1"/>
        </w:rPr>
        <w:br/>
      </w:r>
    </w:p>
    <w:p w:rsidR="00016822" w:rsidRPr="00211360" w:rsidRDefault="00362322" w:rsidP="00637C5E">
      <w:pPr>
        <w:numPr>
          <w:ilvl w:val="0"/>
          <w:numId w:val="3"/>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Statistical Validation:</w:t>
      </w:r>
      <w:r w:rsidRPr="00211360">
        <w:rPr>
          <w:rFonts w:ascii="Times New Roman" w:eastAsia="Times New Roman" w:hAnsi="Times New Roman" w:cs="Times New Roman"/>
          <w:color w:val="000000" w:themeColor="text1"/>
        </w:rPr>
        <w:t xml:space="preserve"> While lognormal and gamma distributions were the best candidates, χ² goodness‐of‐fit tests reveal that only O₃ (pre‑SEZ) and PM10 (post‑SEZ) truly conform to these simple models (p &gt; 0.05). Other pollutants’ low p‑values (p &lt; 0.05) underscore that single‐distribution assumptions cannot fully capture their complex, real‐world variability.</w:t>
      </w:r>
      <w:r w:rsidRPr="00211360">
        <w:rPr>
          <w:rFonts w:ascii="Times New Roman" w:eastAsia="Times New Roman" w:hAnsi="Times New Roman" w:cs="Times New Roman"/>
          <w:color w:val="000000" w:themeColor="text1"/>
        </w:rPr>
        <w:br/>
      </w:r>
    </w:p>
    <w:p w:rsidR="00016822" w:rsidRPr="00211360" w:rsidRDefault="00362322" w:rsidP="00637C5E">
      <w:pPr>
        <w:numPr>
          <w:ilvl w:val="0"/>
          <w:numId w:val="3"/>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Policy Relevance:</w:t>
      </w:r>
      <w:r w:rsidRPr="00211360">
        <w:rPr>
          <w:rFonts w:ascii="Times New Roman" w:eastAsia="Times New Roman" w:hAnsi="Times New Roman" w:cs="Times New Roman"/>
          <w:color w:val="000000" w:themeColor="text1"/>
        </w:rPr>
        <w:t xml:space="preserve"> The mixed success of theoretical fits highlights the need for nuanced air‐quality strategies. Continued dust suppression should be reinforced, and targeted NOₓ controls (e.g. stricter vehicle standards, industrial scrubbers) are critical. Given the poor fit of many gases, adaptive monitoring—potentially using mixture models or seasonally segmented analyses—will better inform regulatory actions.</w:t>
      </w:r>
      <w:r w:rsidRPr="00211360">
        <w:rPr>
          <w:rFonts w:ascii="Times New Roman" w:eastAsia="Times New Roman" w:hAnsi="Times New Roman" w:cs="Times New Roman"/>
          <w:color w:val="000000" w:themeColor="text1"/>
        </w:rPr>
        <w:br/>
      </w:r>
    </w:p>
    <w:p w:rsidR="00016822" w:rsidRPr="00211360" w:rsidRDefault="00362322" w:rsidP="00637C5E">
      <w:pPr>
        <w:numPr>
          <w:ilvl w:val="0"/>
          <w:numId w:val="3"/>
        </w:numPr>
        <w:spacing w:after="0" w:line="360" w:lineRule="auto"/>
        <w:jc w:val="both"/>
        <w:rPr>
          <w:rFonts w:ascii="Times New Roman" w:eastAsia="Times New Roman" w:hAnsi="Times New Roman" w:cs="Times New Roman"/>
          <w:color w:val="000000" w:themeColor="text1"/>
        </w:rPr>
      </w:pPr>
      <w:r w:rsidRPr="00211360">
        <w:rPr>
          <w:rFonts w:ascii="Times New Roman" w:eastAsia="Times New Roman" w:hAnsi="Times New Roman" w:cs="Times New Roman"/>
          <w:b/>
          <w:color w:val="000000" w:themeColor="text1"/>
        </w:rPr>
        <w:t>Limitations &amp; Future Work:</w:t>
      </w:r>
      <w:r w:rsidRPr="00211360">
        <w:rPr>
          <w:rFonts w:ascii="Times New Roman" w:eastAsia="Times New Roman" w:hAnsi="Times New Roman" w:cs="Times New Roman"/>
          <w:color w:val="000000" w:themeColor="text1"/>
        </w:rPr>
        <w:t xml:space="preserve"> This case study covers only two one‐year snapshots and one SEZ region, so results may not generalize. Confounding factors (seasonality, regional policies) and district‐level aggregation limit resolution. Future research should apply our spatial‐statistical framework across multiple SEZs and longer timeframes, incorporate higher‐resolution data (satellite, mobile sensors), and explore health or ecosystem impacts to ensure balanced economic and environmental objectives.</w:t>
      </w:r>
    </w:p>
    <w:p w:rsidR="00016822" w:rsidRPr="00211360" w:rsidRDefault="00016822" w:rsidP="00637C5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themeColor="text1"/>
        </w:rPr>
      </w:pPr>
    </w:p>
    <w:p w:rsidR="00016822" w:rsidRPr="00211360" w:rsidRDefault="00362322" w:rsidP="00637C5E">
      <w:pPr>
        <w:spacing w:after="0" w:line="360" w:lineRule="auto"/>
        <w:jc w:val="both"/>
        <w:rPr>
          <w:rFonts w:ascii="Times New Roman" w:eastAsia="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F959AB" w:rsidP="00637C5E">
      <w:pPr>
        <w:pStyle w:val="Heading1"/>
        <w:spacing w:after="0" w:line="360" w:lineRule="auto"/>
        <w:ind w:left="792"/>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rPr>
        <w:lastRenderedPageBreak/>
        <w:t xml:space="preserve"> </w:t>
      </w:r>
      <w:bookmarkStart w:id="84" w:name="_Toc197515964"/>
      <w:r w:rsidR="00362322" w:rsidRPr="00211360">
        <w:rPr>
          <w:rFonts w:ascii="Times New Roman" w:eastAsia="Times New Roman" w:hAnsi="Times New Roman" w:cs="Times New Roman"/>
          <w:b/>
          <w:color w:val="000000" w:themeColor="text1"/>
        </w:rPr>
        <w:t>References</w:t>
      </w:r>
      <w:bookmarkEnd w:id="84"/>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Bansal, G., Saini, R., Pathak, P., &amp; </w:t>
      </w:r>
      <w:proofErr w:type="spellStart"/>
      <w:r w:rsidRPr="00211360">
        <w:rPr>
          <w:rFonts w:ascii="Times New Roman" w:hAnsi="Times New Roman" w:cs="Times New Roman"/>
          <w:color w:val="000000" w:themeColor="text1"/>
        </w:rPr>
        <w:t>Kulshrestha</w:t>
      </w:r>
      <w:proofErr w:type="spellEnd"/>
      <w:r w:rsidRPr="00211360">
        <w:rPr>
          <w:rFonts w:ascii="Times New Roman" w:hAnsi="Times New Roman" w:cs="Times New Roman"/>
          <w:color w:val="000000" w:themeColor="text1"/>
        </w:rPr>
        <w:t xml:space="preserve">, A. (2022). Assessment of air pollution and its effects on health of residents of rapidly growing urban and industrial areas in India using AERMOD and public health data. </w:t>
      </w:r>
      <w:r w:rsidRPr="00211360">
        <w:rPr>
          <w:rStyle w:val="Emphasis"/>
          <w:rFonts w:ascii="Times New Roman" w:hAnsi="Times New Roman" w:cs="Times New Roman"/>
          <w:color w:val="000000" w:themeColor="text1"/>
        </w:rPr>
        <w:t>Environmental Science and Pollution Research, 29</w:t>
      </w:r>
      <w:r w:rsidRPr="00211360">
        <w:rPr>
          <w:rFonts w:ascii="Times New Roman" w:hAnsi="Times New Roman" w:cs="Times New Roman"/>
          <w:color w:val="000000" w:themeColor="text1"/>
        </w:rPr>
        <w:t xml:space="preserve">(1), 1–16. </w:t>
      </w:r>
      <w:hyperlink r:id="rId28" w:tgtFrame="_new" w:history="1">
        <w:r w:rsidRPr="00211360">
          <w:rPr>
            <w:rStyle w:val="Hyperlink"/>
            <w:rFonts w:ascii="Times New Roman" w:hAnsi="Times New Roman" w:cs="Times New Roman"/>
            <w:color w:val="0070C0"/>
          </w:rPr>
          <w:t>https://doi.org/10.1007/s11356-022-22317-0</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proofErr w:type="spellStart"/>
      <w:r w:rsidRPr="00211360">
        <w:rPr>
          <w:rFonts w:ascii="Times New Roman" w:hAnsi="Times New Roman" w:cs="Times New Roman"/>
          <w:color w:val="000000" w:themeColor="text1"/>
        </w:rPr>
        <w:t>Dholakia</w:t>
      </w:r>
      <w:proofErr w:type="spellEnd"/>
      <w:r w:rsidRPr="00211360">
        <w:rPr>
          <w:rFonts w:ascii="Times New Roman" w:hAnsi="Times New Roman" w:cs="Times New Roman"/>
          <w:color w:val="000000" w:themeColor="text1"/>
        </w:rPr>
        <w:t xml:space="preserve">, H. H., </w:t>
      </w:r>
      <w:proofErr w:type="spellStart"/>
      <w:r w:rsidRPr="00211360">
        <w:rPr>
          <w:rFonts w:ascii="Times New Roman" w:hAnsi="Times New Roman" w:cs="Times New Roman"/>
          <w:color w:val="000000" w:themeColor="text1"/>
        </w:rPr>
        <w:t>Purohit</w:t>
      </w:r>
      <w:proofErr w:type="spellEnd"/>
      <w:r w:rsidRPr="00211360">
        <w:rPr>
          <w:rFonts w:ascii="Times New Roman" w:hAnsi="Times New Roman" w:cs="Times New Roman"/>
          <w:color w:val="000000" w:themeColor="text1"/>
        </w:rPr>
        <w:t xml:space="preserve">, P., Rao, S., </w:t>
      </w:r>
      <w:proofErr w:type="spellStart"/>
      <w:r w:rsidRPr="00211360">
        <w:rPr>
          <w:rFonts w:ascii="Times New Roman" w:hAnsi="Times New Roman" w:cs="Times New Roman"/>
          <w:color w:val="000000" w:themeColor="text1"/>
        </w:rPr>
        <w:t>Garg</w:t>
      </w:r>
      <w:proofErr w:type="spellEnd"/>
      <w:r w:rsidRPr="00211360">
        <w:rPr>
          <w:rFonts w:ascii="Times New Roman" w:hAnsi="Times New Roman" w:cs="Times New Roman"/>
          <w:color w:val="000000" w:themeColor="text1"/>
        </w:rPr>
        <w:t xml:space="preserve">, A., &amp; </w:t>
      </w:r>
      <w:proofErr w:type="spellStart"/>
      <w:r w:rsidRPr="00211360">
        <w:rPr>
          <w:rFonts w:ascii="Times New Roman" w:hAnsi="Times New Roman" w:cs="Times New Roman"/>
          <w:color w:val="000000" w:themeColor="text1"/>
        </w:rPr>
        <w:t>Amann</w:t>
      </w:r>
      <w:proofErr w:type="spellEnd"/>
      <w:r w:rsidRPr="00211360">
        <w:rPr>
          <w:rFonts w:ascii="Times New Roman" w:hAnsi="Times New Roman" w:cs="Times New Roman"/>
          <w:color w:val="000000" w:themeColor="text1"/>
        </w:rPr>
        <w:t xml:space="preserve">, M. (2020). Cost-benefit analysis of ambient air quality improvements in India using the GAINS model. </w:t>
      </w:r>
      <w:r w:rsidRPr="00211360">
        <w:rPr>
          <w:rStyle w:val="Emphasis"/>
          <w:rFonts w:ascii="Times New Roman" w:hAnsi="Times New Roman" w:cs="Times New Roman"/>
          <w:color w:val="000000" w:themeColor="text1"/>
        </w:rPr>
        <w:t>Environmental Research Letters, 15</w:t>
      </w:r>
      <w:r w:rsidRPr="00211360">
        <w:rPr>
          <w:rFonts w:ascii="Times New Roman" w:hAnsi="Times New Roman" w:cs="Times New Roman"/>
          <w:color w:val="000000" w:themeColor="text1"/>
        </w:rPr>
        <w:t xml:space="preserve">(9), 094025. </w:t>
      </w:r>
      <w:hyperlink r:id="rId29" w:tgtFrame="_new" w:history="1">
        <w:r w:rsidRPr="00211360">
          <w:rPr>
            <w:rStyle w:val="Hyperlink"/>
            <w:rFonts w:ascii="Times New Roman" w:hAnsi="Times New Roman" w:cs="Times New Roman"/>
            <w:color w:val="0070C0"/>
          </w:rPr>
          <w:t>https://doi.org/10.1088/1748-9326/ab927e</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70C0"/>
        </w:rPr>
      </w:pPr>
      <w:r w:rsidRPr="00211360">
        <w:rPr>
          <w:rFonts w:ascii="Times New Roman" w:hAnsi="Times New Roman" w:cs="Times New Roman"/>
          <w:color w:val="000000" w:themeColor="text1"/>
        </w:rPr>
        <w:t xml:space="preserve">Galle, S., </w:t>
      </w:r>
      <w:proofErr w:type="spellStart"/>
      <w:r w:rsidRPr="00211360">
        <w:rPr>
          <w:rFonts w:ascii="Times New Roman" w:hAnsi="Times New Roman" w:cs="Times New Roman"/>
          <w:color w:val="000000" w:themeColor="text1"/>
        </w:rPr>
        <w:t>Overbeck</w:t>
      </w:r>
      <w:proofErr w:type="spellEnd"/>
      <w:r w:rsidRPr="00211360">
        <w:rPr>
          <w:rFonts w:ascii="Times New Roman" w:hAnsi="Times New Roman" w:cs="Times New Roman"/>
          <w:color w:val="000000" w:themeColor="text1"/>
        </w:rPr>
        <w:t xml:space="preserve">, A., Riedel, N., &amp; Seidel, T. (2022). Place-based policies and structural change: Evidence from Special Economic Zones in Africa (STEG Working Paper No. 040). </w:t>
      </w:r>
      <w:r w:rsidRPr="00211360">
        <w:rPr>
          <w:rStyle w:val="Emphasis"/>
          <w:rFonts w:ascii="Times New Roman" w:hAnsi="Times New Roman" w:cs="Times New Roman"/>
          <w:color w:val="000000" w:themeColor="text1"/>
        </w:rPr>
        <w:t>Structural Transformation and Economic Growth (STEG)</w:t>
      </w:r>
      <w:r w:rsidRPr="00211360">
        <w:rPr>
          <w:rFonts w:ascii="Times New Roman" w:hAnsi="Times New Roman" w:cs="Times New Roman"/>
          <w:color w:val="000000" w:themeColor="text1"/>
        </w:rPr>
        <w:t xml:space="preserve">. </w:t>
      </w:r>
      <w:hyperlink r:id="rId30" w:tgtFrame="_new" w:history="1">
        <w:r w:rsidRPr="00211360">
          <w:rPr>
            <w:rStyle w:val="Hyperlink"/>
            <w:rFonts w:ascii="Times New Roman" w:hAnsi="Times New Roman" w:cs="Times New Roman"/>
            <w:color w:val="0070C0"/>
          </w:rPr>
          <w:t>https://steg.cepr.org/sites/default/files/2022-11/WP040%20GalleOverbeckRiedelSeidel%20PlaceBasedPoliciesAndStructuralChange.pdf</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Gupta, A., Singh, R., &amp; Chauhan, A. (2022). Challenges in air quality monitoring infrastructure in Indian cities. </w:t>
      </w:r>
      <w:r w:rsidRPr="00211360">
        <w:rPr>
          <w:rStyle w:val="Emphasis"/>
          <w:rFonts w:ascii="Times New Roman" w:hAnsi="Times New Roman" w:cs="Times New Roman"/>
          <w:color w:val="000000" w:themeColor="text1"/>
        </w:rPr>
        <w:t>Journal of Environmental Management, 306</w:t>
      </w:r>
      <w:r w:rsidRPr="00211360">
        <w:rPr>
          <w:rFonts w:ascii="Times New Roman" w:hAnsi="Times New Roman" w:cs="Times New Roman"/>
          <w:color w:val="000000" w:themeColor="text1"/>
        </w:rPr>
        <w:t xml:space="preserve">, 114395. </w:t>
      </w:r>
      <w:hyperlink r:id="rId31" w:tgtFrame="_new" w:history="1">
        <w:r w:rsidRPr="00211360">
          <w:rPr>
            <w:rStyle w:val="Hyperlink"/>
            <w:rFonts w:ascii="Times New Roman" w:hAnsi="Times New Roman" w:cs="Times New Roman"/>
            <w:color w:val="0070C0"/>
          </w:rPr>
          <w:t>https://doi.org/10.1016/j.jenvman.2022.114395</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proofErr w:type="spellStart"/>
      <w:r w:rsidRPr="00211360">
        <w:rPr>
          <w:rFonts w:ascii="Times New Roman" w:hAnsi="Times New Roman" w:cs="Times New Roman"/>
          <w:color w:val="000000" w:themeColor="text1"/>
        </w:rPr>
        <w:t>Guttikunda</w:t>
      </w:r>
      <w:proofErr w:type="spellEnd"/>
      <w:r w:rsidRPr="00211360">
        <w:rPr>
          <w:rFonts w:ascii="Times New Roman" w:hAnsi="Times New Roman" w:cs="Times New Roman"/>
          <w:color w:val="000000" w:themeColor="text1"/>
        </w:rPr>
        <w:t xml:space="preserve">, S. K., &amp; </w:t>
      </w:r>
      <w:proofErr w:type="spellStart"/>
      <w:r w:rsidRPr="00211360">
        <w:rPr>
          <w:rFonts w:ascii="Times New Roman" w:hAnsi="Times New Roman" w:cs="Times New Roman"/>
          <w:color w:val="000000" w:themeColor="text1"/>
        </w:rPr>
        <w:t>Jawahar</w:t>
      </w:r>
      <w:proofErr w:type="spellEnd"/>
      <w:r w:rsidRPr="00211360">
        <w:rPr>
          <w:rFonts w:ascii="Times New Roman" w:hAnsi="Times New Roman" w:cs="Times New Roman"/>
          <w:color w:val="000000" w:themeColor="text1"/>
        </w:rPr>
        <w:t xml:space="preserve">, P. (2014). Atmospheric emissions and pollution from the coal-fired thermal power plants in India. </w:t>
      </w:r>
      <w:r w:rsidRPr="00211360">
        <w:rPr>
          <w:rStyle w:val="Emphasis"/>
          <w:rFonts w:ascii="Times New Roman" w:hAnsi="Times New Roman" w:cs="Times New Roman"/>
          <w:color w:val="000000" w:themeColor="text1"/>
        </w:rPr>
        <w:t>Atmospheric Environment, 92</w:t>
      </w:r>
      <w:r w:rsidRPr="00211360">
        <w:rPr>
          <w:rFonts w:ascii="Times New Roman" w:hAnsi="Times New Roman" w:cs="Times New Roman"/>
          <w:color w:val="000000" w:themeColor="text1"/>
        </w:rPr>
        <w:t xml:space="preserve">, 449–460. </w:t>
      </w:r>
      <w:hyperlink r:id="rId32" w:tgtFrame="_new" w:history="1">
        <w:r w:rsidRPr="00211360">
          <w:rPr>
            <w:rStyle w:val="Hyperlink"/>
            <w:rFonts w:ascii="Times New Roman" w:hAnsi="Times New Roman" w:cs="Times New Roman"/>
            <w:color w:val="0070C0"/>
          </w:rPr>
          <w:t>https://doi.org/10.1016/j.atmosenv.2014.04.057</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India Briefing. (2011, December 21). </w:t>
      </w:r>
      <w:r w:rsidRPr="00211360">
        <w:rPr>
          <w:rStyle w:val="Emphasis"/>
          <w:rFonts w:ascii="Times New Roman" w:hAnsi="Times New Roman" w:cs="Times New Roman"/>
          <w:color w:val="000000" w:themeColor="text1"/>
        </w:rPr>
        <w:t>Special Economic Zones in Delhi NCR</w:t>
      </w:r>
      <w:r w:rsidRPr="00211360">
        <w:rPr>
          <w:rFonts w:ascii="Times New Roman" w:hAnsi="Times New Roman" w:cs="Times New Roman"/>
          <w:color w:val="000000" w:themeColor="text1"/>
        </w:rPr>
        <w:t xml:space="preserve">. </w:t>
      </w:r>
      <w:hyperlink r:id="rId33" w:tgtFrame="_new" w:history="1">
        <w:r w:rsidRPr="00211360">
          <w:rPr>
            <w:rStyle w:val="Hyperlink"/>
            <w:rFonts w:ascii="Times New Roman" w:hAnsi="Times New Roman" w:cs="Times New Roman"/>
            <w:color w:val="0070C0"/>
          </w:rPr>
          <w:t>https://www.india-briefing.com/news/special-economic-zones-delhincr-5478.html/</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India Briefing. (2020, June 19). </w:t>
      </w:r>
      <w:r w:rsidRPr="00211360">
        <w:rPr>
          <w:rStyle w:val="Emphasis"/>
          <w:rFonts w:ascii="Times New Roman" w:hAnsi="Times New Roman" w:cs="Times New Roman"/>
          <w:color w:val="000000" w:themeColor="text1"/>
        </w:rPr>
        <w:t>Special Economic Zones and warehousing clusters in Delhi NCR</w:t>
      </w:r>
      <w:r w:rsidRPr="00211360">
        <w:rPr>
          <w:rFonts w:ascii="Times New Roman" w:hAnsi="Times New Roman" w:cs="Times New Roman"/>
          <w:color w:val="000000" w:themeColor="text1"/>
        </w:rPr>
        <w:t xml:space="preserve">. </w:t>
      </w:r>
      <w:hyperlink r:id="rId34" w:tgtFrame="_new" w:history="1">
        <w:r w:rsidRPr="00211360">
          <w:rPr>
            <w:rStyle w:val="Hyperlink"/>
            <w:rFonts w:ascii="Times New Roman" w:hAnsi="Times New Roman" w:cs="Times New Roman"/>
            <w:color w:val="0070C0"/>
          </w:rPr>
          <w:t>https://www.india-briefing.com/news/special-economic-zones-warehousing-clusters-delhi-ncr-18871.html/</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lastRenderedPageBreak/>
        <w:t xml:space="preserve">PricewaterhouseCoopers. (2021, July 16). </w:t>
      </w:r>
      <w:r w:rsidRPr="00211360">
        <w:rPr>
          <w:rStyle w:val="Emphasis"/>
          <w:rFonts w:ascii="Times New Roman" w:hAnsi="Times New Roman" w:cs="Times New Roman"/>
          <w:color w:val="000000" w:themeColor="text1"/>
        </w:rPr>
        <w:t>SEZ impact assessment study report</w:t>
      </w:r>
      <w:r w:rsidRPr="00211360">
        <w:rPr>
          <w:rFonts w:ascii="Times New Roman" w:hAnsi="Times New Roman" w:cs="Times New Roman"/>
          <w:color w:val="000000" w:themeColor="text1"/>
        </w:rPr>
        <w:t xml:space="preserve">. Export Promotion Council for EOUs and SEZs (EPCES). </w:t>
      </w:r>
      <w:hyperlink r:id="rId35" w:tgtFrame="_new" w:history="1">
        <w:r w:rsidRPr="00211360">
          <w:rPr>
            <w:rStyle w:val="Hyperlink"/>
            <w:rFonts w:ascii="Times New Roman" w:hAnsi="Times New Roman" w:cs="Times New Roman"/>
            <w:color w:val="0070C0"/>
          </w:rPr>
          <w:t>https://www.epces.in/uploads/SEZ%20impact%20assessment%20study%20report_PwC_revised%20final%20version_20210716.pdf</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Rao, P. S., </w:t>
      </w:r>
      <w:proofErr w:type="spellStart"/>
      <w:r w:rsidRPr="00211360">
        <w:rPr>
          <w:rFonts w:ascii="Times New Roman" w:hAnsi="Times New Roman" w:cs="Times New Roman"/>
          <w:color w:val="000000" w:themeColor="text1"/>
        </w:rPr>
        <w:t>Raghunandan</w:t>
      </w:r>
      <w:proofErr w:type="spellEnd"/>
      <w:r w:rsidRPr="00211360">
        <w:rPr>
          <w:rFonts w:ascii="Times New Roman" w:hAnsi="Times New Roman" w:cs="Times New Roman"/>
          <w:color w:val="000000" w:themeColor="text1"/>
        </w:rPr>
        <w:t xml:space="preserve">, B. S., &amp; </w:t>
      </w:r>
      <w:proofErr w:type="spellStart"/>
      <w:r w:rsidRPr="00211360">
        <w:rPr>
          <w:rFonts w:ascii="Times New Roman" w:hAnsi="Times New Roman" w:cs="Times New Roman"/>
          <w:color w:val="000000" w:themeColor="text1"/>
        </w:rPr>
        <w:t>Kumari</w:t>
      </w:r>
      <w:proofErr w:type="spellEnd"/>
      <w:r w:rsidRPr="00211360">
        <w:rPr>
          <w:rFonts w:ascii="Times New Roman" w:hAnsi="Times New Roman" w:cs="Times New Roman"/>
          <w:color w:val="000000" w:themeColor="text1"/>
        </w:rPr>
        <w:t xml:space="preserve">, S. (2017). Impact of industrial zones on ambient air quality in South India: A case study of Tamil Nadu SEZs. </w:t>
      </w:r>
      <w:r w:rsidRPr="00211360">
        <w:rPr>
          <w:rStyle w:val="Emphasis"/>
          <w:rFonts w:ascii="Times New Roman" w:hAnsi="Times New Roman" w:cs="Times New Roman"/>
          <w:color w:val="000000" w:themeColor="text1"/>
        </w:rPr>
        <w:t>International Journal of Environmental Studies, 74</w:t>
      </w:r>
      <w:r w:rsidRPr="00211360">
        <w:rPr>
          <w:rFonts w:ascii="Times New Roman" w:hAnsi="Times New Roman" w:cs="Times New Roman"/>
          <w:color w:val="000000" w:themeColor="text1"/>
        </w:rPr>
        <w:t xml:space="preserve">(5), 703–717. </w:t>
      </w:r>
      <w:hyperlink r:id="rId36" w:tgtFrame="_new" w:history="1">
        <w:r w:rsidRPr="00211360">
          <w:rPr>
            <w:rStyle w:val="Hyperlink"/>
            <w:rFonts w:ascii="Times New Roman" w:hAnsi="Times New Roman" w:cs="Times New Roman"/>
            <w:color w:val="0070C0"/>
          </w:rPr>
          <w:t>https://doi.org/10.1080/00207233.2017.1295852</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Research Publish Journals. (</w:t>
      </w:r>
      <w:proofErr w:type="spellStart"/>
      <w:r w:rsidRPr="00211360">
        <w:rPr>
          <w:rFonts w:ascii="Times New Roman" w:hAnsi="Times New Roman" w:cs="Times New Roman"/>
          <w:color w:val="000000" w:themeColor="text1"/>
        </w:rPr>
        <w:t>n.d.</w:t>
      </w:r>
      <w:proofErr w:type="spellEnd"/>
      <w:r w:rsidRPr="00211360">
        <w:rPr>
          <w:rFonts w:ascii="Times New Roman" w:hAnsi="Times New Roman" w:cs="Times New Roman"/>
          <w:color w:val="000000" w:themeColor="text1"/>
        </w:rPr>
        <w:t xml:space="preserve">). </w:t>
      </w:r>
      <w:r w:rsidRPr="00211360">
        <w:rPr>
          <w:rStyle w:val="Emphasis"/>
          <w:rFonts w:ascii="Times New Roman" w:hAnsi="Times New Roman" w:cs="Times New Roman"/>
          <w:color w:val="000000" w:themeColor="text1"/>
        </w:rPr>
        <w:t>Impact of Special Economic Zones (SEZs) on economic growth and development of India</w:t>
      </w:r>
      <w:r w:rsidRPr="00211360">
        <w:rPr>
          <w:rFonts w:ascii="Times New Roman" w:hAnsi="Times New Roman" w:cs="Times New Roman"/>
          <w:color w:val="000000" w:themeColor="text1"/>
        </w:rPr>
        <w:t xml:space="preserve">. </w:t>
      </w:r>
      <w:hyperlink r:id="rId37" w:tgtFrame="_new" w:history="1">
        <w:r w:rsidRPr="00211360">
          <w:rPr>
            <w:rStyle w:val="Hyperlink"/>
            <w:rFonts w:ascii="Times New Roman" w:hAnsi="Times New Roman" w:cs="Times New Roman"/>
            <w:color w:val="0070C0"/>
          </w:rPr>
          <w:t>https://www.researchpublish.com/upload/book/Impact%20of%20Special%20Economic-4038.pdf</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Sarkar, A., &amp; Banerjee, S. (2019). Ecological implications of Special Economic Zones in India: An environmental justice perspective. </w:t>
      </w:r>
      <w:r w:rsidRPr="00211360">
        <w:rPr>
          <w:rStyle w:val="Emphasis"/>
          <w:rFonts w:ascii="Times New Roman" w:hAnsi="Times New Roman" w:cs="Times New Roman"/>
          <w:color w:val="000000" w:themeColor="text1"/>
        </w:rPr>
        <w:t>Environmental Justice, 12</w:t>
      </w:r>
      <w:r w:rsidRPr="00211360">
        <w:rPr>
          <w:rFonts w:ascii="Times New Roman" w:hAnsi="Times New Roman" w:cs="Times New Roman"/>
          <w:color w:val="000000" w:themeColor="text1"/>
        </w:rPr>
        <w:t xml:space="preserve">(4), 176–185. </w:t>
      </w:r>
      <w:hyperlink r:id="rId38" w:tgtFrame="_new" w:history="1">
        <w:r w:rsidRPr="00211360">
          <w:rPr>
            <w:rStyle w:val="Hyperlink"/>
            <w:rFonts w:ascii="Times New Roman" w:hAnsi="Times New Roman" w:cs="Times New Roman"/>
            <w:color w:val="0070C0"/>
          </w:rPr>
          <w:t>https://doi.org/10.1089/env.2018.0041</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Shah, R., </w:t>
      </w:r>
      <w:proofErr w:type="spellStart"/>
      <w:r w:rsidRPr="00211360">
        <w:rPr>
          <w:rFonts w:ascii="Times New Roman" w:hAnsi="Times New Roman" w:cs="Times New Roman"/>
          <w:color w:val="000000" w:themeColor="text1"/>
        </w:rPr>
        <w:t>Taneja</w:t>
      </w:r>
      <w:proofErr w:type="spellEnd"/>
      <w:r w:rsidRPr="00211360">
        <w:rPr>
          <w:rFonts w:ascii="Times New Roman" w:hAnsi="Times New Roman" w:cs="Times New Roman"/>
          <w:color w:val="000000" w:themeColor="text1"/>
        </w:rPr>
        <w:t xml:space="preserve">, A., &amp; Joshi, N. (2021). GIS-based assessment of industrial emissions and their environmental impact in Delhi-NCR. </w:t>
      </w:r>
      <w:r w:rsidRPr="00211360">
        <w:rPr>
          <w:rStyle w:val="Emphasis"/>
          <w:rFonts w:ascii="Times New Roman" w:hAnsi="Times New Roman" w:cs="Times New Roman"/>
          <w:color w:val="000000" w:themeColor="text1"/>
        </w:rPr>
        <w:t>Environmental Monitoring and Assessment, 193</w:t>
      </w:r>
      <w:r w:rsidRPr="00211360">
        <w:rPr>
          <w:rFonts w:ascii="Times New Roman" w:hAnsi="Times New Roman" w:cs="Times New Roman"/>
          <w:color w:val="000000" w:themeColor="text1"/>
        </w:rPr>
        <w:t xml:space="preserve">(5), 275. </w:t>
      </w:r>
      <w:hyperlink r:id="rId39" w:tgtFrame="_new" w:history="1">
        <w:r w:rsidRPr="00211360">
          <w:rPr>
            <w:rStyle w:val="Hyperlink"/>
            <w:rFonts w:ascii="Times New Roman" w:hAnsi="Times New Roman" w:cs="Times New Roman"/>
            <w:color w:val="0070C0"/>
          </w:rPr>
          <w:t>https://doi.org/10.1007/s10661-021-09087-6</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t xml:space="preserve">Sharma, M., &amp; Jain, S. (2020). A review of particulate matter pollution and health impacts in Indian cities. </w:t>
      </w:r>
      <w:r w:rsidRPr="00211360">
        <w:rPr>
          <w:rStyle w:val="Emphasis"/>
          <w:rFonts w:ascii="Times New Roman" w:hAnsi="Times New Roman" w:cs="Times New Roman"/>
          <w:color w:val="000000" w:themeColor="text1"/>
        </w:rPr>
        <w:t>Environment International, 138</w:t>
      </w:r>
      <w:r w:rsidRPr="00211360">
        <w:rPr>
          <w:rFonts w:ascii="Times New Roman" w:hAnsi="Times New Roman" w:cs="Times New Roman"/>
          <w:color w:val="000000" w:themeColor="text1"/>
        </w:rPr>
        <w:t xml:space="preserve">, 105667. </w:t>
      </w:r>
      <w:hyperlink r:id="rId40" w:tgtFrame="_new" w:history="1">
        <w:r w:rsidRPr="00211360">
          <w:rPr>
            <w:rStyle w:val="Hyperlink"/>
            <w:rFonts w:ascii="Times New Roman" w:hAnsi="Times New Roman" w:cs="Times New Roman"/>
            <w:color w:val="0070C0"/>
          </w:rPr>
          <w:t>https://doi.org/10.1016/j.envint.2020.105667</w:t>
        </w:r>
      </w:hyperlink>
    </w:p>
    <w:p w:rsidR="00EC054F" w:rsidRPr="00211360" w:rsidRDefault="00EC054F" w:rsidP="00637C5E">
      <w:pPr>
        <w:spacing w:before="100" w:beforeAutospacing="1" w:after="100" w:afterAutospacing="1" w:line="360" w:lineRule="auto"/>
        <w:jc w:val="both"/>
        <w:rPr>
          <w:rFonts w:ascii="Times New Roman" w:hAnsi="Times New Roman" w:cs="Times New Roman"/>
        </w:rPr>
      </w:pPr>
      <w:r w:rsidRPr="00211360">
        <w:rPr>
          <w:rFonts w:ascii="Times New Roman" w:hAnsi="Times New Roman" w:cs="Times New Roman"/>
        </w:rPr>
        <w:t xml:space="preserve">World Bank. (2016). </w:t>
      </w:r>
      <w:proofErr w:type="gramStart"/>
      <w:r w:rsidRPr="00211360">
        <w:rPr>
          <w:rStyle w:val="Emphasis"/>
          <w:rFonts w:ascii="Times New Roman" w:hAnsi="Times New Roman" w:cs="Times New Roman"/>
        </w:rPr>
        <w:t>The</w:t>
      </w:r>
      <w:proofErr w:type="gramEnd"/>
      <w:r w:rsidRPr="00211360">
        <w:rPr>
          <w:rStyle w:val="Emphasis"/>
          <w:rFonts w:ascii="Times New Roman" w:hAnsi="Times New Roman" w:cs="Times New Roman"/>
        </w:rPr>
        <w:t xml:space="preserve"> cost of air pollution: Strengthening the economic case for action</w:t>
      </w:r>
      <w:r w:rsidRPr="00211360">
        <w:rPr>
          <w:rFonts w:ascii="Times New Roman" w:hAnsi="Times New Roman" w:cs="Times New Roman"/>
        </w:rPr>
        <w:t>. World Bank Group.</w:t>
      </w:r>
      <w:r w:rsidRPr="00211360">
        <w:rPr>
          <w:rFonts w:ascii="Times New Roman" w:hAnsi="Times New Roman" w:cs="Times New Roman"/>
          <w:color w:val="0070C0"/>
        </w:rPr>
        <w:t xml:space="preserve"> </w:t>
      </w:r>
      <w:hyperlink r:id="rId41" w:tgtFrame="_new" w:history="1">
        <w:r w:rsidRPr="00211360">
          <w:rPr>
            <w:rStyle w:val="Hyperlink"/>
            <w:rFonts w:ascii="Times New Roman" w:hAnsi="Times New Roman" w:cs="Times New Roman"/>
            <w:color w:val="0070C0"/>
          </w:rPr>
          <w:t>https://documents.worldbank.org/en/publication/documents-reports/documentdetail/781521473177013155</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proofErr w:type="spellStart"/>
      <w:r w:rsidRPr="00211360">
        <w:rPr>
          <w:rFonts w:ascii="Times New Roman" w:hAnsi="Times New Roman" w:cs="Times New Roman"/>
          <w:color w:val="000000" w:themeColor="text1"/>
        </w:rPr>
        <w:t>Zauba</w:t>
      </w:r>
      <w:proofErr w:type="spellEnd"/>
      <w:r w:rsidRPr="00211360">
        <w:rPr>
          <w:rFonts w:ascii="Times New Roman" w:hAnsi="Times New Roman" w:cs="Times New Roman"/>
          <w:color w:val="000000" w:themeColor="text1"/>
        </w:rPr>
        <w:t xml:space="preserve"> Corp. (</w:t>
      </w:r>
      <w:proofErr w:type="spellStart"/>
      <w:r w:rsidRPr="00211360">
        <w:rPr>
          <w:rFonts w:ascii="Times New Roman" w:hAnsi="Times New Roman" w:cs="Times New Roman"/>
          <w:color w:val="000000" w:themeColor="text1"/>
        </w:rPr>
        <w:t>n.d.</w:t>
      </w:r>
      <w:proofErr w:type="spellEnd"/>
      <w:r w:rsidRPr="00211360">
        <w:rPr>
          <w:rFonts w:ascii="Times New Roman" w:hAnsi="Times New Roman" w:cs="Times New Roman"/>
          <w:color w:val="000000" w:themeColor="text1"/>
        </w:rPr>
        <w:t xml:space="preserve">). </w:t>
      </w:r>
      <w:r w:rsidRPr="00211360">
        <w:rPr>
          <w:rStyle w:val="Emphasis"/>
          <w:rFonts w:ascii="Times New Roman" w:hAnsi="Times New Roman" w:cs="Times New Roman"/>
          <w:color w:val="000000" w:themeColor="text1"/>
        </w:rPr>
        <w:t xml:space="preserve">ARTHA </w:t>
      </w:r>
      <w:proofErr w:type="spellStart"/>
      <w:r w:rsidRPr="00211360">
        <w:rPr>
          <w:rStyle w:val="Emphasis"/>
          <w:rFonts w:ascii="Times New Roman" w:hAnsi="Times New Roman" w:cs="Times New Roman"/>
          <w:color w:val="000000" w:themeColor="text1"/>
        </w:rPr>
        <w:t>Infratech</w:t>
      </w:r>
      <w:proofErr w:type="spellEnd"/>
      <w:r w:rsidRPr="00211360">
        <w:rPr>
          <w:rStyle w:val="Emphasis"/>
          <w:rFonts w:ascii="Times New Roman" w:hAnsi="Times New Roman" w:cs="Times New Roman"/>
          <w:color w:val="000000" w:themeColor="text1"/>
        </w:rPr>
        <w:t xml:space="preserve"> Private Limited</w:t>
      </w:r>
      <w:r w:rsidRPr="00211360">
        <w:rPr>
          <w:rFonts w:ascii="Times New Roman" w:hAnsi="Times New Roman" w:cs="Times New Roman"/>
          <w:color w:val="000000" w:themeColor="text1"/>
        </w:rPr>
        <w:t xml:space="preserve">. </w:t>
      </w:r>
      <w:hyperlink r:id="rId42" w:tgtFrame="_new" w:history="1">
        <w:r w:rsidRPr="00211360">
          <w:rPr>
            <w:rStyle w:val="Hyperlink"/>
            <w:rFonts w:ascii="Times New Roman" w:hAnsi="Times New Roman" w:cs="Times New Roman"/>
            <w:color w:val="0070C0"/>
          </w:rPr>
          <w:t>https://www.zaubacorp.com/ARTHA-INFRATECH-PRIVATE-LIMITED-U72200DL2008PTC182611</w:t>
        </w:r>
      </w:hyperlink>
    </w:p>
    <w:p w:rsidR="00463F3E" w:rsidRPr="00211360" w:rsidRDefault="00463F3E" w:rsidP="00637C5E">
      <w:pPr>
        <w:spacing w:before="100" w:beforeAutospacing="1" w:after="100" w:afterAutospacing="1"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lastRenderedPageBreak/>
        <w:t xml:space="preserve">All Studies Journal. (2018). </w:t>
      </w:r>
      <w:r w:rsidRPr="00211360">
        <w:rPr>
          <w:rStyle w:val="Emphasis"/>
          <w:rFonts w:ascii="Times New Roman" w:hAnsi="Times New Roman" w:cs="Times New Roman"/>
          <w:color w:val="000000" w:themeColor="text1"/>
        </w:rPr>
        <w:t>Impact of Special Economic Zones on regional development in India</w:t>
      </w:r>
      <w:r w:rsidRPr="00211360">
        <w:rPr>
          <w:rFonts w:ascii="Times New Roman" w:hAnsi="Times New Roman" w:cs="Times New Roman"/>
          <w:color w:val="000000" w:themeColor="text1"/>
        </w:rPr>
        <w:t xml:space="preserve">. </w:t>
      </w:r>
      <w:r w:rsidRPr="00211360">
        <w:rPr>
          <w:rStyle w:val="Emphasis"/>
          <w:rFonts w:ascii="Times New Roman" w:hAnsi="Times New Roman" w:cs="Times New Roman"/>
          <w:color w:val="000000" w:themeColor="text1"/>
        </w:rPr>
        <w:t>International Journal of Multidisciplinary Studies, 3</w:t>
      </w:r>
      <w:r w:rsidRPr="00211360">
        <w:rPr>
          <w:rFonts w:ascii="Times New Roman" w:hAnsi="Times New Roman" w:cs="Times New Roman"/>
          <w:color w:val="000000" w:themeColor="text1"/>
        </w:rPr>
        <w:t xml:space="preserve">(2), 215–315. </w:t>
      </w:r>
      <w:hyperlink r:id="rId43" w:tgtFrame="_new" w:history="1">
        <w:r w:rsidRPr="00211360">
          <w:rPr>
            <w:rStyle w:val="Hyperlink"/>
            <w:rFonts w:ascii="Times New Roman" w:hAnsi="Times New Roman" w:cs="Times New Roman"/>
            <w:color w:val="0070C0"/>
          </w:rPr>
          <w:t>https://allstudiesjournal.com/assets/archives/2018/vol3issue2/3-2-215-315.pdf</w:t>
        </w:r>
      </w:hyperlink>
    </w:p>
    <w:p w:rsidR="00016822" w:rsidRPr="00211360" w:rsidRDefault="00362322" w:rsidP="00637C5E">
      <w:pPr>
        <w:spacing w:after="0" w:line="360" w:lineRule="auto"/>
        <w:jc w:val="both"/>
        <w:rPr>
          <w:rFonts w:ascii="Times New Roman" w:hAnsi="Times New Roman" w:cs="Times New Roman"/>
          <w:color w:val="000000" w:themeColor="text1"/>
        </w:rPr>
      </w:pPr>
      <w:r w:rsidRPr="00211360">
        <w:rPr>
          <w:rFonts w:ascii="Times New Roman" w:hAnsi="Times New Roman" w:cs="Times New Roman"/>
          <w:color w:val="000000" w:themeColor="text1"/>
        </w:rPr>
        <w:br w:type="page"/>
      </w:r>
    </w:p>
    <w:p w:rsidR="00016822" w:rsidRPr="00211360" w:rsidRDefault="00F959AB" w:rsidP="00637C5E">
      <w:pPr>
        <w:pStyle w:val="Heading1"/>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rPr>
        <w:lastRenderedPageBreak/>
        <w:t xml:space="preserve"> </w:t>
      </w:r>
      <w:bookmarkStart w:id="85" w:name="_Toc197515965"/>
      <w:r w:rsidR="00362322" w:rsidRPr="00211360">
        <w:rPr>
          <w:rFonts w:ascii="Times New Roman" w:eastAsia="Times New Roman" w:hAnsi="Times New Roman" w:cs="Times New Roman"/>
          <w:b/>
          <w:color w:val="000000" w:themeColor="text1"/>
        </w:rPr>
        <w:t>Appendices</w:t>
      </w:r>
      <w:bookmarkEnd w:id="85"/>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import</w:t>
      </w:r>
      <w:proofErr w:type="gramEnd"/>
      <w:r w:rsidRPr="00211360">
        <w:rPr>
          <w:rFonts w:ascii="Times New Roman" w:eastAsia="Times New Roman" w:hAnsi="Times New Roman" w:cs="Times New Roman"/>
          <w:color w:val="FFFFFF"/>
          <w:sz w:val="21"/>
          <w:szCs w:val="21"/>
          <w:lang w:val="en-IN"/>
        </w:rPr>
        <w:t xml:space="preserve"> pandas </w:t>
      </w:r>
      <w:r w:rsidRPr="00211360">
        <w:rPr>
          <w:rFonts w:ascii="Times New Roman" w:eastAsia="Times New Roman" w:hAnsi="Times New Roman" w:cs="Times New Roman"/>
          <w:color w:val="C586C0"/>
          <w:sz w:val="21"/>
          <w:szCs w:val="21"/>
          <w:lang w:val="en-IN"/>
        </w:rPr>
        <w:t>as</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pd</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import</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numpy</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as</w:t>
      </w:r>
      <w:r w:rsidRPr="00211360">
        <w:rPr>
          <w:rFonts w:ascii="Times New Roman" w:eastAsia="Times New Roman" w:hAnsi="Times New Roman" w:cs="Times New Roman"/>
          <w:color w:val="FFFFFF"/>
          <w:sz w:val="21"/>
          <w:szCs w:val="21"/>
          <w:lang w:val="en-IN"/>
        </w:rPr>
        <w:t xml:space="preserve"> np</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import</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matplotlib.pyplot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as</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plt</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import</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seaborn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as</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sns</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from</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scipy</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import</w:t>
      </w:r>
      <w:r w:rsidRPr="00211360">
        <w:rPr>
          <w:rFonts w:ascii="Times New Roman" w:eastAsia="Times New Roman" w:hAnsi="Times New Roman" w:cs="Times New Roman"/>
          <w:color w:val="FFFFFF"/>
          <w:sz w:val="21"/>
          <w:szCs w:val="21"/>
          <w:lang w:val="en-IN"/>
        </w:rPr>
        <w:t xml:space="preserve"> stats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from</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scipy.stats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import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lognorm</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weibull_min</w:t>
      </w:r>
      <w:proofErr w:type="spellEnd"/>
      <w:r w:rsidRPr="00211360">
        <w:rPr>
          <w:rFonts w:ascii="Times New Roman" w:eastAsia="Times New Roman" w:hAnsi="Times New Roman" w:cs="Times New Roman"/>
          <w:color w:val="FFFFFF"/>
          <w:sz w:val="21"/>
          <w:szCs w:val="21"/>
          <w:lang w:val="en-IN"/>
        </w:rPr>
        <w:t>, gamma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import</w:t>
      </w:r>
      <w:proofErr w:type="gramEnd"/>
      <w:r w:rsidRPr="00211360">
        <w:rPr>
          <w:rFonts w:ascii="Times New Roman" w:eastAsia="Times New Roman" w:hAnsi="Times New Roman" w:cs="Times New Roman"/>
          <w:color w:val="FFFFFF"/>
          <w:sz w:val="21"/>
          <w:szCs w:val="21"/>
          <w:lang w:val="en-IN"/>
        </w:rPr>
        <w:t xml:space="preserve"> warnings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FFFFFF"/>
          <w:sz w:val="21"/>
          <w:szCs w:val="21"/>
          <w:lang w:val="en-IN"/>
        </w:rPr>
        <w:t>warnings.filterwarnings</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'ignore'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Set plot aesthetics using </w:t>
      </w:r>
      <w:proofErr w:type="spellStart"/>
      <w:r w:rsidRPr="00211360">
        <w:rPr>
          <w:rFonts w:ascii="Times New Roman" w:eastAsia="Times New Roman" w:hAnsi="Times New Roman" w:cs="Times New Roman"/>
          <w:color w:val="7CA668"/>
          <w:sz w:val="21"/>
          <w:szCs w:val="21"/>
          <w:lang w:val="en-IN"/>
        </w:rPr>
        <w:t>Seaborn</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FFFFFF"/>
          <w:sz w:val="21"/>
          <w:szCs w:val="21"/>
          <w:lang w:val="en-IN"/>
        </w:rPr>
        <w:t>sns.set_</w:t>
      </w:r>
      <w:proofErr w:type="gramStart"/>
      <w:r w:rsidRPr="00211360">
        <w:rPr>
          <w:rFonts w:ascii="Times New Roman" w:eastAsia="Times New Roman" w:hAnsi="Times New Roman" w:cs="Times New Roman"/>
          <w:color w:val="FFFFFF"/>
          <w:sz w:val="21"/>
          <w:szCs w:val="21"/>
          <w:lang w:val="en-IN"/>
        </w:rPr>
        <w:t>style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whitegrid</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 xml:space="preserve"># Replace </w:t>
      </w:r>
      <w:proofErr w:type="spellStart"/>
      <w:r w:rsidRPr="00211360">
        <w:rPr>
          <w:rFonts w:ascii="Times New Roman" w:eastAsia="Times New Roman" w:hAnsi="Times New Roman" w:cs="Times New Roman"/>
          <w:color w:val="7CA668"/>
          <w:sz w:val="21"/>
          <w:szCs w:val="21"/>
          <w:lang w:val="en-IN"/>
        </w:rPr>
        <w:t>plt.style.use</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FFFFFF"/>
          <w:sz w:val="21"/>
          <w:szCs w:val="21"/>
          <w:lang w:val="en-IN"/>
        </w:rPr>
        <w:t>sns.set_</w:t>
      </w:r>
      <w:proofErr w:type="gramStart"/>
      <w:r w:rsidRPr="00211360">
        <w:rPr>
          <w:rFonts w:ascii="Times New Roman" w:eastAsia="Times New Roman" w:hAnsi="Times New Roman" w:cs="Times New Roman"/>
          <w:color w:val="FFFFFF"/>
          <w:sz w:val="21"/>
          <w:szCs w:val="21"/>
          <w:lang w:val="en-IN"/>
        </w:rPr>
        <w:t>context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"paper"</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font_scale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1.5</w:t>
      </w:r>
      <w:r w:rsidRPr="00211360">
        <w:rPr>
          <w:rFonts w:ascii="Times New Roman" w:eastAsia="Times New Roman" w:hAnsi="Times New Roman" w:cs="Times New Roman"/>
          <w:color w:val="FFFFFF"/>
          <w:sz w:val="21"/>
          <w:szCs w:val="21"/>
          <w:lang w:val="en-IN"/>
        </w:rPr>
        <w:t>)</w:t>
      </w:r>
    </w:p>
    <w:p w:rsidR="00016822" w:rsidRPr="00211360" w:rsidRDefault="00016822"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Load 2019(pre-SEZ) and 2021 (post-SEZ) data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Assuming</w:t>
      </w:r>
      <w:proofErr w:type="gramEnd"/>
      <w:r w:rsidRPr="00211360">
        <w:rPr>
          <w:rFonts w:ascii="Times New Roman" w:eastAsia="Times New Roman" w:hAnsi="Times New Roman" w:cs="Times New Roman"/>
          <w:color w:val="7CA668"/>
          <w:sz w:val="21"/>
          <w:szCs w:val="21"/>
          <w:lang w:val="en-IN"/>
        </w:rPr>
        <w:t xml:space="preserve"> your Excel files are named accordingly</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FFFFFF"/>
          <w:sz w:val="21"/>
          <w:szCs w:val="21"/>
          <w:lang w:val="en-IN"/>
        </w:rPr>
        <w:t>pre_sez</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pd.read_</w:t>
      </w:r>
      <w:proofErr w:type="gramStart"/>
      <w:r w:rsidRPr="00211360">
        <w:rPr>
          <w:rFonts w:ascii="Times New Roman" w:eastAsia="Times New Roman" w:hAnsi="Times New Roman" w:cs="Times New Roman"/>
          <w:color w:val="FFFFFF"/>
          <w:sz w:val="21"/>
          <w:szCs w:val="21"/>
          <w:lang w:val="en-IN"/>
        </w:rPr>
        <w:t>csv</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'data/sector51gurugram2021.csv'</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parse_dates</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'Timestamp'</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FFFFFF"/>
          <w:sz w:val="21"/>
          <w:szCs w:val="21"/>
          <w:lang w:val="en-IN"/>
        </w:rPr>
        <w:t>post_sez</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pd.read_</w:t>
      </w:r>
      <w:proofErr w:type="gramStart"/>
      <w:r w:rsidRPr="00211360">
        <w:rPr>
          <w:rFonts w:ascii="Times New Roman" w:eastAsia="Times New Roman" w:hAnsi="Times New Roman" w:cs="Times New Roman"/>
          <w:color w:val="FFFFFF"/>
          <w:sz w:val="21"/>
          <w:szCs w:val="21"/>
          <w:lang w:val="en-IN"/>
        </w:rPr>
        <w:t>csv</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'data/sector51gurugram2023.csv'</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parse_dates</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'Timestamp'</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pacing w:after="0" w:line="360" w:lineRule="auto"/>
        <w:jc w:val="both"/>
        <w:rPr>
          <w:rFonts w:ascii="Times New Roman" w:eastAsia="Times New Roman" w:hAnsi="Times New Roman" w:cs="Times New Roman"/>
          <w:color w:val="7CA668"/>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Check for missing values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569CD6"/>
          <w:sz w:val="21"/>
          <w:szCs w:val="21"/>
          <w:lang w:val="en-IN"/>
        </w:rPr>
        <w:t>n</w:t>
      </w:r>
      <w:r w:rsidRPr="00211360">
        <w:rPr>
          <w:rFonts w:ascii="Times New Roman" w:eastAsia="Times New Roman" w:hAnsi="Times New Roman" w:cs="Times New Roman"/>
          <w:color w:val="CE9178"/>
          <w:sz w:val="21"/>
          <w:szCs w:val="21"/>
          <w:lang w:val="en-IN"/>
        </w:rPr>
        <w:t>Missing</w:t>
      </w:r>
      <w:proofErr w:type="spellEnd"/>
      <w:r w:rsidRPr="00211360">
        <w:rPr>
          <w:rFonts w:ascii="Times New Roman" w:eastAsia="Times New Roman" w:hAnsi="Times New Roman" w:cs="Times New Roman"/>
          <w:color w:val="CE9178"/>
          <w:sz w:val="21"/>
          <w:szCs w:val="21"/>
          <w:lang w:val="en-IN"/>
        </w:rPr>
        <w:t xml:space="preserve"> Values in Pre-SEZ Data:"</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pre_sez</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isnull</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sum</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569CD6"/>
          <w:sz w:val="21"/>
          <w:szCs w:val="21"/>
          <w:lang w:val="en-IN"/>
        </w:rPr>
        <w:t>n</w:t>
      </w:r>
      <w:r w:rsidRPr="00211360">
        <w:rPr>
          <w:rFonts w:ascii="Times New Roman" w:eastAsia="Times New Roman" w:hAnsi="Times New Roman" w:cs="Times New Roman"/>
          <w:color w:val="CE9178"/>
          <w:sz w:val="21"/>
          <w:szCs w:val="21"/>
          <w:lang w:val="en-IN"/>
        </w:rPr>
        <w:t>Missing</w:t>
      </w:r>
      <w:proofErr w:type="spellEnd"/>
      <w:r w:rsidRPr="00211360">
        <w:rPr>
          <w:rFonts w:ascii="Times New Roman" w:eastAsia="Times New Roman" w:hAnsi="Times New Roman" w:cs="Times New Roman"/>
          <w:color w:val="CE9178"/>
          <w:sz w:val="21"/>
          <w:szCs w:val="21"/>
          <w:lang w:val="en-IN"/>
        </w:rPr>
        <w:t xml:space="preserve"> Values in Post-SEZ Data:"</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post_sez</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isnull</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sum</w:t>
      </w:r>
      <w:r w:rsidRPr="00211360">
        <w:rPr>
          <w:rFonts w:ascii="Times New Roman" w:eastAsia="Times New Roman" w:hAnsi="Times New Roman" w:cs="Times New Roman"/>
          <w:color w:val="FFFFFF"/>
          <w:sz w:val="21"/>
          <w:szCs w:val="21"/>
          <w:lang w:val="en-IN"/>
        </w:rPr>
        <w:t>())</w:t>
      </w: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569CD6"/>
          <w:sz w:val="21"/>
          <w:szCs w:val="21"/>
          <w:lang w:val="en-IN"/>
        </w:rPr>
        <w:t>def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preprocess_data</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df</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xml:space="preserve">    </w:t>
      </w:r>
      <w:proofErr w:type="spellStart"/>
      <w:r w:rsidRPr="00211360">
        <w:rPr>
          <w:rFonts w:ascii="Times New Roman" w:eastAsia="Times New Roman" w:hAnsi="Times New Roman" w:cs="Times New Roman"/>
          <w:color w:val="CE9178"/>
          <w:sz w:val="21"/>
          <w:szCs w:val="21"/>
          <w:lang w:val="en-IN"/>
        </w:rPr>
        <w:t>Preprocess</w:t>
      </w:r>
      <w:proofErr w:type="spellEnd"/>
      <w:r w:rsidRPr="00211360">
        <w:rPr>
          <w:rFonts w:ascii="Times New Roman" w:eastAsia="Times New Roman" w:hAnsi="Times New Roman" w:cs="Times New Roman"/>
          <w:color w:val="CE9178"/>
          <w:sz w:val="21"/>
          <w:szCs w:val="21"/>
          <w:lang w:val="en-IN"/>
        </w:rPr>
        <w:t xml:space="preserve"> air quality data by:</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1. Setting date as index</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2. Filling missing values using linear interpolation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3. Removing any rows that still have missing values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4. Ensuring pollutant values are numeric</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Copy to avoid modifying original</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df</w:t>
      </w:r>
      <w:r w:rsidRPr="00211360">
        <w:rPr>
          <w:rFonts w:ascii="Times New Roman" w:eastAsia="Times New Roman" w:hAnsi="Times New Roman" w:cs="Times New Roman"/>
          <w:color w:val="FFFFFF"/>
          <w:sz w:val="21"/>
          <w:szCs w:val="21"/>
          <w:lang w:val="en-IN"/>
        </w:rPr>
        <w:t>.copy</w:t>
      </w:r>
      <w:proofErr w:type="spellEnd"/>
      <w:r w:rsidRPr="00211360">
        <w:rPr>
          <w:rFonts w:ascii="Times New Roman" w:eastAsia="Times New Roman" w:hAnsi="Times New Roman" w:cs="Times New Roman"/>
          <w:color w:val="FFFFFF"/>
          <w:sz w:val="21"/>
          <w:szCs w:val="21"/>
          <w:lang w:val="en-IN"/>
        </w:rPr>
        <w:t>()</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Set date as index if not already</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'Timestamp'</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569CD6"/>
          <w:sz w:val="21"/>
          <w:szCs w:val="21"/>
          <w:lang w:val="en-IN"/>
        </w:rPr>
        <w:t>in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df_clean</w:t>
      </w:r>
      <w:r w:rsidRPr="00211360">
        <w:rPr>
          <w:rFonts w:ascii="Times New Roman" w:eastAsia="Times New Roman" w:hAnsi="Times New Roman" w:cs="Times New Roman"/>
          <w:color w:val="FFFFFF"/>
          <w:sz w:val="21"/>
          <w:szCs w:val="21"/>
          <w:lang w:val="en-IN"/>
        </w:rPr>
        <w:t>.columns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df_clean</w:t>
      </w:r>
      <w:r w:rsidRPr="00211360">
        <w:rPr>
          <w:rFonts w:ascii="Times New Roman" w:eastAsia="Times New Roman" w:hAnsi="Times New Roman" w:cs="Times New Roman"/>
          <w:color w:val="FFFFFF"/>
          <w:sz w:val="21"/>
          <w:szCs w:val="21"/>
          <w:lang w:val="en-IN"/>
        </w:rPr>
        <w:t>.set_</w:t>
      </w:r>
      <w:proofErr w:type="gramStart"/>
      <w:r w:rsidRPr="00211360">
        <w:rPr>
          <w:rFonts w:ascii="Times New Roman" w:eastAsia="Times New Roman" w:hAnsi="Times New Roman" w:cs="Times New Roman"/>
          <w:color w:val="FFFFFF"/>
          <w:sz w:val="21"/>
          <w:szCs w:val="21"/>
          <w:lang w:val="en-IN"/>
        </w:rPr>
        <w:t>index</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'Timestamp'</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inplace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True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Select only pollution columns we need</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lastRenderedPageBreak/>
        <w:t xml:space="preserve">    </w:t>
      </w:r>
      <w:proofErr w:type="gramStart"/>
      <w:r w:rsidRPr="00211360">
        <w:rPr>
          <w:rFonts w:ascii="Times New Roman" w:eastAsia="Times New Roman" w:hAnsi="Times New Roman" w:cs="Times New Roman"/>
          <w:color w:val="9CDCFE"/>
          <w:sz w:val="21"/>
          <w:szCs w:val="21"/>
          <w:lang w:val="en-IN"/>
        </w:rPr>
        <w:t>pollutants</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'PM2.5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'NO2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'SO2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'PM10 (µg/m³)'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'NO (µg/m³)'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'CO (mg/m³)'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'Ozone (µg/m³)'</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Convert 'NA' strings to </w:t>
      </w:r>
      <w:proofErr w:type="spellStart"/>
      <w:r w:rsidRPr="00211360">
        <w:rPr>
          <w:rFonts w:ascii="Times New Roman" w:eastAsia="Times New Roman" w:hAnsi="Times New Roman" w:cs="Times New Roman"/>
          <w:color w:val="7CA668"/>
          <w:sz w:val="21"/>
          <w:szCs w:val="21"/>
          <w:lang w:val="en-IN"/>
        </w:rPr>
        <w:t>np.nan</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w:t>
      </w:r>
      <w:proofErr w:type="gramStart"/>
      <w:r w:rsidRPr="00211360">
        <w:rPr>
          <w:rFonts w:ascii="Times New Roman" w:eastAsia="Times New Roman" w:hAnsi="Times New Roman" w:cs="Times New Roman"/>
          <w:color w:val="9CDCFE"/>
          <w:sz w:val="21"/>
          <w:szCs w:val="21"/>
          <w:lang w:val="en-IN"/>
        </w:rPr>
        <w:t>clean</w:t>
      </w:r>
      <w:r w:rsidRPr="00211360">
        <w:rPr>
          <w:rFonts w:ascii="Times New Roman" w:eastAsia="Times New Roman" w:hAnsi="Times New Roman" w:cs="Times New Roman"/>
          <w:color w:val="FFFFFF"/>
          <w:sz w:val="21"/>
          <w:szCs w:val="21"/>
          <w:lang w:val="en-IN"/>
        </w:rPr>
        <w:t>.replace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'NA'</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.nan</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inplace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True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Ensure all values are numeric</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col</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df_clean</w:t>
      </w:r>
      <w:r w:rsidRPr="00211360">
        <w:rPr>
          <w:rFonts w:ascii="Times New Roman" w:eastAsia="Times New Roman" w:hAnsi="Times New Roman" w:cs="Times New Roman"/>
          <w:color w:val="FFFFFF"/>
          <w:sz w:val="21"/>
          <w:szCs w:val="21"/>
          <w:lang w:val="en-IN"/>
        </w:rPr>
        <w:t>.columns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col</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pd</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to_numeric</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df_clean</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col</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errors</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'coerce'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Fill missing values using linear interpolation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w:t>
      </w:r>
      <w:proofErr w:type="gramStart"/>
      <w:r w:rsidRPr="00211360">
        <w:rPr>
          <w:rFonts w:ascii="Times New Roman" w:eastAsia="Times New Roman" w:hAnsi="Times New Roman" w:cs="Times New Roman"/>
          <w:color w:val="9CDCFE"/>
          <w:sz w:val="21"/>
          <w:szCs w:val="21"/>
          <w:lang w:val="en-IN"/>
        </w:rPr>
        <w:t>clean</w:t>
      </w:r>
      <w:r w:rsidRPr="00211360">
        <w:rPr>
          <w:rFonts w:ascii="Times New Roman" w:eastAsia="Times New Roman" w:hAnsi="Times New Roman" w:cs="Times New Roman"/>
          <w:color w:val="FFFFFF"/>
          <w:sz w:val="21"/>
          <w:szCs w:val="21"/>
          <w:lang w:val="en-IN"/>
        </w:rPr>
        <w:t>.interpolate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method</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'linear'</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Drop any remaining rows with </w:t>
      </w:r>
      <w:proofErr w:type="spellStart"/>
      <w:r w:rsidRPr="00211360">
        <w:rPr>
          <w:rFonts w:ascii="Times New Roman" w:eastAsia="Times New Roman" w:hAnsi="Times New Roman" w:cs="Times New Roman"/>
          <w:color w:val="7CA668"/>
          <w:sz w:val="21"/>
          <w:szCs w:val="21"/>
          <w:lang w:val="en-IN"/>
        </w:rPr>
        <w:t>NaN</w:t>
      </w:r>
      <w:proofErr w:type="spellEnd"/>
      <w:r w:rsidRPr="00211360">
        <w:rPr>
          <w:rFonts w:ascii="Times New Roman" w:eastAsia="Times New Roman" w:hAnsi="Times New Roman" w:cs="Times New Roman"/>
          <w:color w:val="7CA668"/>
          <w:sz w:val="21"/>
          <w:szCs w:val="21"/>
          <w:lang w:val="en-IN"/>
        </w:rPr>
        <w:t xml:space="preserve"> values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w:t>
      </w:r>
      <w:proofErr w:type="gramStart"/>
      <w:r w:rsidRPr="00211360">
        <w:rPr>
          <w:rFonts w:ascii="Times New Roman" w:eastAsia="Times New Roman" w:hAnsi="Times New Roman" w:cs="Times New Roman"/>
          <w:color w:val="9CDCFE"/>
          <w:sz w:val="21"/>
          <w:szCs w:val="21"/>
          <w:lang w:val="en-IN"/>
        </w:rPr>
        <w:t>clean</w:t>
      </w:r>
      <w:r w:rsidRPr="00211360">
        <w:rPr>
          <w:rFonts w:ascii="Times New Roman" w:eastAsia="Times New Roman" w:hAnsi="Times New Roman" w:cs="Times New Roman"/>
          <w:color w:val="FFFFFF"/>
          <w:sz w:val="21"/>
          <w:szCs w:val="21"/>
          <w:lang w:val="en-IN"/>
        </w:rPr>
        <w:t>.dropna</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inplace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True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return</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df_clean</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Apply </w:t>
      </w:r>
      <w:proofErr w:type="spellStart"/>
      <w:r w:rsidRPr="00211360">
        <w:rPr>
          <w:rFonts w:ascii="Times New Roman" w:eastAsia="Times New Roman" w:hAnsi="Times New Roman" w:cs="Times New Roman"/>
          <w:color w:val="7CA668"/>
          <w:sz w:val="21"/>
          <w:szCs w:val="21"/>
          <w:lang w:val="en-IN"/>
        </w:rPr>
        <w:t>preprocessing</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pre_clean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preprocess_</w:t>
      </w:r>
      <w:proofErr w:type="gramStart"/>
      <w:r w:rsidRPr="00211360">
        <w:rPr>
          <w:rFonts w:ascii="Times New Roman" w:eastAsia="Times New Roman" w:hAnsi="Times New Roman" w:cs="Times New Roman"/>
          <w:color w:val="DCDCAA"/>
          <w:sz w:val="21"/>
          <w:szCs w:val="21"/>
          <w:lang w:val="en-IN"/>
        </w:rPr>
        <w:t>data</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pre_sez</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post_clean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preprocess_</w:t>
      </w:r>
      <w:proofErr w:type="gramStart"/>
      <w:r w:rsidRPr="00211360">
        <w:rPr>
          <w:rFonts w:ascii="Times New Roman" w:eastAsia="Times New Roman" w:hAnsi="Times New Roman" w:cs="Times New Roman"/>
          <w:color w:val="DCDCAA"/>
          <w:sz w:val="21"/>
          <w:szCs w:val="21"/>
          <w:lang w:val="en-IN"/>
        </w:rPr>
        <w:t>data</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post_sez</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569CD6"/>
          <w:sz w:val="21"/>
          <w:szCs w:val="21"/>
          <w:lang w:val="en-IN"/>
        </w:rPr>
        <w:t>def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fit_distributions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data</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xml:space="preserve">    Fit Lognormal, </w:t>
      </w:r>
      <w:proofErr w:type="spellStart"/>
      <w:r w:rsidRPr="00211360">
        <w:rPr>
          <w:rFonts w:ascii="Times New Roman" w:eastAsia="Times New Roman" w:hAnsi="Times New Roman" w:cs="Times New Roman"/>
          <w:color w:val="CE9178"/>
          <w:sz w:val="21"/>
          <w:szCs w:val="21"/>
          <w:lang w:val="en-IN"/>
        </w:rPr>
        <w:t>Weibull</w:t>
      </w:r>
      <w:proofErr w:type="spellEnd"/>
      <w:r w:rsidRPr="00211360">
        <w:rPr>
          <w:rFonts w:ascii="Times New Roman" w:eastAsia="Times New Roman" w:hAnsi="Times New Roman" w:cs="Times New Roman"/>
          <w:color w:val="CE9178"/>
          <w:sz w:val="21"/>
          <w:szCs w:val="21"/>
          <w:lang w:val="en-IN"/>
        </w:rPr>
        <w:t>, and Gamma distributions to pollution data.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Returns parameters and goodness-of-fit statistics.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Get pollutant data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values</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data</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].values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Initialize results dictionary</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results</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Fit </w:t>
      </w:r>
      <w:proofErr w:type="gramStart"/>
      <w:r w:rsidRPr="00211360">
        <w:rPr>
          <w:rFonts w:ascii="Times New Roman" w:eastAsia="Times New Roman" w:hAnsi="Times New Roman" w:cs="Times New Roman"/>
          <w:color w:val="7CA668"/>
          <w:sz w:val="21"/>
          <w:szCs w:val="21"/>
          <w:lang w:val="en-IN"/>
        </w:rPr>
        <w:t>Lognormal</w:t>
      </w:r>
      <w:proofErr w:type="gramEnd"/>
      <w:r w:rsidRPr="00211360">
        <w:rPr>
          <w:rFonts w:ascii="Times New Roman" w:eastAsia="Times New Roman" w:hAnsi="Times New Roman" w:cs="Times New Roman"/>
          <w:color w:val="7CA668"/>
          <w:sz w:val="21"/>
          <w:szCs w:val="21"/>
          <w:lang w:val="en-IN"/>
        </w:rPr>
        <w:t xml:space="preserve">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shape_ln</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loc_ln</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scale_ln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FFFFFF"/>
          <w:sz w:val="21"/>
          <w:szCs w:val="21"/>
          <w:lang w:val="en-IN"/>
        </w:rPr>
        <w:t>stats.lognorm.fit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results</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'Lognormal'</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proofErr w:type="gramStart"/>
      <w:r w:rsidRPr="00211360">
        <w:rPr>
          <w:rFonts w:ascii="Times New Roman" w:eastAsia="Times New Roman" w:hAnsi="Times New Roman" w:cs="Times New Roman"/>
          <w:color w:val="CE9178"/>
          <w:sz w:val="21"/>
          <w:szCs w:val="21"/>
          <w:lang w:val="en-IN"/>
        </w:rPr>
        <w:t>params</w:t>
      </w:r>
      <w:proofErr w:type="spellEnd"/>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w:t>
      </w:r>
      <w:proofErr w:type="spellStart"/>
      <w:r w:rsidRPr="00211360">
        <w:rPr>
          <w:rFonts w:ascii="Times New Roman" w:eastAsia="Times New Roman" w:hAnsi="Times New Roman" w:cs="Times New Roman"/>
          <w:color w:val="9CDCFE"/>
          <w:sz w:val="21"/>
          <w:szCs w:val="21"/>
          <w:lang w:val="en-IN"/>
        </w:rPr>
        <w:t>shape_ln</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loc_ln</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scale_ln</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proofErr w:type="gramStart"/>
      <w:r w:rsidRPr="00211360">
        <w:rPr>
          <w:rFonts w:ascii="Times New Roman" w:eastAsia="Times New Roman" w:hAnsi="Times New Roman" w:cs="Times New Roman"/>
          <w:color w:val="CE9178"/>
          <w:sz w:val="21"/>
          <w:szCs w:val="21"/>
          <w:lang w:val="en-IN"/>
        </w:rPr>
        <w:t>aic</w:t>
      </w:r>
      <w:proofErr w:type="spellEnd"/>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stats.lognorm.nnlf</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shape_ln</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loc_ln</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scale_ln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6</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AIC calculation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Fit </w:t>
      </w:r>
      <w:proofErr w:type="spellStart"/>
      <w:r w:rsidRPr="00211360">
        <w:rPr>
          <w:rFonts w:ascii="Times New Roman" w:eastAsia="Times New Roman" w:hAnsi="Times New Roman" w:cs="Times New Roman"/>
          <w:color w:val="7CA668"/>
          <w:sz w:val="21"/>
          <w:szCs w:val="21"/>
          <w:lang w:val="en-IN"/>
        </w:rPr>
        <w:t>Weibull</w:t>
      </w:r>
      <w:proofErr w:type="spellEnd"/>
      <w:r w:rsidRPr="00211360">
        <w:rPr>
          <w:rFonts w:ascii="Times New Roman" w:eastAsia="Times New Roman" w:hAnsi="Times New Roman" w:cs="Times New Roman"/>
          <w:color w:val="7CA668"/>
          <w:sz w:val="21"/>
          <w:szCs w:val="21"/>
          <w:lang w:val="en-IN"/>
        </w:rPr>
        <w:t xml:space="preserve">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lastRenderedPageBreak/>
        <w:t xml:space="preserve">    </w:t>
      </w:r>
      <w:proofErr w:type="spellStart"/>
      <w:r w:rsidRPr="00211360">
        <w:rPr>
          <w:rFonts w:ascii="Times New Roman" w:eastAsia="Times New Roman" w:hAnsi="Times New Roman" w:cs="Times New Roman"/>
          <w:color w:val="9CDCFE"/>
          <w:sz w:val="21"/>
          <w:szCs w:val="21"/>
          <w:lang w:val="en-IN"/>
        </w:rPr>
        <w:t>shape_wb</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loc_wb</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scale_wb</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stats.weibull_</w:t>
      </w:r>
      <w:proofErr w:type="gramStart"/>
      <w:r w:rsidRPr="00211360">
        <w:rPr>
          <w:rFonts w:ascii="Times New Roman" w:eastAsia="Times New Roman" w:hAnsi="Times New Roman" w:cs="Times New Roman"/>
          <w:color w:val="FFFFFF"/>
          <w:sz w:val="21"/>
          <w:szCs w:val="21"/>
          <w:lang w:val="en-IN"/>
        </w:rPr>
        <w:t>min.fit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results</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Weibull</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proofErr w:type="gramStart"/>
      <w:r w:rsidRPr="00211360">
        <w:rPr>
          <w:rFonts w:ascii="Times New Roman" w:eastAsia="Times New Roman" w:hAnsi="Times New Roman" w:cs="Times New Roman"/>
          <w:color w:val="CE9178"/>
          <w:sz w:val="21"/>
          <w:szCs w:val="21"/>
          <w:lang w:val="en-IN"/>
        </w:rPr>
        <w:t>params</w:t>
      </w:r>
      <w:proofErr w:type="spellEnd"/>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w:t>
      </w:r>
      <w:proofErr w:type="spellStart"/>
      <w:r w:rsidRPr="00211360">
        <w:rPr>
          <w:rFonts w:ascii="Times New Roman" w:eastAsia="Times New Roman" w:hAnsi="Times New Roman" w:cs="Times New Roman"/>
          <w:color w:val="9CDCFE"/>
          <w:sz w:val="21"/>
          <w:szCs w:val="21"/>
          <w:lang w:val="en-IN"/>
        </w:rPr>
        <w:t>shape_wb</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loc_wb</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scale_wb</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proofErr w:type="gramStart"/>
      <w:r w:rsidRPr="00211360">
        <w:rPr>
          <w:rFonts w:ascii="Times New Roman" w:eastAsia="Times New Roman" w:hAnsi="Times New Roman" w:cs="Times New Roman"/>
          <w:color w:val="CE9178"/>
          <w:sz w:val="21"/>
          <w:szCs w:val="21"/>
          <w:lang w:val="en-IN"/>
        </w:rPr>
        <w:t>aic</w:t>
      </w:r>
      <w:proofErr w:type="spellEnd"/>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stats.weibull_min.nnlf</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shape_wb</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loc_wb</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scale_wb</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6</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Fit Gamma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shape_g</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loc_g</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scale_g</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FFFFFF"/>
          <w:sz w:val="21"/>
          <w:szCs w:val="21"/>
          <w:lang w:val="en-IN"/>
        </w:rPr>
        <w:t>stats.gamma.fit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results</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'Gamma'</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proofErr w:type="gramStart"/>
      <w:r w:rsidRPr="00211360">
        <w:rPr>
          <w:rFonts w:ascii="Times New Roman" w:eastAsia="Times New Roman" w:hAnsi="Times New Roman" w:cs="Times New Roman"/>
          <w:color w:val="CE9178"/>
          <w:sz w:val="21"/>
          <w:szCs w:val="21"/>
          <w:lang w:val="en-IN"/>
        </w:rPr>
        <w:t>params</w:t>
      </w:r>
      <w:proofErr w:type="spellEnd"/>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w:t>
      </w:r>
      <w:proofErr w:type="spellStart"/>
      <w:r w:rsidRPr="00211360">
        <w:rPr>
          <w:rFonts w:ascii="Times New Roman" w:eastAsia="Times New Roman" w:hAnsi="Times New Roman" w:cs="Times New Roman"/>
          <w:color w:val="9CDCFE"/>
          <w:sz w:val="21"/>
          <w:szCs w:val="21"/>
          <w:lang w:val="en-IN"/>
        </w:rPr>
        <w:t>shape_g</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loc_g</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scale_g</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proofErr w:type="gramStart"/>
      <w:r w:rsidRPr="00211360">
        <w:rPr>
          <w:rFonts w:ascii="Times New Roman" w:eastAsia="Times New Roman" w:hAnsi="Times New Roman" w:cs="Times New Roman"/>
          <w:color w:val="CE9178"/>
          <w:sz w:val="21"/>
          <w:szCs w:val="21"/>
          <w:lang w:val="en-IN"/>
        </w:rPr>
        <w:t>aic</w:t>
      </w:r>
      <w:proofErr w:type="spellEnd"/>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stats.gamma.nnlf</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shape_g</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loc_g</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scale_g</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6</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return</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results</w:t>
      </w: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569CD6"/>
          <w:sz w:val="21"/>
          <w:szCs w:val="21"/>
          <w:lang w:val="en-IN"/>
        </w:rPr>
        <w:t>def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chi_square_test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data</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Perform Chi-square goodness-of-fit test on the fitted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Lower Chi-square values indicate better fit.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values</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data</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].values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Create</w:t>
      </w:r>
      <w:proofErr w:type="gramEnd"/>
      <w:r w:rsidRPr="00211360">
        <w:rPr>
          <w:rFonts w:ascii="Times New Roman" w:eastAsia="Times New Roman" w:hAnsi="Times New Roman" w:cs="Times New Roman"/>
          <w:color w:val="7CA668"/>
          <w:sz w:val="21"/>
          <w:szCs w:val="21"/>
          <w:lang w:val="en-IN"/>
        </w:rPr>
        <w:t xml:space="preserve"> histogram of observed values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hist</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bin_edges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.histogram</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bins</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10</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density</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False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w:t>
      </w:r>
      <w:proofErr w:type="spellStart"/>
      <w:proofErr w:type="gramStart"/>
      <w:r w:rsidRPr="00211360">
        <w:rPr>
          <w:rFonts w:ascii="Times New Roman" w:eastAsia="Times New Roman" w:hAnsi="Times New Roman" w:cs="Times New Roman"/>
          <w:color w:val="7CA668"/>
          <w:sz w:val="21"/>
          <w:szCs w:val="21"/>
          <w:lang w:val="en-IN"/>
        </w:rPr>
        <w:t>hist</w:t>
      </w:r>
      <w:proofErr w:type="spellEnd"/>
      <w:proofErr w:type="gramEnd"/>
      <w:r w:rsidRPr="00211360">
        <w:rPr>
          <w:rFonts w:ascii="Times New Roman" w:eastAsia="Times New Roman" w:hAnsi="Times New Roman" w:cs="Times New Roman"/>
          <w:color w:val="7CA668"/>
          <w:sz w:val="21"/>
          <w:szCs w:val="21"/>
          <w:lang w:val="en-IN"/>
        </w:rPr>
        <w:t xml:space="preserve">, </w:t>
      </w:r>
      <w:proofErr w:type="spellStart"/>
      <w:r w:rsidRPr="00211360">
        <w:rPr>
          <w:rFonts w:ascii="Times New Roman" w:eastAsia="Times New Roman" w:hAnsi="Times New Roman" w:cs="Times New Roman"/>
          <w:color w:val="7CA668"/>
          <w:sz w:val="21"/>
          <w:szCs w:val="21"/>
          <w:lang w:val="en-IN"/>
        </w:rPr>
        <w:t>bin_edges</w:t>
      </w:r>
      <w:proofErr w:type="spellEnd"/>
      <w:r w:rsidRPr="00211360">
        <w:rPr>
          <w:rFonts w:ascii="Times New Roman" w:eastAsia="Times New Roman" w:hAnsi="Times New Roman" w:cs="Times New Roman"/>
          <w:color w:val="7CA668"/>
          <w:sz w:val="21"/>
          <w:szCs w:val="21"/>
          <w:lang w:val="en-IN"/>
        </w:rPr>
        <w:t xml:space="preserve"> = </w:t>
      </w:r>
      <w:proofErr w:type="spellStart"/>
      <w:r w:rsidRPr="00211360">
        <w:rPr>
          <w:rFonts w:ascii="Times New Roman" w:eastAsia="Times New Roman" w:hAnsi="Times New Roman" w:cs="Times New Roman"/>
          <w:color w:val="7CA668"/>
          <w:sz w:val="21"/>
          <w:szCs w:val="21"/>
          <w:lang w:val="en-IN"/>
        </w:rPr>
        <w:t>np.histogram</w:t>
      </w:r>
      <w:proofErr w:type="spellEnd"/>
      <w:r w:rsidRPr="00211360">
        <w:rPr>
          <w:rFonts w:ascii="Times New Roman" w:eastAsia="Times New Roman" w:hAnsi="Times New Roman" w:cs="Times New Roman"/>
          <w:color w:val="7CA668"/>
          <w:sz w:val="21"/>
          <w:szCs w:val="21"/>
          <w:lang w:val="en-IN"/>
        </w:rPr>
        <w:t>(values, bins='auto', density=False)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Calculate bin midpoints for expected calculation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bin_midpoints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bin_</w:t>
      </w:r>
      <w:proofErr w:type="gramStart"/>
      <w:r w:rsidRPr="00211360">
        <w:rPr>
          <w:rFonts w:ascii="Times New Roman" w:eastAsia="Times New Roman" w:hAnsi="Times New Roman" w:cs="Times New Roman"/>
          <w:color w:val="9CDCFE"/>
          <w:sz w:val="21"/>
          <w:szCs w:val="21"/>
          <w:lang w:val="en-IN"/>
        </w:rPr>
        <w:t>edges</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B5CEA8"/>
          <w:sz w:val="21"/>
          <w:szCs w:val="21"/>
          <w:lang w:val="en-IN"/>
        </w:rPr>
        <w:t>1</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bin_edges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1</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2</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Calculate expected frequencies based on the fitted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'Lognormal'</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cdf_values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FFFFFF"/>
          <w:sz w:val="21"/>
          <w:szCs w:val="21"/>
          <w:lang w:val="en-IN"/>
        </w:rPr>
        <w:t>stats.lognorm.cdf</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bin_edges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C586C0"/>
          <w:sz w:val="21"/>
          <w:szCs w:val="21"/>
          <w:lang w:val="en-IN"/>
        </w:rPr>
        <w:t>elif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Weibull</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cdf_values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FFFFFF"/>
          <w:sz w:val="21"/>
          <w:szCs w:val="21"/>
          <w:lang w:val="en-IN"/>
        </w:rPr>
        <w:t>stats.weibull_</w:t>
      </w:r>
      <w:proofErr w:type="gramStart"/>
      <w:r w:rsidRPr="00211360">
        <w:rPr>
          <w:rFonts w:ascii="Times New Roman" w:eastAsia="Times New Roman" w:hAnsi="Times New Roman" w:cs="Times New Roman"/>
          <w:color w:val="FFFFFF"/>
          <w:sz w:val="21"/>
          <w:szCs w:val="21"/>
          <w:lang w:val="en-IN"/>
        </w:rPr>
        <w:t>min.cdf</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bin_edges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C586C0"/>
          <w:sz w:val="21"/>
          <w:szCs w:val="21"/>
          <w:lang w:val="en-IN"/>
        </w:rPr>
        <w:t>elif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'Gamma'</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cdf_values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FFFFFF"/>
          <w:sz w:val="21"/>
          <w:szCs w:val="21"/>
          <w:lang w:val="en-IN"/>
        </w:rPr>
        <w:t>stats.gamma.cdf</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bin_edges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Calculate expected frequencies in each bin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expected</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len</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.diff</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cdf_values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Handle </w:t>
      </w:r>
      <w:proofErr w:type="spellStart"/>
      <w:r w:rsidRPr="00211360">
        <w:rPr>
          <w:rFonts w:ascii="Times New Roman" w:eastAsia="Times New Roman" w:hAnsi="Times New Roman" w:cs="Times New Roman"/>
          <w:color w:val="7CA668"/>
          <w:sz w:val="21"/>
          <w:szCs w:val="21"/>
          <w:lang w:val="en-IN"/>
        </w:rPr>
        <w:t>zeros</w:t>
      </w:r>
      <w:proofErr w:type="spellEnd"/>
      <w:r w:rsidRPr="00211360">
        <w:rPr>
          <w:rFonts w:ascii="Times New Roman" w:eastAsia="Times New Roman" w:hAnsi="Times New Roman" w:cs="Times New Roman"/>
          <w:color w:val="7CA668"/>
          <w:sz w:val="21"/>
          <w:szCs w:val="21"/>
          <w:lang w:val="en-IN"/>
        </w:rPr>
        <w:t xml:space="preserve"> in expected frequencies (add a small value to avoid division by zero)</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expected</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.where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expected</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&lt;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0.001</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0.001</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expected</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lastRenderedPageBreak/>
        <w:t xml:space="preserve">    </w:t>
      </w: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Calculate</w:t>
      </w:r>
      <w:proofErr w:type="gramEnd"/>
      <w:r w:rsidRPr="00211360">
        <w:rPr>
          <w:rFonts w:ascii="Times New Roman" w:eastAsia="Times New Roman" w:hAnsi="Times New Roman" w:cs="Times New Roman"/>
          <w:color w:val="7CA668"/>
          <w:sz w:val="21"/>
          <w:szCs w:val="21"/>
          <w:lang w:val="en-IN"/>
        </w:rPr>
        <w:t xml:space="preserve"> Chi-square statistic</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chi2_stat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.sum</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hist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expected</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expected</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Calculate</w:t>
      </w:r>
      <w:proofErr w:type="gramEnd"/>
      <w:r w:rsidRPr="00211360">
        <w:rPr>
          <w:rFonts w:ascii="Times New Roman" w:eastAsia="Times New Roman" w:hAnsi="Times New Roman" w:cs="Times New Roman"/>
          <w:color w:val="7CA668"/>
          <w:sz w:val="21"/>
          <w:szCs w:val="21"/>
          <w:lang w:val="en-IN"/>
        </w:rPr>
        <w:t xml:space="preserve"> degrees of freedom (bins - parameters - 1)</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df</w:t>
      </w:r>
      <w:proofErr w:type="spellEnd"/>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len</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hist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len</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Calculate</w:t>
      </w:r>
      <w:proofErr w:type="gramEnd"/>
      <w:r w:rsidRPr="00211360">
        <w:rPr>
          <w:rFonts w:ascii="Times New Roman" w:eastAsia="Times New Roman" w:hAnsi="Times New Roman" w:cs="Times New Roman"/>
          <w:color w:val="7CA668"/>
          <w:sz w:val="21"/>
          <w:szCs w:val="21"/>
          <w:lang w:val="en-IN"/>
        </w:rPr>
        <w:t xml:space="preserve"> p-value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p_value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FFFFFF"/>
          <w:sz w:val="21"/>
          <w:szCs w:val="21"/>
          <w:lang w:val="en-IN"/>
        </w:rPr>
        <w:t>stats.chi2.cdf(</w:t>
      </w:r>
      <w:proofErr w:type="gramEnd"/>
      <w:r w:rsidRPr="00211360">
        <w:rPr>
          <w:rFonts w:ascii="Times New Roman" w:eastAsia="Times New Roman" w:hAnsi="Times New Roman" w:cs="Times New Roman"/>
          <w:color w:val="9CDCFE"/>
          <w:sz w:val="21"/>
          <w:szCs w:val="21"/>
          <w:lang w:val="en-IN"/>
        </w:rPr>
        <w:t>chi2_stat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return</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'chi2'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chi2_stat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p_value</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p_value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df</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df</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Define</w:t>
      </w:r>
      <w:proofErr w:type="gramEnd"/>
      <w:r w:rsidRPr="00211360">
        <w:rPr>
          <w:rFonts w:ascii="Times New Roman" w:eastAsia="Times New Roman" w:hAnsi="Times New Roman" w:cs="Times New Roman"/>
          <w:color w:val="7CA668"/>
          <w:sz w:val="21"/>
          <w:szCs w:val="21"/>
          <w:lang w:val="en-IN"/>
        </w:rPr>
        <w:t xml:space="preserve"> pollutants to </w:t>
      </w:r>
      <w:proofErr w:type="spellStart"/>
      <w:r w:rsidRPr="00211360">
        <w:rPr>
          <w:rFonts w:ascii="Times New Roman" w:eastAsia="Times New Roman" w:hAnsi="Times New Roman" w:cs="Times New Roman"/>
          <w:color w:val="7CA668"/>
          <w:sz w:val="21"/>
          <w:szCs w:val="21"/>
          <w:lang w:val="en-IN"/>
        </w:rPr>
        <w:t>analyze</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9CDCFE"/>
          <w:sz w:val="21"/>
          <w:szCs w:val="21"/>
          <w:lang w:val="en-IN"/>
        </w:rPr>
        <w:t>pollutants</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'PM2.5 (µg/m³)'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'PM10 (µg/m³)'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'NO (µg/m³)'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'NO2 (µg/m³)'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'CO (mg/m³)'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'SO2 (µg/m³)'</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'Ozone (µg/m³)'</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Initialize dictionaries to store fitting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pre_distributions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post_distributions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chi_square_results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Fit distributions to each pollutant in pre-SEZ data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distributions</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fit_distributions</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pre_clean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Find best distribution based on AIC</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min</w:t>
      </w:r>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pre_distributions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key</w:t>
      </w:r>
      <w:r w:rsidRPr="00211360">
        <w:rPr>
          <w:rFonts w:ascii="Times New Roman" w:eastAsia="Times New Roman" w:hAnsi="Times New Roman" w:cs="Times New Roman"/>
          <w:color w:val="D4D4D4"/>
          <w:sz w:val="21"/>
          <w:szCs w:val="21"/>
          <w:lang w:val="en-IN"/>
        </w:rPr>
        <w:t>=</w:t>
      </w:r>
      <w:proofErr w:type="gramEnd"/>
      <w:r w:rsidRPr="00211360">
        <w:rPr>
          <w:rFonts w:ascii="Times New Roman" w:eastAsia="Times New Roman" w:hAnsi="Times New Roman" w:cs="Times New Roman"/>
          <w:color w:val="569CD6"/>
          <w:sz w:val="21"/>
          <w:szCs w:val="21"/>
          <w:lang w:val="en-IN"/>
        </w:rPr>
        <w:t>lambda</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pre_distributions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aic</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Perform</w:t>
      </w:r>
      <w:proofErr w:type="gramEnd"/>
      <w:r w:rsidRPr="00211360">
        <w:rPr>
          <w:rFonts w:ascii="Times New Roman" w:eastAsia="Times New Roman" w:hAnsi="Times New Roman" w:cs="Times New Roman"/>
          <w:color w:val="7CA668"/>
          <w:sz w:val="21"/>
          <w:szCs w:val="21"/>
          <w:lang w:val="en-IN"/>
        </w:rPr>
        <w:t xml:space="preserve"> Chi-square test on the best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params</w:t>
      </w:r>
      <w:proofErr w:type="spellEnd"/>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pre_distributions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params</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chi_result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chi_square_</w:t>
      </w:r>
      <w:proofErr w:type="gramStart"/>
      <w:r w:rsidRPr="00211360">
        <w:rPr>
          <w:rFonts w:ascii="Times New Roman" w:eastAsia="Times New Roman" w:hAnsi="Times New Roman" w:cs="Times New Roman"/>
          <w:color w:val="DCDCAA"/>
          <w:sz w:val="21"/>
          <w:szCs w:val="21"/>
          <w:lang w:val="en-IN"/>
        </w:rPr>
        <w:t>test</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pre_clean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Store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chi_square_</w:t>
      </w:r>
      <w:proofErr w:type="gramStart"/>
      <w:r w:rsidRPr="00211360">
        <w:rPr>
          <w:rFonts w:ascii="Times New Roman" w:eastAsia="Times New Roman" w:hAnsi="Times New Roman" w:cs="Times New Roman"/>
          <w:color w:val="9CDCFE"/>
          <w:sz w:val="21"/>
          <w:szCs w:val="21"/>
          <w:lang w:val="en-IN"/>
        </w:rPr>
        <w:t>results</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"pre</w:t>
      </w:r>
      <w:proofErr w:type="spellEnd"/>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best_distribution</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'chi2'</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w:t>
      </w:r>
      <w:proofErr w:type="gramStart"/>
      <w:r w:rsidRPr="00211360">
        <w:rPr>
          <w:rFonts w:ascii="Times New Roman" w:eastAsia="Times New Roman" w:hAnsi="Times New Roman" w:cs="Times New Roman"/>
          <w:color w:val="9CDCFE"/>
          <w:sz w:val="21"/>
          <w:szCs w:val="21"/>
          <w:lang w:val="en-IN"/>
        </w:rPr>
        <w:t>result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'chi2'</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p_value</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w:t>
      </w:r>
      <w:proofErr w:type="gramStart"/>
      <w:r w:rsidRPr="00211360">
        <w:rPr>
          <w:rFonts w:ascii="Times New Roman" w:eastAsia="Times New Roman" w:hAnsi="Times New Roman" w:cs="Times New Roman"/>
          <w:color w:val="9CDCFE"/>
          <w:sz w:val="21"/>
          <w:szCs w:val="21"/>
          <w:lang w:val="en-IN"/>
        </w:rPr>
        <w:t>result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p_value</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Fit distributions to each pollutant in post-SEZ data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distributions</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fit_distributions</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post_clean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Find best distribution based on AIC</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lastRenderedPageBreak/>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min</w:t>
      </w:r>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post_distributions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key</w:t>
      </w:r>
      <w:r w:rsidRPr="00211360">
        <w:rPr>
          <w:rFonts w:ascii="Times New Roman" w:eastAsia="Times New Roman" w:hAnsi="Times New Roman" w:cs="Times New Roman"/>
          <w:color w:val="D4D4D4"/>
          <w:sz w:val="21"/>
          <w:szCs w:val="21"/>
          <w:lang w:val="en-IN"/>
        </w:rPr>
        <w:t>=</w:t>
      </w:r>
      <w:proofErr w:type="gramEnd"/>
      <w:r w:rsidRPr="00211360">
        <w:rPr>
          <w:rFonts w:ascii="Times New Roman" w:eastAsia="Times New Roman" w:hAnsi="Times New Roman" w:cs="Times New Roman"/>
          <w:color w:val="569CD6"/>
          <w:sz w:val="21"/>
          <w:szCs w:val="21"/>
          <w:lang w:val="en-IN"/>
        </w:rPr>
        <w:t>lambda</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post_distributions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aic</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Perform</w:t>
      </w:r>
      <w:proofErr w:type="gramEnd"/>
      <w:r w:rsidRPr="00211360">
        <w:rPr>
          <w:rFonts w:ascii="Times New Roman" w:eastAsia="Times New Roman" w:hAnsi="Times New Roman" w:cs="Times New Roman"/>
          <w:color w:val="7CA668"/>
          <w:sz w:val="21"/>
          <w:szCs w:val="21"/>
          <w:lang w:val="en-IN"/>
        </w:rPr>
        <w:t xml:space="preserve"> Chi-square test on the best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params</w:t>
      </w:r>
      <w:proofErr w:type="spellEnd"/>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post_distributions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params</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chi_result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chi_square_</w:t>
      </w:r>
      <w:proofErr w:type="gramStart"/>
      <w:r w:rsidRPr="00211360">
        <w:rPr>
          <w:rFonts w:ascii="Times New Roman" w:eastAsia="Times New Roman" w:hAnsi="Times New Roman" w:cs="Times New Roman"/>
          <w:color w:val="DCDCAA"/>
          <w:sz w:val="21"/>
          <w:szCs w:val="21"/>
          <w:lang w:val="en-IN"/>
        </w:rPr>
        <w:t>test</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post_clean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Store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chi_square_</w:t>
      </w:r>
      <w:proofErr w:type="gramStart"/>
      <w:r w:rsidRPr="00211360">
        <w:rPr>
          <w:rFonts w:ascii="Times New Roman" w:eastAsia="Times New Roman" w:hAnsi="Times New Roman" w:cs="Times New Roman"/>
          <w:color w:val="9CDCFE"/>
          <w:sz w:val="21"/>
          <w:szCs w:val="21"/>
          <w:lang w:val="en-IN"/>
        </w:rPr>
        <w:t>results</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"post</w:t>
      </w:r>
      <w:proofErr w:type="spellEnd"/>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best_distribution</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'chi2'</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w:t>
      </w:r>
      <w:proofErr w:type="gramStart"/>
      <w:r w:rsidRPr="00211360">
        <w:rPr>
          <w:rFonts w:ascii="Times New Roman" w:eastAsia="Times New Roman" w:hAnsi="Times New Roman" w:cs="Times New Roman"/>
          <w:color w:val="9CDCFE"/>
          <w:sz w:val="21"/>
          <w:szCs w:val="21"/>
          <w:lang w:val="en-IN"/>
        </w:rPr>
        <w:t>result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'chi2'</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p_value</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w:t>
      </w:r>
      <w:proofErr w:type="gramStart"/>
      <w:r w:rsidRPr="00211360">
        <w:rPr>
          <w:rFonts w:ascii="Times New Roman" w:eastAsia="Times New Roman" w:hAnsi="Times New Roman" w:cs="Times New Roman"/>
          <w:color w:val="9CDCFE"/>
          <w:sz w:val="21"/>
          <w:szCs w:val="21"/>
          <w:lang w:val="en-IN"/>
        </w:rPr>
        <w:t>result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p_value</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Display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key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value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chi_square_results</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items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key</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Best fit =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value</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best_distribution</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Chi² =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value</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'chi2'</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:.2f}</w:t>
      </w:r>
      <w:r w:rsidRPr="00211360">
        <w:rPr>
          <w:rFonts w:ascii="Times New Roman" w:eastAsia="Times New Roman" w:hAnsi="Times New Roman" w:cs="Times New Roman"/>
          <w:color w:val="CE9178"/>
          <w:sz w:val="21"/>
          <w:szCs w:val="21"/>
          <w:lang w:val="en-IN"/>
        </w:rPr>
        <w:t xml:space="preserve">, p =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value</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p_value</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:.4f}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Define Indian NAAQS standards (in </w:t>
      </w:r>
      <w:proofErr w:type="spellStart"/>
      <w:r w:rsidRPr="00211360">
        <w:rPr>
          <w:rFonts w:ascii="Times New Roman" w:eastAsia="Times New Roman" w:hAnsi="Times New Roman" w:cs="Times New Roman"/>
          <w:color w:val="7CA668"/>
          <w:sz w:val="21"/>
          <w:szCs w:val="21"/>
          <w:lang w:val="en-IN"/>
        </w:rPr>
        <w:t>μg</w:t>
      </w:r>
      <w:proofErr w:type="spellEnd"/>
      <w:r w:rsidRPr="00211360">
        <w:rPr>
          <w:rFonts w:ascii="Times New Roman" w:eastAsia="Times New Roman" w:hAnsi="Times New Roman" w:cs="Times New Roman"/>
          <w:color w:val="7CA668"/>
          <w:sz w:val="21"/>
          <w:szCs w:val="21"/>
          <w:lang w:val="en-IN"/>
        </w:rPr>
        <w:t>/m³)</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'PM2.5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60</w:t>
      </w:r>
      <w:proofErr w:type="gramStart"/>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w:t>
      </w:r>
      <w:proofErr w:type="gramEnd"/>
      <w:r w:rsidRPr="00211360">
        <w:rPr>
          <w:rFonts w:ascii="Times New Roman" w:eastAsia="Times New Roman" w:hAnsi="Times New Roman" w:cs="Times New Roman"/>
          <w:color w:val="7CA668"/>
          <w:sz w:val="21"/>
          <w:szCs w:val="21"/>
          <w:lang w:val="en-IN"/>
        </w:rPr>
        <w:t xml:space="preserve"> 24-hour average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'NO2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80</w:t>
      </w:r>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 24-hour average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'SO2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80</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24-hour average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'PM10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w:t>
      </w:r>
      <w:proofErr w:type="gramStart"/>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w:t>
      </w:r>
      <w:proofErr w:type="gramEnd"/>
      <w:r w:rsidRPr="00211360">
        <w:rPr>
          <w:rFonts w:ascii="Times New Roman" w:eastAsia="Times New Roman" w:hAnsi="Times New Roman" w:cs="Times New Roman"/>
          <w:color w:val="7CA668"/>
          <w:sz w:val="21"/>
          <w:szCs w:val="21"/>
          <w:lang w:val="en-IN"/>
        </w:rPr>
        <w:t xml:space="preserve"> 24-hour average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'NO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80</w:t>
      </w:r>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 8-hour average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'CO (mg/m³)'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4.0</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8-hour average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'Ozone (µg/m³)'</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8-hour average (Ozone)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24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Calculate</w:t>
      </w:r>
      <w:proofErr w:type="gramEnd"/>
      <w:r w:rsidRPr="00211360">
        <w:rPr>
          <w:rFonts w:ascii="Times New Roman" w:eastAsia="Times New Roman" w:hAnsi="Times New Roman" w:cs="Times New Roman"/>
          <w:color w:val="7CA668"/>
          <w:sz w:val="21"/>
          <w:szCs w:val="21"/>
          <w:lang w:val="en-IN"/>
        </w:rPr>
        <w:t xml:space="preserve"> </w:t>
      </w:r>
      <w:proofErr w:type="spellStart"/>
      <w:r w:rsidRPr="00211360">
        <w:rPr>
          <w:rFonts w:ascii="Times New Roman" w:eastAsia="Times New Roman" w:hAnsi="Times New Roman" w:cs="Times New Roman"/>
          <w:color w:val="7CA668"/>
          <w:sz w:val="21"/>
          <w:szCs w:val="21"/>
          <w:lang w:val="en-IN"/>
        </w:rPr>
        <w:t>exceedance</w:t>
      </w:r>
      <w:proofErr w:type="spellEnd"/>
      <w:r w:rsidRPr="00211360">
        <w:rPr>
          <w:rFonts w:ascii="Times New Roman" w:eastAsia="Times New Roman" w:hAnsi="Times New Roman" w:cs="Times New Roman"/>
          <w:color w:val="7CA668"/>
          <w:sz w:val="21"/>
          <w:szCs w:val="21"/>
          <w:lang w:val="en-IN"/>
        </w:rPr>
        <w:t xml:space="preserve"> rates for pre-SEZ</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pre_exceedance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exceedance_count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CDCAA"/>
          <w:sz w:val="21"/>
          <w:szCs w:val="21"/>
          <w:lang w:val="en-IN"/>
        </w:rPr>
        <w:t>&gt;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]).sum()</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exceedance_percent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exceedance_count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DCDCAA"/>
          <w:sz w:val="21"/>
          <w:szCs w:val="21"/>
          <w:lang w:val="en-IN"/>
        </w:rPr>
        <w:t>len</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pre_clean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exceedance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gramStart"/>
      <w:r w:rsidRPr="00211360">
        <w:rPr>
          <w:rFonts w:ascii="Times New Roman" w:eastAsia="Times New Roman" w:hAnsi="Times New Roman" w:cs="Times New Roman"/>
          <w:color w:val="CE9178"/>
          <w:sz w:val="21"/>
          <w:szCs w:val="21"/>
          <w:lang w:val="en-IN"/>
        </w:rPr>
        <w:t>count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exceedance_count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lastRenderedPageBreak/>
        <w:t xml:space="preserve">        </w:t>
      </w:r>
      <w:r w:rsidRPr="00211360">
        <w:rPr>
          <w:rFonts w:ascii="Times New Roman" w:eastAsia="Times New Roman" w:hAnsi="Times New Roman" w:cs="Times New Roman"/>
          <w:color w:val="CE9178"/>
          <w:sz w:val="21"/>
          <w:szCs w:val="21"/>
          <w:lang w:val="en-IN"/>
        </w:rPr>
        <w:t>'</w:t>
      </w:r>
      <w:proofErr w:type="gramStart"/>
      <w:r w:rsidRPr="00211360">
        <w:rPr>
          <w:rFonts w:ascii="Times New Roman" w:eastAsia="Times New Roman" w:hAnsi="Times New Roman" w:cs="Times New Roman"/>
          <w:color w:val="CE9178"/>
          <w:sz w:val="21"/>
          <w:szCs w:val="21"/>
          <w:lang w:val="en-IN"/>
        </w:rPr>
        <w:t>percent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exceedance_percent</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Calculate</w:t>
      </w:r>
      <w:proofErr w:type="gramEnd"/>
      <w:r w:rsidRPr="00211360">
        <w:rPr>
          <w:rFonts w:ascii="Times New Roman" w:eastAsia="Times New Roman" w:hAnsi="Times New Roman" w:cs="Times New Roman"/>
          <w:color w:val="7CA668"/>
          <w:sz w:val="21"/>
          <w:szCs w:val="21"/>
          <w:lang w:val="en-IN"/>
        </w:rPr>
        <w:t xml:space="preserve"> </w:t>
      </w:r>
      <w:proofErr w:type="spellStart"/>
      <w:r w:rsidRPr="00211360">
        <w:rPr>
          <w:rFonts w:ascii="Times New Roman" w:eastAsia="Times New Roman" w:hAnsi="Times New Roman" w:cs="Times New Roman"/>
          <w:color w:val="7CA668"/>
          <w:sz w:val="21"/>
          <w:szCs w:val="21"/>
          <w:lang w:val="en-IN"/>
        </w:rPr>
        <w:t>exceedance</w:t>
      </w:r>
      <w:proofErr w:type="spellEnd"/>
      <w:r w:rsidRPr="00211360">
        <w:rPr>
          <w:rFonts w:ascii="Times New Roman" w:eastAsia="Times New Roman" w:hAnsi="Times New Roman" w:cs="Times New Roman"/>
          <w:color w:val="7CA668"/>
          <w:sz w:val="21"/>
          <w:szCs w:val="21"/>
          <w:lang w:val="en-IN"/>
        </w:rPr>
        <w:t xml:space="preserve"> rates for post-SEZ</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post_exceedance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exceedance_count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CDCAA"/>
          <w:sz w:val="21"/>
          <w:szCs w:val="21"/>
          <w:lang w:val="en-IN"/>
        </w:rPr>
        <w:t>&gt;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]).sum()</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exceedance_percent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exceedance_count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DCDCAA"/>
          <w:sz w:val="21"/>
          <w:szCs w:val="21"/>
          <w:lang w:val="en-IN"/>
        </w:rPr>
        <w:t>len</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post_clean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exceedance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gramStart"/>
      <w:r w:rsidRPr="00211360">
        <w:rPr>
          <w:rFonts w:ascii="Times New Roman" w:eastAsia="Times New Roman" w:hAnsi="Times New Roman" w:cs="Times New Roman"/>
          <w:color w:val="CE9178"/>
          <w:sz w:val="21"/>
          <w:szCs w:val="21"/>
          <w:lang w:val="en-IN"/>
        </w:rPr>
        <w:t>count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exceedance_count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gramStart"/>
      <w:r w:rsidRPr="00211360">
        <w:rPr>
          <w:rFonts w:ascii="Times New Roman" w:eastAsia="Times New Roman" w:hAnsi="Times New Roman" w:cs="Times New Roman"/>
          <w:color w:val="CE9178"/>
          <w:sz w:val="21"/>
          <w:szCs w:val="21"/>
          <w:lang w:val="en-IN"/>
        </w:rPr>
        <w:t>percent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exceedance_percent</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Print </w:t>
      </w:r>
      <w:proofErr w:type="spellStart"/>
      <w:r w:rsidRPr="00211360">
        <w:rPr>
          <w:rFonts w:ascii="Times New Roman" w:eastAsia="Times New Roman" w:hAnsi="Times New Roman" w:cs="Times New Roman"/>
          <w:color w:val="7CA668"/>
          <w:sz w:val="21"/>
          <w:szCs w:val="21"/>
          <w:lang w:val="en-IN"/>
        </w:rPr>
        <w:t>exceedance</w:t>
      </w:r>
      <w:proofErr w:type="spellEnd"/>
      <w:r w:rsidRPr="00211360">
        <w:rPr>
          <w:rFonts w:ascii="Times New Roman" w:eastAsia="Times New Roman" w:hAnsi="Times New Roman" w:cs="Times New Roman"/>
          <w:color w:val="7CA668"/>
          <w:sz w:val="21"/>
          <w:szCs w:val="21"/>
          <w:lang w:val="en-IN"/>
        </w:rPr>
        <w:t xml:space="preserve">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569CD6"/>
          <w:sz w:val="21"/>
          <w:szCs w:val="21"/>
          <w:lang w:val="en-IN"/>
        </w:rPr>
        <w:t>n</w:t>
      </w:r>
      <w:r w:rsidRPr="00211360">
        <w:rPr>
          <w:rFonts w:ascii="Times New Roman" w:eastAsia="Times New Roman" w:hAnsi="Times New Roman" w:cs="Times New Roman"/>
          <w:color w:val="CE9178"/>
          <w:sz w:val="21"/>
          <w:szCs w:val="21"/>
          <w:lang w:val="en-IN"/>
        </w:rPr>
        <w:t>NAAQS</w:t>
      </w:r>
      <w:proofErr w:type="spellEnd"/>
      <w:r w:rsidRPr="00211360">
        <w:rPr>
          <w:rFonts w:ascii="Times New Roman" w:eastAsia="Times New Roman" w:hAnsi="Times New Roman" w:cs="Times New Roman"/>
          <w:color w:val="CE9178"/>
          <w:sz w:val="21"/>
          <w:szCs w:val="21"/>
          <w:lang w:val="en-IN"/>
        </w:rPr>
        <w:t xml:space="preserve"> </w:t>
      </w:r>
      <w:proofErr w:type="spellStart"/>
      <w:r w:rsidRPr="00211360">
        <w:rPr>
          <w:rFonts w:ascii="Times New Roman" w:eastAsia="Times New Roman" w:hAnsi="Times New Roman" w:cs="Times New Roman"/>
          <w:color w:val="CE9178"/>
          <w:sz w:val="21"/>
          <w:szCs w:val="21"/>
          <w:lang w:val="en-IN"/>
        </w:rPr>
        <w:t>Exceedance</w:t>
      </w:r>
      <w:proofErr w:type="spellEnd"/>
      <w:r w:rsidRPr="00211360">
        <w:rPr>
          <w:rFonts w:ascii="Times New Roman" w:eastAsia="Times New Roman" w:hAnsi="Times New Roman" w:cs="Times New Roman"/>
          <w:color w:val="CE9178"/>
          <w:sz w:val="21"/>
          <w:szCs w:val="21"/>
          <w:lang w:val="en-IN"/>
        </w:rPr>
        <w:t xml:space="preserve"> Analysis:"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50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'Pollutant'</w:t>
      </w:r>
      <w:r w:rsidRPr="00211360">
        <w:rPr>
          <w:rFonts w:ascii="Times New Roman" w:eastAsia="Times New Roman" w:hAnsi="Times New Roman" w:cs="Times New Roman"/>
          <w:color w:val="569CD6"/>
          <w:sz w:val="21"/>
          <w:szCs w:val="21"/>
          <w:lang w:val="en-IN"/>
        </w:rPr>
        <w:t>:&lt;10}</w:t>
      </w:r>
      <w:r w:rsidRPr="00211360">
        <w:rPr>
          <w:rFonts w:ascii="Times New Roman" w:eastAsia="Times New Roman" w:hAnsi="Times New Roman" w:cs="Times New Roman"/>
          <w:color w:val="CE9178"/>
          <w:sz w:val="21"/>
          <w:szCs w:val="21"/>
          <w:lang w:val="en-IN"/>
        </w:rPr>
        <w:t xml:space="preserve"> |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'Pre-SEZ (2005)'</w:t>
      </w:r>
      <w:r w:rsidRPr="00211360">
        <w:rPr>
          <w:rFonts w:ascii="Times New Roman" w:eastAsia="Times New Roman" w:hAnsi="Times New Roman" w:cs="Times New Roman"/>
          <w:color w:val="569CD6"/>
          <w:sz w:val="21"/>
          <w:szCs w:val="21"/>
          <w:lang w:val="en-IN"/>
        </w:rPr>
        <w:t>:&lt;20}</w:t>
      </w:r>
      <w:r w:rsidRPr="00211360">
        <w:rPr>
          <w:rFonts w:ascii="Times New Roman" w:eastAsia="Times New Roman" w:hAnsi="Times New Roman" w:cs="Times New Roman"/>
          <w:color w:val="CE9178"/>
          <w:sz w:val="21"/>
          <w:szCs w:val="21"/>
          <w:lang w:val="en-IN"/>
        </w:rPr>
        <w:t xml:space="preserve"> |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'Post-SEZ (2007)'</w:t>
      </w:r>
      <w:r w:rsidRPr="00211360">
        <w:rPr>
          <w:rFonts w:ascii="Times New Roman" w:eastAsia="Times New Roman" w:hAnsi="Times New Roman" w:cs="Times New Roman"/>
          <w:color w:val="569CD6"/>
          <w:sz w:val="21"/>
          <w:szCs w:val="21"/>
          <w:lang w:val="en-IN"/>
        </w:rPr>
        <w:t>:&lt;20}</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50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pre_pct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exceedance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'percent'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post_pct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exceedance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'percent'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split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B5CEA8"/>
          <w:sz w:val="21"/>
          <w:szCs w:val="21"/>
          <w:lang w:val="en-IN"/>
        </w:rPr>
        <w:t>0</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:&lt;10}</w:t>
      </w:r>
      <w:r w:rsidRPr="00211360">
        <w:rPr>
          <w:rFonts w:ascii="Times New Roman" w:eastAsia="Times New Roman" w:hAnsi="Times New Roman" w:cs="Times New Roman"/>
          <w:color w:val="CE9178"/>
          <w:sz w:val="21"/>
          <w:szCs w:val="21"/>
          <w:lang w:val="en-IN"/>
        </w:rPr>
        <w:t xml:space="preserve"> |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pre_pct</w:t>
      </w:r>
      <w:r w:rsidRPr="00211360">
        <w:rPr>
          <w:rFonts w:ascii="Times New Roman" w:eastAsia="Times New Roman" w:hAnsi="Times New Roman" w:cs="Times New Roman"/>
          <w:color w:val="569CD6"/>
          <w:sz w:val="21"/>
          <w:szCs w:val="21"/>
          <w:lang w:val="en-IN"/>
        </w:rPr>
        <w:t>:.1f}</w:t>
      </w:r>
      <w:r w:rsidRPr="00211360">
        <w:rPr>
          <w:rFonts w:ascii="Times New Roman" w:eastAsia="Times New Roman" w:hAnsi="Times New Roman" w:cs="Times New Roman"/>
          <w:color w:val="CE9178"/>
          <w:sz w:val="21"/>
          <w:szCs w:val="21"/>
          <w:lang w:val="en-IN"/>
        </w:rPr>
        <w:t>% (</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9CDCFE"/>
          <w:sz w:val="21"/>
          <w:szCs w:val="21"/>
          <w:lang w:val="en-IN"/>
        </w:rPr>
        <w:t>pre_exceedance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'count'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days) |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569CD6"/>
          <w:sz w:val="21"/>
          <w:szCs w:val="21"/>
          <w:lang w:val="en-IN"/>
        </w:rPr>
        <w:t>f</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post_pct</w:t>
      </w:r>
      <w:r w:rsidRPr="00211360">
        <w:rPr>
          <w:rFonts w:ascii="Times New Roman" w:eastAsia="Times New Roman" w:hAnsi="Times New Roman" w:cs="Times New Roman"/>
          <w:color w:val="569CD6"/>
          <w:sz w:val="21"/>
          <w:szCs w:val="21"/>
          <w:lang w:val="en-IN"/>
        </w:rPr>
        <w:t>:.1f}</w:t>
      </w:r>
      <w:r w:rsidRPr="00211360">
        <w:rPr>
          <w:rFonts w:ascii="Times New Roman" w:eastAsia="Times New Roman" w:hAnsi="Times New Roman" w:cs="Times New Roman"/>
          <w:color w:val="CE9178"/>
          <w:sz w:val="21"/>
          <w:szCs w:val="21"/>
          <w:lang w:val="en-IN"/>
        </w:rPr>
        <w:t>% (</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9CDCFE"/>
          <w:sz w:val="21"/>
          <w:szCs w:val="21"/>
          <w:lang w:val="en-IN"/>
        </w:rPr>
        <w:t>post_exceedance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'count'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days)"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569CD6"/>
          <w:sz w:val="21"/>
          <w:szCs w:val="21"/>
          <w:lang w:val="en-IN"/>
        </w:rPr>
        <w:t>def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plot_distribution_fit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data</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period</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distributions_dict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Plot histogram of observed data with fitted distributions.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Now handles missing data, auto-scales, and is safe against key errors.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CE9178"/>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Check if pollutant exists in distribution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569CD6"/>
          <w:sz w:val="21"/>
          <w:szCs w:val="21"/>
          <w:lang w:val="en-IN"/>
        </w:rPr>
        <w:t>not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569CD6"/>
          <w:sz w:val="21"/>
          <w:szCs w:val="21"/>
          <w:lang w:val="en-IN"/>
        </w:rPr>
        <w:t>in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distributions_dict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Segoe UI Symbol" w:eastAsia="Times New Roman" w:hAnsi="Segoe UI Symbol" w:cs="Segoe UI Symbol"/>
          <w:color w:val="CE9178"/>
          <w:sz w:val="21"/>
          <w:szCs w:val="21"/>
          <w:lang w:val="en-IN"/>
        </w:rPr>
        <w:t>⚠</w:t>
      </w:r>
      <w:r w:rsidRPr="00211360">
        <w:rPr>
          <w:rFonts w:ascii="Times New Roman" w:eastAsia="Times New Roman" w:hAnsi="Times New Roman" w:cs="Times New Roman"/>
          <w:color w:val="CE9178"/>
          <w:sz w:val="21"/>
          <w:szCs w:val="21"/>
          <w:lang w:val="en-IN"/>
        </w:rPr>
        <w:t>️ Pollutant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not found in provided distribution results for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period</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Skipping."</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return</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values</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data</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FFFFFF"/>
          <w:sz w:val="21"/>
          <w:szCs w:val="21"/>
          <w:lang w:val="en-IN"/>
        </w:rPr>
        <w:t>dropna</w:t>
      </w:r>
      <w:proofErr w:type="spellEnd"/>
      <w:r w:rsidRPr="00211360">
        <w:rPr>
          <w:rFonts w:ascii="Times New Roman" w:eastAsia="Times New Roman" w:hAnsi="Times New Roman" w:cs="Times New Roman"/>
          <w:color w:val="FFFFFF"/>
          <w:sz w:val="21"/>
          <w:szCs w:val="21"/>
          <w:lang w:val="en-IN"/>
        </w:rPr>
        <w:t>().values  </w:t>
      </w:r>
      <w:r w:rsidRPr="00211360">
        <w:rPr>
          <w:rFonts w:ascii="Times New Roman" w:eastAsia="Times New Roman" w:hAnsi="Times New Roman" w:cs="Times New Roman"/>
          <w:color w:val="7CA668"/>
          <w:sz w:val="21"/>
          <w:szCs w:val="21"/>
          <w:lang w:val="en-IN"/>
        </w:rPr>
        <w:t xml:space="preserve"># Remove </w:t>
      </w:r>
      <w:proofErr w:type="spellStart"/>
      <w:r w:rsidRPr="00211360">
        <w:rPr>
          <w:rFonts w:ascii="Times New Roman" w:eastAsia="Times New Roman" w:hAnsi="Times New Roman" w:cs="Times New Roman"/>
          <w:color w:val="7CA668"/>
          <w:sz w:val="21"/>
          <w:szCs w:val="21"/>
          <w:lang w:val="en-IN"/>
        </w:rPr>
        <w:t>NaN</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Check if any valid data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len</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Segoe UI Symbol" w:eastAsia="Times New Roman" w:hAnsi="Segoe UI Symbol" w:cs="Segoe UI Symbol"/>
          <w:color w:val="CE9178"/>
          <w:sz w:val="21"/>
          <w:szCs w:val="21"/>
          <w:lang w:val="en-IN"/>
        </w:rPr>
        <w:t>⚠</w:t>
      </w:r>
      <w:r w:rsidRPr="00211360">
        <w:rPr>
          <w:rFonts w:ascii="Times New Roman" w:eastAsia="Times New Roman" w:hAnsi="Times New Roman" w:cs="Times New Roman"/>
          <w:color w:val="CE9178"/>
          <w:sz w:val="21"/>
          <w:szCs w:val="21"/>
          <w:lang w:val="en-IN"/>
        </w:rPr>
        <w:t>️ No data available for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period</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Skipping."</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return</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Get distribution fitting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dist_results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distributions_</w:t>
      </w:r>
      <w:proofErr w:type="gramStart"/>
      <w:r w:rsidRPr="00211360">
        <w:rPr>
          <w:rFonts w:ascii="Times New Roman" w:eastAsia="Times New Roman" w:hAnsi="Times New Roman" w:cs="Times New Roman"/>
          <w:color w:val="9CDCFE"/>
          <w:sz w:val="21"/>
          <w:szCs w:val="21"/>
          <w:lang w:val="en-IN"/>
        </w:rPr>
        <w:t>dict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lastRenderedPageBreak/>
        <w:t xml:space="preserve">    </w:t>
      </w:r>
      <w:r w:rsidRPr="00211360">
        <w:rPr>
          <w:rFonts w:ascii="Times New Roman" w:eastAsia="Times New Roman" w:hAnsi="Times New Roman" w:cs="Times New Roman"/>
          <w:color w:val="7CA668"/>
          <w:sz w:val="21"/>
          <w:szCs w:val="21"/>
          <w:lang w:val="en-IN"/>
        </w:rPr>
        <w:t># Find best distribution by minimum AIC</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min</w:t>
      </w:r>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dist_results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key</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lambda</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dist_results</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aic</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Smart x range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try</w:t>
      </w:r>
      <w:proofErr w:type="gram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lower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upper</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.percentile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B5CEA8"/>
          <w:sz w:val="21"/>
          <w:szCs w:val="21"/>
          <w:lang w:val="en-IN"/>
        </w:rPr>
        <w:t>1</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99</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lower</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upper</w:t>
      </w:r>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 xml:space="preserve"># </w:t>
      </w:r>
      <w:proofErr w:type="spellStart"/>
      <w:r w:rsidRPr="00211360">
        <w:rPr>
          <w:rFonts w:ascii="Times New Roman" w:eastAsia="Times New Roman" w:hAnsi="Times New Roman" w:cs="Times New Roman"/>
          <w:color w:val="7CA668"/>
          <w:sz w:val="21"/>
          <w:szCs w:val="21"/>
          <w:lang w:val="en-IN"/>
        </w:rPr>
        <w:t>fallback</w:t>
      </w:r>
      <w:proofErr w:type="spellEnd"/>
      <w:r w:rsidRPr="00211360">
        <w:rPr>
          <w:rFonts w:ascii="Times New Roman" w:eastAsia="Times New Roman" w:hAnsi="Times New Roman" w:cs="Times New Roman"/>
          <w:color w:val="7CA668"/>
          <w:sz w:val="21"/>
          <w:szCs w:val="21"/>
          <w:lang w:val="en-IN"/>
        </w:rPr>
        <w:t xml:space="preserve"> in case percentile collapsed</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lower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.min</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9CDCFE"/>
          <w:sz w:val="21"/>
          <w:szCs w:val="21"/>
          <w:lang w:val="en-IN"/>
        </w:rPr>
        <w:t>upper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.max</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except</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4EC9B0"/>
          <w:sz w:val="21"/>
          <w:szCs w:val="21"/>
          <w:lang w:val="en-IN"/>
        </w:rPr>
        <w:t>Exception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as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Segoe UI Symbol" w:eastAsia="Times New Roman" w:hAnsi="Segoe UI Symbol" w:cs="Segoe UI Symbol"/>
          <w:color w:val="CE9178"/>
          <w:sz w:val="21"/>
          <w:szCs w:val="21"/>
          <w:lang w:val="en-IN"/>
        </w:rPr>
        <w:t>⚠</w:t>
      </w:r>
      <w:r w:rsidRPr="00211360">
        <w:rPr>
          <w:rFonts w:ascii="Times New Roman" w:eastAsia="Times New Roman" w:hAnsi="Times New Roman" w:cs="Times New Roman"/>
          <w:color w:val="CE9178"/>
          <w:sz w:val="21"/>
          <w:szCs w:val="21"/>
          <w:lang w:val="en-IN"/>
        </w:rPr>
        <w:t xml:space="preserve">️ Problem calculating percentiles for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e</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return</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np</w:t>
      </w:r>
      <w:r w:rsidRPr="00211360">
        <w:rPr>
          <w:rFonts w:ascii="Times New Roman" w:eastAsia="Times New Roman" w:hAnsi="Times New Roman" w:cs="Times New Roman"/>
          <w:color w:val="FFFFFF"/>
          <w:sz w:val="21"/>
          <w:szCs w:val="21"/>
          <w:lang w:val="en-IN"/>
        </w:rPr>
        <w:t>.linspace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lower</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upper</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Create</w:t>
      </w:r>
      <w:proofErr w:type="gramEnd"/>
      <w:r w:rsidRPr="00211360">
        <w:rPr>
          <w:rFonts w:ascii="Times New Roman" w:eastAsia="Times New Roman" w:hAnsi="Times New Roman" w:cs="Times New Roman"/>
          <w:color w:val="7CA668"/>
          <w:sz w:val="21"/>
          <w:szCs w:val="21"/>
          <w:lang w:val="en-IN"/>
        </w:rPr>
        <w:t xml:space="preserve"> plot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figure</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figsize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B5CEA8"/>
          <w:sz w:val="21"/>
          <w:szCs w:val="21"/>
          <w:lang w:val="en-IN"/>
        </w:rPr>
        <w:t>12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6</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Plot histogram of observed data</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hist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bins</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'auto'</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density</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True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alpha</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0.6</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color</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'orange'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label</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'Observed Data'</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Plot best-fit distribution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params</w:t>
      </w:r>
      <w:proofErr w:type="spellEnd"/>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dist_results</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params</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'Lognormal'</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stats.lognorm.pdf(</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C586C0"/>
          <w:sz w:val="21"/>
          <w:szCs w:val="21"/>
          <w:lang w:val="en-IN"/>
        </w:rPr>
        <w:t>elif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Weibull</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stats.weibull_min.pdf(</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C586C0"/>
          <w:sz w:val="21"/>
          <w:szCs w:val="21"/>
          <w:lang w:val="en-IN"/>
        </w:rPr>
        <w:t>elif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'Gamma'</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stats.gamma.pdf(</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else</w:t>
      </w:r>
      <w:proofErr w:type="gram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Segoe UI Symbol" w:eastAsia="Times New Roman" w:hAnsi="Segoe UI Symbol" w:cs="Segoe UI Symbol"/>
          <w:color w:val="CE9178"/>
          <w:sz w:val="21"/>
          <w:szCs w:val="21"/>
          <w:lang w:val="en-IN"/>
        </w:rPr>
        <w:t>⚠</w:t>
      </w:r>
      <w:r w:rsidRPr="00211360">
        <w:rPr>
          <w:rFonts w:ascii="Times New Roman" w:eastAsia="Times New Roman" w:hAnsi="Times New Roman" w:cs="Times New Roman"/>
          <w:color w:val="CE9178"/>
          <w:sz w:val="21"/>
          <w:szCs w:val="21"/>
          <w:lang w:val="en-IN"/>
        </w:rPr>
        <w:t>️ Unknown best distribution '</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for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Skipping."</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return</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plot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'b-'</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linewidth</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label</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(Best Fit)'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Plot other candidate distributions (thinner lines)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line_styles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gramStart"/>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w:t>
      </w:r>
      <w:proofErr w:type="gramEnd"/>
      <w:r w:rsidRPr="00211360">
        <w:rPr>
          <w:rFonts w:ascii="Times New Roman" w:eastAsia="Times New Roman" w:hAnsi="Times New Roman" w:cs="Times New Roman"/>
          <w:color w:val="7CA668"/>
          <w:sz w:val="21"/>
          <w:szCs w:val="21"/>
          <w:lang w:val="en-IN"/>
        </w:rPr>
        <w:t xml:space="preserve"> dashed and dotted</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style_index</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0</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dist_info</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dist_results</w:t>
      </w:r>
      <w:r w:rsidRPr="00211360">
        <w:rPr>
          <w:rFonts w:ascii="Times New Roman" w:eastAsia="Times New Roman" w:hAnsi="Times New Roman" w:cs="Times New Roman"/>
          <w:color w:val="FFFFFF"/>
          <w:sz w:val="21"/>
          <w:szCs w:val="21"/>
          <w:lang w:val="en-IN"/>
        </w:rPr>
        <w:t>.items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best_dist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continue</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params</w:t>
      </w:r>
      <w:proofErr w:type="spellEnd"/>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dist_info</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params</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'Lognormal'</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lastRenderedPageBreak/>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stats.lognorm.pdf(</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C586C0"/>
          <w:sz w:val="21"/>
          <w:szCs w:val="21"/>
          <w:lang w:val="en-IN"/>
        </w:rPr>
        <w:t>elif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Weibull</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stats.weibull_min.pdf(</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C586C0"/>
          <w:sz w:val="21"/>
          <w:szCs w:val="21"/>
          <w:lang w:val="en-IN"/>
        </w:rPr>
        <w:t>elif</w:t>
      </w:r>
      <w:proofErr w:type="spellEnd"/>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'Gamma'</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stats.gamma.pdf(</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params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else</w:t>
      </w:r>
      <w:proofErr w:type="gram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continue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w:t>
      </w:r>
      <w:proofErr w:type="gramEnd"/>
      <w:r w:rsidRPr="00211360">
        <w:rPr>
          <w:rFonts w:ascii="Times New Roman" w:eastAsia="Times New Roman" w:hAnsi="Times New Roman" w:cs="Times New Roman"/>
          <w:color w:val="7CA668"/>
          <w:sz w:val="21"/>
          <w:szCs w:val="21"/>
          <w:lang w:val="en-IN"/>
        </w:rPr>
        <w:t xml:space="preserve"> skip unknown</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line_style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line_</w:t>
      </w:r>
      <w:proofErr w:type="gramStart"/>
      <w:r w:rsidRPr="00211360">
        <w:rPr>
          <w:rFonts w:ascii="Times New Roman" w:eastAsia="Times New Roman" w:hAnsi="Times New Roman" w:cs="Times New Roman"/>
          <w:color w:val="9CDCFE"/>
          <w:sz w:val="21"/>
          <w:szCs w:val="21"/>
          <w:lang w:val="en-IN"/>
        </w:rPr>
        <w:t>styles</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style_index</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len</w:t>
      </w:r>
      <w:proofErr w:type="spellEnd"/>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line_styles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plot</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line_style</w:t>
      </w:r>
      <w:proofErr w:type="spell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linewidth</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1.5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alpha</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0.8</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label</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dist_name</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style_index</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Plot NAAQS limit if available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C586C0"/>
          <w:sz w:val="21"/>
          <w:szCs w:val="21"/>
          <w:lang w:val="en-IN"/>
        </w:rPr>
        <w:t>if</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569CD6"/>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axvline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D4D4D4"/>
          <w:sz w:val="21"/>
          <w:szCs w:val="21"/>
          <w:lang w:val="en-IN"/>
        </w:rPr>
        <w:t>=</w:t>
      </w:r>
      <w:proofErr w:type="gramStart"/>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color</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'black'</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linestyle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label</w:t>
      </w:r>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'NAAQS</w:t>
      </w:r>
      <w:proofErr w:type="spellEnd"/>
      <w:r w:rsidRPr="00211360">
        <w:rPr>
          <w:rFonts w:ascii="Times New Roman" w:eastAsia="Times New Roman" w:hAnsi="Times New Roman" w:cs="Times New Roman"/>
          <w:color w:val="CE9178"/>
          <w:sz w:val="21"/>
          <w:szCs w:val="21"/>
          <w:lang w:val="en-IN"/>
        </w:rPr>
        <w:t xml:space="preserve">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w:t>
      </w:r>
      <w:proofErr w:type="spellStart"/>
      <w:r w:rsidRPr="00211360">
        <w:rPr>
          <w:rFonts w:ascii="Times New Roman" w:eastAsia="Times New Roman" w:hAnsi="Times New Roman" w:cs="Times New Roman"/>
          <w:color w:val="CE9178"/>
          <w:sz w:val="21"/>
          <w:szCs w:val="21"/>
          <w:lang w:val="en-IN"/>
        </w:rPr>
        <w:t>μg</w:t>
      </w:r>
      <w:proofErr w:type="spellEnd"/>
      <w:r w:rsidRPr="00211360">
        <w:rPr>
          <w:rFonts w:ascii="Times New Roman" w:eastAsia="Times New Roman" w:hAnsi="Times New Roman" w:cs="Times New Roman"/>
          <w:color w:val="CE9178"/>
          <w:sz w:val="21"/>
          <w:szCs w:val="21"/>
          <w:lang w:val="en-IN"/>
        </w:rPr>
        <w:t>/m³)'</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Labels and title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xlabel</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ylabel</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'Probability Density'</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title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period</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Distribution Fit'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legend</w:t>
      </w:r>
      <w:proofErr w:type="spellEnd"/>
      <w:r w:rsidRPr="00211360">
        <w:rPr>
          <w:rFonts w:ascii="Times New Roman" w:eastAsia="Times New Roman" w:hAnsi="Times New Roman" w:cs="Times New Roman"/>
          <w:color w:val="FFFFFF"/>
          <w:sz w:val="21"/>
          <w:szCs w:val="21"/>
          <w:lang w:val="en-IN"/>
        </w:rPr>
        <w:t>()</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grid</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True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alpha</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0.3</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xlim</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lower</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upper</w:t>
      </w:r>
      <w:r w:rsidRPr="00211360">
        <w:rPr>
          <w:rFonts w:ascii="Times New Roman" w:eastAsia="Times New Roman" w:hAnsi="Times New Roman" w:cs="Times New Roman"/>
          <w:color w:val="FFFFFF"/>
          <w:sz w:val="21"/>
          <w:szCs w:val="21"/>
          <w:lang w:val="en-IN"/>
        </w:rPr>
        <w:t>)  </w:t>
      </w:r>
      <w:r w:rsidRPr="00211360">
        <w:rPr>
          <w:rFonts w:ascii="Times New Roman" w:eastAsia="Times New Roman" w:hAnsi="Times New Roman" w:cs="Times New Roman"/>
          <w:color w:val="7CA668"/>
          <w:sz w:val="21"/>
          <w:szCs w:val="21"/>
          <w:lang w:val="en-IN"/>
        </w:rPr>
        <w:t># smart limits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tight_</w:t>
      </w:r>
      <w:proofErr w:type="gramStart"/>
      <w:r w:rsidRPr="00211360">
        <w:rPr>
          <w:rFonts w:ascii="Times New Roman" w:eastAsia="Times New Roman" w:hAnsi="Times New Roman" w:cs="Times New Roman"/>
          <w:color w:val="DCDCAA"/>
          <w:sz w:val="21"/>
          <w:szCs w:val="21"/>
          <w:lang w:val="en-IN"/>
        </w:rPr>
        <w:t>layout</w:t>
      </w:r>
      <w:proofErr w:type="spellEnd"/>
      <w:r w:rsidRPr="00211360">
        <w:rPr>
          <w:rFonts w:ascii="Times New Roman" w:eastAsia="Times New Roman" w:hAnsi="Times New Roman" w:cs="Times New Roman"/>
          <w:color w:val="FFFFFF"/>
          <w:sz w:val="21"/>
          <w:szCs w:val="21"/>
          <w:lang w:val="en-IN"/>
        </w:rPr>
        <w:t>()</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7CA668"/>
          <w:sz w:val="21"/>
          <w:szCs w:val="21"/>
          <w:lang w:val="en-IN"/>
        </w:rPr>
        <w:t># Save plot safely</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safe_name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.replace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 "</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FFFFFF"/>
          <w:sz w:val="21"/>
          <w:szCs w:val="21"/>
          <w:lang w:val="en-IN"/>
        </w:rPr>
        <w:t>).replace(</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savefig</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9CDCFE"/>
          <w:sz w:val="21"/>
          <w:szCs w:val="21"/>
          <w:lang w:val="en-IN"/>
        </w:rPr>
        <w:t>period</w:t>
      </w:r>
      <w:r w:rsidRPr="00211360">
        <w:rPr>
          <w:rFonts w:ascii="Times New Roman" w:eastAsia="Times New Roman" w:hAnsi="Times New Roman" w:cs="Times New Roman"/>
          <w:color w:val="FFFFFF"/>
          <w:sz w:val="21"/>
          <w:szCs w:val="21"/>
          <w:lang w:val="en-IN"/>
        </w:rPr>
        <w:t>.lower</w:t>
      </w:r>
      <w:proofErr w:type="spellEnd"/>
      <w:r w:rsidRPr="00211360">
        <w:rPr>
          <w:rFonts w:ascii="Times New Roman" w:eastAsia="Times New Roman" w:hAnsi="Times New Roman" w:cs="Times New Roman"/>
          <w:color w:val="FFFFFF"/>
          <w:sz w:val="21"/>
          <w:szCs w:val="21"/>
          <w:lang w:val="en-IN"/>
        </w:rPr>
        <w:t>().replace(</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9CDCFE"/>
          <w:sz w:val="21"/>
          <w:szCs w:val="21"/>
          <w:lang w:val="en-IN"/>
        </w:rPr>
        <w:t>safe_name</w:t>
      </w:r>
      <w:proofErr w:type="spellEnd"/>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_distribution.png'</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dpi</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300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close</w:t>
      </w:r>
      <w:proofErr w:type="spellEnd"/>
      <w:r w:rsidRPr="00211360">
        <w:rPr>
          <w:rFonts w:ascii="Times New Roman" w:eastAsia="Times New Roman" w:hAnsi="Times New Roman" w:cs="Times New Roman"/>
          <w:color w:val="FFFFFF"/>
          <w:sz w:val="21"/>
          <w:szCs w:val="21"/>
          <w:lang w:val="en-IN"/>
        </w:rPr>
        <w:t>()</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"Finished</w:t>
      </w:r>
      <w:proofErr w:type="spellEnd"/>
      <w:r w:rsidRPr="00211360">
        <w:rPr>
          <w:rFonts w:ascii="Times New Roman" w:eastAsia="Times New Roman" w:hAnsi="Times New Roman" w:cs="Times New Roman"/>
          <w:color w:val="CE9178"/>
          <w:sz w:val="21"/>
          <w:szCs w:val="21"/>
          <w:lang w:val="en-IN"/>
        </w:rPr>
        <w:t xml:space="preserve"> plot for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 xml:space="preserve"> (</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period</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24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br/>
      </w:r>
      <w:r w:rsidRPr="00211360">
        <w:rPr>
          <w:rFonts w:ascii="Times New Roman" w:eastAsia="Times New Roman" w:hAnsi="Times New Roman" w:cs="Times New Roman"/>
          <w:color w:val="FFFFFF"/>
          <w:sz w:val="21"/>
          <w:szCs w:val="21"/>
          <w:lang w:val="en-IN"/>
        </w:rPr>
        <w:br/>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For</w:t>
      </w:r>
      <w:proofErr w:type="gramEnd"/>
      <w:r w:rsidRPr="00211360">
        <w:rPr>
          <w:rFonts w:ascii="Times New Roman" w:eastAsia="Times New Roman" w:hAnsi="Times New Roman" w:cs="Times New Roman"/>
          <w:color w:val="7CA668"/>
          <w:sz w:val="21"/>
          <w:szCs w:val="21"/>
          <w:lang w:val="en-IN"/>
        </w:rPr>
        <w:t xml:space="preserve"> pre-SEZ period</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plot_distribution_</w:t>
      </w:r>
      <w:proofErr w:type="gramStart"/>
      <w:r w:rsidRPr="00211360">
        <w:rPr>
          <w:rFonts w:ascii="Times New Roman" w:eastAsia="Times New Roman" w:hAnsi="Times New Roman" w:cs="Times New Roman"/>
          <w:color w:val="DCDCAA"/>
          <w:sz w:val="21"/>
          <w:szCs w:val="21"/>
          <w:lang w:val="en-IN"/>
        </w:rPr>
        <w:t>fit</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pre_clean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'Pre-SEZ'</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pre_distributions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For</w:t>
      </w:r>
      <w:proofErr w:type="gramEnd"/>
      <w:r w:rsidRPr="00211360">
        <w:rPr>
          <w:rFonts w:ascii="Times New Roman" w:eastAsia="Times New Roman" w:hAnsi="Times New Roman" w:cs="Times New Roman"/>
          <w:color w:val="7CA668"/>
          <w:sz w:val="21"/>
          <w:szCs w:val="21"/>
          <w:lang w:val="en-IN"/>
        </w:rPr>
        <w:t xml:space="preserve"> post-SEZ period</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DCDCAA"/>
          <w:sz w:val="21"/>
          <w:szCs w:val="21"/>
          <w:lang w:val="en-IN"/>
        </w:rPr>
        <w:t>plot_distribution_</w:t>
      </w:r>
      <w:proofErr w:type="gramStart"/>
      <w:r w:rsidRPr="00211360">
        <w:rPr>
          <w:rFonts w:ascii="Times New Roman" w:eastAsia="Times New Roman" w:hAnsi="Times New Roman" w:cs="Times New Roman"/>
          <w:color w:val="DCDCAA"/>
          <w:sz w:val="21"/>
          <w:szCs w:val="21"/>
          <w:lang w:val="en-IN"/>
        </w:rPr>
        <w:t>fit</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post_clean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'Post-SEZ'</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post_distributions</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NAAQS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w:t>
      </w:r>
      <w:proofErr w:type="gramStart"/>
      <w:r w:rsidRPr="00211360">
        <w:rPr>
          <w:rFonts w:ascii="Times New Roman" w:eastAsia="Times New Roman" w:hAnsi="Times New Roman" w:cs="Times New Roman"/>
          <w:color w:val="7CA668"/>
          <w:sz w:val="21"/>
          <w:szCs w:val="21"/>
          <w:lang w:val="en-IN"/>
        </w:rPr>
        <w:t>Calculate</w:t>
      </w:r>
      <w:proofErr w:type="gramEnd"/>
      <w:r w:rsidRPr="00211360">
        <w:rPr>
          <w:rFonts w:ascii="Times New Roman" w:eastAsia="Times New Roman" w:hAnsi="Times New Roman" w:cs="Times New Roman"/>
          <w:color w:val="7CA668"/>
          <w:sz w:val="21"/>
          <w:szCs w:val="21"/>
          <w:lang w:val="en-IN"/>
        </w:rPr>
        <w:t xml:space="preserve"> percentage change in pollutant concentrations and include additional statistics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percent_change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median_change</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9CDCFE"/>
          <w:sz w:val="21"/>
          <w:szCs w:val="21"/>
          <w:lang w:val="en-IN"/>
        </w:rPr>
        <w:t>percentile25_change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pre_mean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post_mean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pre_median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median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post_median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median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pre_25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DCDCAA"/>
          <w:sz w:val="21"/>
          <w:szCs w:val="21"/>
          <w:lang w:val="en-IN"/>
        </w:rPr>
        <w:t>quantile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B5CEA8"/>
          <w:sz w:val="21"/>
          <w:szCs w:val="21"/>
          <w:lang w:val="en-IN"/>
        </w:rPr>
        <w:t>0.25</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post_25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DCDCAA"/>
          <w:sz w:val="21"/>
          <w:szCs w:val="21"/>
          <w:lang w:val="en-IN"/>
        </w:rPr>
        <w:t>quantile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B5CEA8"/>
          <w:sz w:val="21"/>
          <w:szCs w:val="21"/>
          <w:lang w:val="en-IN"/>
        </w:rPr>
        <w:t>0.25</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percent_</w:t>
      </w:r>
      <w:proofErr w:type="gramStart"/>
      <w:r w:rsidRPr="00211360">
        <w:rPr>
          <w:rFonts w:ascii="Times New Roman" w:eastAsia="Times New Roman" w:hAnsi="Times New Roman" w:cs="Times New Roman"/>
          <w:color w:val="9CDCFE"/>
          <w:sz w:val="21"/>
          <w:szCs w:val="21"/>
          <w:lang w:val="en-IN"/>
        </w:rPr>
        <w:t>change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post_mean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pre_mean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pre_mean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median_</w:t>
      </w:r>
      <w:proofErr w:type="gramStart"/>
      <w:r w:rsidRPr="00211360">
        <w:rPr>
          <w:rFonts w:ascii="Times New Roman" w:eastAsia="Times New Roman" w:hAnsi="Times New Roman" w:cs="Times New Roman"/>
          <w:color w:val="9CDCFE"/>
          <w:sz w:val="21"/>
          <w:szCs w:val="21"/>
          <w:lang w:val="en-IN"/>
        </w:rPr>
        <w:t>change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post_median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pre_median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pre_median</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percentile25_</w:t>
      </w:r>
      <w:proofErr w:type="gramStart"/>
      <w:r w:rsidRPr="00211360">
        <w:rPr>
          <w:rFonts w:ascii="Times New Roman" w:eastAsia="Times New Roman" w:hAnsi="Times New Roman" w:cs="Times New Roman"/>
          <w:color w:val="9CDCFE"/>
          <w:sz w:val="21"/>
          <w:szCs w:val="21"/>
          <w:lang w:val="en-IN"/>
        </w:rPr>
        <w:t>change</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post_25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pre_25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pre_25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100</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Create a comprehensive results </w:t>
      </w:r>
      <w:proofErr w:type="spellStart"/>
      <w:r w:rsidRPr="00211360">
        <w:rPr>
          <w:rFonts w:ascii="Times New Roman" w:eastAsia="Times New Roman" w:hAnsi="Times New Roman" w:cs="Times New Roman"/>
          <w:color w:val="7CA668"/>
          <w:sz w:val="21"/>
          <w:szCs w:val="21"/>
          <w:lang w:val="en-IN"/>
        </w:rPr>
        <w:t>dataframe</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results_data</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pollutants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pre_best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chi_square_</w:t>
      </w:r>
      <w:proofErr w:type="gramStart"/>
      <w:r w:rsidRPr="00211360">
        <w:rPr>
          <w:rFonts w:ascii="Times New Roman" w:eastAsia="Times New Roman" w:hAnsi="Times New Roman" w:cs="Times New Roman"/>
          <w:color w:val="9CDCFE"/>
          <w:sz w:val="21"/>
          <w:szCs w:val="21"/>
          <w:lang w:val="en-IN"/>
        </w:rPr>
        <w:t>results</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"pre</w:t>
      </w:r>
      <w:proofErr w:type="spellEnd"/>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best_distribution</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post_best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chi_square_</w:t>
      </w:r>
      <w:proofErr w:type="gramStart"/>
      <w:r w:rsidRPr="00211360">
        <w:rPr>
          <w:rFonts w:ascii="Times New Roman" w:eastAsia="Times New Roman" w:hAnsi="Times New Roman" w:cs="Times New Roman"/>
          <w:color w:val="9CDCFE"/>
          <w:sz w:val="21"/>
          <w:szCs w:val="21"/>
          <w:lang w:val="en-IN"/>
        </w:rPr>
        <w:t>results</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"post</w:t>
      </w:r>
      <w:proofErr w:type="spellEnd"/>
      <w:r w:rsidRPr="00211360">
        <w:rPr>
          <w:rFonts w:ascii="Times New Roman" w:eastAsia="Times New Roman" w:hAnsi="Times New Roman" w:cs="Times New Roman"/>
          <w:color w:val="CE9178"/>
          <w:sz w:val="21"/>
          <w:szCs w:val="21"/>
          <w:lang w:val="en-IN"/>
        </w:rPr>
        <w:t>_</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best_distribution</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results_</w:t>
      </w:r>
      <w:proofErr w:type="gramStart"/>
      <w:r w:rsidRPr="00211360">
        <w:rPr>
          <w:rFonts w:ascii="Times New Roman" w:eastAsia="Times New Roman" w:hAnsi="Times New Roman" w:cs="Times New Roman"/>
          <w:color w:val="9CDCFE"/>
          <w:sz w:val="21"/>
          <w:szCs w:val="21"/>
          <w:lang w:val="en-IN"/>
        </w:rPr>
        <w:t>data</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append</w:t>
      </w:r>
      <w:proofErr w:type="spellEnd"/>
      <w:r w:rsidRPr="00211360">
        <w:rPr>
          <w:rFonts w:ascii="Times New Roman" w:eastAsia="Times New Roman" w:hAnsi="Times New Roman" w:cs="Times New Roman"/>
          <w:color w:val="FFFFFF"/>
          <w:sz w:val="21"/>
          <w:szCs w:val="21"/>
          <w:lang w:val="en-IN"/>
        </w:rPr>
        <w:t>({</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'Pollutant'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split</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B5CEA8"/>
          <w:sz w:val="21"/>
          <w:szCs w:val="21"/>
          <w:lang w:val="en-IN"/>
        </w:rPr>
        <w:t>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'Pre-SEZ Mean'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'Post-SEZ Mean'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'Change (%) (Mean)'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percent_</w:t>
      </w:r>
      <w:proofErr w:type="gramStart"/>
      <w:r w:rsidRPr="00211360">
        <w:rPr>
          <w:rFonts w:ascii="Times New Roman" w:eastAsia="Times New Roman" w:hAnsi="Times New Roman" w:cs="Times New Roman"/>
          <w:color w:val="9CDCFE"/>
          <w:sz w:val="21"/>
          <w:szCs w:val="21"/>
          <w:lang w:val="en-IN"/>
        </w:rPr>
        <w:t>change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'Pre-SEZ Median'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median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'Post-SEZ Median'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clean</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median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'Change (%) (Median)'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median_</w:t>
      </w:r>
      <w:proofErr w:type="gramStart"/>
      <w:r w:rsidRPr="00211360">
        <w:rPr>
          <w:rFonts w:ascii="Times New Roman" w:eastAsia="Times New Roman" w:hAnsi="Times New Roman" w:cs="Times New Roman"/>
          <w:color w:val="9CDCFE"/>
          <w:sz w:val="21"/>
          <w:szCs w:val="21"/>
          <w:lang w:val="en-IN"/>
        </w:rPr>
        <w:t>change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'Pre-SEZ Distribution'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pre_best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'Post-SEZ Distribution'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post_best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'Distribution Changed'</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best</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proofErr w:type="gram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post_best</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 xml:space="preserve">'Pre-SEZ </w:t>
      </w:r>
      <w:proofErr w:type="spellStart"/>
      <w:r w:rsidRPr="00211360">
        <w:rPr>
          <w:rFonts w:ascii="Times New Roman" w:eastAsia="Times New Roman" w:hAnsi="Times New Roman" w:cs="Times New Roman"/>
          <w:color w:val="CE9178"/>
          <w:sz w:val="21"/>
          <w:szCs w:val="21"/>
          <w:lang w:val="en-IN"/>
        </w:rPr>
        <w:t>Exceedance</w:t>
      </w:r>
      <w:proofErr w:type="spellEnd"/>
      <w:r w:rsidRPr="00211360">
        <w:rPr>
          <w:rFonts w:ascii="Times New Roman" w:eastAsia="Times New Roman" w:hAnsi="Times New Roman" w:cs="Times New Roman"/>
          <w:color w:val="CE9178"/>
          <w:sz w:val="21"/>
          <w:szCs w:val="21"/>
          <w:lang w:val="en-IN"/>
        </w:rPr>
        <w:t xml:space="preserve"> (%)'</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w:t>
      </w:r>
      <w:proofErr w:type="gramStart"/>
      <w:r w:rsidRPr="00211360">
        <w:rPr>
          <w:rFonts w:ascii="Times New Roman" w:eastAsia="Times New Roman" w:hAnsi="Times New Roman" w:cs="Times New Roman"/>
          <w:color w:val="9CDCFE"/>
          <w:sz w:val="21"/>
          <w:szCs w:val="21"/>
          <w:lang w:val="en-IN"/>
        </w:rPr>
        <w:t>exceedance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'percent'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 xml:space="preserve">'Post-SEZ </w:t>
      </w:r>
      <w:proofErr w:type="spellStart"/>
      <w:r w:rsidRPr="00211360">
        <w:rPr>
          <w:rFonts w:ascii="Times New Roman" w:eastAsia="Times New Roman" w:hAnsi="Times New Roman" w:cs="Times New Roman"/>
          <w:color w:val="CE9178"/>
          <w:sz w:val="21"/>
          <w:szCs w:val="21"/>
          <w:lang w:val="en-IN"/>
        </w:rPr>
        <w:t>Exceedance</w:t>
      </w:r>
      <w:proofErr w:type="spellEnd"/>
      <w:r w:rsidRPr="00211360">
        <w:rPr>
          <w:rFonts w:ascii="Times New Roman" w:eastAsia="Times New Roman" w:hAnsi="Times New Roman" w:cs="Times New Roman"/>
          <w:color w:val="CE9178"/>
          <w:sz w:val="21"/>
          <w:szCs w:val="21"/>
          <w:lang w:val="en-IN"/>
        </w:rPr>
        <w:t xml:space="preserve"> (%)'</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exceedance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'percent'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Exceedance</w:t>
      </w:r>
      <w:proofErr w:type="spellEnd"/>
      <w:r w:rsidRPr="00211360">
        <w:rPr>
          <w:rFonts w:ascii="Times New Roman" w:eastAsia="Times New Roman" w:hAnsi="Times New Roman" w:cs="Times New Roman"/>
          <w:color w:val="CE9178"/>
          <w:sz w:val="21"/>
          <w:szCs w:val="21"/>
          <w:lang w:val="en-IN"/>
        </w:rPr>
        <w:t xml:space="preserve"> Change (pp)'</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post_</w:t>
      </w:r>
      <w:proofErr w:type="gramStart"/>
      <w:r w:rsidRPr="00211360">
        <w:rPr>
          <w:rFonts w:ascii="Times New Roman" w:eastAsia="Times New Roman" w:hAnsi="Times New Roman" w:cs="Times New Roman"/>
          <w:color w:val="9CDCFE"/>
          <w:sz w:val="21"/>
          <w:szCs w:val="21"/>
          <w:lang w:val="en-IN"/>
        </w:rPr>
        <w:t>exceedance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'percent'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pre_exceedance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pollutant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'percent'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xml:space="preserve"># Convert to </w:t>
      </w:r>
      <w:proofErr w:type="spellStart"/>
      <w:r w:rsidRPr="00211360">
        <w:rPr>
          <w:rFonts w:ascii="Times New Roman" w:eastAsia="Times New Roman" w:hAnsi="Times New Roman" w:cs="Times New Roman"/>
          <w:color w:val="7CA668"/>
          <w:sz w:val="21"/>
          <w:szCs w:val="21"/>
          <w:lang w:val="en-IN"/>
        </w:rPr>
        <w:t>DataFrame</w:t>
      </w:r>
      <w:proofErr w:type="spell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results_df</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pd</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4EC9B0"/>
          <w:sz w:val="21"/>
          <w:szCs w:val="21"/>
          <w:lang w:val="en-IN"/>
        </w:rPr>
        <w:t>DataFrame</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results_data</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lastRenderedPageBreak/>
        <w:t xml:space="preserve"># </w:t>
      </w:r>
      <w:proofErr w:type="gramStart"/>
      <w:r w:rsidRPr="00211360">
        <w:rPr>
          <w:rFonts w:ascii="Times New Roman" w:eastAsia="Times New Roman" w:hAnsi="Times New Roman" w:cs="Times New Roman"/>
          <w:color w:val="7CA668"/>
          <w:sz w:val="21"/>
          <w:szCs w:val="21"/>
          <w:lang w:val="en-IN"/>
        </w:rPr>
        <w:t>Save</w:t>
      </w:r>
      <w:proofErr w:type="gramEnd"/>
      <w:r w:rsidRPr="00211360">
        <w:rPr>
          <w:rFonts w:ascii="Times New Roman" w:eastAsia="Times New Roman" w:hAnsi="Times New Roman" w:cs="Times New Roman"/>
          <w:color w:val="7CA668"/>
          <w:sz w:val="21"/>
          <w:szCs w:val="21"/>
          <w:lang w:val="en-IN"/>
        </w:rPr>
        <w:t xml:space="preserve"> results</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9CDCFE"/>
          <w:sz w:val="21"/>
          <w:szCs w:val="21"/>
          <w:lang w:val="en-IN"/>
        </w:rPr>
        <w:t>results_df</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to_</w:t>
      </w:r>
      <w:proofErr w:type="gramStart"/>
      <w:r w:rsidRPr="00211360">
        <w:rPr>
          <w:rFonts w:ascii="Times New Roman" w:eastAsia="Times New Roman" w:hAnsi="Times New Roman" w:cs="Times New Roman"/>
          <w:color w:val="DCDCAA"/>
          <w:sz w:val="21"/>
          <w:szCs w:val="21"/>
          <w:lang w:val="en-IN"/>
        </w:rPr>
        <w:t>csv</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'noida_sez_impact_results.csv'</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index</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False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Display</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proofErr w:type="spellStart"/>
      <w:r w:rsidRPr="00211360">
        <w:rPr>
          <w:rFonts w:ascii="Times New Roman" w:eastAsia="Times New Roman" w:hAnsi="Times New Roman" w:cs="Times New Roman"/>
          <w:color w:val="569CD6"/>
          <w:sz w:val="21"/>
          <w:szCs w:val="21"/>
          <w:lang w:val="en-IN"/>
        </w:rPr>
        <w:t>n</w:t>
      </w:r>
      <w:r w:rsidRPr="00211360">
        <w:rPr>
          <w:rFonts w:ascii="Times New Roman" w:eastAsia="Times New Roman" w:hAnsi="Times New Roman" w:cs="Times New Roman"/>
          <w:color w:val="CE9178"/>
          <w:sz w:val="21"/>
          <w:szCs w:val="21"/>
          <w:lang w:val="en-IN"/>
        </w:rPr>
        <w:t>Final</w:t>
      </w:r>
      <w:proofErr w:type="spellEnd"/>
      <w:r w:rsidRPr="00211360">
        <w:rPr>
          <w:rFonts w:ascii="Times New Roman" w:eastAsia="Times New Roman" w:hAnsi="Times New Roman" w:cs="Times New Roman"/>
          <w:color w:val="CE9178"/>
          <w:sz w:val="21"/>
          <w:szCs w:val="21"/>
          <w:lang w:val="en-IN"/>
        </w:rPr>
        <w:t xml:space="preserve"> Results Summary:"</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120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results_df</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to_string</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index</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569CD6"/>
          <w:sz w:val="21"/>
          <w:szCs w:val="21"/>
          <w:lang w:val="en-IN"/>
        </w:rPr>
        <w:t>False</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DCDCAA"/>
          <w:sz w:val="21"/>
          <w:szCs w:val="21"/>
          <w:lang w:val="en-IN"/>
        </w:rPr>
        <w:t>print</w:t>
      </w:r>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120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7CA668"/>
          <w:sz w:val="21"/>
          <w:szCs w:val="21"/>
          <w:lang w:val="en-IN"/>
        </w:rPr>
        <w:t># Bar chart for mean change</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figure</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figsize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B5CEA8"/>
          <w:sz w:val="21"/>
          <w:szCs w:val="21"/>
          <w:lang w:val="en-IN"/>
        </w:rPr>
        <w:t>12</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6</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9CDCFE"/>
          <w:sz w:val="21"/>
          <w:szCs w:val="21"/>
          <w:lang w:val="en-IN"/>
        </w:rPr>
        <w:t>colors</w:t>
      </w:r>
      <w:proofErr w:type="spellEnd"/>
      <w:proofErr w:type="gram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'green'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if</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&lt;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0</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else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E9178"/>
          <w:sz w:val="21"/>
          <w:szCs w:val="21"/>
          <w:lang w:val="en-IN"/>
        </w:rPr>
        <w:t>'red'</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for</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x</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results_df</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'Change (%) (Mean)'</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values</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bar</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results_df</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'Pollutant'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results_df</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'Change (%) (Mean)'</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color</w:t>
      </w:r>
      <w:proofErr w:type="spellEnd"/>
      <w:r w:rsidRPr="00211360">
        <w:rPr>
          <w:rFonts w:ascii="Times New Roman" w:eastAsia="Times New Roman" w:hAnsi="Times New Roman" w:cs="Times New Roman"/>
          <w:color w:val="D4D4D4"/>
          <w:sz w:val="21"/>
          <w:szCs w:val="21"/>
          <w:lang w:val="en-IN"/>
        </w:rPr>
        <w:t>=</w:t>
      </w:r>
      <w:proofErr w:type="spellStart"/>
      <w:r w:rsidRPr="00211360">
        <w:rPr>
          <w:rFonts w:ascii="Times New Roman" w:eastAsia="Times New Roman" w:hAnsi="Times New Roman" w:cs="Times New Roman"/>
          <w:color w:val="9CDCFE"/>
          <w:sz w:val="21"/>
          <w:szCs w:val="21"/>
          <w:lang w:val="en-IN"/>
        </w:rPr>
        <w:t>colors</w:t>
      </w:r>
      <w:proofErr w:type="spellEnd"/>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axhline</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9CDCFE"/>
          <w:sz w:val="21"/>
          <w:szCs w:val="21"/>
          <w:lang w:val="en-IN"/>
        </w:rPr>
        <w:t>y</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0</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color</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'black'</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linestyle</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linewidth</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0.5</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title</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'Percentage Change in Pollutant Mean Concentrations (Post-SEZ vs Pre-SEZ)'</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ylabel</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'Change (%) (Mean)'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grid</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9CDCFE"/>
          <w:sz w:val="21"/>
          <w:szCs w:val="21"/>
          <w:lang w:val="en-IN"/>
        </w:rPr>
        <w:t>axis</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'y'</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alpha</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0.3</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gramStart"/>
      <w:r w:rsidRPr="00211360">
        <w:rPr>
          <w:rFonts w:ascii="Times New Roman" w:eastAsia="Times New Roman" w:hAnsi="Times New Roman" w:cs="Times New Roman"/>
          <w:color w:val="C586C0"/>
          <w:sz w:val="21"/>
          <w:szCs w:val="21"/>
          <w:lang w:val="en-IN"/>
        </w:rPr>
        <w:t>for</w:t>
      </w:r>
      <w:proofErr w:type="gramEnd"/>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i</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v</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in</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4EC9B0"/>
          <w:sz w:val="21"/>
          <w:szCs w:val="21"/>
          <w:lang w:val="en-IN"/>
        </w:rPr>
        <w:t>enumerate</w:t>
      </w:r>
      <w:r w:rsidRPr="00211360">
        <w:rPr>
          <w:rFonts w:ascii="Times New Roman" w:eastAsia="Times New Roman" w:hAnsi="Times New Roman" w:cs="Times New Roman"/>
          <w:color w:val="FFFFFF"/>
          <w:sz w:val="21"/>
          <w:szCs w:val="21"/>
          <w:lang w:val="en-IN"/>
        </w:rPr>
        <w:t>(</w:t>
      </w:r>
      <w:proofErr w:type="spellStart"/>
      <w:r w:rsidRPr="00211360">
        <w:rPr>
          <w:rFonts w:ascii="Times New Roman" w:eastAsia="Times New Roman" w:hAnsi="Times New Roman" w:cs="Times New Roman"/>
          <w:color w:val="9CDCFE"/>
          <w:sz w:val="21"/>
          <w:szCs w:val="21"/>
          <w:lang w:val="en-IN"/>
        </w:rPr>
        <w:t>results_df</w:t>
      </w:r>
      <w:proofErr w:type="spellEnd"/>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CE9178"/>
          <w:sz w:val="21"/>
          <w:szCs w:val="21"/>
          <w:lang w:val="en-IN"/>
        </w:rPr>
        <w:t>'Change (%) (Mean)'</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r w:rsidRPr="00211360">
        <w:rPr>
          <w:rFonts w:ascii="Times New Roman" w:eastAsia="Times New Roman" w:hAnsi="Times New Roman" w:cs="Times New Roman"/>
          <w:color w:val="FFFFFF"/>
          <w:sz w:val="21"/>
          <w:szCs w:val="21"/>
          <w:lang w:val="en-IN"/>
        </w:rPr>
        <w:t xml:space="preserve">    </w:t>
      </w: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text</w:t>
      </w:r>
      <w:proofErr w:type="spellEnd"/>
      <w:r w:rsidRPr="00211360">
        <w:rPr>
          <w:rFonts w:ascii="Times New Roman" w:eastAsia="Times New Roman" w:hAnsi="Times New Roman" w:cs="Times New Roman"/>
          <w:color w:val="FFFFFF"/>
          <w:sz w:val="21"/>
          <w:szCs w:val="21"/>
          <w:lang w:val="en-IN"/>
        </w:rPr>
        <w:t>(</w:t>
      </w:r>
      <w:proofErr w:type="spellStart"/>
      <w:proofErr w:type="gramEnd"/>
      <w:r w:rsidRPr="00211360">
        <w:rPr>
          <w:rFonts w:ascii="Times New Roman" w:eastAsia="Times New Roman" w:hAnsi="Times New Roman" w:cs="Times New Roman"/>
          <w:color w:val="9CDCFE"/>
          <w:sz w:val="21"/>
          <w:szCs w:val="21"/>
          <w:lang w:val="en-IN"/>
        </w:rPr>
        <w:t>i</w:t>
      </w:r>
      <w:proofErr w:type="spellEnd"/>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v</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if</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v</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&gt;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B5CEA8"/>
          <w:sz w:val="21"/>
          <w:szCs w:val="21"/>
          <w:lang w:val="en-IN"/>
        </w:rPr>
        <w:t>0</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C586C0"/>
          <w:sz w:val="21"/>
          <w:szCs w:val="21"/>
          <w:lang w:val="en-IN"/>
        </w:rPr>
        <w:t>else</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5</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569CD6"/>
          <w:sz w:val="21"/>
          <w:szCs w:val="21"/>
          <w:lang w:val="en-IN"/>
        </w:rPr>
        <w:t>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569CD6"/>
          <w:sz w:val="21"/>
          <w:szCs w:val="21"/>
          <w:lang w:val="en-IN"/>
        </w:rPr>
        <w:t>{</w:t>
      </w:r>
      <w:r w:rsidRPr="00211360">
        <w:rPr>
          <w:rFonts w:ascii="Times New Roman" w:eastAsia="Times New Roman" w:hAnsi="Times New Roman" w:cs="Times New Roman"/>
          <w:color w:val="9CDCFE"/>
          <w:sz w:val="21"/>
          <w:szCs w:val="21"/>
          <w:lang w:val="en-IN"/>
        </w:rPr>
        <w:t>v</w:t>
      </w:r>
      <w:r w:rsidRPr="00211360">
        <w:rPr>
          <w:rFonts w:ascii="Times New Roman" w:eastAsia="Times New Roman" w:hAnsi="Times New Roman" w:cs="Times New Roman"/>
          <w:color w:val="569CD6"/>
          <w:sz w:val="21"/>
          <w:szCs w:val="21"/>
          <w:lang w:val="en-IN"/>
        </w:rPr>
        <w:t>:.1f}</w:t>
      </w:r>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ha</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center</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 xml:space="preserve">, </w:t>
      </w:r>
      <w:proofErr w:type="spellStart"/>
      <w:r w:rsidRPr="00211360">
        <w:rPr>
          <w:rFonts w:ascii="Times New Roman" w:eastAsia="Times New Roman" w:hAnsi="Times New Roman" w:cs="Times New Roman"/>
          <w:color w:val="9CDCFE"/>
          <w:sz w:val="21"/>
          <w:szCs w:val="21"/>
          <w:lang w:val="en-IN"/>
        </w:rPr>
        <w:t>va</w:t>
      </w:r>
      <w:proofErr w:type="spellEnd"/>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CE9178"/>
          <w:sz w:val="21"/>
          <w:szCs w:val="21"/>
          <w:lang w:val="en-IN"/>
        </w:rPr>
        <w:t>'</w:t>
      </w:r>
      <w:proofErr w:type="spellStart"/>
      <w:r w:rsidRPr="00211360">
        <w:rPr>
          <w:rFonts w:ascii="Times New Roman" w:eastAsia="Times New Roman" w:hAnsi="Times New Roman" w:cs="Times New Roman"/>
          <w:color w:val="CE9178"/>
          <w:sz w:val="21"/>
          <w:szCs w:val="21"/>
          <w:lang w:val="en-IN"/>
        </w:rPr>
        <w:t>center</w:t>
      </w:r>
      <w:proofErr w:type="spellEnd"/>
      <w:r w:rsidRPr="00211360">
        <w:rPr>
          <w:rFonts w:ascii="Times New Roman" w:eastAsia="Times New Roman" w:hAnsi="Times New Roman" w:cs="Times New Roman"/>
          <w:color w:val="CE9178"/>
          <w:sz w:val="21"/>
          <w:szCs w:val="21"/>
          <w:lang w:val="en-IN"/>
        </w:rPr>
        <w:t>'</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savefig</w:t>
      </w:r>
      <w:proofErr w:type="spellEnd"/>
      <w:r w:rsidRPr="00211360">
        <w:rPr>
          <w:rFonts w:ascii="Times New Roman" w:eastAsia="Times New Roman" w:hAnsi="Times New Roman" w:cs="Times New Roman"/>
          <w:color w:val="FFFFFF"/>
          <w:sz w:val="21"/>
          <w:szCs w:val="21"/>
          <w:lang w:val="en-IN"/>
        </w:rPr>
        <w:t>(</w:t>
      </w:r>
      <w:proofErr w:type="gramEnd"/>
      <w:r w:rsidRPr="00211360">
        <w:rPr>
          <w:rFonts w:ascii="Times New Roman" w:eastAsia="Times New Roman" w:hAnsi="Times New Roman" w:cs="Times New Roman"/>
          <w:color w:val="CE9178"/>
          <w:sz w:val="21"/>
          <w:szCs w:val="21"/>
          <w:lang w:val="en-IN"/>
        </w:rPr>
        <w:t>'pollutant_concentration_changes_mean.png'</w:t>
      </w:r>
      <w:r w:rsidRPr="00211360">
        <w:rPr>
          <w:rFonts w:ascii="Times New Roman" w:eastAsia="Times New Roman" w:hAnsi="Times New Roman" w:cs="Times New Roman"/>
          <w:color w:val="FFFFFF"/>
          <w:sz w:val="21"/>
          <w:szCs w:val="21"/>
          <w:lang w:val="en-IN"/>
        </w:rPr>
        <w:t xml:space="preserve">, </w:t>
      </w:r>
      <w:r w:rsidRPr="00211360">
        <w:rPr>
          <w:rFonts w:ascii="Times New Roman" w:eastAsia="Times New Roman" w:hAnsi="Times New Roman" w:cs="Times New Roman"/>
          <w:color w:val="9CDCFE"/>
          <w:sz w:val="21"/>
          <w:szCs w:val="21"/>
          <w:lang w:val="en-IN"/>
        </w:rPr>
        <w:t>dpi</w:t>
      </w:r>
      <w:r w:rsidRPr="00211360">
        <w:rPr>
          <w:rFonts w:ascii="Times New Roman" w:eastAsia="Times New Roman" w:hAnsi="Times New Roman" w:cs="Times New Roman"/>
          <w:color w:val="D4D4D4"/>
          <w:sz w:val="21"/>
          <w:szCs w:val="21"/>
          <w:lang w:val="en-IN"/>
        </w:rPr>
        <w:t>=</w:t>
      </w:r>
      <w:r w:rsidRPr="00211360">
        <w:rPr>
          <w:rFonts w:ascii="Times New Roman" w:eastAsia="Times New Roman" w:hAnsi="Times New Roman" w:cs="Times New Roman"/>
          <w:color w:val="B5CEA8"/>
          <w:sz w:val="21"/>
          <w:szCs w:val="21"/>
          <w:lang w:val="en-IN"/>
        </w:rPr>
        <w:t>300</w:t>
      </w:r>
      <w:r w:rsidRPr="00211360">
        <w:rPr>
          <w:rFonts w:ascii="Times New Roman" w:eastAsia="Times New Roman" w:hAnsi="Times New Roman" w:cs="Times New Roman"/>
          <w:color w:val="FFFFFF"/>
          <w:sz w:val="21"/>
          <w:szCs w:val="21"/>
          <w:lang w:val="en-IN"/>
        </w:rPr>
        <w:t>)</w:t>
      </w:r>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roofErr w:type="spellStart"/>
      <w:proofErr w:type="gramStart"/>
      <w:r w:rsidRPr="00211360">
        <w:rPr>
          <w:rFonts w:ascii="Times New Roman" w:eastAsia="Times New Roman" w:hAnsi="Times New Roman" w:cs="Times New Roman"/>
          <w:color w:val="4EC9B0"/>
          <w:sz w:val="21"/>
          <w:szCs w:val="21"/>
          <w:lang w:val="en-IN"/>
        </w:rPr>
        <w:t>plt</w:t>
      </w:r>
      <w:r w:rsidRPr="00211360">
        <w:rPr>
          <w:rFonts w:ascii="Times New Roman" w:eastAsia="Times New Roman" w:hAnsi="Times New Roman" w:cs="Times New Roman"/>
          <w:color w:val="FFFFFF"/>
          <w:sz w:val="21"/>
          <w:szCs w:val="21"/>
          <w:lang w:val="en-IN"/>
        </w:rPr>
        <w:t>.</w:t>
      </w:r>
      <w:r w:rsidRPr="00211360">
        <w:rPr>
          <w:rFonts w:ascii="Times New Roman" w:eastAsia="Times New Roman" w:hAnsi="Times New Roman" w:cs="Times New Roman"/>
          <w:color w:val="DCDCAA"/>
          <w:sz w:val="21"/>
          <w:szCs w:val="21"/>
          <w:lang w:val="en-IN"/>
        </w:rPr>
        <w:t>close</w:t>
      </w:r>
      <w:proofErr w:type="spellEnd"/>
      <w:r w:rsidRPr="00211360">
        <w:rPr>
          <w:rFonts w:ascii="Times New Roman" w:eastAsia="Times New Roman" w:hAnsi="Times New Roman" w:cs="Times New Roman"/>
          <w:color w:val="FFFFFF"/>
          <w:sz w:val="21"/>
          <w:szCs w:val="21"/>
          <w:lang w:val="en-IN"/>
        </w:rPr>
        <w:t>()</w:t>
      </w:r>
      <w:proofErr w:type="gramEnd"/>
    </w:p>
    <w:p w:rsidR="00EC054F" w:rsidRPr="00211360" w:rsidRDefault="00EC054F" w:rsidP="00637C5E">
      <w:pPr>
        <w:shd w:val="clear" w:color="auto" w:fill="000000"/>
        <w:spacing w:after="0" w:line="285" w:lineRule="atLeast"/>
        <w:jc w:val="both"/>
        <w:rPr>
          <w:rFonts w:ascii="Times New Roman" w:eastAsia="Times New Roman" w:hAnsi="Times New Roman" w:cs="Times New Roman"/>
          <w:color w:val="FFFFFF"/>
          <w:sz w:val="21"/>
          <w:szCs w:val="21"/>
          <w:lang w:val="en-IN"/>
        </w:rPr>
      </w:pPr>
    </w:p>
    <w:p w:rsidR="00EC054F" w:rsidRPr="00211360" w:rsidRDefault="00EC054F" w:rsidP="00637C5E">
      <w:pPr>
        <w:spacing w:after="0" w:line="360" w:lineRule="auto"/>
        <w:jc w:val="both"/>
        <w:rPr>
          <w:rFonts w:ascii="Times New Roman" w:eastAsia="Times New Roman" w:hAnsi="Times New Roman" w:cs="Times New Roman"/>
          <w:color w:val="000000" w:themeColor="text1"/>
        </w:rPr>
      </w:pPr>
    </w:p>
    <w:sectPr w:rsidR="00EC054F" w:rsidRPr="00211360">
      <w:footerReference w:type="default" r:id="rId4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84D" w:rsidRDefault="0075284D">
      <w:pPr>
        <w:spacing w:after="0" w:line="240" w:lineRule="auto"/>
      </w:pPr>
      <w:r>
        <w:separator/>
      </w:r>
    </w:p>
  </w:endnote>
  <w:endnote w:type="continuationSeparator" w:id="0">
    <w:p w:rsidR="0075284D" w:rsidRDefault="00752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Times New Roman"/>
    <w:charset w:val="00"/>
    <w:family w:val="auto"/>
    <w:pitch w:val="default"/>
  </w:font>
  <w:font w:name="Aptos Display">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762250"/>
      <w:docPartObj>
        <w:docPartGallery w:val="Page Numbers (Bottom of Page)"/>
        <w:docPartUnique/>
      </w:docPartObj>
    </w:sdtPr>
    <w:sdtEndPr>
      <w:rPr>
        <w:noProof/>
      </w:rPr>
    </w:sdtEndPr>
    <w:sdtContent>
      <w:p w:rsidR="00211360" w:rsidRDefault="00211360">
        <w:pPr>
          <w:pStyle w:val="Footer"/>
          <w:jc w:val="center"/>
        </w:pPr>
        <w:r>
          <w:fldChar w:fldCharType="begin"/>
        </w:r>
        <w:r>
          <w:instrText xml:space="preserve"> PAGE   \* MERGEFORMAT </w:instrText>
        </w:r>
        <w:r>
          <w:fldChar w:fldCharType="separate"/>
        </w:r>
        <w:r w:rsidR="00637C5E">
          <w:rPr>
            <w:noProof/>
          </w:rPr>
          <w:t>22</w:t>
        </w:r>
        <w:r>
          <w:rPr>
            <w:noProof/>
          </w:rPr>
          <w:fldChar w:fldCharType="end"/>
        </w:r>
      </w:p>
    </w:sdtContent>
  </w:sdt>
  <w:p w:rsidR="00F65505" w:rsidRDefault="00F65505">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84D" w:rsidRDefault="0075284D">
      <w:pPr>
        <w:spacing w:after="0" w:line="240" w:lineRule="auto"/>
      </w:pPr>
      <w:r>
        <w:separator/>
      </w:r>
    </w:p>
  </w:footnote>
  <w:footnote w:type="continuationSeparator" w:id="0">
    <w:p w:rsidR="0075284D" w:rsidRDefault="007528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3C50"/>
    <w:multiLevelType w:val="multilevel"/>
    <w:tmpl w:val="2C508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69C4991"/>
    <w:multiLevelType w:val="multilevel"/>
    <w:tmpl w:val="245A1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2A078E"/>
    <w:multiLevelType w:val="multilevel"/>
    <w:tmpl w:val="F7F402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E273139"/>
    <w:multiLevelType w:val="multilevel"/>
    <w:tmpl w:val="3C00585A"/>
    <w:lvl w:ilvl="0">
      <w:start w:val="1"/>
      <w:numFmt w:val="bullet"/>
      <w:lvlText w:val="●"/>
      <w:lvlJc w:val="left"/>
      <w:pPr>
        <w:ind w:left="720" w:hanging="360"/>
      </w:pPr>
      <w:rPr>
        <w:rFonts w:ascii="Arial" w:eastAsia="Arial" w:hAnsi="Arial" w:cs="Arial"/>
        <w:color w:val="0D40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35555EF"/>
    <w:multiLevelType w:val="multilevel"/>
    <w:tmpl w:val="F8DA4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9910042"/>
    <w:multiLevelType w:val="multilevel"/>
    <w:tmpl w:val="47EC9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22C80916"/>
    <w:multiLevelType w:val="multilevel"/>
    <w:tmpl w:val="70608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BA92EC1"/>
    <w:multiLevelType w:val="multilevel"/>
    <w:tmpl w:val="262E3F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38820812"/>
    <w:multiLevelType w:val="multilevel"/>
    <w:tmpl w:val="8E04A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nsid w:val="3A947C09"/>
    <w:multiLevelType w:val="multilevel"/>
    <w:tmpl w:val="68DAF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B9F00B7"/>
    <w:multiLevelType w:val="multilevel"/>
    <w:tmpl w:val="2E480DE6"/>
    <w:lvl w:ilvl="0">
      <w:start w:val="1"/>
      <w:numFmt w:val="decimal"/>
      <w:lvlText w:val="%1"/>
      <w:lvlJc w:val="left"/>
      <w:pPr>
        <w:ind w:left="432" w:hanging="432"/>
      </w:pPr>
      <w:rPr>
        <w:sz w:val="24"/>
        <w:szCs w:val="24"/>
      </w:rPr>
    </w:lvl>
    <w:lvl w:ilvl="1">
      <w:start w:val="1"/>
      <w:numFmt w:val="decimal"/>
      <w:lvlText w:val="%1.%2"/>
      <w:lvlJc w:val="left"/>
      <w:pPr>
        <w:ind w:left="576" w:hanging="576"/>
      </w:pPr>
      <w:rPr>
        <w:b/>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1EB1864"/>
    <w:multiLevelType w:val="multilevel"/>
    <w:tmpl w:val="CF601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456D187E"/>
    <w:multiLevelType w:val="multilevel"/>
    <w:tmpl w:val="A6A6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9F04251"/>
    <w:multiLevelType w:val="multilevel"/>
    <w:tmpl w:val="BD96DEE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nsid w:val="587A0586"/>
    <w:multiLevelType w:val="multilevel"/>
    <w:tmpl w:val="35B26E5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92E0401"/>
    <w:multiLevelType w:val="multilevel"/>
    <w:tmpl w:val="9C469D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EF700F5"/>
    <w:multiLevelType w:val="multilevel"/>
    <w:tmpl w:val="B0F40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4B37086"/>
    <w:multiLevelType w:val="multilevel"/>
    <w:tmpl w:val="825ECC0C"/>
    <w:lvl w:ilvl="0">
      <w:start w:val="1"/>
      <w:numFmt w:val="decimal"/>
      <w:pStyle w:val="Heading1"/>
      <w:lvlText w:val="%1"/>
      <w:lvlJc w:val="left"/>
      <w:pPr>
        <w:ind w:left="432" w:hanging="432"/>
      </w:pPr>
      <w:rPr>
        <w:rFonts w:hint="default"/>
        <w:b/>
        <w:color w:val="000000" w:themeColor="text1"/>
        <w:sz w:val="40"/>
        <w:szCs w:val="40"/>
      </w:r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64E90209"/>
    <w:multiLevelType w:val="multilevel"/>
    <w:tmpl w:val="2D3E24A8"/>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19">
    <w:nsid w:val="679B75DF"/>
    <w:multiLevelType w:val="multilevel"/>
    <w:tmpl w:val="90848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8247857"/>
    <w:multiLevelType w:val="multilevel"/>
    <w:tmpl w:val="FB4EA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CE841FA"/>
    <w:multiLevelType w:val="multilevel"/>
    <w:tmpl w:val="BD18DD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74F3503E"/>
    <w:multiLevelType w:val="multilevel"/>
    <w:tmpl w:val="63D41B0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0"/>
  </w:num>
  <w:num w:numId="2">
    <w:abstractNumId w:val="13"/>
  </w:num>
  <w:num w:numId="3">
    <w:abstractNumId w:val="5"/>
  </w:num>
  <w:num w:numId="4">
    <w:abstractNumId w:val="22"/>
  </w:num>
  <w:num w:numId="5">
    <w:abstractNumId w:val="12"/>
  </w:num>
  <w:num w:numId="6">
    <w:abstractNumId w:val="1"/>
  </w:num>
  <w:num w:numId="7">
    <w:abstractNumId w:val="14"/>
  </w:num>
  <w:num w:numId="8">
    <w:abstractNumId w:val="0"/>
  </w:num>
  <w:num w:numId="9">
    <w:abstractNumId w:val="16"/>
  </w:num>
  <w:num w:numId="10">
    <w:abstractNumId w:val="11"/>
  </w:num>
  <w:num w:numId="11">
    <w:abstractNumId w:val="21"/>
  </w:num>
  <w:num w:numId="12">
    <w:abstractNumId w:val="2"/>
  </w:num>
  <w:num w:numId="13">
    <w:abstractNumId w:val="6"/>
  </w:num>
  <w:num w:numId="14">
    <w:abstractNumId w:val="15"/>
  </w:num>
  <w:num w:numId="15">
    <w:abstractNumId w:val="10"/>
  </w:num>
  <w:num w:numId="16">
    <w:abstractNumId w:val="9"/>
  </w:num>
  <w:num w:numId="17">
    <w:abstractNumId w:val="4"/>
  </w:num>
  <w:num w:numId="18">
    <w:abstractNumId w:val="8"/>
  </w:num>
  <w:num w:numId="19">
    <w:abstractNumId w:val="3"/>
  </w:num>
  <w:num w:numId="20">
    <w:abstractNumId w:val="18"/>
  </w:num>
  <w:num w:numId="21">
    <w:abstractNumId w:val="19"/>
  </w:num>
  <w:num w:numId="22">
    <w:abstractNumId w:val="7"/>
  </w:num>
  <w:num w:numId="23">
    <w:abstractNumId w:val="17"/>
  </w:num>
  <w:num w:numId="24">
    <w:abstractNumId w:val="17"/>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822"/>
    <w:rsid w:val="00013FD4"/>
    <w:rsid w:val="00016822"/>
    <w:rsid w:val="00211360"/>
    <w:rsid w:val="002B3E02"/>
    <w:rsid w:val="00362322"/>
    <w:rsid w:val="00463F3E"/>
    <w:rsid w:val="00637C5E"/>
    <w:rsid w:val="0075284D"/>
    <w:rsid w:val="00813942"/>
    <w:rsid w:val="009F3CEE"/>
    <w:rsid w:val="00A52461"/>
    <w:rsid w:val="00EC054F"/>
    <w:rsid w:val="00F40608"/>
    <w:rsid w:val="00F65505"/>
    <w:rsid w:val="00F95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F16D25-BCB5-4D9A-91DB-83B60BB96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ptos" w:eastAsia="Aptos" w:hAnsi="Aptos" w:cs="Aptos"/>
        <w:sz w:val="24"/>
        <w:szCs w:val="24"/>
        <w:lang w:val="en-US" w:eastAsia="en-IN"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2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2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2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2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2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2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rPr>
      <w:color w:val="595959"/>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2E808672"/>
    <w:rPr>
      <w:color w:val="467886"/>
      <w:u w:val="single"/>
    </w:rPr>
  </w:style>
  <w:style w:type="paragraph" w:styleId="ListParagraph">
    <w:name w:val="List Paragraph"/>
    <w:basedOn w:val="Normal"/>
    <w:uiPriority w:val="34"/>
    <w:qFormat/>
    <w:rsid w:val="2E808672"/>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C2575"/>
    <w:pPr>
      <w:numPr>
        <w:numId w:val="0"/>
      </w:num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463F3E"/>
    <w:pPr>
      <w:tabs>
        <w:tab w:val="left" w:pos="440"/>
        <w:tab w:val="right" w:leader="dot" w:pos="9350"/>
      </w:tabs>
      <w:spacing w:after="100"/>
    </w:pPr>
  </w:style>
  <w:style w:type="paragraph" w:styleId="TOC2">
    <w:name w:val="toc 2"/>
    <w:basedOn w:val="Normal"/>
    <w:next w:val="Normal"/>
    <w:autoRedefine/>
    <w:uiPriority w:val="39"/>
    <w:unhideWhenUsed/>
    <w:rsid w:val="001C2575"/>
    <w:pPr>
      <w:spacing w:after="100"/>
      <w:ind w:left="240"/>
    </w:pPr>
  </w:style>
  <w:style w:type="paragraph" w:styleId="TableofFigures">
    <w:name w:val="table of figures"/>
    <w:basedOn w:val="Normal"/>
    <w:next w:val="Normal"/>
    <w:uiPriority w:val="99"/>
    <w:unhideWhenUsed/>
    <w:rsid w:val="000A120F"/>
    <w:pPr>
      <w:spacing w:after="0"/>
    </w:pPr>
    <w:rPr>
      <w:i/>
      <w:iCs/>
      <w:sz w:val="20"/>
      <w:szCs w:val="20"/>
    </w:rPr>
  </w:style>
  <w:style w:type="character" w:styleId="Emphasis">
    <w:name w:val="Emphasis"/>
    <w:basedOn w:val="DefaultParagraphFont"/>
    <w:uiPriority w:val="20"/>
    <w:qFormat/>
    <w:rsid w:val="000A120F"/>
    <w:rPr>
      <w:i/>
      <w:iCs/>
    </w:rPr>
  </w:style>
  <w:style w:type="character" w:styleId="Strong">
    <w:name w:val="Strong"/>
    <w:basedOn w:val="DefaultParagraphFont"/>
    <w:uiPriority w:val="22"/>
    <w:qFormat/>
    <w:rsid w:val="00336863"/>
    <w:rPr>
      <w:b/>
      <w:bCs/>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TOC5">
    <w:name w:val="toc 5"/>
    <w:basedOn w:val="Normal"/>
    <w:next w:val="Normal"/>
    <w:autoRedefine/>
    <w:uiPriority w:val="39"/>
    <w:unhideWhenUsed/>
    <w:rsid w:val="002B3E02"/>
    <w:pPr>
      <w:spacing w:after="100"/>
      <w:ind w:left="960"/>
    </w:pPr>
  </w:style>
  <w:style w:type="paragraph" w:styleId="TOC4">
    <w:name w:val="toc 4"/>
    <w:basedOn w:val="Normal"/>
    <w:next w:val="Normal"/>
    <w:autoRedefine/>
    <w:uiPriority w:val="39"/>
    <w:unhideWhenUsed/>
    <w:rsid w:val="002B3E02"/>
    <w:pPr>
      <w:spacing w:after="100"/>
      <w:ind w:left="720"/>
    </w:pPr>
  </w:style>
  <w:style w:type="character" w:styleId="FollowedHyperlink">
    <w:name w:val="FollowedHyperlink"/>
    <w:basedOn w:val="DefaultParagraphFont"/>
    <w:uiPriority w:val="99"/>
    <w:semiHidden/>
    <w:unhideWhenUsed/>
    <w:rsid w:val="00EC054F"/>
    <w:rPr>
      <w:color w:val="96607D" w:themeColor="followedHyperlink"/>
      <w:u w:val="single"/>
    </w:rPr>
  </w:style>
  <w:style w:type="paragraph" w:styleId="Header">
    <w:name w:val="header"/>
    <w:basedOn w:val="Normal"/>
    <w:link w:val="HeaderChar"/>
    <w:uiPriority w:val="99"/>
    <w:unhideWhenUsed/>
    <w:rsid w:val="002113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360"/>
  </w:style>
  <w:style w:type="paragraph" w:styleId="Footer">
    <w:name w:val="footer"/>
    <w:basedOn w:val="Normal"/>
    <w:link w:val="FooterChar"/>
    <w:uiPriority w:val="99"/>
    <w:unhideWhenUsed/>
    <w:rsid w:val="002113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35448">
      <w:bodyDiv w:val="1"/>
      <w:marLeft w:val="0"/>
      <w:marRight w:val="0"/>
      <w:marTop w:val="0"/>
      <w:marBottom w:val="0"/>
      <w:divBdr>
        <w:top w:val="none" w:sz="0" w:space="0" w:color="auto"/>
        <w:left w:val="none" w:sz="0" w:space="0" w:color="auto"/>
        <w:bottom w:val="none" w:sz="0" w:space="0" w:color="auto"/>
        <w:right w:val="none" w:sz="0" w:space="0" w:color="auto"/>
      </w:divBdr>
      <w:divsChild>
        <w:div w:id="1255363477">
          <w:marLeft w:val="0"/>
          <w:marRight w:val="0"/>
          <w:marTop w:val="0"/>
          <w:marBottom w:val="0"/>
          <w:divBdr>
            <w:top w:val="none" w:sz="0" w:space="0" w:color="auto"/>
            <w:left w:val="none" w:sz="0" w:space="0" w:color="auto"/>
            <w:bottom w:val="none" w:sz="0" w:space="0" w:color="auto"/>
            <w:right w:val="none" w:sz="0" w:space="0" w:color="auto"/>
          </w:divBdr>
          <w:divsChild>
            <w:div w:id="809633337">
              <w:marLeft w:val="0"/>
              <w:marRight w:val="0"/>
              <w:marTop w:val="0"/>
              <w:marBottom w:val="0"/>
              <w:divBdr>
                <w:top w:val="none" w:sz="0" w:space="0" w:color="auto"/>
                <w:left w:val="none" w:sz="0" w:space="0" w:color="auto"/>
                <w:bottom w:val="none" w:sz="0" w:space="0" w:color="auto"/>
                <w:right w:val="none" w:sz="0" w:space="0" w:color="auto"/>
              </w:divBdr>
            </w:div>
            <w:div w:id="962617732">
              <w:marLeft w:val="0"/>
              <w:marRight w:val="0"/>
              <w:marTop w:val="0"/>
              <w:marBottom w:val="0"/>
              <w:divBdr>
                <w:top w:val="none" w:sz="0" w:space="0" w:color="auto"/>
                <w:left w:val="none" w:sz="0" w:space="0" w:color="auto"/>
                <w:bottom w:val="none" w:sz="0" w:space="0" w:color="auto"/>
                <w:right w:val="none" w:sz="0" w:space="0" w:color="auto"/>
              </w:divBdr>
            </w:div>
            <w:div w:id="787284000">
              <w:marLeft w:val="0"/>
              <w:marRight w:val="0"/>
              <w:marTop w:val="0"/>
              <w:marBottom w:val="0"/>
              <w:divBdr>
                <w:top w:val="none" w:sz="0" w:space="0" w:color="auto"/>
                <w:left w:val="none" w:sz="0" w:space="0" w:color="auto"/>
                <w:bottom w:val="none" w:sz="0" w:space="0" w:color="auto"/>
                <w:right w:val="none" w:sz="0" w:space="0" w:color="auto"/>
              </w:divBdr>
            </w:div>
            <w:div w:id="1482691062">
              <w:marLeft w:val="0"/>
              <w:marRight w:val="0"/>
              <w:marTop w:val="0"/>
              <w:marBottom w:val="0"/>
              <w:divBdr>
                <w:top w:val="none" w:sz="0" w:space="0" w:color="auto"/>
                <w:left w:val="none" w:sz="0" w:space="0" w:color="auto"/>
                <w:bottom w:val="none" w:sz="0" w:space="0" w:color="auto"/>
                <w:right w:val="none" w:sz="0" w:space="0" w:color="auto"/>
              </w:divBdr>
            </w:div>
            <w:div w:id="126121104">
              <w:marLeft w:val="0"/>
              <w:marRight w:val="0"/>
              <w:marTop w:val="0"/>
              <w:marBottom w:val="0"/>
              <w:divBdr>
                <w:top w:val="none" w:sz="0" w:space="0" w:color="auto"/>
                <w:left w:val="none" w:sz="0" w:space="0" w:color="auto"/>
                <w:bottom w:val="none" w:sz="0" w:space="0" w:color="auto"/>
                <w:right w:val="none" w:sz="0" w:space="0" w:color="auto"/>
              </w:divBdr>
            </w:div>
            <w:div w:id="1760173359">
              <w:marLeft w:val="0"/>
              <w:marRight w:val="0"/>
              <w:marTop w:val="0"/>
              <w:marBottom w:val="0"/>
              <w:divBdr>
                <w:top w:val="none" w:sz="0" w:space="0" w:color="auto"/>
                <w:left w:val="none" w:sz="0" w:space="0" w:color="auto"/>
                <w:bottom w:val="none" w:sz="0" w:space="0" w:color="auto"/>
                <w:right w:val="none" w:sz="0" w:space="0" w:color="auto"/>
              </w:divBdr>
            </w:div>
            <w:div w:id="7563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4930">
      <w:bodyDiv w:val="1"/>
      <w:marLeft w:val="0"/>
      <w:marRight w:val="0"/>
      <w:marTop w:val="0"/>
      <w:marBottom w:val="0"/>
      <w:divBdr>
        <w:top w:val="none" w:sz="0" w:space="0" w:color="auto"/>
        <w:left w:val="none" w:sz="0" w:space="0" w:color="auto"/>
        <w:bottom w:val="none" w:sz="0" w:space="0" w:color="auto"/>
        <w:right w:val="none" w:sz="0" w:space="0" w:color="auto"/>
      </w:divBdr>
    </w:div>
    <w:div w:id="475801839">
      <w:bodyDiv w:val="1"/>
      <w:marLeft w:val="0"/>
      <w:marRight w:val="0"/>
      <w:marTop w:val="0"/>
      <w:marBottom w:val="0"/>
      <w:divBdr>
        <w:top w:val="none" w:sz="0" w:space="0" w:color="auto"/>
        <w:left w:val="none" w:sz="0" w:space="0" w:color="auto"/>
        <w:bottom w:val="none" w:sz="0" w:space="0" w:color="auto"/>
        <w:right w:val="none" w:sz="0" w:space="0" w:color="auto"/>
      </w:divBdr>
      <w:divsChild>
        <w:div w:id="1734548372">
          <w:marLeft w:val="0"/>
          <w:marRight w:val="0"/>
          <w:marTop w:val="0"/>
          <w:marBottom w:val="0"/>
          <w:divBdr>
            <w:top w:val="none" w:sz="0" w:space="0" w:color="auto"/>
            <w:left w:val="none" w:sz="0" w:space="0" w:color="auto"/>
            <w:bottom w:val="none" w:sz="0" w:space="0" w:color="auto"/>
            <w:right w:val="none" w:sz="0" w:space="0" w:color="auto"/>
          </w:divBdr>
          <w:divsChild>
            <w:div w:id="1002665406">
              <w:marLeft w:val="0"/>
              <w:marRight w:val="0"/>
              <w:marTop w:val="0"/>
              <w:marBottom w:val="0"/>
              <w:divBdr>
                <w:top w:val="none" w:sz="0" w:space="0" w:color="auto"/>
                <w:left w:val="none" w:sz="0" w:space="0" w:color="auto"/>
                <w:bottom w:val="none" w:sz="0" w:space="0" w:color="auto"/>
                <w:right w:val="none" w:sz="0" w:space="0" w:color="auto"/>
              </w:divBdr>
            </w:div>
            <w:div w:id="391082831">
              <w:marLeft w:val="0"/>
              <w:marRight w:val="0"/>
              <w:marTop w:val="0"/>
              <w:marBottom w:val="0"/>
              <w:divBdr>
                <w:top w:val="none" w:sz="0" w:space="0" w:color="auto"/>
                <w:left w:val="none" w:sz="0" w:space="0" w:color="auto"/>
                <w:bottom w:val="none" w:sz="0" w:space="0" w:color="auto"/>
                <w:right w:val="none" w:sz="0" w:space="0" w:color="auto"/>
              </w:divBdr>
            </w:div>
            <w:div w:id="1424644142">
              <w:marLeft w:val="0"/>
              <w:marRight w:val="0"/>
              <w:marTop w:val="0"/>
              <w:marBottom w:val="0"/>
              <w:divBdr>
                <w:top w:val="none" w:sz="0" w:space="0" w:color="auto"/>
                <w:left w:val="none" w:sz="0" w:space="0" w:color="auto"/>
                <w:bottom w:val="none" w:sz="0" w:space="0" w:color="auto"/>
                <w:right w:val="none" w:sz="0" w:space="0" w:color="auto"/>
              </w:divBdr>
            </w:div>
            <w:div w:id="2013797317">
              <w:marLeft w:val="0"/>
              <w:marRight w:val="0"/>
              <w:marTop w:val="0"/>
              <w:marBottom w:val="0"/>
              <w:divBdr>
                <w:top w:val="none" w:sz="0" w:space="0" w:color="auto"/>
                <w:left w:val="none" w:sz="0" w:space="0" w:color="auto"/>
                <w:bottom w:val="none" w:sz="0" w:space="0" w:color="auto"/>
                <w:right w:val="none" w:sz="0" w:space="0" w:color="auto"/>
              </w:divBdr>
            </w:div>
            <w:div w:id="1372683317">
              <w:marLeft w:val="0"/>
              <w:marRight w:val="0"/>
              <w:marTop w:val="0"/>
              <w:marBottom w:val="0"/>
              <w:divBdr>
                <w:top w:val="none" w:sz="0" w:space="0" w:color="auto"/>
                <w:left w:val="none" w:sz="0" w:space="0" w:color="auto"/>
                <w:bottom w:val="none" w:sz="0" w:space="0" w:color="auto"/>
                <w:right w:val="none" w:sz="0" w:space="0" w:color="auto"/>
              </w:divBdr>
            </w:div>
            <w:div w:id="691607401">
              <w:marLeft w:val="0"/>
              <w:marRight w:val="0"/>
              <w:marTop w:val="0"/>
              <w:marBottom w:val="0"/>
              <w:divBdr>
                <w:top w:val="none" w:sz="0" w:space="0" w:color="auto"/>
                <w:left w:val="none" w:sz="0" w:space="0" w:color="auto"/>
                <w:bottom w:val="none" w:sz="0" w:space="0" w:color="auto"/>
                <w:right w:val="none" w:sz="0" w:space="0" w:color="auto"/>
              </w:divBdr>
            </w:div>
            <w:div w:id="364790834">
              <w:marLeft w:val="0"/>
              <w:marRight w:val="0"/>
              <w:marTop w:val="0"/>
              <w:marBottom w:val="0"/>
              <w:divBdr>
                <w:top w:val="none" w:sz="0" w:space="0" w:color="auto"/>
                <w:left w:val="none" w:sz="0" w:space="0" w:color="auto"/>
                <w:bottom w:val="none" w:sz="0" w:space="0" w:color="auto"/>
                <w:right w:val="none" w:sz="0" w:space="0" w:color="auto"/>
              </w:divBdr>
            </w:div>
            <w:div w:id="1107189001">
              <w:marLeft w:val="0"/>
              <w:marRight w:val="0"/>
              <w:marTop w:val="0"/>
              <w:marBottom w:val="0"/>
              <w:divBdr>
                <w:top w:val="none" w:sz="0" w:space="0" w:color="auto"/>
                <w:left w:val="none" w:sz="0" w:space="0" w:color="auto"/>
                <w:bottom w:val="none" w:sz="0" w:space="0" w:color="auto"/>
                <w:right w:val="none" w:sz="0" w:space="0" w:color="auto"/>
              </w:divBdr>
            </w:div>
            <w:div w:id="926158201">
              <w:marLeft w:val="0"/>
              <w:marRight w:val="0"/>
              <w:marTop w:val="0"/>
              <w:marBottom w:val="0"/>
              <w:divBdr>
                <w:top w:val="none" w:sz="0" w:space="0" w:color="auto"/>
                <w:left w:val="none" w:sz="0" w:space="0" w:color="auto"/>
                <w:bottom w:val="none" w:sz="0" w:space="0" w:color="auto"/>
                <w:right w:val="none" w:sz="0" w:space="0" w:color="auto"/>
              </w:divBdr>
            </w:div>
            <w:div w:id="1750076301">
              <w:marLeft w:val="0"/>
              <w:marRight w:val="0"/>
              <w:marTop w:val="0"/>
              <w:marBottom w:val="0"/>
              <w:divBdr>
                <w:top w:val="none" w:sz="0" w:space="0" w:color="auto"/>
                <w:left w:val="none" w:sz="0" w:space="0" w:color="auto"/>
                <w:bottom w:val="none" w:sz="0" w:space="0" w:color="auto"/>
                <w:right w:val="none" w:sz="0" w:space="0" w:color="auto"/>
              </w:divBdr>
            </w:div>
            <w:div w:id="912813090">
              <w:marLeft w:val="0"/>
              <w:marRight w:val="0"/>
              <w:marTop w:val="0"/>
              <w:marBottom w:val="0"/>
              <w:divBdr>
                <w:top w:val="none" w:sz="0" w:space="0" w:color="auto"/>
                <w:left w:val="none" w:sz="0" w:space="0" w:color="auto"/>
                <w:bottom w:val="none" w:sz="0" w:space="0" w:color="auto"/>
                <w:right w:val="none" w:sz="0" w:space="0" w:color="auto"/>
              </w:divBdr>
            </w:div>
            <w:div w:id="49546262">
              <w:marLeft w:val="0"/>
              <w:marRight w:val="0"/>
              <w:marTop w:val="0"/>
              <w:marBottom w:val="0"/>
              <w:divBdr>
                <w:top w:val="none" w:sz="0" w:space="0" w:color="auto"/>
                <w:left w:val="none" w:sz="0" w:space="0" w:color="auto"/>
                <w:bottom w:val="none" w:sz="0" w:space="0" w:color="auto"/>
                <w:right w:val="none" w:sz="0" w:space="0" w:color="auto"/>
              </w:divBdr>
            </w:div>
            <w:div w:id="1536308745">
              <w:marLeft w:val="0"/>
              <w:marRight w:val="0"/>
              <w:marTop w:val="0"/>
              <w:marBottom w:val="0"/>
              <w:divBdr>
                <w:top w:val="none" w:sz="0" w:space="0" w:color="auto"/>
                <w:left w:val="none" w:sz="0" w:space="0" w:color="auto"/>
                <w:bottom w:val="none" w:sz="0" w:space="0" w:color="auto"/>
                <w:right w:val="none" w:sz="0" w:space="0" w:color="auto"/>
              </w:divBdr>
            </w:div>
            <w:div w:id="234094793">
              <w:marLeft w:val="0"/>
              <w:marRight w:val="0"/>
              <w:marTop w:val="0"/>
              <w:marBottom w:val="0"/>
              <w:divBdr>
                <w:top w:val="none" w:sz="0" w:space="0" w:color="auto"/>
                <w:left w:val="none" w:sz="0" w:space="0" w:color="auto"/>
                <w:bottom w:val="none" w:sz="0" w:space="0" w:color="auto"/>
                <w:right w:val="none" w:sz="0" w:space="0" w:color="auto"/>
              </w:divBdr>
            </w:div>
            <w:div w:id="659970094">
              <w:marLeft w:val="0"/>
              <w:marRight w:val="0"/>
              <w:marTop w:val="0"/>
              <w:marBottom w:val="0"/>
              <w:divBdr>
                <w:top w:val="none" w:sz="0" w:space="0" w:color="auto"/>
                <w:left w:val="none" w:sz="0" w:space="0" w:color="auto"/>
                <w:bottom w:val="none" w:sz="0" w:space="0" w:color="auto"/>
                <w:right w:val="none" w:sz="0" w:space="0" w:color="auto"/>
              </w:divBdr>
            </w:div>
            <w:div w:id="265232352">
              <w:marLeft w:val="0"/>
              <w:marRight w:val="0"/>
              <w:marTop w:val="0"/>
              <w:marBottom w:val="0"/>
              <w:divBdr>
                <w:top w:val="none" w:sz="0" w:space="0" w:color="auto"/>
                <w:left w:val="none" w:sz="0" w:space="0" w:color="auto"/>
                <w:bottom w:val="none" w:sz="0" w:space="0" w:color="auto"/>
                <w:right w:val="none" w:sz="0" w:space="0" w:color="auto"/>
              </w:divBdr>
            </w:div>
            <w:div w:id="1953241174">
              <w:marLeft w:val="0"/>
              <w:marRight w:val="0"/>
              <w:marTop w:val="0"/>
              <w:marBottom w:val="0"/>
              <w:divBdr>
                <w:top w:val="none" w:sz="0" w:space="0" w:color="auto"/>
                <w:left w:val="none" w:sz="0" w:space="0" w:color="auto"/>
                <w:bottom w:val="none" w:sz="0" w:space="0" w:color="auto"/>
                <w:right w:val="none" w:sz="0" w:space="0" w:color="auto"/>
              </w:divBdr>
            </w:div>
            <w:div w:id="539518329">
              <w:marLeft w:val="0"/>
              <w:marRight w:val="0"/>
              <w:marTop w:val="0"/>
              <w:marBottom w:val="0"/>
              <w:divBdr>
                <w:top w:val="none" w:sz="0" w:space="0" w:color="auto"/>
                <w:left w:val="none" w:sz="0" w:space="0" w:color="auto"/>
                <w:bottom w:val="none" w:sz="0" w:space="0" w:color="auto"/>
                <w:right w:val="none" w:sz="0" w:space="0" w:color="auto"/>
              </w:divBdr>
            </w:div>
            <w:div w:id="1751387568">
              <w:marLeft w:val="0"/>
              <w:marRight w:val="0"/>
              <w:marTop w:val="0"/>
              <w:marBottom w:val="0"/>
              <w:divBdr>
                <w:top w:val="none" w:sz="0" w:space="0" w:color="auto"/>
                <w:left w:val="none" w:sz="0" w:space="0" w:color="auto"/>
                <w:bottom w:val="none" w:sz="0" w:space="0" w:color="auto"/>
                <w:right w:val="none" w:sz="0" w:space="0" w:color="auto"/>
              </w:divBdr>
            </w:div>
            <w:div w:id="396438821">
              <w:marLeft w:val="0"/>
              <w:marRight w:val="0"/>
              <w:marTop w:val="0"/>
              <w:marBottom w:val="0"/>
              <w:divBdr>
                <w:top w:val="none" w:sz="0" w:space="0" w:color="auto"/>
                <w:left w:val="none" w:sz="0" w:space="0" w:color="auto"/>
                <w:bottom w:val="none" w:sz="0" w:space="0" w:color="auto"/>
                <w:right w:val="none" w:sz="0" w:space="0" w:color="auto"/>
              </w:divBdr>
            </w:div>
            <w:div w:id="2024242006">
              <w:marLeft w:val="0"/>
              <w:marRight w:val="0"/>
              <w:marTop w:val="0"/>
              <w:marBottom w:val="0"/>
              <w:divBdr>
                <w:top w:val="none" w:sz="0" w:space="0" w:color="auto"/>
                <w:left w:val="none" w:sz="0" w:space="0" w:color="auto"/>
                <w:bottom w:val="none" w:sz="0" w:space="0" w:color="auto"/>
                <w:right w:val="none" w:sz="0" w:space="0" w:color="auto"/>
              </w:divBdr>
            </w:div>
            <w:div w:id="842551202">
              <w:marLeft w:val="0"/>
              <w:marRight w:val="0"/>
              <w:marTop w:val="0"/>
              <w:marBottom w:val="0"/>
              <w:divBdr>
                <w:top w:val="none" w:sz="0" w:space="0" w:color="auto"/>
                <w:left w:val="none" w:sz="0" w:space="0" w:color="auto"/>
                <w:bottom w:val="none" w:sz="0" w:space="0" w:color="auto"/>
                <w:right w:val="none" w:sz="0" w:space="0" w:color="auto"/>
              </w:divBdr>
            </w:div>
            <w:div w:id="616254784">
              <w:marLeft w:val="0"/>
              <w:marRight w:val="0"/>
              <w:marTop w:val="0"/>
              <w:marBottom w:val="0"/>
              <w:divBdr>
                <w:top w:val="none" w:sz="0" w:space="0" w:color="auto"/>
                <w:left w:val="none" w:sz="0" w:space="0" w:color="auto"/>
                <w:bottom w:val="none" w:sz="0" w:space="0" w:color="auto"/>
                <w:right w:val="none" w:sz="0" w:space="0" w:color="auto"/>
              </w:divBdr>
            </w:div>
            <w:div w:id="670528800">
              <w:marLeft w:val="0"/>
              <w:marRight w:val="0"/>
              <w:marTop w:val="0"/>
              <w:marBottom w:val="0"/>
              <w:divBdr>
                <w:top w:val="none" w:sz="0" w:space="0" w:color="auto"/>
                <w:left w:val="none" w:sz="0" w:space="0" w:color="auto"/>
                <w:bottom w:val="none" w:sz="0" w:space="0" w:color="auto"/>
                <w:right w:val="none" w:sz="0" w:space="0" w:color="auto"/>
              </w:divBdr>
            </w:div>
            <w:div w:id="2085443827">
              <w:marLeft w:val="0"/>
              <w:marRight w:val="0"/>
              <w:marTop w:val="0"/>
              <w:marBottom w:val="0"/>
              <w:divBdr>
                <w:top w:val="none" w:sz="0" w:space="0" w:color="auto"/>
                <w:left w:val="none" w:sz="0" w:space="0" w:color="auto"/>
                <w:bottom w:val="none" w:sz="0" w:space="0" w:color="auto"/>
                <w:right w:val="none" w:sz="0" w:space="0" w:color="auto"/>
              </w:divBdr>
            </w:div>
            <w:div w:id="75441727">
              <w:marLeft w:val="0"/>
              <w:marRight w:val="0"/>
              <w:marTop w:val="0"/>
              <w:marBottom w:val="0"/>
              <w:divBdr>
                <w:top w:val="none" w:sz="0" w:space="0" w:color="auto"/>
                <w:left w:val="none" w:sz="0" w:space="0" w:color="auto"/>
                <w:bottom w:val="none" w:sz="0" w:space="0" w:color="auto"/>
                <w:right w:val="none" w:sz="0" w:space="0" w:color="auto"/>
              </w:divBdr>
            </w:div>
            <w:div w:id="1337686469">
              <w:marLeft w:val="0"/>
              <w:marRight w:val="0"/>
              <w:marTop w:val="0"/>
              <w:marBottom w:val="0"/>
              <w:divBdr>
                <w:top w:val="none" w:sz="0" w:space="0" w:color="auto"/>
                <w:left w:val="none" w:sz="0" w:space="0" w:color="auto"/>
                <w:bottom w:val="none" w:sz="0" w:space="0" w:color="auto"/>
                <w:right w:val="none" w:sz="0" w:space="0" w:color="auto"/>
              </w:divBdr>
            </w:div>
            <w:div w:id="805783404">
              <w:marLeft w:val="0"/>
              <w:marRight w:val="0"/>
              <w:marTop w:val="0"/>
              <w:marBottom w:val="0"/>
              <w:divBdr>
                <w:top w:val="none" w:sz="0" w:space="0" w:color="auto"/>
                <w:left w:val="none" w:sz="0" w:space="0" w:color="auto"/>
                <w:bottom w:val="none" w:sz="0" w:space="0" w:color="auto"/>
                <w:right w:val="none" w:sz="0" w:space="0" w:color="auto"/>
              </w:divBdr>
            </w:div>
            <w:div w:id="683360760">
              <w:marLeft w:val="0"/>
              <w:marRight w:val="0"/>
              <w:marTop w:val="0"/>
              <w:marBottom w:val="0"/>
              <w:divBdr>
                <w:top w:val="none" w:sz="0" w:space="0" w:color="auto"/>
                <w:left w:val="none" w:sz="0" w:space="0" w:color="auto"/>
                <w:bottom w:val="none" w:sz="0" w:space="0" w:color="auto"/>
                <w:right w:val="none" w:sz="0" w:space="0" w:color="auto"/>
              </w:divBdr>
            </w:div>
            <w:div w:id="1716738751">
              <w:marLeft w:val="0"/>
              <w:marRight w:val="0"/>
              <w:marTop w:val="0"/>
              <w:marBottom w:val="0"/>
              <w:divBdr>
                <w:top w:val="none" w:sz="0" w:space="0" w:color="auto"/>
                <w:left w:val="none" w:sz="0" w:space="0" w:color="auto"/>
                <w:bottom w:val="none" w:sz="0" w:space="0" w:color="auto"/>
                <w:right w:val="none" w:sz="0" w:space="0" w:color="auto"/>
              </w:divBdr>
            </w:div>
            <w:div w:id="1963415700">
              <w:marLeft w:val="0"/>
              <w:marRight w:val="0"/>
              <w:marTop w:val="0"/>
              <w:marBottom w:val="0"/>
              <w:divBdr>
                <w:top w:val="none" w:sz="0" w:space="0" w:color="auto"/>
                <w:left w:val="none" w:sz="0" w:space="0" w:color="auto"/>
                <w:bottom w:val="none" w:sz="0" w:space="0" w:color="auto"/>
                <w:right w:val="none" w:sz="0" w:space="0" w:color="auto"/>
              </w:divBdr>
            </w:div>
            <w:div w:id="1161585878">
              <w:marLeft w:val="0"/>
              <w:marRight w:val="0"/>
              <w:marTop w:val="0"/>
              <w:marBottom w:val="0"/>
              <w:divBdr>
                <w:top w:val="none" w:sz="0" w:space="0" w:color="auto"/>
                <w:left w:val="none" w:sz="0" w:space="0" w:color="auto"/>
                <w:bottom w:val="none" w:sz="0" w:space="0" w:color="auto"/>
                <w:right w:val="none" w:sz="0" w:space="0" w:color="auto"/>
              </w:divBdr>
            </w:div>
            <w:div w:id="404689540">
              <w:marLeft w:val="0"/>
              <w:marRight w:val="0"/>
              <w:marTop w:val="0"/>
              <w:marBottom w:val="0"/>
              <w:divBdr>
                <w:top w:val="none" w:sz="0" w:space="0" w:color="auto"/>
                <w:left w:val="none" w:sz="0" w:space="0" w:color="auto"/>
                <w:bottom w:val="none" w:sz="0" w:space="0" w:color="auto"/>
                <w:right w:val="none" w:sz="0" w:space="0" w:color="auto"/>
              </w:divBdr>
            </w:div>
            <w:div w:id="1371802907">
              <w:marLeft w:val="0"/>
              <w:marRight w:val="0"/>
              <w:marTop w:val="0"/>
              <w:marBottom w:val="0"/>
              <w:divBdr>
                <w:top w:val="none" w:sz="0" w:space="0" w:color="auto"/>
                <w:left w:val="none" w:sz="0" w:space="0" w:color="auto"/>
                <w:bottom w:val="none" w:sz="0" w:space="0" w:color="auto"/>
                <w:right w:val="none" w:sz="0" w:space="0" w:color="auto"/>
              </w:divBdr>
            </w:div>
            <w:div w:id="1302660143">
              <w:marLeft w:val="0"/>
              <w:marRight w:val="0"/>
              <w:marTop w:val="0"/>
              <w:marBottom w:val="0"/>
              <w:divBdr>
                <w:top w:val="none" w:sz="0" w:space="0" w:color="auto"/>
                <w:left w:val="none" w:sz="0" w:space="0" w:color="auto"/>
                <w:bottom w:val="none" w:sz="0" w:space="0" w:color="auto"/>
                <w:right w:val="none" w:sz="0" w:space="0" w:color="auto"/>
              </w:divBdr>
            </w:div>
            <w:div w:id="110708055">
              <w:marLeft w:val="0"/>
              <w:marRight w:val="0"/>
              <w:marTop w:val="0"/>
              <w:marBottom w:val="0"/>
              <w:divBdr>
                <w:top w:val="none" w:sz="0" w:space="0" w:color="auto"/>
                <w:left w:val="none" w:sz="0" w:space="0" w:color="auto"/>
                <w:bottom w:val="none" w:sz="0" w:space="0" w:color="auto"/>
                <w:right w:val="none" w:sz="0" w:space="0" w:color="auto"/>
              </w:divBdr>
            </w:div>
            <w:div w:id="869145521">
              <w:marLeft w:val="0"/>
              <w:marRight w:val="0"/>
              <w:marTop w:val="0"/>
              <w:marBottom w:val="0"/>
              <w:divBdr>
                <w:top w:val="none" w:sz="0" w:space="0" w:color="auto"/>
                <w:left w:val="none" w:sz="0" w:space="0" w:color="auto"/>
                <w:bottom w:val="none" w:sz="0" w:space="0" w:color="auto"/>
                <w:right w:val="none" w:sz="0" w:space="0" w:color="auto"/>
              </w:divBdr>
            </w:div>
            <w:div w:id="19033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90467">
      <w:bodyDiv w:val="1"/>
      <w:marLeft w:val="0"/>
      <w:marRight w:val="0"/>
      <w:marTop w:val="0"/>
      <w:marBottom w:val="0"/>
      <w:divBdr>
        <w:top w:val="none" w:sz="0" w:space="0" w:color="auto"/>
        <w:left w:val="none" w:sz="0" w:space="0" w:color="auto"/>
        <w:bottom w:val="none" w:sz="0" w:space="0" w:color="auto"/>
        <w:right w:val="none" w:sz="0" w:space="0" w:color="auto"/>
      </w:divBdr>
      <w:divsChild>
        <w:div w:id="681250441">
          <w:marLeft w:val="0"/>
          <w:marRight w:val="0"/>
          <w:marTop w:val="0"/>
          <w:marBottom w:val="0"/>
          <w:divBdr>
            <w:top w:val="none" w:sz="0" w:space="0" w:color="auto"/>
            <w:left w:val="none" w:sz="0" w:space="0" w:color="auto"/>
            <w:bottom w:val="none" w:sz="0" w:space="0" w:color="auto"/>
            <w:right w:val="none" w:sz="0" w:space="0" w:color="auto"/>
          </w:divBdr>
          <w:divsChild>
            <w:div w:id="1246188548">
              <w:marLeft w:val="0"/>
              <w:marRight w:val="0"/>
              <w:marTop w:val="0"/>
              <w:marBottom w:val="0"/>
              <w:divBdr>
                <w:top w:val="none" w:sz="0" w:space="0" w:color="auto"/>
                <w:left w:val="none" w:sz="0" w:space="0" w:color="auto"/>
                <w:bottom w:val="none" w:sz="0" w:space="0" w:color="auto"/>
                <w:right w:val="none" w:sz="0" w:space="0" w:color="auto"/>
              </w:divBdr>
            </w:div>
            <w:div w:id="940382554">
              <w:marLeft w:val="0"/>
              <w:marRight w:val="0"/>
              <w:marTop w:val="0"/>
              <w:marBottom w:val="0"/>
              <w:divBdr>
                <w:top w:val="none" w:sz="0" w:space="0" w:color="auto"/>
                <w:left w:val="none" w:sz="0" w:space="0" w:color="auto"/>
                <w:bottom w:val="none" w:sz="0" w:space="0" w:color="auto"/>
                <w:right w:val="none" w:sz="0" w:space="0" w:color="auto"/>
              </w:divBdr>
            </w:div>
            <w:div w:id="353502972">
              <w:marLeft w:val="0"/>
              <w:marRight w:val="0"/>
              <w:marTop w:val="0"/>
              <w:marBottom w:val="0"/>
              <w:divBdr>
                <w:top w:val="none" w:sz="0" w:space="0" w:color="auto"/>
                <w:left w:val="none" w:sz="0" w:space="0" w:color="auto"/>
                <w:bottom w:val="none" w:sz="0" w:space="0" w:color="auto"/>
                <w:right w:val="none" w:sz="0" w:space="0" w:color="auto"/>
              </w:divBdr>
            </w:div>
            <w:div w:id="1971324529">
              <w:marLeft w:val="0"/>
              <w:marRight w:val="0"/>
              <w:marTop w:val="0"/>
              <w:marBottom w:val="0"/>
              <w:divBdr>
                <w:top w:val="none" w:sz="0" w:space="0" w:color="auto"/>
                <w:left w:val="none" w:sz="0" w:space="0" w:color="auto"/>
                <w:bottom w:val="none" w:sz="0" w:space="0" w:color="auto"/>
                <w:right w:val="none" w:sz="0" w:space="0" w:color="auto"/>
              </w:divBdr>
            </w:div>
            <w:div w:id="364407229">
              <w:marLeft w:val="0"/>
              <w:marRight w:val="0"/>
              <w:marTop w:val="0"/>
              <w:marBottom w:val="0"/>
              <w:divBdr>
                <w:top w:val="none" w:sz="0" w:space="0" w:color="auto"/>
                <w:left w:val="none" w:sz="0" w:space="0" w:color="auto"/>
                <w:bottom w:val="none" w:sz="0" w:space="0" w:color="auto"/>
                <w:right w:val="none" w:sz="0" w:space="0" w:color="auto"/>
              </w:divBdr>
            </w:div>
            <w:div w:id="710231418">
              <w:marLeft w:val="0"/>
              <w:marRight w:val="0"/>
              <w:marTop w:val="0"/>
              <w:marBottom w:val="0"/>
              <w:divBdr>
                <w:top w:val="none" w:sz="0" w:space="0" w:color="auto"/>
                <w:left w:val="none" w:sz="0" w:space="0" w:color="auto"/>
                <w:bottom w:val="none" w:sz="0" w:space="0" w:color="auto"/>
                <w:right w:val="none" w:sz="0" w:space="0" w:color="auto"/>
              </w:divBdr>
            </w:div>
            <w:div w:id="4401045">
              <w:marLeft w:val="0"/>
              <w:marRight w:val="0"/>
              <w:marTop w:val="0"/>
              <w:marBottom w:val="0"/>
              <w:divBdr>
                <w:top w:val="none" w:sz="0" w:space="0" w:color="auto"/>
                <w:left w:val="none" w:sz="0" w:space="0" w:color="auto"/>
                <w:bottom w:val="none" w:sz="0" w:space="0" w:color="auto"/>
                <w:right w:val="none" w:sz="0" w:space="0" w:color="auto"/>
              </w:divBdr>
            </w:div>
            <w:div w:id="493641504">
              <w:marLeft w:val="0"/>
              <w:marRight w:val="0"/>
              <w:marTop w:val="0"/>
              <w:marBottom w:val="0"/>
              <w:divBdr>
                <w:top w:val="none" w:sz="0" w:space="0" w:color="auto"/>
                <w:left w:val="none" w:sz="0" w:space="0" w:color="auto"/>
                <w:bottom w:val="none" w:sz="0" w:space="0" w:color="auto"/>
                <w:right w:val="none" w:sz="0" w:space="0" w:color="auto"/>
              </w:divBdr>
            </w:div>
            <w:div w:id="1650788996">
              <w:marLeft w:val="0"/>
              <w:marRight w:val="0"/>
              <w:marTop w:val="0"/>
              <w:marBottom w:val="0"/>
              <w:divBdr>
                <w:top w:val="none" w:sz="0" w:space="0" w:color="auto"/>
                <w:left w:val="none" w:sz="0" w:space="0" w:color="auto"/>
                <w:bottom w:val="none" w:sz="0" w:space="0" w:color="auto"/>
                <w:right w:val="none" w:sz="0" w:space="0" w:color="auto"/>
              </w:divBdr>
            </w:div>
            <w:div w:id="1963535789">
              <w:marLeft w:val="0"/>
              <w:marRight w:val="0"/>
              <w:marTop w:val="0"/>
              <w:marBottom w:val="0"/>
              <w:divBdr>
                <w:top w:val="none" w:sz="0" w:space="0" w:color="auto"/>
                <w:left w:val="none" w:sz="0" w:space="0" w:color="auto"/>
                <w:bottom w:val="none" w:sz="0" w:space="0" w:color="auto"/>
                <w:right w:val="none" w:sz="0" w:space="0" w:color="auto"/>
              </w:divBdr>
            </w:div>
            <w:div w:id="1430127385">
              <w:marLeft w:val="0"/>
              <w:marRight w:val="0"/>
              <w:marTop w:val="0"/>
              <w:marBottom w:val="0"/>
              <w:divBdr>
                <w:top w:val="none" w:sz="0" w:space="0" w:color="auto"/>
                <w:left w:val="none" w:sz="0" w:space="0" w:color="auto"/>
                <w:bottom w:val="none" w:sz="0" w:space="0" w:color="auto"/>
                <w:right w:val="none" w:sz="0" w:space="0" w:color="auto"/>
              </w:divBdr>
            </w:div>
            <w:div w:id="1743485456">
              <w:marLeft w:val="0"/>
              <w:marRight w:val="0"/>
              <w:marTop w:val="0"/>
              <w:marBottom w:val="0"/>
              <w:divBdr>
                <w:top w:val="none" w:sz="0" w:space="0" w:color="auto"/>
                <w:left w:val="none" w:sz="0" w:space="0" w:color="auto"/>
                <w:bottom w:val="none" w:sz="0" w:space="0" w:color="auto"/>
                <w:right w:val="none" w:sz="0" w:space="0" w:color="auto"/>
              </w:divBdr>
            </w:div>
            <w:div w:id="1877690543">
              <w:marLeft w:val="0"/>
              <w:marRight w:val="0"/>
              <w:marTop w:val="0"/>
              <w:marBottom w:val="0"/>
              <w:divBdr>
                <w:top w:val="none" w:sz="0" w:space="0" w:color="auto"/>
                <w:left w:val="none" w:sz="0" w:space="0" w:color="auto"/>
                <w:bottom w:val="none" w:sz="0" w:space="0" w:color="auto"/>
                <w:right w:val="none" w:sz="0" w:space="0" w:color="auto"/>
              </w:divBdr>
            </w:div>
            <w:div w:id="1897006019">
              <w:marLeft w:val="0"/>
              <w:marRight w:val="0"/>
              <w:marTop w:val="0"/>
              <w:marBottom w:val="0"/>
              <w:divBdr>
                <w:top w:val="none" w:sz="0" w:space="0" w:color="auto"/>
                <w:left w:val="none" w:sz="0" w:space="0" w:color="auto"/>
                <w:bottom w:val="none" w:sz="0" w:space="0" w:color="auto"/>
                <w:right w:val="none" w:sz="0" w:space="0" w:color="auto"/>
              </w:divBdr>
            </w:div>
            <w:div w:id="1313607555">
              <w:marLeft w:val="0"/>
              <w:marRight w:val="0"/>
              <w:marTop w:val="0"/>
              <w:marBottom w:val="0"/>
              <w:divBdr>
                <w:top w:val="none" w:sz="0" w:space="0" w:color="auto"/>
                <w:left w:val="none" w:sz="0" w:space="0" w:color="auto"/>
                <w:bottom w:val="none" w:sz="0" w:space="0" w:color="auto"/>
                <w:right w:val="none" w:sz="0" w:space="0" w:color="auto"/>
              </w:divBdr>
            </w:div>
            <w:div w:id="638917389">
              <w:marLeft w:val="0"/>
              <w:marRight w:val="0"/>
              <w:marTop w:val="0"/>
              <w:marBottom w:val="0"/>
              <w:divBdr>
                <w:top w:val="none" w:sz="0" w:space="0" w:color="auto"/>
                <w:left w:val="none" w:sz="0" w:space="0" w:color="auto"/>
                <w:bottom w:val="none" w:sz="0" w:space="0" w:color="auto"/>
                <w:right w:val="none" w:sz="0" w:space="0" w:color="auto"/>
              </w:divBdr>
            </w:div>
            <w:div w:id="1438527889">
              <w:marLeft w:val="0"/>
              <w:marRight w:val="0"/>
              <w:marTop w:val="0"/>
              <w:marBottom w:val="0"/>
              <w:divBdr>
                <w:top w:val="none" w:sz="0" w:space="0" w:color="auto"/>
                <w:left w:val="none" w:sz="0" w:space="0" w:color="auto"/>
                <w:bottom w:val="none" w:sz="0" w:space="0" w:color="auto"/>
                <w:right w:val="none" w:sz="0" w:space="0" w:color="auto"/>
              </w:divBdr>
            </w:div>
            <w:div w:id="378482226">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336376404">
              <w:marLeft w:val="0"/>
              <w:marRight w:val="0"/>
              <w:marTop w:val="0"/>
              <w:marBottom w:val="0"/>
              <w:divBdr>
                <w:top w:val="none" w:sz="0" w:space="0" w:color="auto"/>
                <w:left w:val="none" w:sz="0" w:space="0" w:color="auto"/>
                <w:bottom w:val="none" w:sz="0" w:space="0" w:color="auto"/>
                <w:right w:val="none" w:sz="0" w:space="0" w:color="auto"/>
              </w:divBdr>
            </w:div>
            <w:div w:id="1497771193">
              <w:marLeft w:val="0"/>
              <w:marRight w:val="0"/>
              <w:marTop w:val="0"/>
              <w:marBottom w:val="0"/>
              <w:divBdr>
                <w:top w:val="none" w:sz="0" w:space="0" w:color="auto"/>
                <w:left w:val="none" w:sz="0" w:space="0" w:color="auto"/>
                <w:bottom w:val="none" w:sz="0" w:space="0" w:color="auto"/>
                <w:right w:val="none" w:sz="0" w:space="0" w:color="auto"/>
              </w:divBdr>
            </w:div>
            <w:div w:id="1528635328">
              <w:marLeft w:val="0"/>
              <w:marRight w:val="0"/>
              <w:marTop w:val="0"/>
              <w:marBottom w:val="0"/>
              <w:divBdr>
                <w:top w:val="none" w:sz="0" w:space="0" w:color="auto"/>
                <w:left w:val="none" w:sz="0" w:space="0" w:color="auto"/>
                <w:bottom w:val="none" w:sz="0" w:space="0" w:color="auto"/>
                <w:right w:val="none" w:sz="0" w:space="0" w:color="auto"/>
              </w:divBdr>
            </w:div>
            <w:div w:id="526452029">
              <w:marLeft w:val="0"/>
              <w:marRight w:val="0"/>
              <w:marTop w:val="0"/>
              <w:marBottom w:val="0"/>
              <w:divBdr>
                <w:top w:val="none" w:sz="0" w:space="0" w:color="auto"/>
                <w:left w:val="none" w:sz="0" w:space="0" w:color="auto"/>
                <w:bottom w:val="none" w:sz="0" w:space="0" w:color="auto"/>
                <w:right w:val="none" w:sz="0" w:space="0" w:color="auto"/>
              </w:divBdr>
            </w:div>
            <w:div w:id="250817820">
              <w:marLeft w:val="0"/>
              <w:marRight w:val="0"/>
              <w:marTop w:val="0"/>
              <w:marBottom w:val="0"/>
              <w:divBdr>
                <w:top w:val="none" w:sz="0" w:space="0" w:color="auto"/>
                <w:left w:val="none" w:sz="0" w:space="0" w:color="auto"/>
                <w:bottom w:val="none" w:sz="0" w:space="0" w:color="auto"/>
                <w:right w:val="none" w:sz="0" w:space="0" w:color="auto"/>
              </w:divBdr>
            </w:div>
            <w:div w:id="599025674">
              <w:marLeft w:val="0"/>
              <w:marRight w:val="0"/>
              <w:marTop w:val="0"/>
              <w:marBottom w:val="0"/>
              <w:divBdr>
                <w:top w:val="none" w:sz="0" w:space="0" w:color="auto"/>
                <w:left w:val="none" w:sz="0" w:space="0" w:color="auto"/>
                <w:bottom w:val="none" w:sz="0" w:space="0" w:color="auto"/>
                <w:right w:val="none" w:sz="0" w:space="0" w:color="auto"/>
              </w:divBdr>
            </w:div>
            <w:div w:id="1635136324">
              <w:marLeft w:val="0"/>
              <w:marRight w:val="0"/>
              <w:marTop w:val="0"/>
              <w:marBottom w:val="0"/>
              <w:divBdr>
                <w:top w:val="none" w:sz="0" w:space="0" w:color="auto"/>
                <w:left w:val="none" w:sz="0" w:space="0" w:color="auto"/>
                <w:bottom w:val="none" w:sz="0" w:space="0" w:color="auto"/>
                <w:right w:val="none" w:sz="0" w:space="0" w:color="auto"/>
              </w:divBdr>
            </w:div>
            <w:div w:id="1374958220">
              <w:marLeft w:val="0"/>
              <w:marRight w:val="0"/>
              <w:marTop w:val="0"/>
              <w:marBottom w:val="0"/>
              <w:divBdr>
                <w:top w:val="none" w:sz="0" w:space="0" w:color="auto"/>
                <w:left w:val="none" w:sz="0" w:space="0" w:color="auto"/>
                <w:bottom w:val="none" w:sz="0" w:space="0" w:color="auto"/>
                <w:right w:val="none" w:sz="0" w:space="0" w:color="auto"/>
              </w:divBdr>
            </w:div>
            <w:div w:id="1171065421">
              <w:marLeft w:val="0"/>
              <w:marRight w:val="0"/>
              <w:marTop w:val="0"/>
              <w:marBottom w:val="0"/>
              <w:divBdr>
                <w:top w:val="none" w:sz="0" w:space="0" w:color="auto"/>
                <w:left w:val="none" w:sz="0" w:space="0" w:color="auto"/>
                <w:bottom w:val="none" w:sz="0" w:space="0" w:color="auto"/>
                <w:right w:val="none" w:sz="0" w:space="0" w:color="auto"/>
              </w:divBdr>
            </w:div>
            <w:div w:id="1022510698">
              <w:marLeft w:val="0"/>
              <w:marRight w:val="0"/>
              <w:marTop w:val="0"/>
              <w:marBottom w:val="0"/>
              <w:divBdr>
                <w:top w:val="none" w:sz="0" w:space="0" w:color="auto"/>
                <w:left w:val="none" w:sz="0" w:space="0" w:color="auto"/>
                <w:bottom w:val="none" w:sz="0" w:space="0" w:color="auto"/>
                <w:right w:val="none" w:sz="0" w:space="0" w:color="auto"/>
              </w:divBdr>
            </w:div>
            <w:div w:id="1689209177">
              <w:marLeft w:val="0"/>
              <w:marRight w:val="0"/>
              <w:marTop w:val="0"/>
              <w:marBottom w:val="0"/>
              <w:divBdr>
                <w:top w:val="none" w:sz="0" w:space="0" w:color="auto"/>
                <w:left w:val="none" w:sz="0" w:space="0" w:color="auto"/>
                <w:bottom w:val="none" w:sz="0" w:space="0" w:color="auto"/>
                <w:right w:val="none" w:sz="0" w:space="0" w:color="auto"/>
              </w:divBdr>
            </w:div>
            <w:div w:id="1997295436">
              <w:marLeft w:val="0"/>
              <w:marRight w:val="0"/>
              <w:marTop w:val="0"/>
              <w:marBottom w:val="0"/>
              <w:divBdr>
                <w:top w:val="none" w:sz="0" w:space="0" w:color="auto"/>
                <w:left w:val="none" w:sz="0" w:space="0" w:color="auto"/>
                <w:bottom w:val="none" w:sz="0" w:space="0" w:color="auto"/>
                <w:right w:val="none" w:sz="0" w:space="0" w:color="auto"/>
              </w:divBdr>
            </w:div>
            <w:div w:id="864756061">
              <w:marLeft w:val="0"/>
              <w:marRight w:val="0"/>
              <w:marTop w:val="0"/>
              <w:marBottom w:val="0"/>
              <w:divBdr>
                <w:top w:val="none" w:sz="0" w:space="0" w:color="auto"/>
                <w:left w:val="none" w:sz="0" w:space="0" w:color="auto"/>
                <w:bottom w:val="none" w:sz="0" w:space="0" w:color="auto"/>
                <w:right w:val="none" w:sz="0" w:space="0" w:color="auto"/>
              </w:divBdr>
            </w:div>
            <w:div w:id="296688371">
              <w:marLeft w:val="0"/>
              <w:marRight w:val="0"/>
              <w:marTop w:val="0"/>
              <w:marBottom w:val="0"/>
              <w:divBdr>
                <w:top w:val="none" w:sz="0" w:space="0" w:color="auto"/>
                <w:left w:val="none" w:sz="0" w:space="0" w:color="auto"/>
                <w:bottom w:val="none" w:sz="0" w:space="0" w:color="auto"/>
                <w:right w:val="none" w:sz="0" w:space="0" w:color="auto"/>
              </w:divBdr>
            </w:div>
            <w:div w:id="1673265449">
              <w:marLeft w:val="0"/>
              <w:marRight w:val="0"/>
              <w:marTop w:val="0"/>
              <w:marBottom w:val="0"/>
              <w:divBdr>
                <w:top w:val="none" w:sz="0" w:space="0" w:color="auto"/>
                <w:left w:val="none" w:sz="0" w:space="0" w:color="auto"/>
                <w:bottom w:val="none" w:sz="0" w:space="0" w:color="auto"/>
                <w:right w:val="none" w:sz="0" w:space="0" w:color="auto"/>
              </w:divBdr>
            </w:div>
            <w:div w:id="2117864630">
              <w:marLeft w:val="0"/>
              <w:marRight w:val="0"/>
              <w:marTop w:val="0"/>
              <w:marBottom w:val="0"/>
              <w:divBdr>
                <w:top w:val="none" w:sz="0" w:space="0" w:color="auto"/>
                <w:left w:val="none" w:sz="0" w:space="0" w:color="auto"/>
                <w:bottom w:val="none" w:sz="0" w:space="0" w:color="auto"/>
                <w:right w:val="none" w:sz="0" w:space="0" w:color="auto"/>
              </w:divBdr>
            </w:div>
            <w:div w:id="1074204082">
              <w:marLeft w:val="0"/>
              <w:marRight w:val="0"/>
              <w:marTop w:val="0"/>
              <w:marBottom w:val="0"/>
              <w:divBdr>
                <w:top w:val="none" w:sz="0" w:space="0" w:color="auto"/>
                <w:left w:val="none" w:sz="0" w:space="0" w:color="auto"/>
                <w:bottom w:val="none" w:sz="0" w:space="0" w:color="auto"/>
                <w:right w:val="none" w:sz="0" w:space="0" w:color="auto"/>
              </w:divBdr>
            </w:div>
            <w:div w:id="1979263583">
              <w:marLeft w:val="0"/>
              <w:marRight w:val="0"/>
              <w:marTop w:val="0"/>
              <w:marBottom w:val="0"/>
              <w:divBdr>
                <w:top w:val="none" w:sz="0" w:space="0" w:color="auto"/>
                <w:left w:val="none" w:sz="0" w:space="0" w:color="auto"/>
                <w:bottom w:val="none" w:sz="0" w:space="0" w:color="auto"/>
                <w:right w:val="none" w:sz="0" w:space="0" w:color="auto"/>
              </w:divBdr>
            </w:div>
            <w:div w:id="632641065">
              <w:marLeft w:val="0"/>
              <w:marRight w:val="0"/>
              <w:marTop w:val="0"/>
              <w:marBottom w:val="0"/>
              <w:divBdr>
                <w:top w:val="none" w:sz="0" w:space="0" w:color="auto"/>
                <w:left w:val="none" w:sz="0" w:space="0" w:color="auto"/>
                <w:bottom w:val="none" w:sz="0" w:space="0" w:color="auto"/>
                <w:right w:val="none" w:sz="0" w:space="0" w:color="auto"/>
              </w:divBdr>
            </w:div>
            <w:div w:id="22023389">
              <w:marLeft w:val="0"/>
              <w:marRight w:val="0"/>
              <w:marTop w:val="0"/>
              <w:marBottom w:val="0"/>
              <w:divBdr>
                <w:top w:val="none" w:sz="0" w:space="0" w:color="auto"/>
                <w:left w:val="none" w:sz="0" w:space="0" w:color="auto"/>
                <w:bottom w:val="none" w:sz="0" w:space="0" w:color="auto"/>
                <w:right w:val="none" w:sz="0" w:space="0" w:color="auto"/>
              </w:divBdr>
            </w:div>
            <w:div w:id="349183041">
              <w:marLeft w:val="0"/>
              <w:marRight w:val="0"/>
              <w:marTop w:val="0"/>
              <w:marBottom w:val="0"/>
              <w:divBdr>
                <w:top w:val="none" w:sz="0" w:space="0" w:color="auto"/>
                <w:left w:val="none" w:sz="0" w:space="0" w:color="auto"/>
                <w:bottom w:val="none" w:sz="0" w:space="0" w:color="auto"/>
                <w:right w:val="none" w:sz="0" w:space="0" w:color="auto"/>
              </w:divBdr>
            </w:div>
            <w:div w:id="173154747">
              <w:marLeft w:val="0"/>
              <w:marRight w:val="0"/>
              <w:marTop w:val="0"/>
              <w:marBottom w:val="0"/>
              <w:divBdr>
                <w:top w:val="none" w:sz="0" w:space="0" w:color="auto"/>
                <w:left w:val="none" w:sz="0" w:space="0" w:color="auto"/>
                <w:bottom w:val="none" w:sz="0" w:space="0" w:color="auto"/>
                <w:right w:val="none" w:sz="0" w:space="0" w:color="auto"/>
              </w:divBdr>
            </w:div>
            <w:div w:id="486483870">
              <w:marLeft w:val="0"/>
              <w:marRight w:val="0"/>
              <w:marTop w:val="0"/>
              <w:marBottom w:val="0"/>
              <w:divBdr>
                <w:top w:val="none" w:sz="0" w:space="0" w:color="auto"/>
                <w:left w:val="none" w:sz="0" w:space="0" w:color="auto"/>
                <w:bottom w:val="none" w:sz="0" w:space="0" w:color="auto"/>
                <w:right w:val="none" w:sz="0" w:space="0" w:color="auto"/>
              </w:divBdr>
            </w:div>
            <w:div w:id="1593081183">
              <w:marLeft w:val="0"/>
              <w:marRight w:val="0"/>
              <w:marTop w:val="0"/>
              <w:marBottom w:val="0"/>
              <w:divBdr>
                <w:top w:val="none" w:sz="0" w:space="0" w:color="auto"/>
                <w:left w:val="none" w:sz="0" w:space="0" w:color="auto"/>
                <w:bottom w:val="none" w:sz="0" w:space="0" w:color="auto"/>
                <w:right w:val="none" w:sz="0" w:space="0" w:color="auto"/>
              </w:divBdr>
            </w:div>
            <w:div w:id="1248922080">
              <w:marLeft w:val="0"/>
              <w:marRight w:val="0"/>
              <w:marTop w:val="0"/>
              <w:marBottom w:val="0"/>
              <w:divBdr>
                <w:top w:val="none" w:sz="0" w:space="0" w:color="auto"/>
                <w:left w:val="none" w:sz="0" w:space="0" w:color="auto"/>
                <w:bottom w:val="none" w:sz="0" w:space="0" w:color="auto"/>
                <w:right w:val="none" w:sz="0" w:space="0" w:color="auto"/>
              </w:divBdr>
            </w:div>
            <w:div w:id="1488979539">
              <w:marLeft w:val="0"/>
              <w:marRight w:val="0"/>
              <w:marTop w:val="0"/>
              <w:marBottom w:val="0"/>
              <w:divBdr>
                <w:top w:val="none" w:sz="0" w:space="0" w:color="auto"/>
                <w:left w:val="none" w:sz="0" w:space="0" w:color="auto"/>
                <w:bottom w:val="none" w:sz="0" w:space="0" w:color="auto"/>
                <w:right w:val="none" w:sz="0" w:space="0" w:color="auto"/>
              </w:divBdr>
            </w:div>
            <w:div w:id="510608063">
              <w:marLeft w:val="0"/>
              <w:marRight w:val="0"/>
              <w:marTop w:val="0"/>
              <w:marBottom w:val="0"/>
              <w:divBdr>
                <w:top w:val="none" w:sz="0" w:space="0" w:color="auto"/>
                <w:left w:val="none" w:sz="0" w:space="0" w:color="auto"/>
                <w:bottom w:val="none" w:sz="0" w:space="0" w:color="auto"/>
                <w:right w:val="none" w:sz="0" w:space="0" w:color="auto"/>
              </w:divBdr>
            </w:div>
            <w:div w:id="765422668">
              <w:marLeft w:val="0"/>
              <w:marRight w:val="0"/>
              <w:marTop w:val="0"/>
              <w:marBottom w:val="0"/>
              <w:divBdr>
                <w:top w:val="none" w:sz="0" w:space="0" w:color="auto"/>
                <w:left w:val="none" w:sz="0" w:space="0" w:color="auto"/>
                <w:bottom w:val="none" w:sz="0" w:space="0" w:color="auto"/>
                <w:right w:val="none" w:sz="0" w:space="0" w:color="auto"/>
              </w:divBdr>
            </w:div>
            <w:div w:id="957224146">
              <w:marLeft w:val="0"/>
              <w:marRight w:val="0"/>
              <w:marTop w:val="0"/>
              <w:marBottom w:val="0"/>
              <w:divBdr>
                <w:top w:val="none" w:sz="0" w:space="0" w:color="auto"/>
                <w:left w:val="none" w:sz="0" w:space="0" w:color="auto"/>
                <w:bottom w:val="none" w:sz="0" w:space="0" w:color="auto"/>
                <w:right w:val="none" w:sz="0" w:space="0" w:color="auto"/>
              </w:divBdr>
            </w:div>
            <w:div w:id="1405178705">
              <w:marLeft w:val="0"/>
              <w:marRight w:val="0"/>
              <w:marTop w:val="0"/>
              <w:marBottom w:val="0"/>
              <w:divBdr>
                <w:top w:val="none" w:sz="0" w:space="0" w:color="auto"/>
                <w:left w:val="none" w:sz="0" w:space="0" w:color="auto"/>
                <w:bottom w:val="none" w:sz="0" w:space="0" w:color="auto"/>
                <w:right w:val="none" w:sz="0" w:space="0" w:color="auto"/>
              </w:divBdr>
            </w:div>
            <w:div w:id="1721784247">
              <w:marLeft w:val="0"/>
              <w:marRight w:val="0"/>
              <w:marTop w:val="0"/>
              <w:marBottom w:val="0"/>
              <w:divBdr>
                <w:top w:val="none" w:sz="0" w:space="0" w:color="auto"/>
                <w:left w:val="none" w:sz="0" w:space="0" w:color="auto"/>
                <w:bottom w:val="none" w:sz="0" w:space="0" w:color="auto"/>
                <w:right w:val="none" w:sz="0" w:space="0" w:color="auto"/>
              </w:divBdr>
            </w:div>
            <w:div w:id="696084496">
              <w:marLeft w:val="0"/>
              <w:marRight w:val="0"/>
              <w:marTop w:val="0"/>
              <w:marBottom w:val="0"/>
              <w:divBdr>
                <w:top w:val="none" w:sz="0" w:space="0" w:color="auto"/>
                <w:left w:val="none" w:sz="0" w:space="0" w:color="auto"/>
                <w:bottom w:val="none" w:sz="0" w:space="0" w:color="auto"/>
                <w:right w:val="none" w:sz="0" w:space="0" w:color="auto"/>
              </w:divBdr>
            </w:div>
            <w:div w:id="1694454541">
              <w:marLeft w:val="0"/>
              <w:marRight w:val="0"/>
              <w:marTop w:val="0"/>
              <w:marBottom w:val="0"/>
              <w:divBdr>
                <w:top w:val="none" w:sz="0" w:space="0" w:color="auto"/>
                <w:left w:val="none" w:sz="0" w:space="0" w:color="auto"/>
                <w:bottom w:val="none" w:sz="0" w:space="0" w:color="auto"/>
                <w:right w:val="none" w:sz="0" w:space="0" w:color="auto"/>
              </w:divBdr>
            </w:div>
            <w:div w:id="775100688">
              <w:marLeft w:val="0"/>
              <w:marRight w:val="0"/>
              <w:marTop w:val="0"/>
              <w:marBottom w:val="0"/>
              <w:divBdr>
                <w:top w:val="none" w:sz="0" w:space="0" w:color="auto"/>
                <w:left w:val="none" w:sz="0" w:space="0" w:color="auto"/>
                <w:bottom w:val="none" w:sz="0" w:space="0" w:color="auto"/>
                <w:right w:val="none" w:sz="0" w:space="0" w:color="auto"/>
              </w:divBdr>
            </w:div>
            <w:div w:id="39594481">
              <w:marLeft w:val="0"/>
              <w:marRight w:val="0"/>
              <w:marTop w:val="0"/>
              <w:marBottom w:val="0"/>
              <w:divBdr>
                <w:top w:val="none" w:sz="0" w:space="0" w:color="auto"/>
                <w:left w:val="none" w:sz="0" w:space="0" w:color="auto"/>
                <w:bottom w:val="none" w:sz="0" w:space="0" w:color="auto"/>
                <w:right w:val="none" w:sz="0" w:space="0" w:color="auto"/>
              </w:divBdr>
            </w:div>
            <w:div w:id="88936514">
              <w:marLeft w:val="0"/>
              <w:marRight w:val="0"/>
              <w:marTop w:val="0"/>
              <w:marBottom w:val="0"/>
              <w:divBdr>
                <w:top w:val="none" w:sz="0" w:space="0" w:color="auto"/>
                <w:left w:val="none" w:sz="0" w:space="0" w:color="auto"/>
                <w:bottom w:val="none" w:sz="0" w:space="0" w:color="auto"/>
                <w:right w:val="none" w:sz="0" w:space="0" w:color="auto"/>
              </w:divBdr>
            </w:div>
            <w:div w:id="13671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1234">
      <w:bodyDiv w:val="1"/>
      <w:marLeft w:val="0"/>
      <w:marRight w:val="0"/>
      <w:marTop w:val="0"/>
      <w:marBottom w:val="0"/>
      <w:divBdr>
        <w:top w:val="none" w:sz="0" w:space="0" w:color="auto"/>
        <w:left w:val="none" w:sz="0" w:space="0" w:color="auto"/>
        <w:bottom w:val="none" w:sz="0" w:space="0" w:color="auto"/>
        <w:right w:val="none" w:sz="0" w:space="0" w:color="auto"/>
      </w:divBdr>
      <w:divsChild>
        <w:div w:id="1215854755">
          <w:marLeft w:val="0"/>
          <w:marRight w:val="0"/>
          <w:marTop w:val="0"/>
          <w:marBottom w:val="0"/>
          <w:divBdr>
            <w:top w:val="none" w:sz="0" w:space="0" w:color="auto"/>
            <w:left w:val="none" w:sz="0" w:space="0" w:color="auto"/>
            <w:bottom w:val="none" w:sz="0" w:space="0" w:color="auto"/>
            <w:right w:val="none" w:sz="0" w:space="0" w:color="auto"/>
          </w:divBdr>
          <w:divsChild>
            <w:div w:id="654144525">
              <w:marLeft w:val="0"/>
              <w:marRight w:val="0"/>
              <w:marTop w:val="0"/>
              <w:marBottom w:val="0"/>
              <w:divBdr>
                <w:top w:val="none" w:sz="0" w:space="0" w:color="auto"/>
                <w:left w:val="none" w:sz="0" w:space="0" w:color="auto"/>
                <w:bottom w:val="none" w:sz="0" w:space="0" w:color="auto"/>
                <w:right w:val="none" w:sz="0" w:space="0" w:color="auto"/>
              </w:divBdr>
            </w:div>
            <w:div w:id="835002547">
              <w:marLeft w:val="0"/>
              <w:marRight w:val="0"/>
              <w:marTop w:val="0"/>
              <w:marBottom w:val="0"/>
              <w:divBdr>
                <w:top w:val="none" w:sz="0" w:space="0" w:color="auto"/>
                <w:left w:val="none" w:sz="0" w:space="0" w:color="auto"/>
                <w:bottom w:val="none" w:sz="0" w:space="0" w:color="auto"/>
                <w:right w:val="none" w:sz="0" w:space="0" w:color="auto"/>
              </w:divBdr>
            </w:div>
            <w:div w:id="101652273">
              <w:marLeft w:val="0"/>
              <w:marRight w:val="0"/>
              <w:marTop w:val="0"/>
              <w:marBottom w:val="0"/>
              <w:divBdr>
                <w:top w:val="none" w:sz="0" w:space="0" w:color="auto"/>
                <w:left w:val="none" w:sz="0" w:space="0" w:color="auto"/>
                <w:bottom w:val="none" w:sz="0" w:space="0" w:color="auto"/>
                <w:right w:val="none" w:sz="0" w:space="0" w:color="auto"/>
              </w:divBdr>
            </w:div>
            <w:div w:id="852577068">
              <w:marLeft w:val="0"/>
              <w:marRight w:val="0"/>
              <w:marTop w:val="0"/>
              <w:marBottom w:val="0"/>
              <w:divBdr>
                <w:top w:val="none" w:sz="0" w:space="0" w:color="auto"/>
                <w:left w:val="none" w:sz="0" w:space="0" w:color="auto"/>
                <w:bottom w:val="none" w:sz="0" w:space="0" w:color="auto"/>
                <w:right w:val="none" w:sz="0" w:space="0" w:color="auto"/>
              </w:divBdr>
            </w:div>
            <w:div w:id="89474436">
              <w:marLeft w:val="0"/>
              <w:marRight w:val="0"/>
              <w:marTop w:val="0"/>
              <w:marBottom w:val="0"/>
              <w:divBdr>
                <w:top w:val="none" w:sz="0" w:space="0" w:color="auto"/>
                <w:left w:val="none" w:sz="0" w:space="0" w:color="auto"/>
                <w:bottom w:val="none" w:sz="0" w:space="0" w:color="auto"/>
                <w:right w:val="none" w:sz="0" w:space="0" w:color="auto"/>
              </w:divBdr>
            </w:div>
            <w:div w:id="2129471929">
              <w:marLeft w:val="0"/>
              <w:marRight w:val="0"/>
              <w:marTop w:val="0"/>
              <w:marBottom w:val="0"/>
              <w:divBdr>
                <w:top w:val="none" w:sz="0" w:space="0" w:color="auto"/>
                <w:left w:val="none" w:sz="0" w:space="0" w:color="auto"/>
                <w:bottom w:val="none" w:sz="0" w:space="0" w:color="auto"/>
                <w:right w:val="none" w:sz="0" w:space="0" w:color="auto"/>
              </w:divBdr>
            </w:div>
            <w:div w:id="812478587">
              <w:marLeft w:val="0"/>
              <w:marRight w:val="0"/>
              <w:marTop w:val="0"/>
              <w:marBottom w:val="0"/>
              <w:divBdr>
                <w:top w:val="none" w:sz="0" w:space="0" w:color="auto"/>
                <w:left w:val="none" w:sz="0" w:space="0" w:color="auto"/>
                <w:bottom w:val="none" w:sz="0" w:space="0" w:color="auto"/>
                <w:right w:val="none" w:sz="0" w:space="0" w:color="auto"/>
              </w:divBdr>
            </w:div>
            <w:div w:id="1049651116">
              <w:marLeft w:val="0"/>
              <w:marRight w:val="0"/>
              <w:marTop w:val="0"/>
              <w:marBottom w:val="0"/>
              <w:divBdr>
                <w:top w:val="none" w:sz="0" w:space="0" w:color="auto"/>
                <w:left w:val="none" w:sz="0" w:space="0" w:color="auto"/>
                <w:bottom w:val="none" w:sz="0" w:space="0" w:color="auto"/>
                <w:right w:val="none" w:sz="0" w:space="0" w:color="auto"/>
              </w:divBdr>
            </w:div>
            <w:div w:id="1618297294">
              <w:marLeft w:val="0"/>
              <w:marRight w:val="0"/>
              <w:marTop w:val="0"/>
              <w:marBottom w:val="0"/>
              <w:divBdr>
                <w:top w:val="none" w:sz="0" w:space="0" w:color="auto"/>
                <w:left w:val="none" w:sz="0" w:space="0" w:color="auto"/>
                <w:bottom w:val="none" w:sz="0" w:space="0" w:color="auto"/>
                <w:right w:val="none" w:sz="0" w:space="0" w:color="auto"/>
              </w:divBdr>
            </w:div>
            <w:div w:id="294599531">
              <w:marLeft w:val="0"/>
              <w:marRight w:val="0"/>
              <w:marTop w:val="0"/>
              <w:marBottom w:val="0"/>
              <w:divBdr>
                <w:top w:val="none" w:sz="0" w:space="0" w:color="auto"/>
                <w:left w:val="none" w:sz="0" w:space="0" w:color="auto"/>
                <w:bottom w:val="none" w:sz="0" w:space="0" w:color="auto"/>
                <w:right w:val="none" w:sz="0" w:space="0" w:color="auto"/>
              </w:divBdr>
            </w:div>
            <w:div w:id="318575842">
              <w:marLeft w:val="0"/>
              <w:marRight w:val="0"/>
              <w:marTop w:val="0"/>
              <w:marBottom w:val="0"/>
              <w:divBdr>
                <w:top w:val="none" w:sz="0" w:space="0" w:color="auto"/>
                <w:left w:val="none" w:sz="0" w:space="0" w:color="auto"/>
                <w:bottom w:val="none" w:sz="0" w:space="0" w:color="auto"/>
                <w:right w:val="none" w:sz="0" w:space="0" w:color="auto"/>
              </w:divBdr>
            </w:div>
            <w:div w:id="1109277563">
              <w:marLeft w:val="0"/>
              <w:marRight w:val="0"/>
              <w:marTop w:val="0"/>
              <w:marBottom w:val="0"/>
              <w:divBdr>
                <w:top w:val="none" w:sz="0" w:space="0" w:color="auto"/>
                <w:left w:val="none" w:sz="0" w:space="0" w:color="auto"/>
                <w:bottom w:val="none" w:sz="0" w:space="0" w:color="auto"/>
                <w:right w:val="none" w:sz="0" w:space="0" w:color="auto"/>
              </w:divBdr>
            </w:div>
            <w:div w:id="2005742694">
              <w:marLeft w:val="0"/>
              <w:marRight w:val="0"/>
              <w:marTop w:val="0"/>
              <w:marBottom w:val="0"/>
              <w:divBdr>
                <w:top w:val="none" w:sz="0" w:space="0" w:color="auto"/>
                <w:left w:val="none" w:sz="0" w:space="0" w:color="auto"/>
                <w:bottom w:val="none" w:sz="0" w:space="0" w:color="auto"/>
                <w:right w:val="none" w:sz="0" w:space="0" w:color="auto"/>
              </w:divBdr>
            </w:div>
            <w:div w:id="865022724">
              <w:marLeft w:val="0"/>
              <w:marRight w:val="0"/>
              <w:marTop w:val="0"/>
              <w:marBottom w:val="0"/>
              <w:divBdr>
                <w:top w:val="none" w:sz="0" w:space="0" w:color="auto"/>
                <w:left w:val="none" w:sz="0" w:space="0" w:color="auto"/>
                <w:bottom w:val="none" w:sz="0" w:space="0" w:color="auto"/>
                <w:right w:val="none" w:sz="0" w:space="0" w:color="auto"/>
              </w:divBdr>
            </w:div>
            <w:div w:id="1012992082">
              <w:marLeft w:val="0"/>
              <w:marRight w:val="0"/>
              <w:marTop w:val="0"/>
              <w:marBottom w:val="0"/>
              <w:divBdr>
                <w:top w:val="none" w:sz="0" w:space="0" w:color="auto"/>
                <w:left w:val="none" w:sz="0" w:space="0" w:color="auto"/>
                <w:bottom w:val="none" w:sz="0" w:space="0" w:color="auto"/>
                <w:right w:val="none" w:sz="0" w:space="0" w:color="auto"/>
              </w:divBdr>
            </w:div>
            <w:div w:id="1230384237">
              <w:marLeft w:val="0"/>
              <w:marRight w:val="0"/>
              <w:marTop w:val="0"/>
              <w:marBottom w:val="0"/>
              <w:divBdr>
                <w:top w:val="none" w:sz="0" w:space="0" w:color="auto"/>
                <w:left w:val="none" w:sz="0" w:space="0" w:color="auto"/>
                <w:bottom w:val="none" w:sz="0" w:space="0" w:color="auto"/>
                <w:right w:val="none" w:sz="0" w:space="0" w:color="auto"/>
              </w:divBdr>
            </w:div>
            <w:div w:id="1649020425">
              <w:marLeft w:val="0"/>
              <w:marRight w:val="0"/>
              <w:marTop w:val="0"/>
              <w:marBottom w:val="0"/>
              <w:divBdr>
                <w:top w:val="none" w:sz="0" w:space="0" w:color="auto"/>
                <w:left w:val="none" w:sz="0" w:space="0" w:color="auto"/>
                <w:bottom w:val="none" w:sz="0" w:space="0" w:color="auto"/>
                <w:right w:val="none" w:sz="0" w:space="0" w:color="auto"/>
              </w:divBdr>
            </w:div>
            <w:div w:id="1984965047">
              <w:marLeft w:val="0"/>
              <w:marRight w:val="0"/>
              <w:marTop w:val="0"/>
              <w:marBottom w:val="0"/>
              <w:divBdr>
                <w:top w:val="none" w:sz="0" w:space="0" w:color="auto"/>
                <w:left w:val="none" w:sz="0" w:space="0" w:color="auto"/>
                <w:bottom w:val="none" w:sz="0" w:space="0" w:color="auto"/>
                <w:right w:val="none" w:sz="0" w:space="0" w:color="auto"/>
              </w:divBdr>
            </w:div>
            <w:div w:id="1878270614">
              <w:marLeft w:val="0"/>
              <w:marRight w:val="0"/>
              <w:marTop w:val="0"/>
              <w:marBottom w:val="0"/>
              <w:divBdr>
                <w:top w:val="none" w:sz="0" w:space="0" w:color="auto"/>
                <w:left w:val="none" w:sz="0" w:space="0" w:color="auto"/>
                <w:bottom w:val="none" w:sz="0" w:space="0" w:color="auto"/>
                <w:right w:val="none" w:sz="0" w:space="0" w:color="auto"/>
              </w:divBdr>
            </w:div>
            <w:div w:id="1888100457">
              <w:marLeft w:val="0"/>
              <w:marRight w:val="0"/>
              <w:marTop w:val="0"/>
              <w:marBottom w:val="0"/>
              <w:divBdr>
                <w:top w:val="none" w:sz="0" w:space="0" w:color="auto"/>
                <w:left w:val="none" w:sz="0" w:space="0" w:color="auto"/>
                <w:bottom w:val="none" w:sz="0" w:space="0" w:color="auto"/>
                <w:right w:val="none" w:sz="0" w:space="0" w:color="auto"/>
              </w:divBdr>
            </w:div>
            <w:div w:id="2140763418">
              <w:marLeft w:val="0"/>
              <w:marRight w:val="0"/>
              <w:marTop w:val="0"/>
              <w:marBottom w:val="0"/>
              <w:divBdr>
                <w:top w:val="none" w:sz="0" w:space="0" w:color="auto"/>
                <w:left w:val="none" w:sz="0" w:space="0" w:color="auto"/>
                <w:bottom w:val="none" w:sz="0" w:space="0" w:color="auto"/>
                <w:right w:val="none" w:sz="0" w:space="0" w:color="auto"/>
              </w:divBdr>
            </w:div>
            <w:div w:id="470096644">
              <w:marLeft w:val="0"/>
              <w:marRight w:val="0"/>
              <w:marTop w:val="0"/>
              <w:marBottom w:val="0"/>
              <w:divBdr>
                <w:top w:val="none" w:sz="0" w:space="0" w:color="auto"/>
                <w:left w:val="none" w:sz="0" w:space="0" w:color="auto"/>
                <w:bottom w:val="none" w:sz="0" w:space="0" w:color="auto"/>
                <w:right w:val="none" w:sz="0" w:space="0" w:color="auto"/>
              </w:divBdr>
            </w:div>
            <w:div w:id="2012175994">
              <w:marLeft w:val="0"/>
              <w:marRight w:val="0"/>
              <w:marTop w:val="0"/>
              <w:marBottom w:val="0"/>
              <w:divBdr>
                <w:top w:val="none" w:sz="0" w:space="0" w:color="auto"/>
                <w:left w:val="none" w:sz="0" w:space="0" w:color="auto"/>
                <w:bottom w:val="none" w:sz="0" w:space="0" w:color="auto"/>
                <w:right w:val="none" w:sz="0" w:space="0" w:color="auto"/>
              </w:divBdr>
            </w:div>
            <w:div w:id="243759138">
              <w:marLeft w:val="0"/>
              <w:marRight w:val="0"/>
              <w:marTop w:val="0"/>
              <w:marBottom w:val="0"/>
              <w:divBdr>
                <w:top w:val="none" w:sz="0" w:space="0" w:color="auto"/>
                <w:left w:val="none" w:sz="0" w:space="0" w:color="auto"/>
                <w:bottom w:val="none" w:sz="0" w:space="0" w:color="auto"/>
                <w:right w:val="none" w:sz="0" w:space="0" w:color="auto"/>
              </w:divBdr>
            </w:div>
            <w:div w:id="1269774428">
              <w:marLeft w:val="0"/>
              <w:marRight w:val="0"/>
              <w:marTop w:val="0"/>
              <w:marBottom w:val="0"/>
              <w:divBdr>
                <w:top w:val="none" w:sz="0" w:space="0" w:color="auto"/>
                <w:left w:val="none" w:sz="0" w:space="0" w:color="auto"/>
                <w:bottom w:val="none" w:sz="0" w:space="0" w:color="auto"/>
                <w:right w:val="none" w:sz="0" w:space="0" w:color="auto"/>
              </w:divBdr>
            </w:div>
            <w:div w:id="814293448">
              <w:marLeft w:val="0"/>
              <w:marRight w:val="0"/>
              <w:marTop w:val="0"/>
              <w:marBottom w:val="0"/>
              <w:divBdr>
                <w:top w:val="none" w:sz="0" w:space="0" w:color="auto"/>
                <w:left w:val="none" w:sz="0" w:space="0" w:color="auto"/>
                <w:bottom w:val="none" w:sz="0" w:space="0" w:color="auto"/>
                <w:right w:val="none" w:sz="0" w:space="0" w:color="auto"/>
              </w:divBdr>
            </w:div>
            <w:div w:id="91365488">
              <w:marLeft w:val="0"/>
              <w:marRight w:val="0"/>
              <w:marTop w:val="0"/>
              <w:marBottom w:val="0"/>
              <w:divBdr>
                <w:top w:val="none" w:sz="0" w:space="0" w:color="auto"/>
                <w:left w:val="none" w:sz="0" w:space="0" w:color="auto"/>
                <w:bottom w:val="none" w:sz="0" w:space="0" w:color="auto"/>
                <w:right w:val="none" w:sz="0" w:space="0" w:color="auto"/>
              </w:divBdr>
            </w:div>
            <w:div w:id="152070797">
              <w:marLeft w:val="0"/>
              <w:marRight w:val="0"/>
              <w:marTop w:val="0"/>
              <w:marBottom w:val="0"/>
              <w:divBdr>
                <w:top w:val="none" w:sz="0" w:space="0" w:color="auto"/>
                <w:left w:val="none" w:sz="0" w:space="0" w:color="auto"/>
                <w:bottom w:val="none" w:sz="0" w:space="0" w:color="auto"/>
                <w:right w:val="none" w:sz="0" w:space="0" w:color="auto"/>
              </w:divBdr>
            </w:div>
            <w:div w:id="1080560745">
              <w:marLeft w:val="0"/>
              <w:marRight w:val="0"/>
              <w:marTop w:val="0"/>
              <w:marBottom w:val="0"/>
              <w:divBdr>
                <w:top w:val="none" w:sz="0" w:space="0" w:color="auto"/>
                <w:left w:val="none" w:sz="0" w:space="0" w:color="auto"/>
                <w:bottom w:val="none" w:sz="0" w:space="0" w:color="auto"/>
                <w:right w:val="none" w:sz="0" w:space="0" w:color="auto"/>
              </w:divBdr>
            </w:div>
            <w:div w:id="442963808">
              <w:marLeft w:val="0"/>
              <w:marRight w:val="0"/>
              <w:marTop w:val="0"/>
              <w:marBottom w:val="0"/>
              <w:divBdr>
                <w:top w:val="none" w:sz="0" w:space="0" w:color="auto"/>
                <w:left w:val="none" w:sz="0" w:space="0" w:color="auto"/>
                <w:bottom w:val="none" w:sz="0" w:space="0" w:color="auto"/>
                <w:right w:val="none" w:sz="0" w:space="0" w:color="auto"/>
              </w:divBdr>
            </w:div>
            <w:div w:id="1118377681">
              <w:marLeft w:val="0"/>
              <w:marRight w:val="0"/>
              <w:marTop w:val="0"/>
              <w:marBottom w:val="0"/>
              <w:divBdr>
                <w:top w:val="none" w:sz="0" w:space="0" w:color="auto"/>
                <w:left w:val="none" w:sz="0" w:space="0" w:color="auto"/>
                <w:bottom w:val="none" w:sz="0" w:space="0" w:color="auto"/>
                <w:right w:val="none" w:sz="0" w:space="0" w:color="auto"/>
              </w:divBdr>
            </w:div>
            <w:div w:id="1521161648">
              <w:marLeft w:val="0"/>
              <w:marRight w:val="0"/>
              <w:marTop w:val="0"/>
              <w:marBottom w:val="0"/>
              <w:divBdr>
                <w:top w:val="none" w:sz="0" w:space="0" w:color="auto"/>
                <w:left w:val="none" w:sz="0" w:space="0" w:color="auto"/>
                <w:bottom w:val="none" w:sz="0" w:space="0" w:color="auto"/>
                <w:right w:val="none" w:sz="0" w:space="0" w:color="auto"/>
              </w:divBdr>
            </w:div>
            <w:div w:id="112748355">
              <w:marLeft w:val="0"/>
              <w:marRight w:val="0"/>
              <w:marTop w:val="0"/>
              <w:marBottom w:val="0"/>
              <w:divBdr>
                <w:top w:val="none" w:sz="0" w:space="0" w:color="auto"/>
                <w:left w:val="none" w:sz="0" w:space="0" w:color="auto"/>
                <w:bottom w:val="none" w:sz="0" w:space="0" w:color="auto"/>
                <w:right w:val="none" w:sz="0" w:space="0" w:color="auto"/>
              </w:divBdr>
            </w:div>
            <w:div w:id="610206038">
              <w:marLeft w:val="0"/>
              <w:marRight w:val="0"/>
              <w:marTop w:val="0"/>
              <w:marBottom w:val="0"/>
              <w:divBdr>
                <w:top w:val="none" w:sz="0" w:space="0" w:color="auto"/>
                <w:left w:val="none" w:sz="0" w:space="0" w:color="auto"/>
                <w:bottom w:val="none" w:sz="0" w:space="0" w:color="auto"/>
                <w:right w:val="none" w:sz="0" w:space="0" w:color="auto"/>
              </w:divBdr>
            </w:div>
            <w:div w:id="1076131152">
              <w:marLeft w:val="0"/>
              <w:marRight w:val="0"/>
              <w:marTop w:val="0"/>
              <w:marBottom w:val="0"/>
              <w:divBdr>
                <w:top w:val="none" w:sz="0" w:space="0" w:color="auto"/>
                <w:left w:val="none" w:sz="0" w:space="0" w:color="auto"/>
                <w:bottom w:val="none" w:sz="0" w:space="0" w:color="auto"/>
                <w:right w:val="none" w:sz="0" w:space="0" w:color="auto"/>
              </w:divBdr>
            </w:div>
            <w:div w:id="735736868">
              <w:marLeft w:val="0"/>
              <w:marRight w:val="0"/>
              <w:marTop w:val="0"/>
              <w:marBottom w:val="0"/>
              <w:divBdr>
                <w:top w:val="none" w:sz="0" w:space="0" w:color="auto"/>
                <w:left w:val="none" w:sz="0" w:space="0" w:color="auto"/>
                <w:bottom w:val="none" w:sz="0" w:space="0" w:color="auto"/>
                <w:right w:val="none" w:sz="0" w:space="0" w:color="auto"/>
              </w:divBdr>
            </w:div>
            <w:div w:id="1148936623">
              <w:marLeft w:val="0"/>
              <w:marRight w:val="0"/>
              <w:marTop w:val="0"/>
              <w:marBottom w:val="0"/>
              <w:divBdr>
                <w:top w:val="none" w:sz="0" w:space="0" w:color="auto"/>
                <w:left w:val="none" w:sz="0" w:space="0" w:color="auto"/>
                <w:bottom w:val="none" w:sz="0" w:space="0" w:color="auto"/>
                <w:right w:val="none" w:sz="0" w:space="0" w:color="auto"/>
              </w:divBdr>
            </w:div>
            <w:div w:id="249242939">
              <w:marLeft w:val="0"/>
              <w:marRight w:val="0"/>
              <w:marTop w:val="0"/>
              <w:marBottom w:val="0"/>
              <w:divBdr>
                <w:top w:val="none" w:sz="0" w:space="0" w:color="auto"/>
                <w:left w:val="none" w:sz="0" w:space="0" w:color="auto"/>
                <w:bottom w:val="none" w:sz="0" w:space="0" w:color="auto"/>
                <w:right w:val="none" w:sz="0" w:space="0" w:color="auto"/>
              </w:divBdr>
            </w:div>
            <w:div w:id="16116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00594">
      <w:bodyDiv w:val="1"/>
      <w:marLeft w:val="0"/>
      <w:marRight w:val="0"/>
      <w:marTop w:val="0"/>
      <w:marBottom w:val="0"/>
      <w:divBdr>
        <w:top w:val="none" w:sz="0" w:space="0" w:color="auto"/>
        <w:left w:val="none" w:sz="0" w:space="0" w:color="auto"/>
        <w:bottom w:val="none" w:sz="0" w:space="0" w:color="auto"/>
        <w:right w:val="none" w:sz="0" w:space="0" w:color="auto"/>
      </w:divBdr>
      <w:divsChild>
        <w:div w:id="1367172868">
          <w:marLeft w:val="0"/>
          <w:marRight w:val="0"/>
          <w:marTop w:val="0"/>
          <w:marBottom w:val="0"/>
          <w:divBdr>
            <w:top w:val="none" w:sz="0" w:space="0" w:color="auto"/>
            <w:left w:val="none" w:sz="0" w:space="0" w:color="auto"/>
            <w:bottom w:val="none" w:sz="0" w:space="0" w:color="auto"/>
            <w:right w:val="none" w:sz="0" w:space="0" w:color="auto"/>
          </w:divBdr>
          <w:divsChild>
            <w:div w:id="792406654">
              <w:marLeft w:val="0"/>
              <w:marRight w:val="0"/>
              <w:marTop w:val="0"/>
              <w:marBottom w:val="0"/>
              <w:divBdr>
                <w:top w:val="none" w:sz="0" w:space="0" w:color="auto"/>
                <w:left w:val="none" w:sz="0" w:space="0" w:color="auto"/>
                <w:bottom w:val="none" w:sz="0" w:space="0" w:color="auto"/>
                <w:right w:val="none" w:sz="0" w:space="0" w:color="auto"/>
              </w:divBdr>
            </w:div>
            <w:div w:id="1133254140">
              <w:marLeft w:val="0"/>
              <w:marRight w:val="0"/>
              <w:marTop w:val="0"/>
              <w:marBottom w:val="0"/>
              <w:divBdr>
                <w:top w:val="none" w:sz="0" w:space="0" w:color="auto"/>
                <w:left w:val="none" w:sz="0" w:space="0" w:color="auto"/>
                <w:bottom w:val="none" w:sz="0" w:space="0" w:color="auto"/>
                <w:right w:val="none" w:sz="0" w:space="0" w:color="auto"/>
              </w:divBdr>
            </w:div>
            <w:div w:id="1762023328">
              <w:marLeft w:val="0"/>
              <w:marRight w:val="0"/>
              <w:marTop w:val="0"/>
              <w:marBottom w:val="0"/>
              <w:divBdr>
                <w:top w:val="none" w:sz="0" w:space="0" w:color="auto"/>
                <w:left w:val="none" w:sz="0" w:space="0" w:color="auto"/>
                <w:bottom w:val="none" w:sz="0" w:space="0" w:color="auto"/>
                <w:right w:val="none" w:sz="0" w:space="0" w:color="auto"/>
              </w:divBdr>
            </w:div>
            <w:div w:id="835607831">
              <w:marLeft w:val="0"/>
              <w:marRight w:val="0"/>
              <w:marTop w:val="0"/>
              <w:marBottom w:val="0"/>
              <w:divBdr>
                <w:top w:val="none" w:sz="0" w:space="0" w:color="auto"/>
                <w:left w:val="none" w:sz="0" w:space="0" w:color="auto"/>
                <w:bottom w:val="none" w:sz="0" w:space="0" w:color="auto"/>
                <w:right w:val="none" w:sz="0" w:space="0" w:color="auto"/>
              </w:divBdr>
            </w:div>
            <w:div w:id="1288009147">
              <w:marLeft w:val="0"/>
              <w:marRight w:val="0"/>
              <w:marTop w:val="0"/>
              <w:marBottom w:val="0"/>
              <w:divBdr>
                <w:top w:val="none" w:sz="0" w:space="0" w:color="auto"/>
                <w:left w:val="none" w:sz="0" w:space="0" w:color="auto"/>
                <w:bottom w:val="none" w:sz="0" w:space="0" w:color="auto"/>
                <w:right w:val="none" w:sz="0" w:space="0" w:color="auto"/>
              </w:divBdr>
            </w:div>
            <w:div w:id="1019745442">
              <w:marLeft w:val="0"/>
              <w:marRight w:val="0"/>
              <w:marTop w:val="0"/>
              <w:marBottom w:val="0"/>
              <w:divBdr>
                <w:top w:val="none" w:sz="0" w:space="0" w:color="auto"/>
                <w:left w:val="none" w:sz="0" w:space="0" w:color="auto"/>
                <w:bottom w:val="none" w:sz="0" w:space="0" w:color="auto"/>
                <w:right w:val="none" w:sz="0" w:space="0" w:color="auto"/>
              </w:divBdr>
            </w:div>
            <w:div w:id="171770291">
              <w:marLeft w:val="0"/>
              <w:marRight w:val="0"/>
              <w:marTop w:val="0"/>
              <w:marBottom w:val="0"/>
              <w:divBdr>
                <w:top w:val="none" w:sz="0" w:space="0" w:color="auto"/>
                <w:left w:val="none" w:sz="0" w:space="0" w:color="auto"/>
                <w:bottom w:val="none" w:sz="0" w:space="0" w:color="auto"/>
                <w:right w:val="none" w:sz="0" w:space="0" w:color="auto"/>
              </w:divBdr>
            </w:div>
            <w:div w:id="1114789506">
              <w:marLeft w:val="0"/>
              <w:marRight w:val="0"/>
              <w:marTop w:val="0"/>
              <w:marBottom w:val="0"/>
              <w:divBdr>
                <w:top w:val="none" w:sz="0" w:space="0" w:color="auto"/>
                <w:left w:val="none" w:sz="0" w:space="0" w:color="auto"/>
                <w:bottom w:val="none" w:sz="0" w:space="0" w:color="auto"/>
                <w:right w:val="none" w:sz="0" w:space="0" w:color="auto"/>
              </w:divBdr>
            </w:div>
            <w:div w:id="1385565407">
              <w:marLeft w:val="0"/>
              <w:marRight w:val="0"/>
              <w:marTop w:val="0"/>
              <w:marBottom w:val="0"/>
              <w:divBdr>
                <w:top w:val="none" w:sz="0" w:space="0" w:color="auto"/>
                <w:left w:val="none" w:sz="0" w:space="0" w:color="auto"/>
                <w:bottom w:val="none" w:sz="0" w:space="0" w:color="auto"/>
                <w:right w:val="none" w:sz="0" w:space="0" w:color="auto"/>
              </w:divBdr>
            </w:div>
            <w:div w:id="1117144916">
              <w:marLeft w:val="0"/>
              <w:marRight w:val="0"/>
              <w:marTop w:val="0"/>
              <w:marBottom w:val="0"/>
              <w:divBdr>
                <w:top w:val="none" w:sz="0" w:space="0" w:color="auto"/>
                <w:left w:val="none" w:sz="0" w:space="0" w:color="auto"/>
                <w:bottom w:val="none" w:sz="0" w:space="0" w:color="auto"/>
                <w:right w:val="none" w:sz="0" w:space="0" w:color="auto"/>
              </w:divBdr>
            </w:div>
            <w:div w:id="53899268">
              <w:marLeft w:val="0"/>
              <w:marRight w:val="0"/>
              <w:marTop w:val="0"/>
              <w:marBottom w:val="0"/>
              <w:divBdr>
                <w:top w:val="none" w:sz="0" w:space="0" w:color="auto"/>
                <w:left w:val="none" w:sz="0" w:space="0" w:color="auto"/>
                <w:bottom w:val="none" w:sz="0" w:space="0" w:color="auto"/>
                <w:right w:val="none" w:sz="0" w:space="0" w:color="auto"/>
              </w:divBdr>
            </w:div>
            <w:div w:id="1710448">
              <w:marLeft w:val="0"/>
              <w:marRight w:val="0"/>
              <w:marTop w:val="0"/>
              <w:marBottom w:val="0"/>
              <w:divBdr>
                <w:top w:val="none" w:sz="0" w:space="0" w:color="auto"/>
                <w:left w:val="none" w:sz="0" w:space="0" w:color="auto"/>
                <w:bottom w:val="none" w:sz="0" w:space="0" w:color="auto"/>
                <w:right w:val="none" w:sz="0" w:space="0" w:color="auto"/>
              </w:divBdr>
            </w:div>
            <w:div w:id="1976518699">
              <w:marLeft w:val="0"/>
              <w:marRight w:val="0"/>
              <w:marTop w:val="0"/>
              <w:marBottom w:val="0"/>
              <w:divBdr>
                <w:top w:val="none" w:sz="0" w:space="0" w:color="auto"/>
                <w:left w:val="none" w:sz="0" w:space="0" w:color="auto"/>
                <w:bottom w:val="none" w:sz="0" w:space="0" w:color="auto"/>
                <w:right w:val="none" w:sz="0" w:space="0" w:color="auto"/>
              </w:divBdr>
            </w:div>
            <w:div w:id="748232239">
              <w:marLeft w:val="0"/>
              <w:marRight w:val="0"/>
              <w:marTop w:val="0"/>
              <w:marBottom w:val="0"/>
              <w:divBdr>
                <w:top w:val="none" w:sz="0" w:space="0" w:color="auto"/>
                <w:left w:val="none" w:sz="0" w:space="0" w:color="auto"/>
                <w:bottom w:val="none" w:sz="0" w:space="0" w:color="auto"/>
                <w:right w:val="none" w:sz="0" w:space="0" w:color="auto"/>
              </w:divBdr>
            </w:div>
            <w:div w:id="264963775">
              <w:marLeft w:val="0"/>
              <w:marRight w:val="0"/>
              <w:marTop w:val="0"/>
              <w:marBottom w:val="0"/>
              <w:divBdr>
                <w:top w:val="none" w:sz="0" w:space="0" w:color="auto"/>
                <w:left w:val="none" w:sz="0" w:space="0" w:color="auto"/>
                <w:bottom w:val="none" w:sz="0" w:space="0" w:color="auto"/>
                <w:right w:val="none" w:sz="0" w:space="0" w:color="auto"/>
              </w:divBdr>
            </w:div>
            <w:div w:id="1154103198">
              <w:marLeft w:val="0"/>
              <w:marRight w:val="0"/>
              <w:marTop w:val="0"/>
              <w:marBottom w:val="0"/>
              <w:divBdr>
                <w:top w:val="none" w:sz="0" w:space="0" w:color="auto"/>
                <w:left w:val="none" w:sz="0" w:space="0" w:color="auto"/>
                <w:bottom w:val="none" w:sz="0" w:space="0" w:color="auto"/>
                <w:right w:val="none" w:sz="0" w:space="0" w:color="auto"/>
              </w:divBdr>
            </w:div>
            <w:div w:id="1107889034">
              <w:marLeft w:val="0"/>
              <w:marRight w:val="0"/>
              <w:marTop w:val="0"/>
              <w:marBottom w:val="0"/>
              <w:divBdr>
                <w:top w:val="none" w:sz="0" w:space="0" w:color="auto"/>
                <w:left w:val="none" w:sz="0" w:space="0" w:color="auto"/>
                <w:bottom w:val="none" w:sz="0" w:space="0" w:color="auto"/>
                <w:right w:val="none" w:sz="0" w:space="0" w:color="auto"/>
              </w:divBdr>
            </w:div>
            <w:div w:id="798230509">
              <w:marLeft w:val="0"/>
              <w:marRight w:val="0"/>
              <w:marTop w:val="0"/>
              <w:marBottom w:val="0"/>
              <w:divBdr>
                <w:top w:val="none" w:sz="0" w:space="0" w:color="auto"/>
                <w:left w:val="none" w:sz="0" w:space="0" w:color="auto"/>
                <w:bottom w:val="none" w:sz="0" w:space="0" w:color="auto"/>
                <w:right w:val="none" w:sz="0" w:space="0" w:color="auto"/>
              </w:divBdr>
            </w:div>
            <w:div w:id="496579265">
              <w:marLeft w:val="0"/>
              <w:marRight w:val="0"/>
              <w:marTop w:val="0"/>
              <w:marBottom w:val="0"/>
              <w:divBdr>
                <w:top w:val="none" w:sz="0" w:space="0" w:color="auto"/>
                <w:left w:val="none" w:sz="0" w:space="0" w:color="auto"/>
                <w:bottom w:val="none" w:sz="0" w:space="0" w:color="auto"/>
                <w:right w:val="none" w:sz="0" w:space="0" w:color="auto"/>
              </w:divBdr>
            </w:div>
            <w:div w:id="500244956">
              <w:marLeft w:val="0"/>
              <w:marRight w:val="0"/>
              <w:marTop w:val="0"/>
              <w:marBottom w:val="0"/>
              <w:divBdr>
                <w:top w:val="none" w:sz="0" w:space="0" w:color="auto"/>
                <w:left w:val="none" w:sz="0" w:space="0" w:color="auto"/>
                <w:bottom w:val="none" w:sz="0" w:space="0" w:color="auto"/>
                <w:right w:val="none" w:sz="0" w:space="0" w:color="auto"/>
              </w:divBdr>
            </w:div>
            <w:div w:id="263658943">
              <w:marLeft w:val="0"/>
              <w:marRight w:val="0"/>
              <w:marTop w:val="0"/>
              <w:marBottom w:val="0"/>
              <w:divBdr>
                <w:top w:val="none" w:sz="0" w:space="0" w:color="auto"/>
                <w:left w:val="none" w:sz="0" w:space="0" w:color="auto"/>
                <w:bottom w:val="none" w:sz="0" w:space="0" w:color="auto"/>
                <w:right w:val="none" w:sz="0" w:space="0" w:color="auto"/>
              </w:divBdr>
            </w:div>
            <w:div w:id="1256328503">
              <w:marLeft w:val="0"/>
              <w:marRight w:val="0"/>
              <w:marTop w:val="0"/>
              <w:marBottom w:val="0"/>
              <w:divBdr>
                <w:top w:val="none" w:sz="0" w:space="0" w:color="auto"/>
                <w:left w:val="none" w:sz="0" w:space="0" w:color="auto"/>
                <w:bottom w:val="none" w:sz="0" w:space="0" w:color="auto"/>
                <w:right w:val="none" w:sz="0" w:space="0" w:color="auto"/>
              </w:divBdr>
            </w:div>
            <w:div w:id="53744129">
              <w:marLeft w:val="0"/>
              <w:marRight w:val="0"/>
              <w:marTop w:val="0"/>
              <w:marBottom w:val="0"/>
              <w:divBdr>
                <w:top w:val="none" w:sz="0" w:space="0" w:color="auto"/>
                <w:left w:val="none" w:sz="0" w:space="0" w:color="auto"/>
                <w:bottom w:val="none" w:sz="0" w:space="0" w:color="auto"/>
                <w:right w:val="none" w:sz="0" w:space="0" w:color="auto"/>
              </w:divBdr>
            </w:div>
            <w:div w:id="810557614">
              <w:marLeft w:val="0"/>
              <w:marRight w:val="0"/>
              <w:marTop w:val="0"/>
              <w:marBottom w:val="0"/>
              <w:divBdr>
                <w:top w:val="none" w:sz="0" w:space="0" w:color="auto"/>
                <w:left w:val="none" w:sz="0" w:space="0" w:color="auto"/>
                <w:bottom w:val="none" w:sz="0" w:space="0" w:color="auto"/>
                <w:right w:val="none" w:sz="0" w:space="0" w:color="auto"/>
              </w:divBdr>
            </w:div>
            <w:div w:id="1347058425">
              <w:marLeft w:val="0"/>
              <w:marRight w:val="0"/>
              <w:marTop w:val="0"/>
              <w:marBottom w:val="0"/>
              <w:divBdr>
                <w:top w:val="none" w:sz="0" w:space="0" w:color="auto"/>
                <w:left w:val="none" w:sz="0" w:space="0" w:color="auto"/>
                <w:bottom w:val="none" w:sz="0" w:space="0" w:color="auto"/>
                <w:right w:val="none" w:sz="0" w:space="0" w:color="auto"/>
              </w:divBdr>
            </w:div>
            <w:div w:id="1437362818">
              <w:marLeft w:val="0"/>
              <w:marRight w:val="0"/>
              <w:marTop w:val="0"/>
              <w:marBottom w:val="0"/>
              <w:divBdr>
                <w:top w:val="none" w:sz="0" w:space="0" w:color="auto"/>
                <w:left w:val="none" w:sz="0" w:space="0" w:color="auto"/>
                <w:bottom w:val="none" w:sz="0" w:space="0" w:color="auto"/>
                <w:right w:val="none" w:sz="0" w:space="0" w:color="auto"/>
              </w:divBdr>
            </w:div>
            <w:div w:id="364213126">
              <w:marLeft w:val="0"/>
              <w:marRight w:val="0"/>
              <w:marTop w:val="0"/>
              <w:marBottom w:val="0"/>
              <w:divBdr>
                <w:top w:val="none" w:sz="0" w:space="0" w:color="auto"/>
                <w:left w:val="none" w:sz="0" w:space="0" w:color="auto"/>
                <w:bottom w:val="none" w:sz="0" w:space="0" w:color="auto"/>
                <w:right w:val="none" w:sz="0" w:space="0" w:color="auto"/>
              </w:divBdr>
            </w:div>
            <w:div w:id="407965135">
              <w:marLeft w:val="0"/>
              <w:marRight w:val="0"/>
              <w:marTop w:val="0"/>
              <w:marBottom w:val="0"/>
              <w:divBdr>
                <w:top w:val="none" w:sz="0" w:space="0" w:color="auto"/>
                <w:left w:val="none" w:sz="0" w:space="0" w:color="auto"/>
                <w:bottom w:val="none" w:sz="0" w:space="0" w:color="auto"/>
                <w:right w:val="none" w:sz="0" w:space="0" w:color="auto"/>
              </w:divBdr>
            </w:div>
            <w:div w:id="1388185037">
              <w:marLeft w:val="0"/>
              <w:marRight w:val="0"/>
              <w:marTop w:val="0"/>
              <w:marBottom w:val="0"/>
              <w:divBdr>
                <w:top w:val="none" w:sz="0" w:space="0" w:color="auto"/>
                <w:left w:val="none" w:sz="0" w:space="0" w:color="auto"/>
                <w:bottom w:val="none" w:sz="0" w:space="0" w:color="auto"/>
                <w:right w:val="none" w:sz="0" w:space="0" w:color="auto"/>
              </w:divBdr>
            </w:div>
            <w:div w:id="264460077">
              <w:marLeft w:val="0"/>
              <w:marRight w:val="0"/>
              <w:marTop w:val="0"/>
              <w:marBottom w:val="0"/>
              <w:divBdr>
                <w:top w:val="none" w:sz="0" w:space="0" w:color="auto"/>
                <w:left w:val="none" w:sz="0" w:space="0" w:color="auto"/>
                <w:bottom w:val="none" w:sz="0" w:space="0" w:color="auto"/>
                <w:right w:val="none" w:sz="0" w:space="0" w:color="auto"/>
              </w:divBdr>
            </w:div>
            <w:div w:id="75826571">
              <w:marLeft w:val="0"/>
              <w:marRight w:val="0"/>
              <w:marTop w:val="0"/>
              <w:marBottom w:val="0"/>
              <w:divBdr>
                <w:top w:val="none" w:sz="0" w:space="0" w:color="auto"/>
                <w:left w:val="none" w:sz="0" w:space="0" w:color="auto"/>
                <w:bottom w:val="none" w:sz="0" w:space="0" w:color="auto"/>
                <w:right w:val="none" w:sz="0" w:space="0" w:color="auto"/>
              </w:divBdr>
            </w:div>
            <w:div w:id="881677762">
              <w:marLeft w:val="0"/>
              <w:marRight w:val="0"/>
              <w:marTop w:val="0"/>
              <w:marBottom w:val="0"/>
              <w:divBdr>
                <w:top w:val="none" w:sz="0" w:space="0" w:color="auto"/>
                <w:left w:val="none" w:sz="0" w:space="0" w:color="auto"/>
                <w:bottom w:val="none" w:sz="0" w:space="0" w:color="auto"/>
                <w:right w:val="none" w:sz="0" w:space="0" w:color="auto"/>
              </w:divBdr>
            </w:div>
            <w:div w:id="316538963">
              <w:marLeft w:val="0"/>
              <w:marRight w:val="0"/>
              <w:marTop w:val="0"/>
              <w:marBottom w:val="0"/>
              <w:divBdr>
                <w:top w:val="none" w:sz="0" w:space="0" w:color="auto"/>
                <w:left w:val="none" w:sz="0" w:space="0" w:color="auto"/>
                <w:bottom w:val="none" w:sz="0" w:space="0" w:color="auto"/>
                <w:right w:val="none" w:sz="0" w:space="0" w:color="auto"/>
              </w:divBdr>
            </w:div>
            <w:div w:id="1781413591">
              <w:marLeft w:val="0"/>
              <w:marRight w:val="0"/>
              <w:marTop w:val="0"/>
              <w:marBottom w:val="0"/>
              <w:divBdr>
                <w:top w:val="none" w:sz="0" w:space="0" w:color="auto"/>
                <w:left w:val="none" w:sz="0" w:space="0" w:color="auto"/>
                <w:bottom w:val="none" w:sz="0" w:space="0" w:color="auto"/>
                <w:right w:val="none" w:sz="0" w:space="0" w:color="auto"/>
              </w:divBdr>
            </w:div>
            <w:div w:id="1682318109">
              <w:marLeft w:val="0"/>
              <w:marRight w:val="0"/>
              <w:marTop w:val="0"/>
              <w:marBottom w:val="0"/>
              <w:divBdr>
                <w:top w:val="none" w:sz="0" w:space="0" w:color="auto"/>
                <w:left w:val="none" w:sz="0" w:space="0" w:color="auto"/>
                <w:bottom w:val="none" w:sz="0" w:space="0" w:color="auto"/>
                <w:right w:val="none" w:sz="0" w:space="0" w:color="auto"/>
              </w:divBdr>
            </w:div>
            <w:div w:id="786847715">
              <w:marLeft w:val="0"/>
              <w:marRight w:val="0"/>
              <w:marTop w:val="0"/>
              <w:marBottom w:val="0"/>
              <w:divBdr>
                <w:top w:val="none" w:sz="0" w:space="0" w:color="auto"/>
                <w:left w:val="none" w:sz="0" w:space="0" w:color="auto"/>
                <w:bottom w:val="none" w:sz="0" w:space="0" w:color="auto"/>
                <w:right w:val="none" w:sz="0" w:space="0" w:color="auto"/>
              </w:divBdr>
            </w:div>
            <w:div w:id="853962968">
              <w:marLeft w:val="0"/>
              <w:marRight w:val="0"/>
              <w:marTop w:val="0"/>
              <w:marBottom w:val="0"/>
              <w:divBdr>
                <w:top w:val="none" w:sz="0" w:space="0" w:color="auto"/>
                <w:left w:val="none" w:sz="0" w:space="0" w:color="auto"/>
                <w:bottom w:val="none" w:sz="0" w:space="0" w:color="auto"/>
                <w:right w:val="none" w:sz="0" w:space="0" w:color="auto"/>
              </w:divBdr>
            </w:div>
            <w:div w:id="747075622">
              <w:marLeft w:val="0"/>
              <w:marRight w:val="0"/>
              <w:marTop w:val="0"/>
              <w:marBottom w:val="0"/>
              <w:divBdr>
                <w:top w:val="none" w:sz="0" w:space="0" w:color="auto"/>
                <w:left w:val="none" w:sz="0" w:space="0" w:color="auto"/>
                <w:bottom w:val="none" w:sz="0" w:space="0" w:color="auto"/>
                <w:right w:val="none" w:sz="0" w:space="0" w:color="auto"/>
              </w:divBdr>
            </w:div>
            <w:div w:id="33238631">
              <w:marLeft w:val="0"/>
              <w:marRight w:val="0"/>
              <w:marTop w:val="0"/>
              <w:marBottom w:val="0"/>
              <w:divBdr>
                <w:top w:val="none" w:sz="0" w:space="0" w:color="auto"/>
                <w:left w:val="none" w:sz="0" w:space="0" w:color="auto"/>
                <w:bottom w:val="none" w:sz="0" w:space="0" w:color="auto"/>
                <w:right w:val="none" w:sz="0" w:space="0" w:color="auto"/>
              </w:divBdr>
            </w:div>
            <w:div w:id="1136264831">
              <w:marLeft w:val="0"/>
              <w:marRight w:val="0"/>
              <w:marTop w:val="0"/>
              <w:marBottom w:val="0"/>
              <w:divBdr>
                <w:top w:val="none" w:sz="0" w:space="0" w:color="auto"/>
                <w:left w:val="none" w:sz="0" w:space="0" w:color="auto"/>
                <w:bottom w:val="none" w:sz="0" w:space="0" w:color="auto"/>
                <w:right w:val="none" w:sz="0" w:space="0" w:color="auto"/>
              </w:divBdr>
            </w:div>
            <w:div w:id="1341934070">
              <w:marLeft w:val="0"/>
              <w:marRight w:val="0"/>
              <w:marTop w:val="0"/>
              <w:marBottom w:val="0"/>
              <w:divBdr>
                <w:top w:val="none" w:sz="0" w:space="0" w:color="auto"/>
                <w:left w:val="none" w:sz="0" w:space="0" w:color="auto"/>
                <w:bottom w:val="none" w:sz="0" w:space="0" w:color="auto"/>
                <w:right w:val="none" w:sz="0" w:space="0" w:color="auto"/>
              </w:divBdr>
            </w:div>
            <w:div w:id="1900478837">
              <w:marLeft w:val="0"/>
              <w:marRight w:val="0"/>
              <w:marTop w:val="0"/>
              <w:marBottom w:val="0"/>
              <w:divBdr>
                <w:top w:val="none" w:sz="0" w:space="0" w:color="auto"/>
                <w:left w:val="none" w:sz="0" w:space="0" w:color="auto"/>
                <w:bottom w:val="none" w:sz="0" w:space="0" w:color="auto"/>
                <w:right w:val="none" w:sz="0" w:space="0" w:color="auto"/>
              </w:divBdr>
            </w:div>
            <w:div w:id="1734766360">
              <w:marLeft w:val="0"/>
              <w:marRight w:val="0"/>
              <w:marTop w:val="0"/>
              <w:marBottom w:val="0"/>
              <w:divBdr>
                <w:top w:val="none" w:sz="0" w:space="0" w:color="auto"/>
                <w:left w:val="none" w:sz="0" w:space="0" w:color="auto"/>
                <w:bottom w:val="none" w:sz="0" w:space="0" w:color="auto"/>
                <w:right w:val="none" w:sz="0" w:space="0" w:color="auto"/>
              </w:divBdr>
            </w:div>
            <w:div w:id="167330372">
              <w:marLeft w:val="0"/>
              <w:marRight w:val="0"/>
              <w:marTop w:val="0"/>
              <w:marBottom w:val="0"/>
              <w:divBdr>
                <w:top w:val="none" w:sz="0" w:space="0" w:color="auto"/>
                <w:left w:val="none" w:sz="0" w:space="0" w:color="auto"/>
                <w:bottom w:val="none" w:sz="0" w:space="0" w:color="auto"/>
                <w:right w:val="none" w:sz="0" w:space="0" w:color="auto"/>
              </w:divBdr>
            </w:div>
            <w:div w:id="927885429">
              <w:marLeft w:val="0"/>
              <w:marRight w:val="0"/>
              <w:marTop w:val="0"/>
              <w:marBottom w:val="0"/>
              <w:divBdr>
                <w:top w:val="none" w:sz="0" w:space="0" w:color="auto"/>
                <w:left w:val="none" w:sz="0" w:space="0" w:color="auto"/>
                <w:bottom w:val="none" w:sz="0" w:space="0" w:color="auto"/>
                <w:right w:val="none" w:sz="0" w:space="0" w:color="auto"/>
              </w:divBdr>
            </w:div>
            <w:div w:id="1908488374">
              <w:marLeft w:val="0"/>
              <w:marRight w:val="0"/>
              <w:marTop w:val="0"/>
              <w:marBottom w:val="0"/>
              <w:divBdr>
                <w:top w:val="none" w:sz="0" w:space="0" w:color="auto"/>
                <w:left w:val="none" w:sz="0" w:space="0" w:color="auto"/>
                <w:bottom w:val="none" w:sz="0" w:space="0" w:color="auto"/>
                <w:right w:val="none" w:sz="0" w:space="0" w:color="auto"/>
              </w:divBdr>
            </w:div>
            <w:div w:id="1080717900">
              <w:marLeft w:val="0"/>
              <w:marRight w:val="0"/>
              <w:marTop w:val="0"/>
              <w:marBottom w:val="0"/>
              <w:divBdr>
                <w:top w:val="none" w:sz="0" w:space="0" w:color="auto"/>
                <w:left w:val="none" w:sz="0" w:space="0" w:color="auto"/>
                <w:bottom w:val="none" w:sz="0" w:space="0" w:color="auto"/>
                <w:right w:val="none" w:sz="0" w:space="0" w:color="auto"/>
              </w:divBdr>
            </w:div>
            <w:div w:id="2089692948">
              <w:marLeft w:val="0"/>
              <w:marRight w:val="0"/>
              <w:marTop w:val="0"/>
              <w:marBottom w:val="0"/>
              <w:divBdr>
                <w:top w:val="none" w:sz="0" w:space="0" w:color="auto"/>
                <w:left w:val="none" w:sz="0" w:space="0" w:color="auto"/>
                <w:bottom w:val="none" w:sz="0" w:space="0" w:color="auto"/>
                <w:right w:val="none" w:sz="0" w:space="0" w:color="auto"/>
              </w:divBdr>
            </w:div>
            <w:div w:id="740760609">
              <w:marLeft w:val="0"/>
              <w:marRight w:val="0"/>
              <w:marTop w:val="0"/>
              <w:marBottom w:val="0"/>
              <w:divBdr>
                <w:top w:val="none" w:sz="0" w:space="0" w:color="auto"/>
                <w:left w:val="none" w:sz="0" w:space="0" w:color="auto"/>
                <w:bottom w:val="none" w:sz="0" w:space="0" w:color="auto"/>
                <w:right w:val="none" w:sz="0" w:space="0" w:color="auto"/>
              </w:divBdr>
            </w:div>
            <w:div w:id="756751586">
              <w:marLeft w:val="0"/>
              <w:marRight w:val="0"/>
              <w:marTop w:val="0"/>
              <w:marBottom w:val="0"/>
              <w:divBdr>
                <w:top w:val="none" w:sz="0" w:space="0" w:color="auto"/>
                <w:left w:val="none" w:sz="0" w:space="0" w:color="auto"/>
                <w:bottom w:val="none" w:sz="0" w:space="0" w:color="auto"/>
                <w:right w:val="none" w:sz="0" w:space="0" w:color="auto"/>
              </w:divBdr>
            </w:div>
            <w:div w:id="444890647">
              <w:marLeft w:val="0"/>
              <w:marRight w:val="0"/>
              <w:marTop w:val="0"/>
              <w:marBottom w:val="0"/>
              <w:divBdr>
                <w:top w:val="none" w:sz="0" w:space="0" w:color="auto"/>
                <w:left w:val="none" w:sz="0" w:space="0" w:color="auto"/>
                <w:bottom w:val="none" w:sz="0" w:space="0" w:color="auto"/>
                <w:right w:val="none" w:sz="0" w:space="0" w:color="auto"/>
              </w:divBdr>
            </w:div>
            <w:div w:id="1978149340">
              <w:marLeft w:val="0"/>
              <w:marRight w:val="0"/>
              <w:marTop w:val="0"/>
              <w:marBottom w:val="0"/>
              <w:divBdr>
                <w:top w:val="none" w:sz="0" w:space="0" w:color="auto"/>
                <w:left w:val="none" w:sz="0" w:space="0" w:color="auto"/>
                <w:bottom w:val="none" w:sz="0" w:space="0" w:color="auto"/>
                <w:right w:val="none" w:sz="0" w:space="0" w:color="auto"/>
              </w:divBdr>
            </w:div>
            <w:div w:id="67726971">
              <w:marLeft w:val="0"/>
              <w:marRight w:val="0"/>
              <w:marTop w:val="0"/>
              <w:marBottom w:val="0"/>
              <w:divBdr>
                <w:top w:val="none" w:sz="0" w:space="0" w:color="auto"/>
                <w:left w:val="none" w:sz="0" w:space="0" w:color="auto"/>
                <w:bottom w:val="none" w:sz="0" w:space="0" w:color="auto"/>
                <w:right w:val="none" w:sz="0" w:space="0" w:color="auto"/>
              </w:divBdr>
            </w:div>
            <w:div w:id="292948954">
              <w:marLeft w:val="0"/>
              <w:marRight w:val="0"/>
              <w:marTop w:val="0"/>
              <w:marBottom w:val="0"/>
              <w:divBdr>
                <w:top w:val="none" w:sz="0" w:space="0" w:color="auto"/>
                <w:left w:val="none" w:sz="0" w:space="0" w:color="auto"/>
                <w:bottom w:val="none" w:sz="0" w:space="0" w:color="auto"/>
                <w:right w:val="none" w:sz="0" w:space="0" w:color="auto"/>
              </w:divBdr>
            </w:div>
            <w:div w:id="1068183946">
              <w:marLeft w:val="0"/>
              <w:marRight w:val="0"/>
              <w:marTop w:val="0"/>
              <w:marBottom w:val="0"/>
              <w:divBdr>
                <w:top w:val="none" w:sz="0" w:space="0" w:color="auto"/>
                <w:left w:val="none" w:sz="0" w:space="0" w:color="auto"/>
                <w:bottom w:val="none" w:sz="0" w:space="0" w:color="auto"/>
                <w:right w:val="none" w:sz="0" w:space="0" w:color="auto"/>
              </w:divBdr>
            </w:div>
            <w:div w:id="589581322">
              <w:marLeft w:val="0"/>
              <w:marRight w:val="0"/>
              <w:marTop w:val="0"/>
              <w:marBottom w:val="0"/>
              <w:divBdr>
                <w:top w:val="none" w:sz="0" w:space="0" w:color="auto"/>
                <w:left w:val="none" w:sz="0" w:space="0" w:color="auto"/>
                <w:bottom w:val="none" w:sz="0" w:space="0" w:color="auto"/>
                <w:right w:val="none" w:sz="0" w:space="0" w:color="auto"/>
              </w:divBdr>
            </w:div>
            <w:div w:id="1027216488">
              <w:marLeft w:val="0"/>
              <w:marRight w:val="0"/>
              <w:marTop w:val="0"/>
              <w:marBottom w:val="0"/>
              <w:divBdr>
                <w:top w:val="none" w:sz="0" w:space="0" w:color="auto"/>
                <w:left w:val="none" w:sz="0" w:space="0" w:color="auto"/>
                <w:bottom w:val="none" w:sz="0" w:space="0" w:color="auto"/>
                <w:right w:val="none" w:sz="0" w:space="0" w:color="auto"/>
              </w:divBdr>
            </w:div>
            <w:div w:id="1662853327">
              <w:marLeft w:val="0"/>
              <w:marRight w:val="0"/>
              <w:marTop w:val="0"/>
              <w:marBottom w:val="0"/>
              <w:divBdr>
                <w:top w:val="none" w:sz="0" w:space="0" w:color="auto"/>
                <w:left w:val="none" w:sz="0" w:space="0" w:color="auto"/>
                <w:bottom w:val="none" w:sz="0" w:space="0" w:color="auto"/>
                <w:right w:val="none" w:sz="0" w:space="0" w:color="auto"/>
              </w:divBdr>
            </w:div>
            <w:div w:id="700276621">
              <w:marLeft w:val="0"/>
              <w:marRight w:val="0"/>
              <w:marTop w:val="0"/>
              <w:marBottom w:val="0"/>
              <w:divBdr>
                <w:top w:val="none" w:sz="0" w:space="0" w:color="auto"/>
                <w:left w:val="none" w:sz="0" w:space="0" w:color="auto"/>
                <w:bottom w:val="none" w:sz="0" w:space="0" w:color="auto"/>
                <w:right w:val="none" w:sz="0" w:space="0" w:color="auto"/>
              </w:divBdr>
            </w:div>
            <w:div w:id="946498460">
              <w:marLeft w:val="0"/>
              <w:marRight w:val="0"/>
              <w:marTop w:val="0"/>
              <w:marBottom w:val="0"/>
              <w:divBdr>
                <w:top w:val="none" w:sz="0" w:space="0" w:color="auto"/>
                <w:left w:val="none" w:sz="0" w:space="0" w:color="auto"/>
                <w:bottom w:val="none" w:sz="0" w:space="0" w:color="auto"/>
                <w:right w:val="none" w:sz="0" w:space="0" w:color="auto"/>
              </w:divBdr>
            </w:div>
            <w:div w:id="1582251135">
              <w:marLeft w:val="0"/>
              <w:marRight w:val="0"/>
              <w:marTop w:val="0"/>
              <w:marBottom w:val="0"/>
              <w:divBdr>
                <w:top w:val="none" w:sz="0" w:space="0" w:color="auto"/>
                <w:left w:val="none" w:sz="0" w:space="0" w:color="auto"/>
                <w:bottom w:val="none" w:sz="0" w:space="0" w:color="auto"/>
                <w:right w:val="none" w:sz="0" w:space="0" w:color="auto"/>
              </w:divBdr>
            </w:div>
            <w:div w:id="1782332745">
              <w:marLeft w:val="0"/>
              <w:marRight w:val="0"/>
              <w:marTop w:val="0"/>
              <w:marBottom w:val="0"/>
              <w:divBdr>
                <w:top w:val="none" w:sz="0" w:space="0" w:color="auto"/>
                <w:left w:val="none" w:sz="0" w:space="0" w:color="auto"/>
                <w:bottom w:val="none" w:sz="0" w:space="0" w:color="auto"/>
                <w:right w:val="none" w:sz="0" w:space="0" w:color="auto"/>
              </w:divBdr>
            </w:div>
            <w:div w:id="721444170">
              <w:marLeft w:val="0"/>
              <w:marRight w:val="0"/>
              <w:marTop w:val="0"/>
              <w:marBottom w:val="0"/>
              <w:divBdr>
                <w:top w:val="none" w:sz="0" w:space="0" w:color="auto"/>
                <w:left w:val="none" w:sz="0" w:space="0" w:color="auto"/>
                <w:bottom w:val="none" w:sz="0" w:space="0" w:color="auto"/>
                <w:right w:val="none" w:sz="0" w:space="0" w:color="auto"/>
              </w:divBdr>
            </w:div>
            <w:div w:id="295332589">
              <w:marLeft w:val="0"/>
              <w:marRight w:val="0"/>
              <w:marTop w:val="0"/>
              <w:marBottom w:val="0"/>
              <w:divBdr>
                <w:top w:val="none" w:sz="0" w:space="0" w:color="auto"/>
                <w:left w:val="none" w:sz="0" w:space="0" w:color="auto"/>
                <w:bottom w:val="none" w:sz="0" w:space="0" w:color="auto"/>
                <w:right w:val="none" w:sz="0" w:space="0" w:color="auto"/>
              </w:divBdr>
            </w:div>
            <w:div w:id="952126919">
              <w:marLeft w:val="0"/>
              <w:marRight w:val="0"/>
              <w:marTop w:val="0"/>
              <w:marBottom w:val="0"/>
              <w:divBdr>
                <w:top w:val="none" w:sz="0" w:space="0" w:color="auto"/>
                <w:left w:val="none" w:sz="0" w:space="0" w:color="auto"/>
                <w:bottom w:val="none" w:sz="0" w:space="0" w:color="auto"/>
                <w:right w:val="none" w:sz="0" w:space="0" w:color="auto"/>
              </w:divBdr>
            </w:div>
            <w:div w:id="2090497323">
              <w:marLeft w:val="0"/>
              <w:marRight w:val="0"/>
              <w:marTop w:val="0"/>
              <w:marBottom w:val="0"/>
              <w:divBdr>
                <w:top w:val="none" w:sz="0" w:space="0" w:color="auto"/>
                <w:left w:val="none" w:sz="0" w:space="0" w:color="auto"/>
                <w:bottom w:val="none" w:sz="0" w:space="0" w:color="auto"/>
                <w:right w:val="none" w:sz="0" w:space="0" w:color="auto"/>
              </w:divBdr>
            </w:div>
            <w:div w:id="486361591">
              <w:marLeft w:val="0"/>
              <w:marRight w:val="0"/>
              <w:marTop w:val="0"/>
              <w:marBottom w:val="0"/>
              <w:divBdr>
                <w:top w:val="none" w:sz="0" w:space="0" w:color="auto"/>
                <w:left w:val="none" w:sz="0" w:space="0" w:color="auto"/>
                <w:bottom w:val="none" w:sz="0" w:space="0" w:color="auto"/>
                <w:right w:val="none" w:sz="0" w:space="0" w:color="auto"/>
              </w:divBdr>
            </w:div>
            <w:div w:id="349720155">
              <w:marLeft w:val="0"/>
              <w:marRight w:val="0"/>
              <w:marTop w:val="0"/>
              <w:marBottom w:val="0"/>
              <w:divBdr>
                <w:top w:val="none" w:sz="0" w:space="0" w:color="auto"/>
                <w:left w:val="none" w:sz="0" w:space="0" w:color="auto"/>
                <w:bottom w:val="none" w:sz="0" w:space="0" w:color="auto"/>
                <w:right w:val="none" w:sz="0" w:space="0" w:color="auto"/>
              </w:divBdr>
            </w:div>
            <w:div w:id="296495289">
              <w:marLeft w:val="0"/>
              <w:marRight w:val="0"/>
              <w:marTop w:val="0"/>
              <w:marBottom w:val="0"/>
              <w:divBdr>
                <w:top w:val="none" w:sz="0" w:space="0" w:color="auto"/>
                <w:left w:val="none" w:sz="0" w:space="0" w:color="auto"/>
                <w:bottom w:val="none" w:sz="0" w:space="0" w:color="auto"/>
                <w:right w:val="none" w:sz="0" w:space="0" w:color="auto"/>
              </w:divBdr>
            </w:div>
            <w:div w:id="1599751910">
              <w:marLeft w:val="0"/>
              <w:marRight w:val="0"/>
              <w:marTop w:val="0"/>
              <w:marBottom w:val="0"/>
              <w:divBdr>
                <w:top w:val="none" w:sz="0" w:space="0" w:color="auto"/>
                <w:left w:val="none" w:sz="0" w:space="0" w:color="auto"/>
                <w:bottom w:val="none" w:sz="0" w:space="0" w:color="auto"/>
                <w:right w:val="none" w:sz="0" w:space="0" w:color="auto"/>
              </w:divBdr>
            </w:div>
            <w:div w:id="18624655">
              <w:marLeft w:val="0"/>
              <w:marRight w:val="0"/>
              <w:marTop w:val="0"/>
              <w:marBottom w:val="0"/>
              <w:divBdr>
                <w:top w:val="none" w:sz="0" w:space="0" w:color="auto"/>
                <w:left w:val="none" w:sz="0" w:space="0" w:color="auto"/>
                <w:bottom w:val="none" w:sz="0" w:space="0" w:color="auto"/>
                <w:right w:val="none" w:sz="0" w:space="0" w:color="auto"/>
              </w:divBdr>
            </w:div>
            <w:div w:id="1900900637">
              <w:marLeft w:val="0"/>
              <w:marRight w:val="0"/>
              <w:marTop w:val="0"/>
              <w:marBottom w:val="0"/>
              <w:divBdr>
                <w:top w:val="none" w:sz="0" w:space="0" w:color="auto"/>
                <w:left w:val="none" w:sz="0" w:space="0" w:color="auto"/>
                <w:bottom w:val="none" w:sz="0" w:space="0" w:color="auto"/>
                <w:right w:val="none" w:sz="0" w:space="0" w:color="auto"/>
              </w:divBdr>
            </w:div>
            <w:div w:id="415975880">
              <w:marLeft w:val="0"/>
              <w:marRight w:val="0"/>
              <w:marTop w:val="0"/>
              <w:marBottom w:val="0"/>
              <w:divBdr>
                <w:top w:val="none" w:sz="0" w:space="0" w:color="auto"/>
                <w:left w:val="none" w:sz="0" w:space="0" w:color="auto"/>
                <w:bottom w:val="none" w:sz="0" w:space="0" w:color="auto"/>
                <w:right w:val="none" w:sz="0" w:space="0" w:color="auto"/>
              </w:divBdr>
            </w:div>
            <w:div w:id="495608166">
              <w:marLeft w:val="0"/>
              <w:marRight w:val="0"/>
              <w:marTop w:val="0"/>
              <w:marBottom w:val="0"/>
              <w:divBdr>
                <w:top w:val="none" w:sz="0" w:space="0" w:color="auto"/>
                <w:left w:val="none" w:sz="0" w:space="0" w:color="auto"/>
                <w:bottom w:val="none" w:sz="0" w:space="0" w:color="auto"/>
                <w:right w:val="none" w:sz="0" w:space="0" w:color="auto"/>
              </w:divBdr>
            </w:div>
            <w:div w:id="553547299">
              <w:marLeft w:val="0"/>
              <w:marRight w:val="0"/>
              <w:marTop w:val="0"/>
              <w:marBottom w:val="0"/>
              <w:divBdr>
                <w:top w:val="none" w:sz="0" w:space="0" w:color="auto"/>
                <w:left w:val="none" w:sz="0" w:space="0" w:color="auto"/>
                <w:bottom w:val="none" w:sz="0" w:space="0" w:color="auto"/>
                <w:right w:val="none" w:sz="0" w:space="0" w:color="auto"/>
              </w:divBdr>
            </w:div>
            <w:div w:id="1331710349">
              <w:marLeft w:val="0"/>
              <w:marRight w:val="0"/>
              <w:marTop w:val="0"/>
              <w:marBottom w:val="0"/>
              <w:divBdr>
                <w:top w:val="none" w:sz="0" w:space="0" w:color="auto"/>
                <w:left w:val="none" w:sz="0" w:space="0" w:color="auto"/>
                <w:bottom w:val="none" w:sz="0" w:space="0" w:color="auto"/>
                <w:right w:val="none" w:sz="0" w:space="0" w:color="auto"/>
              </w:divBdr>
            </w:div>
            <w:div w:id="1233349272">
              <w:marLeft w:val="0"/>
              <w:marRight w:val="0"/>
              <w:marTop w:val="0"/>
              <w:marBottom w:val="0"/>
              <w:divBdr>
                <w:top w:val="none" w:sz="0" w:space="0" w:color="auto"/>
                <w:left w:val="none" w:sz="0" w:space="0" w:color="auto"/>
                <w:bottom w:val="none" w:sz="0" w:space="0" w:color="auto"/>
                <w:right w:val="none" w:sz="0" w:space="0" w:color="auto"/>
              </w:divBdr>
            </w:div>
            <w:div w:id="31075022">
              <w:marLeft w:val="0"/>
              <w:marRight w:val="0"/>
              <w:marTop w:val="0"/>
              <w:marBottom w:val="0"/>
              <w:divBdr>
                <w:top w:val="none" w:sz="0" w:space="0" w:color="auto"/>
                <w:left w:val="none" w:sz="0" w:space="0" w:color="auto"/>
                <w:bottom w:val="none" w:sz="0" w:space="0" w:color="auto"/>
                <w:right w:val="none" w:sz="0" w:space="0" w:color="auto"/>
              </w:divBdr>
            </w:div>
            <w:div w:id="1123891253">
              <w:marLeft w:val="0"/>
              <w:marRight w:val="0"/>
              <w:marTop w:val="0"/>
              <w:marBottom w:val="0"/>
              <w:divBdr>
                <w:top w:val="none" w:sz="0" w:space="0" w:color="auto"/>
                <w:left w:val="none" w:sz="0" w:space="0" w:color="auto"/>
                <w:bottom w:val="none" w:sz="0" w:space="0" w:color="auto"/>
                <w:right w:val="none" w:sz="0" w:space="0" w:color="auto"/>
              </w:divBdr>
            </w:div>
            <w:div w:id="1613711306">
              <w:marLeft w:val="0"/>
              <w:marRight w:val="0"/>
              <w:marTop w:val="0"/>
              <w:marBottom w:val="0"/>
              <w:divBdr>
                <w:top w:val="none" w:sz="0" w:space="0" w:color="auto"/>
                <w:left w:val="none" w:sz="0" w:space="0" w:color="auto"/>
                <w:bottom w:val="none" w:sz="0" w:space="0" w:color="auto"/>
                <w:right w:val="none" w:sz="0" w:space="0" w:color="auto"/>
              </w:divBdr>
            </w:div>
            <w:div w:id="782531613">
              <w:marLeft w:val="0"/>
              <w:marRight w:val="0"/>
              <w:marTop w:val="0"/>
              <w:marBottom w:val="0"/>
              <w:divBdr>
                <w:top w:val="none" w:sz="0" w:space="0" w:color="auto"/>
                <w:left w:val="none" w:sz="0" w:space="0" w:color="auto"/>
                <w:bottom w:val="none" w:sz="0" w:space="0" w:color="auto"/>
                <w:right w:val="none" w:sz="0" w:space="0" w:color="auto"/>
              </w:divBdr>
            </w:div>
            <w:div w:id="484780765">
              <w:marLeft w:val="0"/>
              <w:marRight w:val="0"/>
              <w:marTop w:val="0"/>
              <w:marBottom w:val="0"/>
              <w:divBdr>
                <w:top w:val="none" w:sz="0" w:space="0" w:color="auto"/>
                <w:left w:val="none" w:sz="0" w:space="0" w:color="auto"/>
                <w:bottom w:val="none" w:sz="0" w:space="0" w:color="auto"/>
                <w:right w:val="none" w:sz="0" w:space="0" w:color="auto"/>
              </w:divBdr>
            </w:div>
            <w:div w:id="1832745929">
              <w:marLeft w:val="0"/>
              <w:marRight w:val="0"/>
              <w:marTop w:val="0"/>
              <w:marBottom w:val="0"/>
              <w:divBdr>
                <w:top w:val="none" w:sz="0" w:space="0" w:color="auto"/>
                <w:left w:val="none" w:sz="0" w:space="0" w:color="auto"/>
                <w:bottom w:val="none" w:sz="0" w:space="0" w:color="auto"/>
                <w:right w:val="none" w:sz="0" w:space="0" w:color="auto"/>
              </w:divBdr>
            </w:div>
            <w:div w:id="1926457387">
              <w:marLeft w:val="0"/>
              <w:marRight w:val="0"/>
              <w:marTop w:val="0"/>
              <w:marBottom w:val="0"/>
              <w:divBdr>
                <w:top w:val="none" w:sz="0" w:space="0" w:color="auto"/>
                <w:left w:val="none" w:sz="0" w:space="0" w:color="auto"/>
                <w:bottom w:val="none" w:sz="0" w:space="0" w:color="auto"/>
                <w:right w:val="none" w:sz="0" w:space="0" w:color="auto"/>
              </w:divBdr>
            </w:div>
            <w:div w:id="1724600168">
              <w:marLeft w:val="0"/>
              <w:marRight w:val="0"/>
              <w:marTop w:val="0"/>
              <w:marBottom w:val="0"/>
              <w:divBdr>
                <w:top w:val="none" w:sz="0" w:space="0" w:color="auto"/>
                <w:left w:val="none" w:sz="0" w:space="0" w:color="auto"/>
                <w:bottom w:val="none" w:sz="0" w:space="0" w:color="auto"/>
                <w:right w:val="none" w:sz="0" w:space="0" w:color="auto"/>
              </w:divBdr>
            </w:div>
            <w:div w:id="1567840029">
              <w:marLeft w:val="0"/>
              <w:marRight w:val="0"/>
              <w:marTop w:val="0"/>
              <w:marBottom w:val="0"/>
              <w:divBdr>
                <w:top w:val="none" w:sz="0" w:space="0" w:color="auto"/>
                <w:left w:val="none" w:sz="0" w:space="0" w:color="auto"/>
                <w:bottom w:val="none" w:sz="0" w:space="0" w:color="auto"/>
                <w:right w:val="none" w:sz="0" w:space="0" w:color="auto"/>
              </w:divBdr>
            </w:div>
            <w:div w:id="181557169">
              <w:marLeft w:val="0"/>
              <w:marRight w:val="0"/>
              <w:marTop w:val="0"/>
              <w:marBottom w:val="0"/>
              <w:divBdr>
                <w:top w:val="none" w:sz="0" w:space="0" w:color="auto"/>
                <w:left w:val="none" w:sz="0" w:space="0" w:color="auto"/>
                <w:bottom w:val="none" w:sz="0" w:space="0" w:color="auto"/>
                <w:right w:val="none" w:sz="0" w:space="0" w:color="auto"/>
              </w:divBdr>
            </w:div>
            <w:div w:id="1126312018">
              <w:marLeft w:val="0"/>
              <w:marRight w:val="0"/>
              <w:marTop w:val="0"/>
              <w:marBottom w:val="0"/>
              <w:divBdr>
                <w:top w:val="none" w:sz="0" w:space="0" w:color="auto"/>
                <w:left w:val="none" w:sz="0" w:space="0" w:color="auto"/>
                <w:bottom w:val="none" w:sz="0" w:space="0" w:color="auto"/>
                <w:right w:val="none" w:sz="0" w:space="0" w:color="auto"/>
              </w:divBdr>
            </w:div>
            <w:div w:id="1786726769">
              <w:marLeft w:val="0"/>
              <w:marRight w:val="0"/>
              <w:marTop w:val="0"/>
              <w:marBottom w:val="0"/>
              <w:divBdr>
                <w:top w:val="none" w:sz="0" w:space="0" w:color="auto"/>
                <w:left w:val="none" w:sz="0" w:space="0" w:color="auto"/>
                <w:bottom w:val="none" w:sz="0" w:space="0" w:color="auto"/>
                <w:right w:val="none" w:sz="0" w:space="0" w:color="auto"/>
              </w:divBdr>
            </w:div>
            <w:div w:id="465047156">
              <w:marLeft w:val="0"/>
              <w:marRight w:val="0"/>
              <w:marTop w:val="0"/>
              <w:marBottom w:val="0"/>
              <w:divBdr>
                <w:top w:val="none" w:sz="0" w:space="0" w:color="auto"/>
                <w:left w:val="none" w:sz="0" w:space="0" w:color="auto"/>
                <w:bottom w:val="none" w:sz="0" w:space="0" w:color="auto"/>
                <w:right w:val="none" w:sz="0" w:space="0" w:color="auto"/>
              </w:divBdr>
            </w:div>
            <w:div w:id="2056272585">
              <w:marLeft w:val="0"/>
              <w:marRight w:val="0"/>
              <w:marTop w:val="0"/>
              <w:marBottom w:val="0"/>
              <w:divBdr>
                <w:top w:val="none" w:sz="0" w:space="0" w:color="auto"/>
                <w:left w:val="none" w:sz="0" w:space="0" w:color="auto"/>
                <w:bottom w:val="none" w:sz="0" w:space="0" w:color="auto"/>
                <w:right w:val="none" w:sz="0" w:space="0" w:color="auto"/>
              </w:divBdr>
            </w:div>
            <w:div w:id="1070229071">
              <w:marLeft w:val="0"/>
              <w:marRight w:val="0"/>
              <w:marTop w:val="0"/>
              <w:marBottom w:val="0"/>
              <w:divBdr>
                <w:top w:val="none" w:sz="0" w:space="0" w:color="auto"/>
                <w:left w:val="none" w:sz="0" w:space="0" w:color="auto"/>
                <w:bottom w:val="none" w:sz="0" w:space="0" w:color="auto"/>
                <w:right w:val="none" w:sz="0" w:space="0" w:color="auto"/>
              </w:divBdr>
            </w:div>
            <w:div w:id="364599186">
              <w:marLeft w:val="0"/>
              <w:marRight w:val="0"/>
              <w:marTop w:val="0"/>
              <w:marBottom w:val="0"/>
              <w:divBdr>
                <w:top w:val="none" w:sz="0" w:space="0" w:color="auto"/>
                <w:left w:val="none" w:sz="0" w:space="0" w:color="auto"/>
                <w:bottom w:val="none" w:sz="0" w:space="0" w:color="auto"/>
                <w:right w:val="none" w:sz="0" w:space="0" w:color="auto"/>
              </w:divBdr>
            </w:div>
            <w:div w:id="526409285">
              <w:marLeft w:val="0"/>
              <w:marRight w:val="0"/>
              <w:marTop w:val="0"/>
              <w:marBottom w:val="0"/>
              <w:divBdr>
                <w:top w:val="none" w:sz="0" w:space="0" w:color="auto"/>
                <w:left w:val="none" w:sz="0" w:space="0" w:color="auto"/>
                <w:bottom w:val="none" w:sz="0" w:space="0" w:color="auto"/>
                <w:right w:val="none" w:sz="0" w:space="0" w:color="auto"/>
              </w:divBdr>
            </w:div>
            <w:div w:id="376635496">
              <w:marLeft w:val="0"/>
              <w:marRight w:val="0"/>
              <w:marTop w:val="0"/>
              <w:marBottom w:val="0"/>
              <w:divBdr>
                <w:top w:val="none" w:sz="0" w:space="0" w:color="auto"/>
                <w:left w:val="none" w:sz="0" w:space="0" w:color="auto"/>
                <w:bottom w:val="none" w:sz="0" w:space="0" w:color="auto"/>
                <w:right w:val="none" w:sz="0" w:space="0" w:color="auto"/>
              </w:divBdr>
            </w:div>
            <w:div w:id="756361997">
              <w:marLeft w:val="0"/>
              <w:marRight w:val="0"/>
              <w:marTop w:val="0"/>
              <w:marBottom w:val="0"/>
              <w:divBdr>
                <w:top w:val="none" w:sz="0" w:space="0" w:color="auto"/>
                <w:left w:val="none" w:sz="0" w:space="0" w:color="auto"/>
                <w:bottom w:val="none" w:sz="0" w:space="0" w:color="auto"/>
                <w:right w:val="none" w:sz="0" w:space="0" w:color="auto"/>
              </w:divBdr>
            </w:div>
            <w:div w:id="613950157">
              <w:marLeft w:val="0"/>
              <w:marRight w:val="0"/>
              <w:marTop w:val="0"/>
              <w:marBottom w:val="0"/>
              <w:divBdr>
                <w:top w:val="none" w:sz="0" w:space="0" w:color="auto"/>
                <w:left w:val="none" w:sz="0" w:space="0" w:color="auto"/>
                <w:bottom w:val="none" w:sz="0" w:space="0" w:color="auto"/>
                <w:right w:val="none" w:sz="0" w:space="0" w:color="auto"/>
              </w:divBdr>
            </w:div>
            <w:div w:id="502202885">
              <w:marLeft w:val="0"/>
              <w:marRight w:val="0"/>
              <w:marTop w:val="0"/>
              <w:marBottom w:val="0"/>
              <w:divBdr>
                <w:top w:val="none" w:sz="0" w:space="0" w:color="auto"/>
                <w:left w:val="none" w:sz="0" w:space="0" w:color="auto"/>
                <w:bottom w:val="none" w:sz="0" w:space="0" w:color="auto"/>
                <w:right w:val="none" w:sz="0" w:space="0" w:color="auto"/>
              </w:divBdr>
            </w:div>
            <w:div w:id="329990536">
              <w:marLeft w:val="0"/>
              <w:marRight w:val="0"/>
              <w:marTop w:val="0"/>
              <w:marBottom w:val="0"/>
              <w:divBdr>
                <w:top w:val="none" w:sz="0" w:space="0" w:color="auto"/>
                <w:left w:val="none" w:sz="0" w:space="0" w:color="auto"/>
                <w:bottom w:val="none" w:sz="0" w:space="0" w:color="auto"/>
                <w:right w:val="none" w:sz="0" w:space="0" w:color="auto"/>
              </w:divBdr>
            </w:div>
            <w:div w:id="641080330">
              <w:marLeft w:val="0"/>
              <w:marRight w:val="0"/>
              <w:marTop w:val="0"/>
              <w:marBottom w:val="0"/>
              <w:divBdr>
                <w:top w:val="none" w:sz="0" w:space="0" w:color="auto"/>
                <w:left w:val="none" w:sz="0" w:space="0" w:color="auto"/>
                <w:bottom w:val="none" w:sz="0" w:space="0" w:color="auto"/>
                <w:right w:val="none" w:sz="0" w:space="0" w:color="auto"/>
              </w:divBdr>
            </w:div>
            <w:div w:id="948854541">
              <w:marLeft w:val="0"/>
              <w:marRight w:val="0"/>
              <w:marTop w:val="0"/>
              <w:marBottom w:val="0"/>
              <w:divBdr>
                <w:top w:val="none" w:sz="0" w:space="0" w:color="auto"/>
                <w:left w:val="none" w:sz="0" w:space="0" w:color="auto"/>
                <w:bottom w:val="none" w:sz="0" w:space="0" w:color="auto"/>
                <w:right w:val="none" w:sz="0" w:space="0" w:color="auto"/>
              </w:divBdr>
            </w:div>
            <w:div w:id="458112338">
              <w:marLeft w:val="0"/>
              <w:marRight w:val="0"/>
              <w:marTop w:val="0"/>
              <w:marBottom w:val="0"/>
              <w:divBdr>
                <w:top w:val="none" w:sz="0" w:space="0" w:color="auto"/>
                <w:left w:val="none" w:sz="0" w:space="0" w:color="auto"/>
                <w:bottom w:val="none" w:sz="0" w:space="0" w:color="auto"/>
                <w:right w:val="none" w:sz="0" w:space="0" w:color="auto"/>
              </w:divBdr>
            </w:div>
            <w:div w:id="1567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2473">
      <w:bodyDiv w:val="1"/>
      <w:marLeft w:val="0"/>
      <w:marRight w:val="0"/>
      <w:marTop w:val="0"/>
      <w:marBottom w:val="0"/>
      <w:divBdr>
        <w:top w:val="none" w:sz="0" w:space="0" w:color="auto"/>
        <w:left w:val="none" w:sz="0" w:space="0" w:color="auto"/>
        <w:bottom w:val="none" w:sz="0" w:space="0" w:color="auto"/>
        <w:right w:val="none" w:sz="0" w:space="0" w:color="auto"/>
      </w:divBdr>
      <w:divsChild>
        <w:div w:id="762842004">
          <w:marLeft w:val="0"/>
          <w:marRight w:val="0"/>
          <w:marTop w:val="0"/>
          <w:marBottom w:val="0"/>
          <w:divBdr>
            <w:top w:val="none" w:sz="0" w:space="0" w:color="auto"/>
            <w:left w:val="none" w:sz="0" w:space="0" w:color="auto"/>
            <w:bottom w:val="none" w:sz="0" w:space="0" w:color="auto"/>
            <w:right w:val="none" w:sz="0" w:space="0" w:color="auto"/>
          </w:divBdr>
          <w:divsChild>
            <w:div w:id="516963374">
              <w:marLeft w:val="0"/>
              <w:marRight w:val="0"/>
              <w:marTop w:val="0"/>
              <w:marBottom w:val="0"/>
              <w:divBdr>
                <w:top w:val="none" w:sz="0" w:space="0" w:color="auto"/>
                <w:left w:val="none" w:sz="0" w:space="0" w:color="auto"/>
                <w:bottom w:val="none" w:sz="0" w:space="0" w:color="auto"/>
                <w:right w:val="none" w:sz="0" w:space="0" w:color="auto"/>
              </w:divBdr>
            </w:div>
            <w:div w:id="1064988563">
              <w:marLeft w:val="0"/>
              <w:marRight w:val="0"/>
              <w:marTop w:val="0"/>
              <w:marBottom w:val="0"/>
              <w:divBdr>
                <w:top w:val="none" w:sz="0" w:space="0" w:color="auto"/>
                <w:left w:val="none" w:sz="0" w:space="0" w:color="auto"/>
                <w:bottom w:val="none" w:sz="0" w:space="0" w:color="auto"/>
                <w:right w:val="none" w:sz="0" w:space="0" w:color="auto"/>
              </w:divBdr>
            </w:div>
            <w:div w:id="234511501">
              <w:marLeft w:val="0"/>
              <w:marRight w:val="0"/>
              <w:marTop w:val="0"/>
              <w:marBottom w:val="0"/>
              <w:divBdr>
                <w:top w:val="none" w:sz="0" w:space="0" w:color="auto"/>
                <w:left w:val="none" w:sz="0" w:space="0" w:color="auto"/>
                <w:bottom w:val="none" w:sz="0" w:space="0" w:color="auto"/>
                <w:right w:val="none" w:sz="0" w:space="0" w:color="auto"/>
              </w:divBdr>
            </w:div>
            <w:div w:id="929117562">
              <w:marLeft w:val="0"/>
              <w:marRight w:val="0"/>
              <w:marTop w:val="0"/>
              <w:marBottom w:val="0"/>
              <w:divBdr>
                <w:top w:val="none" w:sz="0" w:space="0" w:color="auto"/>
                <w:left w:val="none" w:sz="0" w:space="0" w:color="auto"/>
                <w:bottom w:val="none" w:sz="0" w:space="0" w:color="auto"/>
                <w:right w:val="none" w:sz="0" w:space="0" w:color="auto"/>
              </w:divBdr>
            </w:div>
            <w:div w:id="813372219">
              <w:marLeft w:val="0"/>
              <w:marRight w:val="0"/>
              <w:marTop w:val="0"/>
              <w:marBottom w:val="0"/>
              <w:divBdr>
                <w:top w:val="none" w:sz="0" w:space="0" w:color="auto"/>
                <w:left w:val="none" w:sz="0" w:space="0" w:color="auto"/>
                <w:bottom w:val="none" w:sz="0" w:space="0" w:color="auto"/>
                <w:right w:val="none" w:sz="0" w:space="0" w:color="auto"/>
              </w:divBdr>
            </w:div>
            <w:div w:id="1343781868">
              <w:marLeft w:val="0"/>
              <w:marRight w:val="0"/>
              <w:marTop w:val="0"/>
              <w:marBottom w:val="0"/>
              <w:divBdr>
                <w:top w:val="none" w:sz="0" w:space="0" w:color="auto"/>
                <w:left w:val="none" w:sz="0" w:space="0" w:color="auto"/>
                <w:bottom w:val="none" w:sz="0" w:space="0" w:color="auto"/>
                <w:right w:val="none" w:sz="0" w:space="0" w:color="auto"/>
              </w:divBdr>
            </w:div>
            <w:div w:id="670185205">
              <w:marLeft w:val="0"/>
              <w:marRight w:val="0"/>
              <w:marTop w:val="0"/>
              <w:marBottom w:val="0"/>
              <w:divBdr>
                <w:top w:val="none" w:sz="0" w:space="0" w:color="auto"/>
                <w:left w:val="none" w:sz="0" w:space="0" w:color="auto"/>
                <w:bottom w:val="none" w:sz="0" w:space="0" w:color="auto"/>
                <w:right w:val="none" w:sz="0" w:space="0" w:color="auto"/>
              </w:divBdr>
            </w:div>
            <w:div w:id="2007172784">
              <w:marLeft w:val="0"/>
              <w:marRight w:val="0"/>
              <w:marTop w:val="0"/>
              <w:marBottom w:val="0"/>
              <w:divBdr>
                <w:top w:val="none" w:sz="0" w:space="0" w:color="auto"/>
                <w:left w:val="none" w:sz="0" w:space="0" w:color="auto"/>
                <w:bottom w:val="none" w:sz="0" w:space="0" w:color="auto"/>
                <w:right w:val="none" w:sz="0" w:space="0" w:color="auto"/>
              </w:divBdr>
            </w:div>
            <w:div w:id="396517865">
              <w:marLeft w:val="0"/>
              <w:marRight w:val="0"/>
              <w:marTop w:val="0"/>
              <w:marBottom w:val="0"/>
              <w:divBdr>
                <w:top w:val="none" w:sz="0" w:space="0" w:color="auto"/>
                <w:left w:val="none" w:sz="0" w:space="0" w:color="auto"/>
                <w:bottom w:val="none" w:sz="0" w:space="0" w:color="auto"/>
                <w:right w:val="none" w:sz="0" w:space="0" w:color="auto"/>
              </w:divBdr>
            </w:div>
            <w:div w:id="1308783475">
              <w:marLeft w:val="0"/>
              <w:marRight w:val="0"/>
              <w:marTop w:val="0"/>
              <w:marBottom w:val="0"/>
              <w:divBdr>
                <w:top w:val="none" w:sz="0" w:space="0" w:color="auto"/>
                <w:left w:val="none" w:sz="0" w:space="0" w:color="auto"/>
                <w:bottom w:val="none" w:sz="0" w:space="0" w:color="auto"/>
                <w:right w:val="none" w:sz="0" w:space="0" w:color="auto"/>
              </w:divBdr>
            </w:div>
            <w:div w:id="639194569">
              <w:marLeft w:val="0"/>
              <w:marRight w:val="0"/>
              <w:marTop w:val="0"/>
              <w:marBottom w:val="0"/>
              <w:divBdr>
                <w:top w:val="none" w:sz="0" w:space="0" w:color="auto"/>
                <w:left w:val="none" w:sz="0" w:space="0" w:color="auto"/>
                <w:bottom w:val="none" w:sz="0" w:space="0" w:color="auto"/>
                <w:right w:val="none" w:sz="0" w:space="0" w:color="auto"/>
              </w:divBdr>
            </w:div>
            <w:div w:id="375086437">
              <w:marLeft w:val="0"/>
              <w:marRight w:val="0"/>
              <w:marTop w:val="0"/>
              <w:marBottom w:val="0"/>
              <w:divBdr>
                <w:top w:val="none" w:sz="0" w:space="0" w:color="auto"/>
                <w:left w:val="none" w:sz="0" w:space="0" w:color="auto"/>
                <w:bottom w:val="none" w:sz="0" w:space="0" w:color="auto"/>
                <w:right w:val="none" w:sz="0" w:space="0" w:color="auto"/>
              </w:divBdr>
            </w:div>
            <w:div w:id="2110421930">
              <w:marLeft w:val="0"/>
              <w:marRight w:val="0"/>
              <w:marTop w:val="0"/>
              <w:marBottom w:val="0"/>
              <w:divBdr>
                <w:top w:val="none" w:sz="0" w:space="0" w:color="auto"/>
                <w:left w:val="none" w:sz="0" w:space="0" w:color="auto"/>
                <w:bottom w:val="none" w:sz="0" w:space="0" w:color="auto"/>
                <w:right w:val="none" w:sz="0" w:space="0" w:color="auto"/>
              </w:divBdr>
            </w:div>
            <w:div w:id="1433091673">
              <w:marLeft w:val="0"/>
              <w:marRight w:val="0"/>
              <w:marTop w:val="0"/>
              <w:marBottom w:val="0"/>
              <w:divBdr>
                <w:top w:val="none" w:sz="0" w:space="0" w:color="auto"/>
                <w:left w:val="none" w:sz="0" w:space="0" w:color="auto"/>
                <w:bottom w:val="none" w:sz="0" w:space="0" w:color="auto"/>
                <w:right w:val="none" w:sz="0" w:space="0" w:color="auto"/>
              </w:divBdr>
            </w:div>
            <w:div w:id="1998142516">
              <w:marLeft w:val="0"/>
              <w:marRight w:val="0"/>
              <w:marTop w:val="0"/>
              <w:marBottom w:val="0"/>
              <w:divBdr>
                <w:top w:val="none" w:sz="0" w:space="0" w:color="auto"/>
                <w:left w:val="none" w:sz="0" w:space="0" w:color="auto"/>
                <w:bottom w:val="none" w:sz="0" w:space="0" w:color="auto"/>
                <w:right w:val="none" w:sz="0" w:space="0" w:color="auto"/>
              </w:divBdr>
            </w:div>
            <w:div w:id="662661169">
              <w:marLeft w:val="0"/>
              <w:marRight w:val="0"/>
              <w:marTop w:val="0"/>
              <w:marBottom w:val="0"/>
              <w:divBdr>
                <w:top w:val="none" w:sz="0" w:space="0" w:color="auto"/>
                <w:left w:val="none" w:sz="0" w:space="0" w:color="auto"/>
                <w:bottom w:val="none" w:sz="0" w:space="0" w:color="auto"/>
                <w:right w:val="none" w:sz="0" w:space="0" w:color="auto"/>
              </w:divBdr>
            </w:div>
            <w:div w:id="1151024403">
              <w:marLeft w:val="0"/>
              <w:marRight w:val="0"/>
              <w:marTop w:val="0"/>
              <w:marBottom w:val="0"/>
              <w:divBdr>
                <w:top w:val="none" w:sz="0" w:space="0" w:color="auto"/>
                <w:left w:val="none" w:sz="0" w:space="0" w:color="auto"/>
                <w:bottom w:val="none" w:sz="0" w:space="0" w:color="auto"/>
                <w:right w:val="none" w:sz="0" w:space="0" w:color="auto"/>
              </w:divBdr>
            </w:div>
            <w:div w:id="309330244">
              <w:marLeft w:val="0"/>
              <w:marRight w:val="0"/>
              <w:marTop w:val="0"/>
              <w:marBottom w:val="0"/>
              <w:divBdr>
                <w:top w:val="none" w:sz="0" w:space="0" w:color="auto"/>
                <w:left w:val="none" w:sz="0" w:space="0" w:color="auto"/>
                <w:bottom w:val="none" w:sz="0" w:space="0" w:color="auto"/>
                <w:right w:val="none" w:sz="0" w:space="0" w:color="auto"/>
              </w:divBdr>
            </w:div>
            <w:div w:id="113405785">
              <w:marLeft w:val="0"/>
              <w:marRight w:val="0"/>
              <w:marTop w:val="0"/>
              <w:marBottom w:val="0"/>
              <w:divBdr>
                <w:top w:val="none" w:sz="0" w:space="0" w:color="auto"/>
                <w:left w:val="none" w:sz="0" w:space="0" w:color="auto"/>
                <w:bottom w:val="none" w:sz="0" w:space="0" w:color="auto"/>
                <w:right w:val="none" w:sz="0" w:space="0" w:color="auto"/>
              </w:divBdr>
            </w:div>
            <w:div w:id="1667435516">
              <w:marLeft w:val="0"/>
              <w:marRight w:val="0"/>
              <w:marTop w:val="0"/>
              <w:marBottom w:val="0"/>
              <w:divBdr>
                <w:top w:val="none" w:sz="0" w:space="0" w:color="auto"/>
                <w:left w:val="none" w:sz="0" w:space="0" w:color="auto"/>
                <w:bottom w:val="none" w:sz="0" w:space="0" w:color="auto"/>
                <w:right w:val="none" w:sz="0" w:space="0" w:color="auto"/>
              </w:divBdr>
            </w:div>
            <w:div w:id="1301763637">
              <w:marLeft w:val="0"/>
              <w:marRight w:val="0"/>
              <w:marTop w:val="0"/>
              <w:marBottom w:val="0"/>
              <w:divBdr>
                <w:top w:val="none" w:sz="0" w:space="0" w:color="auto"/>
                <w:left w:val="none" w:sz="0" w:space="0" w:color="auto"/>
                <w:bottom w:val="none" w:sz="0" w:space="0" w:color="auto"/>
                <w:right w:val="none" w:sz="0" w:space="0" w:color="auto"/>
              </w:divBdr>
            </w:div>
            <w:div w:id="1483694137">
              <w:marLeft w:val="0"/>
              <w:marRight w:val="0"/>
              <w:marTop w:val="0"/>
              <w:marBottom w:val="0"/>
              <w:divBdr>
                <w:top w:val="none" w:sz="0" w:space="0" w:color="auto"/>
                <w:left w:val="none" w:sz="0" w:space="0" w:color="auto"/>
                <w:bottom w:val="none" w:sz="0" w:space="0" w:color="auto"/>
                <w:right w:val="none" w:sz="0" w:space="0" w:color="auto"/>
              </w:divBdr>
            </w:div>
            <w:div w:id="505217741">
              <w:marLeft w:val="0"/>
              <w:marRight w:val="0"/>
              <w:marTop w:val="0"/>
              <w:marBottom w:val="0"/>
              <w:divBdr>
                <w:top w:val="none" w:sz="0" w:space="0" w:color="auto"/>
                <w:left w:val="none" w:sz="0" w:space="0" w:color="auto"/>
                <w:bottom w:val="none" w:sz="0" w:space="0" w:color="auto"/>
                <w:right w:val="none" w:sz="0" w:space="0" w:color="auto"/>
              </w:divBdr>
            </w:div>
            <w:div w:id="99958510">
              <w:marLeft w:val="0"/>
              <w:marRight w:val="0"/>
              <w:marTop w:val="0"/>
              <w:marBottom w:val="0"/>
              <w:divBdr>
                <w:top w:val="none" w:sz="0" w:space="0" w:color="auto"/>
                <w:left w:val="none" w:sz="0" w:space="0" w:color="auto"/>
                <w:bottom w:val="none" w:sz="0" w:space="0" w:color="auto"/>
                <w:right w:val="none" w:sz="0" w:space="0" w:color="auto"/>
              </w:divBdr>
            </w:div>
            <w:div w:id="1258253854">
              <w:marLeft w:val="0"/>
              <w:marRight w:val="0"/>
              <w:marTop w:val="0"/>
              <w:marBottom w:val="0"/>
              <w:divBdr>
                <w:top w:val="none" w:sz="0" w:space="0" w:color="auto"/>
                <w:left w:val="none" w:sz="0" w:space="0" w:color="auto"/>
                <w:bottom w:val="none" w:sz="0" w:space="0" w:color="auto"/>
                <w:right w:val="none" w:sz="0" w:space="0" w:color="auto"/>
              </w:divBdr>
            </w:div>
            <w:div w:id="400102791">
              <w:marLeft w:val="0"/>
              <w:marRight w:val="0"/>
              <w:marTop w:val="0"/>
              <w:marBottom w:val="0"/>
              <w:divBdr>
                <w:top w:val="none" w:sz="0" w:space="0" w:color="auto"/>
                <w:left w:val="none" w:sz="0" w:space="0" w:color="auto"/>
                <w:bottom w:val="none" w:sz="0" w:space="0" w:color="auto"/>
                <w:right w:val="none" w:sz="0" w:space="0" w:color="auto"/>
              </w:divBdr>
            </w:div>
            <w:div w:id="1645308238">
              <w:marLeft w:val="0"/>
              <w:marRight w:val="0"/>
              <w:marTop w:val="0"/>
              <w:marBottom w:val="0"/>
              <w:divBdr>
                <w:top w:val="none" w:sz="0" w:space="0" w:color="auto"/>
                <w:left w:val="none" w:sz="0" w:space="0" w:color="auto"/>
                <w:bottom w:val="none" w:sz="0" w:space="0" w:color="auto"/>
                <w:right w:val="none" w:sz="0" w:space="0" w:color="auto"/>
              </w:divBdr>
            </w:div>
            <w:div w:id="1864588050">
              <w:marLeft w:val="0"/>
              <w:marRight w:val="0"/>
              <w:marTop w:val="0"/>
              <w:marBottom w:val="0"/>
              <w:divBdr>
                <w:top w:val="none" w:sz="0" w:space="0" w:color="auto"/>
                <w:left w:val="none" w:sz="0" w:space="0" w:color="auto"/>
                <w:bottom w:val="none" w:sz="0" w:space="0" w:color="auto"/>
                <w:right w:val="none" w:sz="0" w:space="0" w:color="auto"/>
              </w:divBdr>
            </w:div>
            <w:div w:id="1375156125">
              <w:marLeft w:val="0"/>
              <w:marRight w:val="0"/>
              <w:marTop w:val="0"/>
              <w:marBottom w:val="0"/>
              <w:divBdr>
                <w:top w:val="none" w:sz="0" w:space="0" w:color="auto"/>
                <w:left w:val="none" w:sz="0" w:space="0" w:color="auto"/>
                <w:bottom w:val="none" w:sz="0" w:space="0" w:color="auto"/>
                <w:right w:val="none" w:sz="0" w:space="0" w:color="auto"/>
              </w:divBdr>
            </w:div>
            <w:div w:id="390230348">
              <w:marLeft w:val="0"/>
              <w:marRight w:val="0"/>
              <w:marTop w:val="0"/>
              <w:marBottom w:val="0"/>
              <w:divBdr>
                <w:top w:val="none" w:sz="0" w:space="0" w:color="auto"/>
                <w:left w:val="none" w:sz="0" w:space="0" w:color="auto"/>
                <w:bottom w:val="none" w:sz="0" w:space="0" w:color="auto"/>
                <w:right w:val="none" w:sz="0" w:space="0" w:color="auto"/>
              </w:divBdr>
            </w:div>
            <w:div w:id="196240077">
              <w:marLeft w:val="0"/>
              <w:marRight w:val="0"/>
              <w:marTop w:val="0"/>
              <w:marBottom w:val="0"/>
              <w:divBdr>
                <w:top w:val="none" w:sz="0" w:space="0" w:color="auto"/>
                <w:left w:val="none" w:sz="0" w:space="0" w:color="auto"/>
                <w:bottom w:val="none" w:sz="0" w:space="0" w:color="auto"/>
                <w:right w:val="none" w:sz="0" w:space="0" w:color="auto"/>
              </w:divBdr>
            </w:div>
            <w:div w:id="1718778101">
              <w:marLeft w:val="0"/>
              <w:marRight w:val="0"/>
              <w:marTop w:val="0"/>
              <w:marBottom w:val="0"/>
              <w:divBdr>
                <w:top w:val="none" w:sz="0" w:space="0" w:color="auto"/>
                <w:left w:val="none" w:sz="0" w:space="0" w:color="auto"/>
                <w:bottom w:val="none" w:sz="0" w:space="0" w:color="auto"/>
                <w:right w:val="none" w:sz="0" w:space="0" w:color="auto"/>
              </w:divBdr>
            </w:div>
            <w:div w:id="24183842">
              <w:marLeft w:val="0"/>
              <w:marRight w:val="0"/>
              <w:marTop w:val="0"/>
              <w:marBottom w:val="0"/>
              <w:divBdr>
                <w:top w:val="none" w:sz="0" w:space="0" w:color="auto"/>
                <w:left w:val="none" w:sz="0" w:space="0" w:color="auto"/>
                <w:bottom w:val="none" w:sz="0" w:space="0" w:color="auto"/>
                <w:right w:val="none" w:sz="0" w:space="0" w:color="auto"/>
              </w:divBdr>
            </w:div>
            <w:div w:id="434401996">
              <w:marLeft w:val="0"/>
              <w:marRight w:val="0"/>
              <w:marTop w:val="0"/>
              <w:marBottom w:val="0"/>
              <w:divBdr>
                <w:top w:val="none" w:sz="0" w:space="0" w:color="auto"/>
                <w:left w:val="none" w:sz="0" w:space="0" w:color="auto"/>
                <w:bottom w:val="none" w:sz="0" w:space="0" w:color="auto"/>
                <w:right w:val="none" w:sz="0" w:space="0" w:color="auto"/>
              </w:divBdr>
            </w:div>
            <w:div w:id="661735436">
              <w:marLeft w:val="0"/>
              <w:marRight w:val="0"/>
              <w:marTop w:val="0"/>
              <w:marBottom w:val="0"/>
              <w:divBdr>
                <w:top w:val="none" w:sz="0" w:space="0" w:color="auto"/>
                <w:left w:val="none" w:sz="0" w:space="0" w:color="auto"/>
                <w:bottom w:val="none" w:sz="0" w:space="0" w:color="auto"/>
                <w:right w:val="none" w:sz="0" w:space="0" w:color="auto"/>
              </w:divBdr>
            </w:div>
            <w:div w:id="77484145">
              <w:marLeft w:val="0"/>
              <w:marRight w:val="0"/>
              <w:marTop w:val="0"/>
              <w:marBottom w:val="0"/>
              <w:divBdr>
                <w:top w:val="none" w:sz="0" w:space="0" w:color="auto"/>
                <w:left w:val="none" w:sz="0" w:space="0" w:color="auto"/>
                <w:bottom w:val="none" w:sz="0" w:space="0" w:color="auto"/>
                <w:right w:val="none" w:sz="0" w:space="0" w:color="auto"/>
              </w:divBdr>
            </w:div>
            <w:div w:id="285699238">
              <w:marLeft w:val="0"/>
              <w:marRight w:val="0"/>
              <w:marTop w:val="0"/>
              <w:marBottom w:val="0"/>
              <w:divBdr>
                <w:top w:val="none" w:sz="0" w:space="0" w:color="auto"/>
                <w:left w:val="none" w:sz="0" w:space="0" w:color="auto"/>
                <w:bottom w:val="none" w:sz="0" w:space="0" w:color="auto"/>
                <w:right w:val="none" w:sz="0" w:space="0" w:color="auto"/>
              </w:divBdr>
            </w:div>
            <w:div w:id="8596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988">
      <w:bodyDiv w:val="1"/>
      <w:marLeft w:val="0"/>
      <w:marRight w:val="0"/>
      <w:marTop w:val="0"/>
      <w:marBottom w:val="0"/>
      <w:divBdr>
        <w:top w:val="none" w:sz="0" w:space="0" w:color="auto"/>
        <w:left w:val="none" w:sz="0" w:space="0" w:color="auto"/>
        <w:bottom w:val="none" w:sz="0" w:space="0" w:color="auto"/>
        <w:right w:val="none" w:sz="0" w:space="0" w:color="auto"/>
      </w:divBdr>
      <w:divsChild>
        <w:div w:id="321081671">
          <w:marLeft w:val="0"/>
          <w:marRight w:val="0"/>
          <w:marTop w:val="0"/>
          <w:marBottom w:val="0"/>
          <w:divBdr>
            <w:top w:val="none" w:sz="0" w:space="0" w:color="auto"/>
            <w:left w:val="none" w:sz="0" w:space="0" w:color="auto"/>
            <w:bottom w:val="none" w:sz="0" w:space="0" w:color="auto"/>
            <w:right w:val="none" w:sz="0" w:space="0" w:color="auto"/>
          </w:divBdr>
          <w:divsChild>
            <w:div w:id="1151942245">
              <w:marLeft w:val="0"/>
              <w:marRight w:val="0"/>
              <w:marTop w:val="0"/>
              <w:marBottom w:val="0"/>
              <w:divBdr>
                <w:top w:val="none" w:sz="0" w:space="0" w:color="auto"/>
                <w:left w:val="none" w:sz="0" w:space="0" w:color="auto"/>
                <w:bottom w:val="none" w:sz="0" w:space="0" w:color="auto"/>
                <w:right w:val="none" w:sz="0" w:space="0" w:color="auto"/>
              </w:divBdr>
            </w:div>
            <w:div w:id="1344090376">
              <w:marLeft w:val="0"/>
              <w:marRight w:val="0"/>
              <w:marTop w:val="0"/>
              <w:marBottom w:val="0"/>
              <w:divBdr>
                <w:top w:val="none" w:sz="0" w:space="0" w:color="auto"/>
                <w:left w:val="none" w:sz="0" w:space="0" w:color="auto"/>
                <w:bottom w:val="none" w:sz="0" w:space="0" w:color="auto"/>
                <w:right w:val="none" w:sz="0" w:space="0" w:color="auto"/>
              </w:divBdr>
            </w:div>
            <w:div w:id="510874596">
              <w:marLeft w:val="0"/>
              <w:marRight w:val="0"/>
              <w:marTop w:val="0"/>
              <w:marBottom w:val="0"/>
              <w:divBdr>
                <w:top w:val="none" w:sz="0" w:space="0" w:color="auto"/>
                <w:left w:val="none" w:sz="0" w:space="0" w:color="auto"/>
                <w:bottom w:val="none" w:sz="0" w:space="0" w:color="auto"/>
                <w:right w:val="none" w:sz="0" w:space="0" w:color="auto"/>
              </w:divBdr>
            </w:div>
            <w:div w:id="1849443473">
              <w:marLeft w:val="0"/>
              <w:marRight w:val="0"/>
              <w:marTop w:val="0"/>
              <w:marBottom w:val="0"/>
              <w:divBdr>
                <w:top w:val="none" w:sz="0" w:space="0" w:color="auto"/>
                <w:left w:val="none" w:sz="0" w:space="0" w:color="auto"/>
                <w:bottom w:val="none" w:sz="0" w:space="0" w:color="auto"/>
                <w:right w:val="none" w:sz="0" w:space="0" w:color="auto"/>
              </w:divBdr>
            </w:div>
            <w:div w:id="5014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2444">
      <w:bodyDiv w:val="1"/>
      <w:marLeft w:val="0"/>
      <w:marRight w:val="0"/>
      <w:marTop w:val="0"/>
      <w:marBottom w:val="0"/>
      <w:divBdr>
        <w:top w:val="none" w:sz="0" w:space="0" w:color="auto"/>
        <w:left w:val="none" w:sz="0" w:space="0" w:color="auto"/>
        <w:bottom w:val="none" w:sz="0" w:space="0" w:color="auto"/>
        <w:right w:val="none" w:sz="0" w:space="0" w:color="auto"/>
      </w:divBdr>
      <w:divsChild>
        <w:div w:id="889658278">
          <w:marLeft w:val="0"/>
          <w:marRight w:val="0"/>
          <w:marTop w:val="0"/>
          <w:marBottom w:val="0"/>
          <w:divBdr>
            <w:top w:val="none" w:sz="0" w:space="0" w:color="auto"/>
            <w:left w:val="none" w:sz="0" w:space="0" w:color="auto"/>
            <w:bottom w:val="none" w:sz="0" w:space="0" w:color="auto"/>
            <w:right w:val="none" w:sz="0" w:space="0" w:color="auto"/>
          </w:divBdr>
          <w:divsChild>
            <w:div w:id="940643731">
              <w:marLeft w:val="0"/>
              <w:marRight w:val="0"/>
              <w:marTop w:val="0"/>
              <w:marBottom w:val="0"/>
              <w:divBdr>
                <w:top w:val="none" w:sz="0" w:space="0" w:color="auto"/>
                <w:left w:val="none" w:sz="0" w:space="0" w:color="auto"/>
                <w:bottom w:val="none" w:sz="0" w:space="0" w:color="auto"/>
                <w:right w:val="none" w:sz="0" w:space="0" w:color="auto"/>
              </w:divBdr>
            </w:div>
            <w:div w:id="779375941">
              <w:marLeft w:val="0"/>
              <w:marRight w:val="0"/>
              <w:marTop w:val="0"/>
              <w:marBottom w:val="0"/>
              <w:divBdr>
                <w:top w:val="none" w:sz="0" w:space="0" w:color="auto"/>
                <w:left w:val="none" w:sz="0" w:space="0" w:color="auto"/>
                <w:bottom w:val="none" w:sz="0" w:space="0" w:color="auto"/>
                <w:right w:val="none" w:sz="0" w:space="0" w:color="auto"/>
              </w:divBdr>
            </w:div>
            <w:div w:id="1655403779">
              <w:marLeft w:val="0"/>
              <w:marRight w:val="0"/>
              <w:marTop w:val="0"/>
              <w:marBottom w:val="0"/>
              <w:divBdr>
                <w:top w:val="none" w:sz="0" w:space="0" w:color="auto"/>
                <w:left w:val="none" w:sz="0" w:space="0" w:color="auto"/>
                <w:bottom w:val="none" w:sz="0" w:space="0" w:color="auto"/>
                <w:right w:val="none" w:sz="0" w:space="0" w:color="auto"/>
              </w:divBdr>
            </w:div>
            <w:div w:id="329917673">
              <w:marLeft w:val="0"/>
              <w:marRight w:val="0"/>
              <w:marTop w:val="0"/>
              <w:marBottom w:val="0"/>
              <w:divBdr>
                <w:top w:val="none" w:sz="0" w:space="0" w:color="auto"/>
                <w:left w:val="none" w:sz="0" w:space="0" w:color="auto"/>
                <w:bottom w:val="none" w:sz="0" w:space="0" w:color="auto"/>
                <w:right w:val="none" w:sz="0" w:space="0" w:color="auto"/>
              </w:divBdr>
            </w:div>
            <w:div w:id="389963592">
              <w:marLeft w:val="0"/>
              <w:marRight w:val="0"/>
              <w:marTop w:val="0"/>
              <w:marBottom w:val="0"/>
              <w:divBdr>
                <w:top w:val="none" w:sz="0" w:space="0" w:color="auto"/>
                <w:left w:val="none" w:sz="0" w:space="0" w:color="auto"/>
                <w:bottom w:val="none" w:sz="0" w:space="0" w:color="auto"/>
                <w:right w:val="none" w:sz="0" w:space="0" w:color="auto"/>
              </w:divBdr>
            </w:div>
            <w:div w:id="1607545049">
              <w:marLeft w:val="0"/>
              <w:marRight w:val="0"/>
              <w:marTop w:val="0"/>
              <w:marBottom w:val="0"/>
              <w:divBdr>
                <w:top w:val="none" w:sz="0" w:space="0" w:color="auto"/>
                <w:left w:val="none" w:sz="0" w:space="0" w:color="auto"/>
                <w:bottom w:val="none" w:sz="0" w:space="0" w:color="auto"/>
                <w:right w:val="none" w:sz="0" w:space="0" w:color="auto"/>
              </w:divBdr>
            </w:div>
            <w:div w:id="2096779778">
              <w:marLeft w:val="0"/>
              <w:marRight w:val="0"/>
              <w:marTop w:val="0"/>
              <w:marBottom w:val="0"/>
              <w:divBdr>
                <w:top w:val="none" w:sz="0" w:space="0" w:color="auto"/>
                <w:left w:val="none" w:sz="0" w:space="0" w:color="auto"/>
                <w:bottom w:val="none" w:sz="0" w:space="0" w:color="auto"/>
                <w:right w:val="none" w:sz="0" w:space="0" w:color="auto"/>
              </w:divBdr>
            </w:div>
            <w:div w:id="969937983">
              <w:marLeft w:val="0"/>
              <w:marRight w:val="0"/>
              <w:marTop w:val="0"/>
              <w:marBottom w:val="0"/>
              <w:divBdr>
                <w:top w:val="none" w:sz="0" w:space="0" w:color="auto"/>
                <w:left w:val="none" w:sz="0" w:space="0" w:color="auto"/>
                <w:bottom w:val="none" w:sz="0" w:space="0" w:color="auto"/>
                <w:right w:val="none" w:sz="0" w:space="0" w:color="auto"/>
              </w:divBdr>
            </w:div>
            <w:div w:id="1265306564">
              <w:marLeft w:val="0"/>
              <w:marRight w:val="0"/>
              <w:marTop w:val="0"/>
              <w:marBottom w:val="0"/>
              <w:divBdr>
                <w:top w:val="none" w:sz="0" w:space="0" w:color="auto"/>
                <w:left w:val="none" w:sz="0" w:space="0" w:color="auto"/>
                <w:bottom w:val="none" w:sz="0" w:space="0" w:color="auto"/>
                <w:right w:val="none" w:sz="0" w:space="0" w:color="auto"/>
              </w:divBdr>
            </w:div>
            <w:div w:id="1552840151">
              <w:marLeft w:val="0"/>
              <w:marRight w:val="0"/>
              <w:marTop w:val="0"/>
              <w:marBottom w:val="0"/>
              <w:divBdr>
                <w:top w:val="none" w:sz="0" w:space="0" w:color="auto"/>
                <w:left w:val="none" w:sz="0" w:space="0" w:color="auto"/>
                <w:bottom w:val="none" w:sz="0" w:space="0" w:color="auto"/>
                <w:right w:val="none" w:sz="0" w:space="0" w:color="auto"/>
              </w:divBdr>
            </w:div>
            <w:div w:id="1403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8297">
      <w:bodyDiv w:val="1"/>
      <w:marLeft w:val="0"/>
      <w:marRight w:val="0"/>
      <w:marTop w:val="0"/>
      <w:marBottom w:val="0"/>
      <w:divBdr>
        <w:top w:val="none" w:sz="0" w:space="0" w:color="auto"/>
        <w:left w:val="none" w:sz="0" w:space="0" w:color="auto"/>
        <w:bottom w:val="none" w:sz="0" w:space="0" w:color="auto"/>
        <w:right w:val="none" w:sz="0" w:space="0" w:color="auto"/>
      </w:divBdr>
      <w:divsChild>
        <w:div w:id="855575551">
          <w:marLeft w:val="0"/>
          <w:marRight w:val="0"/>
          <w:marTop w:val="0"/>
          <w:marBottom w:val="0"/>
          <w:divBdr>
            <w:top w:val="none" w:sz="0" w:space="0" w:color="auto"/>
            <w:left w:val="none" w:sz="0" w:space="0" w:color="auto"/>
            <w:bottom w:val="none" w:sz="0" w:space="0" w:color="auto"/>
            <w:right w:val="none" w:sz="0" w:space="0" w:color="auto"/>
          </w:divBdr>
          <w:divsChild>
            <w:div w:id="456947237">
              <w:marLeft w:val="0"/>
              <w:marRight w:val="0"/>
              <w:marTop w:val="0"/>
              <w:marBottom w:val="0"/>
              <w:divBdr>
                <w:top w:val="none" w:sz="0" w:space="0" w:color="auto"/>
                <w:left w:val="none" w:sz="0" w:space="0" w:color="auto"/>
                <w:bottom w:val="none" w:sz="0" w:space="0" w:color="auto"/>
                <w:right w:val="none" w:sz="0" w:space="0" w:color="auto"/>
              </w:divBdr>
            </w:div>
            <w:div w:id="69231552">
              <w:marLeft w:val="0"/>
              <w:marRight w:val="0"/>
              <w:marTop w:val="0"/>
              <w:marBottom w:val="0"/>
              <w:divBdr>
                <w:top w:val="none" w:sz="0" w:space="0" w:color="auto"/>
                <w:left w:val="none" w:sz="0" w:space="0" w:color="auto"/>
                <w:bottom w:val="none" w:sz="0" w:space="0" w:color="auto"/>
                <w:right w:val="none" w:sz="0" w:space="0" w:color="auto"/>
              </w:divBdr>
            </w:div>
            <w:div w:id="1359234359">
              <w:marLeft w:val="0"/>
              <w:marRight w:val="0"/>
              <w:marTop w:val="0"/>
              <w:marBottom w:val="0"/>
              <w:divBdr>
                <w:top w:val="none" w:sz="0" w:space="0" w:color="auto"/>
                <w:left w:val="none" w:sz="0" w:space="0" w:color="auto"/>
                <w:bottom w:val="none" w:sz="0" w:space="0" w:color="auto"/>
                <w:right w:val="none" w:sz="0" w:space="0" w:color="auto"/>
              </w:divBdr>
            </w:div>
            <w:div w:id="1897934081">
              <w:marLeft w:val="0"/>
              <w:marRight w:val="0"/>
              <w:marTop w:val="0"/>
              <w:marBottom w:val="0"/>
              <w:divBdr>
                <w:top w:val="none" w:sz="0" w:space="0" w:color="auto"/>
                <w:left w:val="none" w:sz="0" w:space="0" w:color="auto"/>
                <w:bottom w:val="none" w:sz="0" w:space="0" w:color="auto"/>
                <w:right w:val="none" w:sz="0" w:space="0" w:color="auto"/>
              </w:divBdr>
            </w:div>
            <w:div w:id="122120002">
              <w:marLeft w:val="0"/>
              <w:marRight w:val="0"/>
              <w:marTop w:val="0"/>
              <w:marBottom w:val="0"/>
              <w:divBdr>
                <w:top w:val="none" w:sz="0" w:space="0" w:color="auto"/>
                <w:left w:val="none" w:sz="0" w:space="0" w:color="auto"/>
                <w:bottom w:val="none" w:sz="0" w:space="0" w:color="auto"/>
                <w:right w:val="none" w:sz="0" w:space="0" w:color="auto"/>
              </w:divBdr>
            </w:div>
            <w:div w:id="2062318100">
              <w:marLeft w:val="0"/>
              <w:marRight w:val="0"/>
              <w:marTop w:val="0"/>
              <w:marBottom w:val="0"/>
              <w:divBdr>
                <w:top w:val="none" w:sz="0" w:space="0" w:color="auto"/>
                <w:left w:val="none" w:sz="0" w:space="0" w:color="auto"/>
                <w:bottom w:val="none" w:sz="0" w:space="0" w:color="auto"/>
                <w:right w:val="none" w:sz="0" w:space="0" w:color="auto"/>
              </w:divBdr>
            </w:div>
            <w:div w:id="188030321">
              <w:marLeft w:val="0"/>
              <w:marRight w:val="0"/>
              <w:marTop w:val="0"/>
              <w:marBottom w:val="0"/>
              <w:divBdr>
                <w:top w:val="none" w:sz="0" w:space="0" w:color="auto"/>
                <w:left w:val="none" w:sz="0" w:space="0" w:color="auto"/>
                <w:bottom w:val="none" w:sz="0" w:space="0" w:color="auto"/>
                <w:right w:val="none" w:sz="0" w:space="0" w:color="auto"/>
              </w:divBdr>
            </w:div>
            <w:div w:id="79916232">
              <w:marLeft w:val="0"/>
              <w:marRight w:val="0"/>
              <w:marTop w:val="0"/>
              <w:marBottom w:val="0"/>
              <w:divBdr>
                <w:top w:val="none" w:sz="0" w:space="0" w:color="auto"/>
                <w:left w:val="none" w:sz="0" w:space="0" w:color="auto"/>
                <w:bottom w:val="none" w:sz="0" w:space="0" w:color="auto"/>
                <w:right w:val="none" w:sz="0" w:space="0" w:color="auto"/>
              </w:divBdr>
            </w:div>
            <w:div w:id="1470396388">
              <w:marLeft w:val="0"/>
              <w:marRight w:val="0"/>
              <w:marTop w:val="0"/>
              <w:marBottom w:val="0"/>
              <w:divBdr>
                <w:top w:val="none" w:sz="0" w:space="0" w:color="auto"/>
                <w:left w:val="none" w:sz="0" w:space="0" w:color="auto"/>
                <w:bottom w:val="none" w:sz="0" w:space="0" w:color="auto"/>
                <w:right w:val="none" w:sz="0" w:space="0" w:color="auto"/>
              </w:divBdr>
            </w:div>
            <w:div w:id="600339490">
              <w:marLeft w:val="0"/>
              <w:marRight w:val="0"/>
              <w:marTop w:val="0"/>
              <w:marBottom w:val="0"/>
              <w:divBdr>
                <w:top w:val="none" w:sz="0" w:space="0" w:color="auto"/>
                <w:left w:val="none" w:sz="0" w:space="0" w:color="auto"/>
                <w:bottom w:val="none" w:sz="0" w:space="0" w:color="auto"/>
                <w:right w:val="none" w:sz="0" w:space="0" w:color="auto"/>
              </w:divBdr>
            </w:div>
            <w:div w:id="1856646347">
              <w:marLeft w:val="0"/>
              <w:marRight w:val="0"/>
              <w:marTop w:val="0"/>
              <w:marBottom w:val="0"/>
              <w:divBdr>
                <w:top w:val="none" w:sz="0" w:space="0" w:color="auto"/>
                <w:left w:val="none" w:sz="0" w:space="0" w:color="auto"/>
                <w:bottom w:val="none" w:sz="0" w:space="0" w:color="auto"/>
                <w:right w:val="none" w:sz="0" w:space="0" w:color="auto"/>
              </w:divBdr>
            </w:div>
            <w:div w:id="2134712351">
              <w:marLeft w:val="0"/>
              <w:marRight w:val="0"/>
              <w:marTop w:val="0"/>
              <w:marBottom w:val="0"/>
              <w:divBdr>
                <w:top w:val="none" w:sz="0" w:space="0" w:color="auto"/>
                <w:left w:val="none" w:sz="0" w:space="0" w:color="auto"/>
                <w:bottom w:val="none" w:sz="0" w:space="0" w:color="auto"/>
                <w:right w:val="none" w:sz="0" w:space="0" w:color="auto"/>
              </w:divBdr>
            </w:div>
            <w:div w:id="1428692650">
              <w:marLeft w:val="0"/>
              <w:marRight w:val="0"/>
              <w:marTop w:val="0"/>
              <w:marBottom w:val="0"/>
              <w:divBdr>
                <w:top w:val="none" w:sz="0" w:space="0" w:color="auto"/>
                <w:left w:val="none" w:sz="0" w:space="0" w:color="auto"/>
                <w:bottom w:val="none" w:sz="0" w:space="0" w:color="auto"/>
                <w:right w:val="none" w:sz="0" w:space="0" w:color="auto"/>
              </w:divBdr>
            </w:div>
            <w:div w:id="1694916667">
              <w:marLeft w:val="0"/>
              <w:marRight w:val="0"/>
              <w:marTop w:val="0"/>
              <w:marBottom w:val="0"/>
              <w:divBdr>
                <w:top w:val="none" w:sz="0" w:space="0" w:color="auto"/>
                <w:left w:val="none" w:sz="0" w:space="0" w:color="auto"/>
                <w:bottom w:val="none" w:sz="0" w:space="0" w:color="auto"/>
                <w:right w:val="none" w:sz="0" w:space="0" w:color="auto"/>
              </w:divBdr>
            </w:div>
            <w:div w:id="1492677093">
              <w:marLeft w:val="0"/>
              <w:marRight w:val="0"/>
              <w:marTop w:val="0"/>
              <w:marBottom w:val="0"/>
              <w:divBdr>
                <w:top w:val="none" w:sz="0" w:space="0" w:color="auto"/>
                <w:left w:val="none" w:sz="0" w:space="0" w:color="auto"/>
                <w:bottom w:val="none" w:sz="0" w:space="0" w:color="auto"/>
                <w:right w:val="none" w:sz="0" w:space="0" w:color="auto"/>
              </w:divBdr>
            </w:div>
            <w:div w:id="264582531">
              <w:marLeft w:val="0"/>
              <w:marRight w:val="0"/>
              <w:marTop w:val="0"/>
              <w:marBottom w:val="0"/>
              <w:divBdr>
                <w:top w:val="none" w:sz="0" w:space="0" w:color="auto"/>
                <w:left w:val="none" w:sz="0" w:space="0" w:color="auto"/>
                <w:bottom w:val="none" w:sz="0" w:space="0" w:color="auto"/>
                <w:right w:val="none" w:sz="0" w:space="0" w:color="auto"/>
              </w:divBdr>
            </w:div>
            <w:div w:id="1800999560">
              <w:marLeft w:val="0"/>
              <w:marRight w:val="0"/>
              <w:marTop w:val="0"/>
              <w:marBottom w:val="0"/>
              <w:divBdr>
                <w:top w:val="none" w:sz="0" w:space="0" w:color="auto"/>
                <w:left w:val="none" w:sz="0" w:space="0" w:color="auto"/>
                <w:bottom w:val="none" w:sz="0" w:space="0" w:color="auto"/>
                <w:right w:val="none" w:sz="0" w:space="0" w:color="auto"/>
              </w:divBdr>
            </w:div>
            <w:div w:id="10452235">
              <w:marLeft w:val="0"/>
              <w:marRight w:val="0"/>
              <w:marTop w:val="0"/>
              <w:marBottom w:val="0"/>
              <w:divBdr>
                <w:top w:val="none" w:sz="0" w:space="0" w:color="auto"/>
                <w:left w:val="none" w:sz="0" w:space="0" w:color="auto"/>
                <w:bottom w:val="none" w:sz="0" w:space="0" w:color="auto"/>
                <w:right w:val="none" w:sz="0" w:space="0" w:color="auto"/>
              </w:divBdr>
            </w:div>
            <w:div w:id="1097679559">
              <w:marLeft w:val="0"/>
              <w:marRight w:val="0"/>
              <w:marTop w:val="0"/>
              <w:marBottom w:val="0"/>
              <w:divBdr>
                <w:top w:val="none" w:sz="0" w:space="0" w:color="auto"/>
                <w:left w:val="none" w:sz="0" w:space="0" w:color="auto"/>
                <w:bottom w:val="none" w:sz="0" w:space="0" w:color="auto"/>
                <w:right w:val="none" w:sz="0" w:space="0" w:color="auto"/>
              </w:divBdr>
            </w:div>
            <w:div w:id="1692534069">
              <w:marLeft w:val="0"/>
              <w:marRight w:val="0"/>
              <w:marTop w:val="0"/>
              <w:marBottom w:val="0"/>
              <w:divBdr>
                <w:top w:val="none" w:sz="0" w:space="0" w:color="auto"/>
                <w:left w:val="none" w:sz="0" w:space="0" w:color="auto"/>
                <w:bottom w:val="none" w:sz="0" w:space="0" w:color="auto"/>
                <w:right w:val="none" w:sz="0" w:space="0" w:color="auto"/>
              </w:divBdr>
            </w:div>
            <w:div w:id="981692669">
              <w:marLeft w:val="0"/>
              <w:marRight w:val="0"/>
              <w:marTop w:val="0"/>
              <w:marBottom w:val="0"/>
              <w:divBdr>
                <w:top w:val="none" w:sz="0" w:space="0" w:color="auto"/>
                <w:left w:val="none" w:sz="0" w:space="0" w:color="auto"/>
                <w:bottom w:val="none" w:sz="0" w:space="0" w:color="auto"/>
                <w:right w:val="none" w:sz="0" w:space="0" w:color="auto"/>
              </w:divBdr>
            </w:div>
            <w:div w:id="813136068">
              <w:marLeft w:val="0"/>
              <w:marRight w:val="0"/>
              <w:marTop w:val="0"/>
              <w:marBottom w:val="0"/>
              <w:divBdr>
                <w:top w:val="none" w:sz="0" w:space="0" w:color="auto"/>
                <w:left w:val="none" w:sz="0" w:space="0" w:color="auto"/>
                <w:bottom w:val="none" w:sz="0" w:space="0" w:color="auto"/>
                <w:right w:val="none" w:sz="0" w:space="0" w:color="auto"/>
              </w:divBdr>
            </w:div>
            <w:div w:id="471945524">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580019028">
              <w:marLeft w:val="0"/>
              <w:marRight w:val="0"/>
              <w:marTop w:val="0"/>
              <w:marBottom w:val="0"/>
              <w:divBdr>
                <w:top w:val="none" w:sz="0" w:space="0" w:color="auto"/>
                <w:left w:val="none" w:sz="0" w:space="0" w:color="auto"/>
                <w:bottom w:val="none" w:sz="0" w:space="0" w:color="auto"/>
                <w:right w:val="none" w:sz="0" w:space="0" w:color="auto"/>
              </w:divBdr>
            </w:div>
            <w:div w:id="914164488">
              <w:marLeft w:val="0"/>
              <w:marRight w:val="0"/>
              <w:marTop w:val="0"/>
              <w:marBottom w:val="0"/>
              <w:divBdr>
                <w:top w:val="none" w:sz="0" w:space="0" w:color="auto"/>
                <w:left w:val="none" w:sz="0" w:space="0" w:color="auto"/>
                <w:bottom w:val="none" w:sz="0" w:space="0" w:color="auto"/>
                <w:right w:val="none" w:sz="0" w:space="0" w:color="auto"/>
              </w:divBdr>
            </w:div>
            <w:div w:id="1146358275">
              <w:marLeft w:val="0"/>
              <w:marRight w:val="0"/>
              <w:marTop w:val="0"/>
              <w:marBottom w:val="0"/>
              <w:divBdr>
                <w:top w:val="none" w:sz="0" w:space="0" w:color="auto"/>
                <w:left w:val="none" w:sz="0" w:space="0" w:color="auto"/>
                <w:bottom w:val="none" w:sz="0" w:space="0" w:color="auto"/>
                <w:right w:val="none" w:sz="0" w:space="0" w:color="auto"/>
              </w:divBdr>
            </w:div>
            <w:div w:id="853878683">
              <w:marLeft w:val="0"/>
              <w:marRight w:val="0"/>
              <w:marTop w:val="0"/>
              <w:marBottom w:val="0"/>
              <w:divBdr>
                <w:top w:val="none" w:sz="0" w:space="0" w:color="auto"/>
                <w:left w:val="none" w:sz="0" w:space="0" w:color="auto"/>
                <w:bottom w:val="none" w:sz="0" w:space="0" w:color="auto"/>
                <w:right w:val="none" w:sz="0" w:space="0" w:color="auto"/>
              </w:divBdr>
            </w:div>
            <w:div w:id="89666209">
              <w:marLeft w:val="0"/>
              <w:marRight w:val="0"/>
              <w:marTop w:val="0"/>
              <w:marBottom w:val="0"/>
              <w:divBdr>
                <w:top w:val="none" w:sz="0" w:space="0" w:color="auto"/>
                <w:left w:val="none" w:sz="0" w:space="0" w:color="auto"/>
                <w:bottom w:val="none" w:sz="0" w:space="0" w:color="auto"/>
                <w:right w:val="none" w:sz="0" w:space="0" w:color="auto"/>
              </w:divBdr>
            </w:div>
            <w:div w:id="1768232863">
              <w:marLeft w:val="0"/>
              <w:marRight w:val="0"/>
              <w:marTop w:val="0"/>
              <w:marBottom w:val="0"/>
              <w:divBdr>
                <w:top w:val="none" w:sz="0" w:space="0" w:color="auto"/>
                <w:left w:val="none" w:sz="0" w:space="0" w:color="auto"/>
                <w:bottom w:val="none" w:sz="0" w:space="0" w:color="auto"/>
                <w:right w:val="none" w:sz="0" w:space="0" w:color="auto"/>
              </w:divBdr>
            </w:div>
            <w:div w:id="788817161">
              <w:marLeft w:val="0"/>
              <w:marRight w:val="0"/>
              <w:marTop w:val="0"/>
              <w:marBottom w:val="0"/>
              <w:divBdr>
                <w:top w:val="none" w:sz="0" w:space="0" w:color="auto"/>
                <w:left w:val="none" w:sz="0" w:space="0" w:color="auto"/>
                <w:bottom w:val="none" w:sz="0" w:space="0" w:color="auto"/>
                <w:right w:val="none" w:sz="0" w:space="0" w:color="auto"/>
              </w:divBdr>
            </w:div>
            <w:div w:id="617833760">
              <w:marLeft w:val="0"/>
              <w:marRight w:val="0"/>
              <w:marTop w:val="0"/>
              <w:marBottom w:val="0"/>
              <w:divBdr>
                <w:top w:val="none" w:sz="0" w:space="0" w:color="auto"/>
                <w:left w:val="none" w:sz="0" w:space="0" w:color="auto"/>
                <w:bottom w:val="none" w:sz="0" w:space="0" w:color="auto"/>
                <w:right w:val="none" w:sz="0" w:space="0" w:color="auto"/>
              </w:divBdr>
            </w:div>
            <w:div w:id="323514952">
              <w:marLeft w:val="0"/>
              <w:marRight w:val="0"/>
              <w:marTop w:val="0"/>
              <w:marBottom w:val="0"/>
              <w:divBdr>
                <w:top w:val="none" w:sz="0" w:space="0" w:color="auto"/>
                <w:left w:val="none" w:sz="0" w:space="0" w:color="auto"/>
                <w:bottom w:val="none" w:sz="0" w:space="0" w:color="auto"/>
                <w:right w:val="none" w:sz="0" w:space="0" w:color="auto"/>
              </w:divBdr>
            </w:div>
            <w:div w:id="1663197603">
              <w:marLeft w:val="0"/>
              <w:marRight w:val="0"/>
              <w:marTop w:val="0"/>
              <w:marBottom w:val="0"/>
              <w:divBdr>
                <w:top w:val="none" w:sz="0" w:space="0" w:color="auto"/>
                <w:left w:val="none" w:sz="0" w:space="0" w:color="auto"/>
                <w:bottom w:val="none" w:sz="0" w:space="0" w:color="auto"/>
                <w:right w:val="none" w:sz="0" w:space="0" w:color="auto"/>
              </w:divBdr>
            </w:div>
            <w:div w:id="1452506526">
              <w:marLeft w:val="0"/>
              <w:marRight w:val="0"/>
              <w:marTop w:val="0"/>
              <w:marBottom w:val="0"/>
              <w:divBdr>
                <w:top w:val="none" w:sz="0" w:space="0" w:color="auto"/>
                <w:left w:val="none" w:sz="0" w:space="0" w:color="auto"/>
                <w:bottom w:val="none" w:sz="0" w:space="0" w:color="auto"/>
                <w:right w:val="none" w:sz="0" w:space="0" w:color="auto"/>
              </w:divBdr>
            </w:div>
            <w:div w:id="1177421482">
              <w:marLeft w:val="0"/>
              <w:marRight w:val="0"/>
              <w:marTop w:val="0"/>
              <w:marBottom w:val="0"/>
              <w:divBdr>
                <w:top w:val="none" w:sz="0" w:space="0" w:color="auto"/>
                <w:left w:val="none" w:sz="0" w:space="0" w:color="auto"/>
                <w:bottom w:val="none" w:sz="0" w:space="0" w:color="auto"/>
                <w:right w:val="none" w:sz="0" w:space="0" w:color="auto"/>
              </w:divBdr>
            </w:div>
            <w:div w:id="805707959">
              <w:marLeft w:val="0"/>
              <w:marRight w:val="0"/>
              <w:marTop w:val="0"/>
              <w:marBottom w:val="0"/>
              <w:divBdr>
                <w:top w:val="none" w:sz="0" w:space="0" w:color="auto"/>
                <w:left w:val="none" w:sz="0" w:space="0" w:color="auto"/>
                <w:bottom w:val="none" w:sz="0" w:space="0" w:color="auto"/>
                <w:right w:val="none" w:sz="0" w:space="0" w:color="auto"/>
              </w:divBdr>
            </w:div>
            <w:div w:id="285501513">
              <w:marLeft w:val="0"/>
              <w:marRight w:val="0"/>
              <w:marTop w:val="0"/>
              <w:marBottom w:val="0"/>
              <w:divBdr>
                <w:top w:val="none" w:sz="0" w:space="0" w:color="auto"/>
                <w:left w:val="none" w:sz="0" w:space="0" w:color="auto"/>
                <w:bottom w:val="none" w:sz="0" w:space="0" w:color="auto"/>
                <w:right w:val="none" w:sz="0" w:space="0" w:color="auto"/>
              </w:divBdr>
            </w:div>
            <w:div w:id="1607809213">
              <w:marLeft w:val="0"/>
              <w:marRight w:val="0"/>
              <w:marTop w:val="0"/>
              <w:marBottom w:val="0"/>
              <w:divBdr>
                <w:top w:val="none" w:sz="0" w:space="0" w:color="auto"/>
                <w:left w:val="none" w:sz="0" w:space="0" w:color="auto"/>
                <w:bottom w:val="none" w:sz="0" w:space="0" w:color="auto"/>
                <w:right w:val="none" w:sz="0" w:space="0" w:color="auto"/>
              </w:divBdr>
            </w:div>
            <w:div w:id="983002597">
              <w:marLeft w:val="0"/>
              <w:marRight w:val="0"/>
              <w:marTop w:val="0"/>
              <w:marBottom w:val="0"/>
              <w:divBdr>
                <w:top w:val="none" w:sz="0" w:space="0" w:color="auto"/>
                <w:left w:val="none" w:sz="0" w:space="0" w:color="auto"/>
                <w:bottom w:val="none" w:sz="0" w:space="0" w:color="auto"/>
                <w:right w:val="none" w:sz="0" w:space="0" w:color="auto"/>
              </w:divBdr>
            </w:div>
            <w:div w:id="60522484">
              <w:marLeft w:val="0"/>
              <w:marRight w:val="0"/>
              <w:marTop w:val="0"/>
              <w:marBottom w:val="0"/>
              <w:divBdr>
                <w:top w:val="none" w:sz="0" w:space="0" w:color="auto"/>
                <w:left w:val="none" w:sz="0" w:space="0" w:color="auto"/>
                <w:bottom w:val="none" w:sz="0" w:space="0" w:color="auto"/>
                <w:right w:val="none" w:sz="0" w:space="0" w:color="auto"/>
              </w:divBdr>
            </w:div>
            <w:div w:id="1673414508">
              <w:marLeft w:val="0"/>
              <w:marRight w:val="0"/>
              <w:marTop w:val="0"/>
              <w:marBottom w:val="0"/>
              <w:divBdr>
                <w:top w:val="none" w:sz="0" w:space="0" w:color="auto"/>
                <w:left w:val="none" w:sz="0" w:space="0" w:color="auto"/>
                <w:bottom w:val="none" w:sz="0" w:space="0" w:color="auto"/>
                <w:right w:val="none" w:sz="0" w:space="0" w:color="auto"/>
              </w:divBdr>
            </w:div>
            <w:div w:id="121965115">
              <w:marLeft w:val="0"/>
              <w:marRight w:val="0"/>
              <w:marTop w:val="0"/>
              <w:marBottom w:val="0"/>
              <w:divBdr>
                <w:top w:val="none" w:sz="0" w:space="0" w:color="auto"/>
                <w:left w:val="none" w:sz="0" w:space="0" w:color="auto"/>
                <w:bottom w:val="none" w:sz="0" w:space="0" w:color="auto"/>
                <w:right w:val="none" w:sz="0" w:space="0" w:color="auto"/>
              </w:divBdr>
            </w:div>
            <w:div w:id="34231731">
              <w:marLeft w:val="0"/>
              <w:marRight w:val="0"/>
              <w:marTop w:val="0"/>
              <w:marBottom w:val="0"/>
              <w:divBdr>
                <w:top w:val="none" w:sz="0" w:space="0" w:color="auto"/>
                <w:left w:val="none" w:sz="0" w:space="0" w:color="auto"/>
                <w:bottom w:val="none" w:sz="0" w:space="0" w:color="auto"/>
                <w:right w:val="none" w:sz="0" w:space="0" w:color="auto"/>
              </w:divBdr>
            </w:div>
            <w:div w:id="13859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2610">
      <w:bodyDiv w:val="1"/>
      <w:marLeft w:val="0"/>
      <w:marRight w:val="0"/>
      <w:marTop w:val="0"/>
      <w:marBottom w:val="0"/>
      <w:divBdr>
        <w:top w:val="none" w:sz="0" w:space="0" w:color="auto"/>
        <w:left w:val="none" w:sz="0" w:space="0" w:color="auto"/>
        <w:bottom w:val="none" w:sz="0" w:space="0" w:color="auto"/>
        <w:right w:val="none" w:sz="0" w:space="0" w:color="auto"/>
      </w:divBdr>
      <w:divsChild>
        <w:div w:id="560016420">
          <w:marLeft w:val="0"/>
          <w:marRight w:val="0"/>
          <w:marTop w:val="0"/>
          <w:marBottom w:val="0"/>
          <w:divBdr>
            <w:top w:val="none" w:sz="0" w:space="0" w:color="auto"/>
            <w:left w:val="none" w:sz="0" w:space="0" w:color="auto"/>
            <w:bottom w:val="none" w:sz="0" w:space="0" w:color="auto"/>
            <w:right w:val="none" w:sz="0" w:space="0" w:color="auto"/>
          </w:divBdr>
          <w:divsChild>
            <w:div w:id="1492141822">
              <w:marLeft w:val="0"/>
              <w:marRight w:val="0"/>
              <w:marTop w:val="0"/>
              <w:marBottom w:val="0"/>
              <w:divBdr>
                <w:top w:val="none" w:sz="0" w:space="0" w:color="auto"/>
                <w:left w:val="none" w:sz="0" w:space="0" w:color="auto"/>
                <w:bottom w:val="none" w:sz="0" w:space="0" w:color="auto"/>
                <w:right w:val="none" w:sz="0" w:space="0" w:color="auto"/>
              </w:divBdr>
            </w:div>
            <w:div w:id="171921389">
              <w:marLeft w:val="0"/>
              <w:marRight w:val="0"/>
              <w:marTop w:val="0"/>
              <w:marBottom w:val="0"/>
              <w:divBdr>
                <w:top w:val="none" w:sz="0" w:space="0" w:color="auto"/>
                <w:left w:val="none" w:sz="0" w:space="0" w:color="auto"/>
                <w:bottom w:val="none" w:sz="0" w:space="0" w:color="auto"/>
                <w:right w:val="none" w:sz="0" w:space="0" w:color="auto"/>
              </w:divBdr>
            </w:div>
            <w:div w:id="1410736225">
              <w:marLeft w:val="0"/>
              <w:marRight w:val="0"/>
              <w:marTop w:val="0"/>
              <w:marBottom w:val="0"/>
              <w:divBdr>
                <w:top w:val="none" w:sz="0" w:space="0" w:color="auto"/>
                <w:left w:val="none" w:sz="0" w:space="0" w:color="auto"/>
                <w:bottom w:val="none" w:sz="0" w:space="0" w:color="auto"/>
                <w:right w:val="none" w:sz="0" w:space="0" w:color="auto"/>
              </w:divBdr>
            </w:div>
            <w:div w:id="820392543">
              <w:marLeft w:val="0"/>
              <w:marRight w:val="0"/>
              <w:marTop w:val="0"/>
              <w:marBottom w:val="0"/>
              <w:divBdr>
                <w:top w:val="none" w:sz="0" w:space="0" w:color="auto"/>
                <w:left w:val="none" w:sz="0" w:space="0" w:color="auto"/>
                <w:bottom w:val="none" w:sz="0" w:space="0" w:color="auto"/>
                <w:right w:val="none" w:sz="0" w:space="0" w:color="auto"/>
              </w:divBdr>
            </w:div>
            <w:div w:id="1806582289">
              <w:marLeft w:val="0"/>
              <w:marRight w:val="0"/>
              <w:marTop w:val="0"/>
              <w:marBottom w:val="0"/>
              <w:divBdr>
                <w:top w:val="none" w:sz="0" w:space="0" w:color="auto"/>
                <w:left w:val="none" w:sz="0" w:space="0" w:color="auto"/>
                <w:bottom w:val="none" w:sz="0" w:space="0" w:color="auto"/>
                <w:right w:val="none" w:sz="0" w:space="0" w:color="auto"/>
              </w:divBdr>
            </w:div>
            <w:div w:id="646201143">
              <w:marLeft w:val="0"/>
              <w:marRight w:val="0"/>
              <w:marTop w:val="0"/>
              <w:marBottom w:val="0"/>
              <w:divBdr>
                <w:top w:val="none" w:sz="0" w:space="0" w:color="auto"/>
                <w:left w:val="none" w:sz="0" w:space="0" w:color="auto"/>
                <w:bottom w:val="none" w:sz="0" w:space="0" w:color="auto"/>
                <w:right w:val="none" w:sz="0" w:space="0" w:color="auto"/>
              </w:divBdr>
            </w:div>
            <w:div w:id="1313363921">
              <w:marLeft w:val="0"/>
              <w:marRight w:val="0"/>
              <w:marTop w:val="0"/>
              <w:marBottom w:val="0"/>
              <w:divBdr>
                <w:top w:val="none" w:sz="0" w:space="0" w:color="auto"/>
                <w:left w:val="none" w:sz="0" w:space="0" w:color="auto"/>
                <w:bottom w:val="none" w:sz="0" w:space="0" w:color="auto"/>
                <w:right w:val="none" w:sz="0" w:space="0" w:color="auto"/>
              </w:divBdr>
            </w:div>
            <w:div w:id="2104647023">
              <w:marLeft w:val="0"/>
              <w:marRight w:val="0"/>
              <w:marTop w:val="0"/>
              <w:marBottom w:val="0"/>
              <w:divBdr>
                <w:top w:val="none" w:sz="0" w:space="0" w:color="auto"/>
                <w:left w:val="none" w:sz="0" w:space="0" w:color="auto"/>
                <w:bottom w:val="none" w:sz="0" w:space="0" w:color="auto"/>
                <w:right w:val="none" w:sz="0" w:space="0" w:color="auto"/>
              </w:divBdr>
            </w:div>
            <w:div w:id="2898604">
              <w:marLeft w:val="0"/>
              <w:marRight w:val="0"/>
              <w:marTop w:val="0"/>
              <w:marBottom w:val="0"/>
              <w:divBdr>
                <w:top w:val="none" w:sz="0" w:space="0" w:color="auto"/>
                <w:left w:val="none" w:sz="0" w:space="0" w:color="auto"/>
                <w:bottom w:val="none" w:sz="0" w:space="0" w:color="auto"/>
                <w:right w:val="none" w:sz="0" w:space="0" w:color="auto"/>
              </w:divBdr>
            </w:div>
            <w:div w:id="1712993709">
              <w:marLeft w:val="0"/>
              <w:marRight w:val="0"/>
              <w:marTop w:val="0"/>
              <w:marBottom w:val="0"/>
              <w:divBdr>
                <w:top w:val="none" w:sz="0" w:space="0" w:color="auto"/>
                <w:left w:val="none" w:sz="0" w:space="0" w:color="auto"/>
                <w:bottom w:val="none" w:sz="0" w:space="0" w:color="auto"/>
                <w:right w:val="none" w:sz="0" w:space="0" w:color="auto"/>
              </w:divBdr>
            </w:div>
            <w:div w:id="1129203966">
              <w:marLeft w:val="0"/>
              <w:marRight w:val="0"/>
              <w:marTop w:val="0"/>
              <w:marBottom w:val="0"/>
              <w:divBdr>
                <w:top w:val="none" w:sz="0" w:space="0" w:color="auto"/>
                <w:left w:val="none" w:sz="0" w:space="0" w:color="auto"/>
                <w:bottom w:val="none" w:sz="0" w:space="0" w:color="auto"/>
                <w:right w:val="none" w:sz="0" w:space="0" w:color="auto"/>
              </w:divBdr>
            </w:div>
            <w:div w:id="1720473632">
              <w:marLeft w:val="0"/>
              <w:marRight w:val="0"/>
              <w:marTop w:val="0"/>
              <w:marBottom w:val="0"/>
              <w:divBdr>
                <w:top w:val="none" w:sz="0" w:space="0" w:color="auto"/>
                <w:left w:val="none" w:sz="0" w:space="0" w:color="auto"/>
                <w:bottom w:val="none" w:sz="0" w:space="0" w:color="auto"/>
                <w:right w:val="none" w:sz="0" w:space="0" w:color="auto"/>
              </w:divBdr>
            </w:div>
            <w:div w:id="1839803209">
              <w:marLeft w:val="0"/>
              <w:marRight w:val="0"/>
              <w:marTop w:val="0"/>
              <w:marBottom w:val="0"/>
              <w:divBdr>
                <w:top w:val="none" w:sz="0" w:space="0" w:color="auto"/>
                <w:left w:val="none" w:sz="0" w:space="0" w:color="auto"/>
                <w:bottom w:val="none" w:sz="0" w:space="0" w:color="auto"/>
                <w:right w:val="none" w:sz="0" w:space="0" w:color="auto"/>
              </w:divBdr>
            </w:div>
            <w:div w:id="445464478">
              <w:marLeft w:val="0"/>
              <w:marRight w:val="0"/>
              <w:marTop w:val="0"/>
              <w:marBottom w:val="0"/>
              <w:divBdr>
                <w:top w:val="none" w:sz="0" w:space="0" w:color="auto"/>
                <w:left w:val="none" w:sz="0" w:space="0" w:color="auto"/>
                <w:bottom w:val="none" w:sz="0" w:space="0" w:color="auto"/>
                <w:right w:val="none" w:sz="0" w:space="0" w:color="auto"/>
              </w:divBdr>
            </w:div>
            <w:div w:id="818613499">
              <w:marLeft w:val="0"/>
              <w:marRight w:val="0"/>
              <w:marTop w:val="0"/>
              <w:marBottom w:val="0"/>
              <w:divBdr>
                <w:top w:val="none" w:sz="0" w:space="0" w:color="auto"/>
                <w:left w:val="none" w:sz="0" w:space="0" w:color="auto"/>
                <w:bottom w:val="none" w:sz="0" w:space="0" w:color="auto"/>
                <w:right w:val="none" w:sz="0" w:space="0" w:color="auto"/>
              </w:divBdr>
            </w:div>
            <w:div w:id="1974170429">
              <w:marLeft w:val="0"/>
              <w:marRight w:val="0"/>
              <w:marTop w:val="0"/>
              <w:marBottom w:val="0"/>
              <w:divBdr>
                <w:top w:val="none" w:sz="0" w:space="0" w:color="auto"/>
                <w:left w:val="none" w:sz="0" w:space="0" w:color="auto"/>
                <w:bottom w:val="none" w:sz="0" w:space="0" w:color="auto"/>
                <w:right w:val="none" w:sz="0" w:space="0" w:color="auto"/>
              </w:divBdr>
            </w:div>
            <w:div w:id="457334460">
              <w:marLeft w:val="0"/>
              <w:marRight w:val="0"/>
              <w:marTop w:val="0"/>
              <w:marBottom w:val="0"/>
              <w:divBdr>
                <w:top w:val="none" w:sz="0" w:space="0" w:color="auto"/>
                <w:left w:val="none" w:sz="0" w:space="0" w:color="auto"/>
                <w:bottom w:val="none" w:sz="0" w:space="0" w:color="auto"/>
                <w:right w:val="none" w:sz="0" w:space="0" w:color="auto"/>
              </w:divBdr>
            </w:div>
            <w:div w:id="1962345354">
              <w:marLeft w:val="0"/>
              <w:marRight w:val="0"/>
              <w:marTop w:val="0"/>
              <w:marBottom w:val="0"/>
              <w:divBdr>
                <w:top w:val="none" w:sz="0" w:space="0" w:color="auto"/>
                <w:left w:val="none" w:sz="0" w:space="0" w:color="auto"/>
                <w:bottom w:val="none" w:sz="0" w:space="0" w:color="auto"/>
                <w:right w:val="none" w:sz="0" w:space="0" w:color="auto"/>
              </w:divBdr>
            </w:div>
            <w:div w:id="1056048120">
              <w:marLeft w:val="0"/>
              <w:marRight w:val="0"/>
              <w:marTop w:val="0"/>
              <w:marBottom w:val="0"/>
              <w:divBdr>
                <w:top w:val="none" w:sz="0" w:space="0" w:color="auto"/>
                <w:left w:val="none" w:sz="0" w:space="0" w:color="auto"/>
                <w:bottom w:val="none" w:sz="0" w:space="0" w:color="auto"/>
                <w:right w:val="none" w:sz="0" w:space="0" w:color="auto"/>
              </w:divBdr>
            </w:div>
            <w:div w:id="1199776297">
              <w:marLeft w:val="0"/>
              <w:marRight w:val="0"/>
              <w:marTop w:val="0"/>
              <w:marBottom w:val="0"/>
              <w:divBdr>
                <w:top w:val="none" w:sz="0" w:space="0" w:color="auto"/>
                <w:left w:val="none" w:sz="0" w:space="0" w:color="auto"/>
                <w:bottom w:val="none" w:sz="0" w:space="0" w:color="auto"/>
                <w:right w:val="none" w:sz="0" w:space="0" w:color="auto"/>
              </w:divBdr>
            </w:div>
            <w:div w:id="195239490">
              <w:marLeft w:val="0"/>
              <w:marRight w:val="0"/>
              <w:marTop w:val="0"/>
              <w:marBottom w:val="0"/>
              <w:divBdr>
                <w:top w:val="none" w:sz="0" w:space="0" w:color="auto"/>
                <w:left w:val="none" w:sz="0" w:space="0" w:color="auto"/>
                <w:bottom w:val="none" w:sz="0" w:space="0" w:color="auto"/>
                <w:right w:val="none" w:sz="0" w:space="0" w:color="auto"/>
              </w:divBdr>
            </w:div>
            <w:div w:id="1790970369">
              <w:marLeft w:val="0"/>
              <w:marRight w:val="0"/>
              <w:marTop w:val="0"/>
              <w:marBottom w:val="0"/>
              <w:divBdr>
                <w:top w:val="none" w:sz="0" w:space="0" w:color="auto"/>
                <w:left w:val="none" w:sz="0" w:space="0" w:color="auto"/>
                <w:bottom w:val="none" w:sz="0" w:space="0" w:color="auto"/>
                <w:right w:val="none" w:sz="0" w:space="0" w:color="auto"/>
              </w:divBdr>
            </w:div>
            <w:div w:id="1195465208">
              <w:marLeft w:val="0"/>
              <w:marRight w:val="0"/>
              <w:marTop w:val="0"/>
              <w:marBottom w:val="0"/>
              <w:divBdr>
                <w:top w:val="none" w:sz="0" w:space="0" w:color="auto"/>
                <w:left w:val="none" w:sz="0" w:space="0" w:color="auto"/>
                <w:bottom w:val="none" w:sz="0" w:space="0" w:color="auto"/>
                <w:right w:val="none" w:sz="0" w:space="0" w:color="auto"/>
              </w:divBdr>
            </w:div>
            <w:div w:id="837503698">
              <w:marLeft w:val="0"/>
              <w:marRight w:val="0"/>
              <w:marTop w:val="0"/>
              <w:marBottom w:val="0"/>
              <w:divBdr>
                <w:top w:val="none" w:sz="0" w:space="0" w:color="auto"/>
                <w:left w:val="none" w:sz="0" w:space="0" w:color="auto"/>
                <w:bottom w:val="none" w:sz="0" w:space="0" w:color="auto"/>
                <w:right w:val="none" w:sz="0" w:space="0" w:color="auto"/>
              </w:divBdr>
            </w:div>
            <w:div w:id="1809547173">
              <w:marLeft w:val="0"/>
              <w:marRight w:val="0"/>
              <w:marTop w:val="0"/>
              <w:marBottom w:val="0"/>
              <w:divBdr>
                <w:top w:val="none" w:sz="0" w:space="0" w:color="auto"/>
                <w:left w:val="none" w:sz="0" w:space="0" w:color="auto"/>
                <w:bottom w:val="none" w:sz="0" w:space="0" w:color="auto"/>
                <w:right w:val="none" w:sz="0" w:space="0" w:color="auto"/>
              </w:divBdr>
            </w:div>
            <w:div w:id="19085908">
              <w:marLeft w:val="0"/>
              <w:marRight w:val="0"/>
              <w:marTop w:val="0"/>
              <w:marBottom w:val="0"/>
              <w:divBdr>
                <w:top w:val="none" w:sz="0" w:space="0" w:color="auto"/>
                <w:left w:val="none" w:sz="0" w:space="0" w:color="auto"/>
                <w:bottom w:val="none" w:sz="0" w:space="0" w:color="auto"/>
                <w:right w:val="none" w:sz="0" w:space="0" w:color="auto"/>
              </w:divBdr>
            </w:div>
            <w:div w:id="1067803984">
              <w:marLeft w:val="0"/>
              <w:marRight w:val="0"/>
              <w:marTop w:val="0"/>
              <w:marBottom w:val="0"/>
              <w:divBdr>
                <w:top w:val="none" w:sz="0" w:space="0" w:color="auto"/>
                <w:left w:val="none" w:sz="0" w:space="0" w:color="auto"/>
                <w:bottom w:val="none" w:sz="0" w:space="0" w:color="auto"/>
                <w:right w:val="none" w:sz="0" w:space="0" w:color="auto"/>
              </w:divBdr>
            </w:div>
            <w:div w:id="1640307757">
              <w:marLeft w:val="0"/>
              <w:marRight w:val="0"/>
              <w:marTop w:val="0"/>
              <w:marBottom w:val="0"/>
              <w:divBdr>
                <w:top w:val="none" w:sz="0" w:space="0" w:color="auto"/>
                <w:left w:val="none" w:sz="0" w:space="0" w:color="auto"/>
                <w:bottom w:val="none" w:sz="0" w:space="0" w:color="auto"/>
                <w:right w:val="none" w:sz="0" w:space="0" w:color="auto"/>
              </w:divBdr>
            </w:div>
            <w:div w:id="1958637216">
              <w:marLeft w:val="0"/>
              <w:marRight w:val="0"/>
              <w:marTop w:val="0"/>
              <w:marBottom w:val="0"/>
              <w:divBdr>
                <w:top w:val="none" w:sz="0" w:space="0" w:color="auto"/>
                <w:left w:val="none" w:sz="0" w:space="0" w:color="auto"/>
                <w:bottom w:val="none" w:sz="0" w:space="0" w:color="auto"/>
                <w:right w:val="none" w:sz="0" w:space="0" w:color="auto"/>
              </w:divBdr>
            </w:div>
            <w:div w:id="704014856">
              <w:marLeft w:val="0"/>
              <w:marRight w:val="0"/>
              <w:marTop w:val="0"/>
              <w:marBottom w:val="0"/>
              <w:divBdr>
                <w:top w:val="none" w:sz="0" w:space="0" w:color="auto"/>
                <w:left w:val="none" w:sz="0" w:space="0" w:color="auto"/>
                <w:bottom w:val="none" w:sz="0" w:space="0" w:color="auto"/>
                <w:right w:val="none" w:sz="0" w:space="0" w:color="auto"/>
              </w:divBdr>
            </w:div>
            <w:div w:id="1326325094">
              <w:marLeft w:val="0"/>
              <w:marRight w:val="0"/>
              <w:marTop w:val="0"/>
              <w:marBottom w:val="0"/>
              <w:divBdr>
                <w:top w:val="none" w:sz="0" w:space="0" w:color="auto"/>
                <w:left w:val="none" w:sz="0" w:space="0" w:color="auto"/>
                <w:bottom w:val="none" w:sz="0" w:space="0" w:color="auto"/>
                <w:right w:val="none" w:sz="0" w:space="0" w:color="auto"/>
              </w:divBdr>
            </w:div>
            <w:div w:id="1509639115">
              <w:marLeft w:val="0"/>
              <w:marRight w:val="0"/>
              <w:marTop w:val="0"/>
              <w:marBottom w:val="0"/>
              <w:divBdr>
                <w:top w:val="none" w:sz="0" w:space="0" w:color="auto"/>
                <w:left w:val="none" w:sz="0" w:space="0" w:color="auto"/>
                <w:bottom w:val="none" w:sz="0" w:space="0" w:color="auto"/>
                <w:right w:val="none" w:sz="0" w:space="0" w:color="auto"/>
              </w:divBdr>
            </w:div>
            <w:div w:id="157766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5409">
      <w:bodyDiv w:val="1"/>
      <w:marLeft w:val="0"/>
      <w:marRight w:val="0"/>
      <w:marTop w:val="0"/>
      <w:marBottom w:val="0"/>
      <w:divBdr>
        <w:top w:val="none" w:sz="0" w:space="0" w:color="auto"/>
        <w:left w:val="none" w:sz="0" w:space="0" w:color="auto"/>
        <w:bottom w:val="none" w:sz="0" w:space="0" w:color="auto"/>
        <w:right w:val="none" w:sz="0" w:space="0" w:color="auto"/>
      </w:divBdr>
      <w:divsChild>
        <w:div w:id="1961718531">
          <w:marLeft w:val="0"/>
          <w:marRight w:val="0"/>
          <w:marTop w:val="0"/>
          <w:marBottom w:val="0"/>
          <w:divBdr>
            <w:top w:val="none" w:sz="0" w:space="0" w:color="auto"/>
            <w:left w:val="none" w:sz="0" w:space="0" w:color="auto"/>
            <w:bottom w:val="none" w:sz="0" w:space="0" w:color="auto"/>
            <w:right w:val="none" w:sz="0" w:space="0" w:color="auto"/>
          </w:divBdr>
          <w:divsChild>
            <w:div w:id="1689328580">
              <w:marLeft w:val="0"/>
              <w:marRight w:val="0"/>
              <w:marTop w:val="0"/>
              <w:marBottom w:val="0"/>
              <w:divBdr>
                <w:top w:val="none" w:sz="0" w:space="0" w:color="auto"/>
                <w:left w:val="none" w:sz="0" w:space="0" w:color="auto"/>
                <w:bottom w:val="none" w:sz="0" w:space="0" w:color="auto"/>
                <w:right w:val="none" w:sz="0" w:space="0" w:color="auto"/>
              </w:divBdr>
            </w:div>
            <w:div w:id="1026758469">
              <w:marLeft w:val="0"/>
              <w:marRight w:val="0"/>
              <w:marTop w:val="0"/>
              <w:marBottom w:val="0"/>
              <w:divBdr>
                <w:top w:val="none" w:sz="0" w:space="0" w:color="auto"/>
                <w:left w:val="none" w:sz="0" w:space="0" w:color="auto"/>
                <w:bottom w:val="none" w:sz="0" w:space="0" w:color="auto"/>
                <w:right w:val="none" w:sz="0" w:space="0" w:color="auto"/>
              </w:divBdr>
            </w:div>
            <w:div w:id="1331562558">
              <w:marLeft w:val="0"/>
              <w:marRight w:val="0"/>
              <w:marTop w:val="0"/>
              <w:marBottom w:val="0"/>
              <w:divBdr>
                <w:top w:val="none" w:sz="0" w:space="0" w:color="auto"/>
                <w:left w:val="none" w:sz="0" w:space="0" w:color="auto"/>
                <w:bottom w:val="none" w:sz="0" w:space="0" w:color="auto"/>
                <w:right w:val="none" w:sz="0" w:space="0" w:color="auto"/>
              </w:divBdr>
            </w:div>
            <w:div w:id="1103845603">
              <w:marLeft w:val="0"/>
              <w:marRight w:val="0"/>
              <w:marTop w:val="0"/>
              <w:marBottom w:val="0"/>
              <w:divBdr>
                <w:top w:val="none" w:sz="0" w:space="0" w:color="auto"/>
                <w:left w:val="none" w:sz="0" w:space="0" w:color="auto"/>
                <w:bottom w:val="none" w:sz="0" w:space="0" w:color="auto"/>
                <w:right w:val="none" w:sz="0" w:space="0" w:color="auto"/>
              </w:divBdr>
            </w:div>
            <w:div w:id="684863914">
              <w:marLeft w:val="0"/>
              <w:marRight w:val="0"/>
              <w:marTop w:val="0"/>
              <w:marBottom w:val="0"/>
              <w:divBdr>
                <w:top w:val="none" w:sz="0" w:space="0" w:color="auto"/>
                <w:left w:val="none" w:sz="0" w:space="0" w:color="auto"/>
                <w:bottom w:val="none" w:sz="0" w:space="0" w:color="auto"/>
                <w:right w:val="none" w:sz="0" w:space="0" w:color="auto"/>
              </w:divBdr>
            </w:div>
            <w:div w:id="1527792580">
              <w:marLeft w:val="0"/>
              <w:marRight w:val="0"/>
              <w:marTop w:val="0"/>
              <w:marBottom w:val="0"/>
              <w:divBdr>
                <w:top w:val="none" w:sz="0" w:space="0" w:color="auto"/>
                <w:left w:val="none" w:sz="0" w:space="0" w:color="auto"/>
                <w:bottom w:val="none" w:sz="0" w:space="0" w:color="auto"/>
                <w:right w:val="none" w:sz="0" w:space="0" w:color="auto"/>
              </w:divBdr>
            </w:div>
            <w:div w:id="14897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7064">
      <w:bodyDiv w:val="1"/>
      <w:marLeft w:val="0"/>
      <w:marRight w:val="0"/>
      <w:marTop w:val="0"/>
      <w:marBottom w:val="0"/>
      <w:divBdr>
        <w:top w:val="none" w:sz="0" w:space="0" w:color="auto"/>
        <w:left w:val="none" w:sz="0" w:space="0" w:color="auto"/>
        <w:bottom w:val="none" w:sz="0" w:space="0" w:color="auto"/>
        <w:right w:val="none" w:sz="0" w:space="0" w:color="auto"/>
      </w:divBdr>
      <w:divsChild>
        <w:div w:id="420108370">
          <w:marLeft w:val="0"/>
          <w:marRight w:val="0"/>
          <w:marTop w:val="0"/>
          <w:marBottom w:val="0"/>
          <w:divBdr>
            <w:top w:val="none" w:sz="0" w:space="0" w:color="auto"/>
            <w:left w:val="none" w:sz="0" w:space="0" w:color="auto"/>
            <w:bottom w:val="none" w:sz="0" w:space="0" w:color="auto"/>
            <w:right w:val="none" w:sz="0" w:space="0" w:color="auto"/>
          </w:divBdr>
          <w:divsChild>
            <w:div w:id="105392321">
              <w:marLeft w:val="0"/>
              <w:marRight w:val="0"/>
              <w:marTop w:val="0"/>
              <w:marBottom w:val="0"/>
              <w:divBdr>
                <w:top w:val="none" w:sz="0" w:space="0" w:color="auto"/>
                <w:left w:val="none" w:sz="0" w:space="0" w:color="auto"/>
                <w:bottom w:val="none" w:sz="0" w:space="0" w:color="auto"/>
                <w:right w:val="none" w:sz="0" w:space="0" w:color="auto"/>
              </w:divBdr>
            </w:div>
            <w:div w:id="275523423">
              <w:marLeft w:val="0"/>
              <w:marRight w:val="0"/>
              <w:marTop w:val="0"/>
              <w:marBottom w:val="0"/>
              <w:divBdr>
                <w:top w:val="none" w:sz="0" w:space="0" w:color="auto"/>
                <w:left w:val="none" w:sz="0" w:space="0" w:color="auto"/>
                <w:bottom w:val="none" w:sz="0" w:space="0" w:color="auto"/>
                <w:right w:val="none" w:sz="0" w:space="0" w:color="auto"/>
              </w:divBdr>
            </w:div>
            <w:div w:id="2031905691">
              <w:marLeft w:val="0"/>
              <w:marRight w:val="0"/>
              <w:marTop w:val="0"/>
              <w:marBottom w:val="0"/>
              <w:divBdr>
                <w:top w:val="none" w:sz="0" w:space="0" w:color="auto"/>
                <w:left w:val="none" w:sz="0" w:space="0" w:color="auto"/>
                <w:bottom w:val="none" w:sz="0" w:space="0" w:color="auto"/>
                <w:right w:val="none" w:sz="0" w:space="0" w:color="auto"/>
              </w:divBdr>
            </w:div>
            <w:div w:id="820342138">
              <w:marLeft w:val="0"/>
              <w:marRight w:val="0"/>
              <w:marTop w:val="0"/>
              <w:marBottom w:val="0"/>
              <w:divBdr>
                <w:top w:val="none" w:sz="0" w:space="0" w:color="auto"/>
                <w:left w:val="none" w:sz="0" w:space="0" w:color="auto"/>
                <w:bottom w:val="none" w:sz="0" w:space="0" w:color="auto"/>
                <w:right w:val="none" w:sz="0" w:space="0" w:color="auto"/>
              </w:divBdr>
            </w:div>
            <w:div w:id="451095141">
              <w:marLeft w:val="0"/>
              <w:marRight w:val="0"/>
              <w:marTop w:val="0"/>
              <w:marBottom w:val="0"/>
              <w:divBdr>
                <w:top w:val="none" w:sz="0" w:space="0" w:color="auto"/>
                <w:left w:val="none" w:sz="0" w:space="0" w:color="auto"/>
                <w:bottom w:val="none" w:sz="0" w:space="0" w:color="auto"/>
                <w:right w:val="none" w:sz="0" w:space="0" w:color="auto"/>
              </w:divBdr>
            </w:div>
            <w:div w:id="88161503">
              <w:marLeft w:val="0"/>
              <w:marRight w:val="0"/>
              <w:marTop w:val="0"/>
              <w:marBottom w:val="0"/>
              <w:divBdr>
                <w:top w:val="none" w:sz="0" w:space="0" w:color="auto"/>
                <w:left w:val="none" w:sz="0" w:space="0" w:color="auto"/>
                <w:bottom w:val="none" w:sz="0" w:space="0" w:color="auto"/>
                <w:right w:val="none" w:sz="0" w:space="0" w:color="auto"/>
              </w:divBdr>
            </w:div>
            <w:div w:id="13731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07/s10661-021-09087-6"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india-briefing.com/news/special-economic-zones-warehousing-clusters-delhi-ncr-18871.html/" TargetMode="External"/><Relationship Id="rId42" Type="http://schemas.openxmlformats.org/officeDocument/2006/relationships/hyperlink" Target="https://www.zaubacorp.com/ARTHA-INFRATECH-PRIVATE-LIMITED-U72200DL2008PTC18261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ndia-briefing.com/news/special-economic-zones-delhincr-5478.html/" TargetMode="External"/><Relationship Id="rId38" Type="http://schemas.openxmlformats.org/officeDocument/2006/relationships/hyperlink" Target="https://doi.org/10.1089/env.2018.0041"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88/1748-9326/ab927e" TargetMode="External"/><Relationship Id="rId41" Type="http://schemas.openxmlformats.org/officeDocument/2006/relationships/hyperlink" Target="https://documents.worldbank.org/en/publication/documents-reports/documentdetail/7815214731770131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doi.org/10.1016/j.atmosenv.2014.04.057" TargetMode="External"/><Relationship Id="rId37" Type="http://schemas.openxmlformats.org/officeDocument/2006/relationships/hyperlink" Target="https://www.researchpublish.com/upload/book/Impact%20of%20Special%20Economic-4038.pdf" TargetMode="External"/><Relationship Id="rId40" Type="http://schemas.openxmlformats.org/officeDocument/2006/relationships/hyperlink" Target="https://doi.org/10.1016/j.envint.2020.105667"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07/s11356-022-22317-0" TargetMode="External"/><Relationship Id="rId36" Type="http://schemas.openxmlformats.org/officeDocument/2006/relationships/hyperlink" Target="https://doi.org/10.1080/00207233.2017.1295852"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doi.org/10.1016/j.jenvman.2022.114395"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eg.cepr.org/sites/default/files/2022-11/WP040%20GalleOverbeckRiedelSeidel%20PlaceBasedPoliciesAndStructuralChange.pdf" TargetMode="External"/><Relationship Id="rId35" Type="http://schemas.openxmlformats.org/officeDocument/2006/relationships/hyperlink" Target="https://www.epces.in/uploads/SEZ%20impact%20assessment%20study%20report_PwC_revised%20final%20version_20210716.pdf" TargetMode="External"/><Relationship Id="rId43" Type="http://schemas.openxmlformats.org/officeDocument/2006/relationships/hyperlink" Target="https://allstudiesjournal.com/assets/archives/2018/vol3issue2/3-2-215-3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bsF2zlzeS6XCkGr7/ovlwju5lw==">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7722E2-0C51-4541-B766-666F1D1E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55</Pages>
  <Words>9124</Words>
  <Characters>52007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Prateeksha GG</dc:creator>
  <cp:lastModifiedBy>Prateeksha GG</cp:lastModifiedBy>
  <cp:revision>6</cp:revision>
  <cp:lastPrinted>2025-05-07T07:10:00Z</cp:lastPrinted>
  <dcterms:created xsi:type="dcterms:W3CDTF">2025-05-06T19:41:00Z</dcterms:created>
  <dcterms:modified xsi:type="dcterms:W3CDTF">2025-05-07T07:46:00Z</dcterms:modified>
</cp:coreProperties>
</file>