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Daily activity Day-2 (04/08/2023)</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b w:val="1"/>
          <w:sz w:val="25"/>
          <w:szCs w:val="25"/>
          <w:highlight w:val="white"/>
        </w:rPr>
      </w:pPr>
      <w:r w:rsidDel="00000000" w:rsidR="00000000" w:rsidRPr="00000000">
        <w:rPr>
          <w:b w:val="1"/>
          <w:sz w:val="23"/>
          <w:szCs w:val="23"/>
          <w:highlight w:val="white"/>
          <w:rtl w:val="0"/>
        </w:rPr>
        <w:t xml:space="preserve">ANSWERS</w:t>
      </w:r>
      <w:r w:rsidDel="00000000" w:rsidR="00000000" w:rsidRPr="00000000">
        <w:rPr>
          <w:rtl w:val="0"/>
        </w:rPr>
      </w:r>
    </w:p>
    <w:p w:rsidR="00000000" w:rsidDel="00000000" w:rsidP="00000000" w:rsidRDefault="00000000" w:rsidRPr="00000000" w14:paraId="00000004">
      <w:pPr>
        <w:jc w:val="both"/>
        <w:rPr>
          <w:rFonts w:ascii="Courier New" w:cs="Courier New" w:eastAsia="Courier New" w:hAnsi="Courier New"/>
          <w:b w:val="1"/>
          <w:sz w:val="25"/>
          <w:szCs w:val="25"/>
          <w:highlight w:val="white"/>
        </w:rPr>
      </w:pPr>
      <w:r w:rsidDel="00000000" w:rsidR="00000000" w:rsidRPr="00000000">
        <w:rPr>
          <w:rFonts w:ascii="Courier New" w:cs="Courier New" w:eastAsia="Courier New" w:hAnsi="Courier New"/>
          <w:b w:val="1"/>
          <w:sz w:val="25"/>
          <w:szCs w:val="25"/>
          <w:highlight w:val="white"/>
          <w:rtl w:val="0"/>
        </w:rPr>
        <w:t xml:space="preserve">1)</w:t>
      </w:r>
    </w:p>
    <w:p w:rsidR="00000000" w:rsidDel="00000000" w:rsidP="00000000" w:rsidRDefault="00000000" w:rsidRPr="00000000" w14:paraId="00000005">
      <w:pPr>
        <w:jc w:val="both"/>
        <w:rPr>
          <w:color w:val="374151"/>
          <w:sz w:val="24"/>
          <w:szCs w:val="24"/>
          <w:highlight w:val="white"/>
        </w:rPr>
      </w:pPr>
      <w:r w:rsidDel="00000000" w:rsidR="00000000" w:rsidRPr="00000000">
        <w:rPr>
          <w:sz w:val="21"/>
          <w:szCs w:val="21"/>
          <w:highlight w:val="white"/>
          <w:rtl w:val="0"/>
        </w:rPr>
        <w:t xml:space="preserve">1)</w:t>
      </w:r>
      <w:r w:rsidDel="00000000" w:rsidR="00000000" w:rsidRPr="00000000">
        <w:rPr>
          <w:color w:val="374151"/>
          <w:sz w:val="24"/>
          <w:szCs w:val="24"/>
          <w:highlight w:val="white"/>
          <w:rtl w:val="0"/>
        </w:rPr>
        <w:t xml:space="preserve">API Referred:</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jc w:val="both"/>
        <w:rPr>
          <w:color w:val="374151"/>
          <w:sz w:val="24"/>
          <w:szCs w:val="24"/>
          <w:highlight w:val="white"/>
        </w:rPr>
      </w:pPr>
      <w:r w:rsidDel="00000000" w:rsidR="00000000" w:rsidRPr="00000000">
        <w:rPr>
          <w:color w:val="374151"/>
          <w:sz w:val="24"/>
          <w:szCs w:val="24"/>
          <w:highlight w:val="white"/>
          <w:rtl w:val="0"/>
        </w:rPr>
        <w:t xml:space="preserve">    i)Facebook: Graph API</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f7f7f8" w:val="clear"/>
        <w:ind w:left="0" w:firstLine="0"/>
        <w:jc w:val="both"/>
        <w:rPr>
          <w:color w:val="374151"/>
          <w:sz w:val="24"/>
          <w:szCs w:val="24"/>
          <w:highlight w:val="white"/>
        </w:rPr>
      </w:pPr>
      <w:r w:rsidDel="00000000" w:rsidR="00000000" w:rsidRPr="00000000">
        <w:rPr>
          <w:color w:val="374151"/>
          <w:sz w:val="24"/>
          <w:szCs w:val="24"/>
          <w:highlight w:val="white"/>
          <w:rtl w:val="0"/>
        </w:rPr>
        <w:t xml:space="preserve">  ii)LinkedIn: Various APIs, such as LinkedIn Marketing Developer Platform, LinkedIn Pages API, and LinkedIn Share API.</w:t>
      </w:r>
    </w:p>
    <w:p w:rsidR="00000000" w:rsidDel="00000000" w:rsidP="00000000" w:rsidRDefault="00000000" w:rsidRPr="00000000" w14:paraId="00000008">
      <w:pPr>
        <w:jc w:val="both"/>
        <w:rPr>
          <w:sz w:val="21"/>
          <w:szCs w:val="21"/>
          <w:highlight w:val="white"/>
        </w:rPr>
      </w:pPr>
      <w:r w:rsidDel="00000000" w:rsidR="00000000" w:rsidRPr="00000000">
        <w:rPr>
          <w:rtl w:val="0"/>
        </w:rPr>
      </w:r>
    </w:p>
    <w:p w:rsidR="00000000" w:rsidDel="00000000" w:rsidP="00000000" w:rsidRDefault="00000000" w:rsidRPr="00000000" w14:paraId="00000009">
      <w:pPr>
        <w:jc w:val="both"/>
        <w:rPr>
          <w:color w:val="374151"/>
          <w:sz w:val="24"/>
          <w:szCs w:val="24"/>
          <w:highlight w:val="white"/>
        </w:rPr>
      </w:pPr>
      <w:r w:rsidDel="00000000" w:rsidR="00000000" w:rsidRPr="00000000">
        <w:rPr>
          <w:sz w:val="21"/>
          <w:szCs w:val="21"/>
          <w:highlight w:val="white"/>
          <w:rtl w:val="0"/>
        </w:rPr>
        <w:t xml:space="preserve">2)</w:t>
      </w:r>
      <w:r w:rsidDel="00000000" w:rsidR="00000000" w:rsidRPr="00000000">
        <w:rPr>
          <w:color w:val="374151"/>
          <w:sz w:val="24"/>
          <w:szCs w:val="24"/>
          <w:highlight w:val="white"/>
          <w:rtl w:val="0"/>
        </w:rPr>
        <w:t xml:space="preserve">Facebook Graph API: The Graph API is a RESTful API provided by Facebook that allows developers to interact with and retrieve data from the Facebook platform. It enables you to access various features like user profiles, posts, photos, pages, groups, events, and more. </w:t>
      </w:r>
    </w:p>
    <w:p w:rsidR="00000000" w:rsidDel="00000000" w:rsidP="00000000" w:rsidRDefault="00000000" w:rsidRPr="00000000" w14:paraId="0000000A">
      <w:pPr>
        <w:jc w:val="both"/>
        <w:rPr>
          <w:color w:val="374151"/>
          <w:sz w:val="24"/>
          <w:szCs w:val="24"/>
          <w:highlight w:val="white"/>
        </w:rPr>
      </w:pPr>
      <w:r w:rsidDel="00000000" w:rsidR="00000000" w:rsidRPr="00000000">
        <w:rPr>
          <w:rtl w:val="0"/>
        </w:rPr>
      </w:r>
    </w:p>
    <w:p w:rsidR="00000000" w:rsidDel="00000000" w:rsidP="00000000" w:rsidRDefault="00000000" w:rsidRPr="00000000" w14:paraId="0000000B">
      <w:pPr>
        <w:jc w:val="both"/>
        <w:rPr>
          <w:color w:val="374151"/>
          <w:sz w:val="24"/>
          <w:szCs w:val="24"/>
          <w:highlight w:val="white"/>
        </w:rPr>
      </w:pPr>
      <w:r w:rsidDel="00000000" w:rsidR="00000000" w:rsidRPr="00000000">
        <w:rPr>
          <w:color w:val="374151"/>
          <w:sz w:val="24"/>
          <w:szCs w:val="24"/>
          <w:highlight w:val="white"/>
          <w:rtl w:val="0"/>
        </w:rPr>
        <w:t xml:space="preserve">LinkedIn APIs: LinkedIn provides several APIs that cater to different use cases. The LinkedIn Marketing Developer Platform is designed for advertising and allows you to manage LinkedIn ad campaigns programmatically.</w:t>
      </w:r>
    </w:p>
    <w:p w:rsidR="00000000" w:rsidDel="00000000" w:rsidP="00000000" w:rsidRDefault="00000000" w:rsidRPr="00000000" w14:paraId="0000000C">
      <w:pPr>
        <w:jc w:val="both"/>
        <w:rPr>
          <w:color w:val="374151"/>
          <w:sz w:val="24"/>
          <w:szCs w:val="24"/>
          <w:highlight w:val="white"/>
        </w:rPr>
      </w:pPr>
      <w:r w:rsidDel="00000000" w:rsidR="00000000" w:rsidRPr="00000000">
        <w:rPr>
          <w:rtl w:val="0"/>
        </w:rPr>
      </w:r>
    </w:p>
    <w:p w:rsidR="00000000" w:rsidDel="00000000" w:rsidP="00000000" w:rsidRDefault="00000000" w:rsidRPr="00000000" w14:paraId="0000000D">
      <w:pPr>
        <w:jc w:val="both"/>
        <w:rPr>
          <w:color w:val="374151"/>
          <w:sz w:val="24"/>
          <w:szCs w:val="24"/>
        </w:rPr>
      </w:pPr>
      <w:r w:rsidDel="00000000" w:rsidR="00000000" w:rsidRPr="00000000">
        <w:rPr>
          <w:rtl w:val="0"/>
        </w:rPr>
        <w:t xml:space="preserve">3)</w:t>
      </w:r>
      <w:r w:rsidDel="00000000" w:rsidR="00000000" w:rsidRPr="00000000">
        <w:rPr>
          <w:color w:val="374151"/>
          <w:sz w:val="24"/>
          <w:szCs w:val="24"/>
          <w:rtl w:val="0"/>
        </w:rPr>
        <w:t xml:space="preserve">Parameters and Endpoints:</w:t>
      </w:r>
    </w:p>
    <w:p w:rsidR="00000000" w:rsidDel="00000000" w:rsidP="00000000" w:rsidRDefault="00000000" w:rsidRPr="00000000" w14:paraId="0000000E">
      <w:pPr>
        <w:jc w:val="both"/>
        <w:rPr>
          <w:color w:val="374151"/>
          <w:sz w:val="24"/>
          <w:szCs w:val="24"/>
        </w:rPr>
      </w:pPr>
      <w:r w:rsidDel="00000000" w:rsidR="00000000" w:rsidRPr="00000000">
        <w:rPr>
          <w:rtl w:val="0"/>
        </w:rPr>
      </w:r>
    </w:p>
    <w:p w:rsidR="00000000" w:rsidDel="00000000" w:rsidP="00000000" w:rsidRDefault="00000000" w:rsidRPr="00000000" w14:paraId="0000000F">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jc w:val="both"/>
        <w:rPr>
          <w:color w:val="374151"/>
          <w:sz w:val="24"/>
          <w:szCs w:val="24"/>
          <w:highlight w:val="white"/>
        </w:rPr>
      </w:pPr>
      <w:r w:rsidDel="00000000" w:rsidR="00000000" w:rsidRPr="00000000">
        <w:rPr>
          <w:color w:val="374151"/>
          <w:sz w:val="24"/>
          <w:szCs w:val="24"/>
          <w:highlight w:val="white"/>
          <w:rtl w:val="0"/>
        </w:rPr>
        <w:t xml:space="preserve">Facebook Graph API: The Graph API has various endpoints, each serving a specific purpose. For example, to get basic information about a user, you can use the following endpoint.</w:t>
      </w:r>
    </w:p>
    <w:p w:rsidR="00000000" w:rsidDel="00000000" w:rsidP="00000000" w:rsidRDefault="00000000" w:rsidRPr="00000000" w14:paraId="00000010">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jc w:val="both"/>
        <w:rPr>
          <w:color w:val="374151"/>
          <w:sz w:val="24"/>
          <w:szCs w:val="24"/>
          <w:highlight w:val="white"/>
        </w:rPr>
      </w:pPr>
      <w:r w:rsidDel="00000000" w:rsidR="00000000" w:rsidRPr="00000000">
        <w:rPr>
          <w:color w:val="374151"/>
          <w:sz w:val="24"/>
          <w:szCs w:val="24"/>
          <w:highlight w:val="white"/>
          <w:rtl w:val="0"/>
        </w:rPr>
        <w:t xml:space="preserve">Parameters can be included in the request URL or as query parameters to filter or customize the data being retrieved.</w:t>
      </w:r>
    </w:p>
    <w:p w:rsidR="00000000" w:rsidDel="00000000" w:rsidP="00000000" w:rsidRDefault="00000000" w:rsidRPr="00000000" w14:paraId="00000011">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jc w:val="both"/>
        <w:rPr>
          <w:color w:val="374151"/>
          <w:sz w:val="24"/>
          <w:szCs w:val="24"/>
          <w:highlight w:val="white"/>
        </w:rPr>
      </w:pPr>
      <w:r w:rsidDel="00000000" w:rsidR="00000000" w:rsidRPr="00000000">
        <w:rPr>
          <w:rtl w:val="0"/>
        </w:rPr>
      </w:r>
    </w:p>
    <w:p w:rsidR="00000000" w:rsidDel="00000000" w:rsidP="00000000" w:rsidRDefault="00000000" w:rsidRPr="00000000" w14:paraId="00000012">
      <w:pPr>
        <w:keepNext w:val="0"/>
        <w:spacing w:before="0" w:line="276" w:lineRule="auto"/>
        <w:jc w:val="both"/>
        <w:rPr>
          <w:color w:val="374151"/>
          <w:sz w:val="24"/>
          <w:szCs w:val="24"/>
          <w:highlight w:val="white"/>
        </w:rPr>
      </w:pPr>
      <w:r w:rsidDel="00000000" w:rsidR="00000000" w:rsidRPr="00000000">
        <w:rPr>
          <w:color w:val="374151"/>
          <w:sz w:val="24"/>
          <w:szCs w:val="24"/>
          <w:highlight w:val="white"/>
          <w:rtl w:val="0"/>
        </w:rPr>
        <w:t xml:space="preserve">LinkedIn APIs: Each LinkedIn API has its own set of endpoints and parameters. For example, to post content on a LinkedIn page using the LinkedIn Share API, you would typically make a request to the following endpoint.</w:t>
      </w:r>
    </w:p>
    <w:p w:rsidR="00000000" w:rsidDel="00000000" w:rsidP="00000000" w:rsidRDefault="00000000" w:rsidRPr="00000000" w14:paraId="00000013">
      <w:pPr>
        <w:keepNext w:val="0"/>
        <w:spacing w:before="0" w:line="276" w:lineRule="auto"/>
        <w:jc w:val="both"/>
        <w:rPr>
          <w:color w:val="374151"/>
          <w:sz w:val="24"/>
          <w:szCs w:val="24"/>
          <w:highlight w:val="white"/>
        </w:rPr>
      </w:pPr>
      <w:r w:rsidDel="00000000" w:rsidR="00000000" w:rsidRPr="00000000">
        <w:rPr>
          <w:color w:val="374151"/>
          <w:sz w:val="24"/>
          <w:szCs w:val="24"/>
          <w:highlight w:val="white"/>
          <w:rtl w:val="0"/>
        </w:rPr>
        <w:t xml:space="preserve">Parameters would be included in the request body, specifying the content to be shared, the visibility settings, and other relevant details.</w:t>
      </w:r>
    </w:p>
    <w:p w:rsidR="00000000" w:rsidDel="00000000" w:rsidP="00000000" w:rsidRDefault="00000000" w:rsidRPr="00000000" w14:paraId="00000014">
      <w:pPr>
        <w:keepNext w:val="0"/>
        <w:spacing w:before="0" w:line="276" w:lineRule="auto"/>
        <w:jc w:val="both"/>
        <w:rPr>
          <w:color w:val="374151"/>
          <w:sz w:val="24"/>
          <w:szCs w:val="24"/>
          <w:shd w:fill="f7f7f8" w:val="clear"/>
        </w:rPr>
      </w:pPr>
      <w:r w:rsidDel="00000000" w:rsidR="00000000" w:rsidRPr="00000000">
        <w:rPr>
          <w:rtl w:val="0"/>
        </w:rPr>
      </w:r>
    </w:p>
    <w:p w:rsidR="00000000" w:rsidDel="00000000" w:rsidP="00000000" w:rsidRDefault="00000000" w:rsidRPr="00000000" w14:paraId="00000015">
      <w:pPr>
        <w:keepNext w:val="0"/>
        <w:spacing w:before="0" w:line="276" w:lineRule="auto"/>
        <w:jc w:val="both"/>
        <w:rPr>
          <w:color w:val="374151"/>
          <w:sz w:val="24"/>
          <w:szCs w:val="24"/>
          <w:shd w:fill="f7f7f8" w:val="clear"/>
        </w:rPr>
      </w:pPr>
      <w:r w:rsidDel="00000000" w:rsidR="00000000" w:rsidRPr="00000000">
        <w:rPr>
          <w:rtl w:val="0"/>
        </w:rPr>
      </w:r>
    </w:p>
    <w:p w:rsidR="00000000" w:rsidDel="00000000" w:rsidP="00000000" w:rsidRDefault="00000000" w:rsidRPr="00000000" w14:paraId="00000016">
      <w:pPr>
        <w:keepNext w:val="0"/>
        <w:spacing w:before="0" w:line="276" w:lineRule="auto"/>
        <w:jc w:val="both"/>
        <w:rPr>
          <w:color w:val="374151"/>
          <w:sz w:val="24"/>
          <w:szCs w:val="24"/>
          <w:shd w:fill="f7f7f8" w:val="clear"/>
        </w:rPr>
      </w:pPr>
      <w:r w:rsidDel="00000000" w:rsidR="00000000" w:rsidRPr="00000000">
        <w:rPr>
          <w:rtl w:val="0"/>
        </w:rPr>
      </w:r>
    </w:p>
    <w:p w:rsidR="00000000" w:rsidDel="00000000" w:rsidP="00000000" w:rsidRDefault="00000000" w:rsidRPr="00000000" w14:paraId="00000017">
      <w:pPr>
        <w:keepNext w:val="0"/>
        <w:spacing w:before="0" w:line="276" w:lineRule="auto"/>
        <w:jc w:val="both"/>
        <w:rPr>
          <w:color w:val="374151"/>
          <w:sz w:val="24"/>
          <w:szCs w:val="24"/>
          <w:highlight w:val="white"/>
        </w:rPr>
      </w:pPr>
      <w:r w:rsidDel="00000000" w:rsidR="00000000" w:rsidRPr="00000000">
        <w:rPr>
          <w:color w:val="374151"/>
          <w:sz w:val="24"/>
          <w:szCs w:val="24"/>
          <w:highlight w:val="white"/>
          <w:rtl w:val="0"/>
        </w:rPr>
        <w:t xml:space="preserve">4)   Business Utilities:</w:t>
      </w:r>
    </w:p>
    <w:p w:rsidR="00000000" w:rsidDel="00000000" w:rsidP="00000000" w:rsidRDefault="00000000" w:rsidRPr="00000000" w14:paraId="00000018">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720" w:firstLine="0"/>
        <w:jc w:val="both"/>
        <w:rPr>
          <w:color w:val="374151"/>
          <w:sz w:val="24"/>
          <w:szCs w:val="24"/>
          <w:highlight w:val="white"/>
        </w:rPr>
      </w:pPr>
      <w:r w:rsidDel="00000000" w:rsidR="00000000" w:rsidRPr="00000000">
        <w:rPr>
          <w:color w:val="374151"/>
          <w:sz w:val="24"/>
          <w:szCs w:val="24"/>
          <w:highlight w:val="white"/>
          <w:rtl w:val="0"/>
        </w:rPr>
        <w:t xml:space="preserve">Facebook Graph API:  The Graph API allows businesses to integrate Facebook features into their applications and websites. This integration can be used to enable social login, retrieve user data for personalized experiences, display user posts and photos, promote content, and track social interactions.</w:t>
      </w:r>
    </w:p>
    <w:p w:rsidR="00000000" w:rsidDel="00000000" w:rsidP="00000000" w:rsidRDefault="00000000" w:rsidRPr="00000000" w14:paraId="00000019">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720" w:firstLine="0"/>
        <w:jc w:val="both"/>
        <w:rPr>
          <w:color w:val="374151"/>
          <w:sz w:val="24"/>
          <w:szCs w:val="24"/>
          <w:highlight w:val="white"/>
        </w:rPr>
      </w:pPr>
      <w:r w:rsidDel="00000000" w:rsidR="00000000" w:rsidRPr="00000000">
        <w:rPr>
          <w:color w:val="374151"/>
          <w:sz w:val="24"/>
          <w:szCs w:val="24"/>
          <w:highlight w:val="white"/>
          <w:rtl w:val="0"/>
        </w:rPr>
        <w:t xml:space="preserve">LinkedIn APIs:    The LinkedIn APIs cater to businesses looking to leverage LinkedIn's professional network. The LinkedIn Marketing Developer Platform helps businesses manage their advertising campaigns efficiently.</w:t>
      </w:r>
    </w:p>
    <w:p w:rsidR="00000000" w:rsidDel="00000000" w:rsidP="00000000" w:rsidRDefault="00000000" w:rsidRPr="00000000" w14:paraId="0000001A">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rtl w:val="0"/>
        </w:rPr>
      </w:r>
    </w:p>
    <w:p w:rsidR="00000000" w:rsidDel="00000000" w:rsidP="00000000" w:rsidRDefault="00000000" w:rsidRPr="00000000" w14:paraId="0000001B">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6)</w:t>
      </w:r>
      <w:r w:rsidDel="00000000" w:rsidR="00000000" w:rsidRPr="00000000">
        <w:rPr>
          <w:color w:val="343541"/>
          <w:sz w:val="24"/>
          <w:szCs w:val="24"/>
          <w:highlight w:val="white"/>
          <w:rtl w:val="0"/>
        </w:rPr>
        <w:t xml:space="preserve">Read and explain : What is an endpoint [NOT API endpoints --&gt; Queue endpoint + topic endpoint]</w:t>
      </w:r>
      <w:r w:rsidDel="00000000" w:rsidR="00000000" w:rsidRPr="00000000">
        <w:rPr>
          <w:color w:val="374151"/>
          <w:sz w:val="24"/>
          <w:szCs w:val="24"/>
          <w:highlight w:val="white"/>
          <w:rtl w:val="0"/>
        </w:rPr>
        <w:t xml:space="preserve">       </w:t>
      </w:r>
    </w:p>
    <w:p w:rsidR="00000000" w:rsidDel="00000000" w:rsidP="00000000" w:rsidRDefault="00000000" w:rsidRPr="00000000" w14:paraId="0000001C">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Answer:</w:t>
      </w:r>
    </w:p>
    <w:p w:rsidR="00000000" w:rsidDel="00000000" w:rsidP="00000000" w:rsidRDefault="00000000" w:rsidRPr="00000000" w14:paraId="0000001D">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1)Queue Endpoint:</w:t>
      </w:r>
    </w:p>
    <w:p w:rsidR="00000000" w:rsidDel="00000000" w:rsidP="00000000" w:rsidRDefault="00000000" w:rsidRPr="00000000" w14:paraId="0000001E">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The queue endpoint ensures that messages are processed in the order they are received, providing a first-in-first-out (FIFO) behavior. Consumers pull messages from the queue endpoint and process them at their own pace.</w:t>
      </w:r>
    </w:p>
    <w:p w:rsidR="00000000" w:rsidDel="00000000" w:rsidP="00000000" w:rsidRDefault="00000000" w:rsidRPr="00000000" w14:paraId="0000001F">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2)Topic Endpoint:</w:t>
      </w:r>
    </w:p>
    <w:p w:rsidR="00000000" w:rsidDel="00000000" w:rsidP="00000000" w:rsidRDefault="00000000" w:rsidRPr="00000000" w14:paraId="00000020">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In contrast, a topic endpoint is associated with the concept of publish/subscribe messaging. In a topic-based messaging system, messages are published to a topic without knowing which specific consumers will receive them.  </w:t>
      </w:r>
    </w:p>
    <w:p w:rsidR="00000000" w:rsidDel="00000000" w:rsidP="00000000" w:rsidRDefault="00000000" w:rsidRPr="00000000" w14:paraId="00000021">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rtl w:val="0"/>
        </w:rPr>
      </w:r>
    </w:p>
    <w:p w:rsidR="00000000" w:rsidDel="00000000" w:rsidP="00000000" w:rsidRDefault="00000000" w:rsidRPr="00000000" w14:paraId="00000022">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43541"/>
          <w:sz w:val="24"/>
          <w:szCs w:val="24"/>
          <w:highlight w:val="white"/>
          <w:rtl w:val="0"/>
        </w:rPr>
        <w:t xml:space="preserve">7. What is High Availability Architecture? what happens in High Availability Architecture</w:t>
      </w:r>
      <w:r w:rsidDel="00000000" w:rsidR="00000000" w:rsidRPr="00000000">
        <w:rPr>
          <w:color w:val="374151"/>
          <w:sz w:val="24"/>
          <w:szCs w:val="24"/>
          <w:highlight w:val="white"/>
          <w:rtl w:val="0"/>
        </w:rPr>
        <w:t xml:space="preserve"> </w:t>
      </w:r>
    </w:p>
    <w:p w:rsidR="00000000" w:rsidDel="00000000" w:rsidP="00000000" w:rsidRDefault="00000000" w:rsidRPr="00000000" w14:paraId="00000023">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Answer:</w:t>
      </w:r>
    </w:p>
    <w:p w:rsidR="00000000" w:rsidDel="00000000" w:rsidP="00000000" w:rsidRDefault="00000000" w:rsidRPr="00000000" w14:paraId="00000024">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In a High Availability Architecture, several key principles and practices are employed to achieve the desired level of availability:</w:t>
      </w:r>
    </w:p>
    <w:p w:rsidR="00000000" w:rsidDel="00000000" w:rsidP="00000000" w:rsidRDefault="00000000" w:rsidRPr="00000000" w14:paraId="00000025">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i)Redundancy: Redundancy involves duplicating critical components and resources of the system, such as servers, databases, networking equipment, and power supplies. </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ii)Load Balancing: Load balancing distributes incoming requests or traffic across multiple servers or resources to prevent overloading a single server and to optimize resource utilization. </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iii)Failover: Failover is the process of automatically switching to a redundant system or component when a failure is detected.</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iv)Replication: Data replication involves maintaining multiple copies of data in different locations. This ensures that data is always accessible, even if one copy becomes inaccessible due to a failure.</w:t>
      </w:r>
    </w:p>
    <w:p w:rsidR="00000000" w:rsidDel="00000000" w:rsidP="00000000" w:rsidRDefault="00000000" w:rsidRPr="00000000" w14:paraId="0000002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v)Monitoring and Alerting: High Availability Architectures include robust monitoring and alerting systems that continuously monitor the health and performance of the components.</w:t>
      </w:r>
    </w:p>
    <w:p w:rsidR="00000000" w:rsidDel="00000000" w:rsidP="00000000" w:rsidRDefault="00000000" w:rsidRPr="00000000" w14:paraId="0000002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vi)Scalability: HA Architecture typically involves the ability to scale the system horizontally by adding more resources or servers to accommodate increased demand or load.</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vii)Geographical Distribution: In some cases, High Availability Architectures employ geographically distributed data centers or server clusters to ensure resilience against regional failures or disasters.</w:t>
      </w:r>
    </w:p>
    <w:p w:rsidR="00000000" w:rsidDel="00000000" w:rsidP="00000000" w:rsidRDefault="00000000" w:rsidRPr="00000000" w14:paraId="0000002C">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43541"/>
          <w:sz w:val="24"/>
          <w:szCs w:val="24"/>
          <w:highlight w:val="white"/>
        </w:rPr>
      </w:pPr>
      <w:r w:rsidDel="00000000" w:rsidR="00000000" w:rsidRPr="00000000">
        <w:rPr>
          <w:color w:val="343541"/>
          <w:sz w:val="24"/>
          <w:szCs w:val="24"/>
          <w:highlight w:val="white"/>
          <w:rtl w:val="0"/>
        </w:rPr>
        <w:t xml:space="preserve">8. Write a NodeJS code for : </w:t>
      </w:r>
    </w:p>
    <w:p w:rsidR="00000000" w:rsidDel="00000000" w:rsidP="00000000" w:rsidRDefault="00000000" w:rsidRPr="00000000" w14:paraId="0000002D">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43541"/>
          <w:sz w:val="24"/>
          <w:szCs w:val="24"/>
          <w:highlight w:val="white"/>
        </w:rPr>
      </w:pPr>
      <w:r w:rsidDel="00000000" w:rsidR="00000000" w:rsidRPr="00000000">
        <w:rPr>
          <w:color w:val="343541"/>
          <w:sz w:val="24"/>
          <w:szCs w:val="24"/>
          <w:highlight w:val="white"/>
          <w:rtl w:val="0"/>
        </w:rPr>
        <w:t xml:space="preserve">a. Create a dummy calculator :: Addition/Subtraction/Division [check for division by 0] </w:t>
      </w:r>
    </w:p>
    <w:p w:rsidR="00000000" w:rsidDel="00000000" w:rsidP="00000000" w:rsidRDefault="00000000" w:rsidRPr="00000000" w14:paraId="0000002E">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43541"/>
          <w:sz w:val="24"/>
          <w:szCs w:val="24"/>
          <w:highlight w:val="white"/>
          <w:rtl w:val="0"/>
        </w:rPr>
        <w:t xml:space="preserve">b. parse a sample XML file using NodeJS and display the response in browser</w:t>
      </w:r>
      <w:r w:rsidDel="00000000" w:rsidR="00000000" w:rsidRPr="00000000">
        <w:rPr>
          <w:rtl w:val="0"/>
        </w:rPr>
      </w:r>
    </w:p>
    <w:p w:rsidR="00000000" w:rsidDel="00000000" w:rsidP="00000000" w:rsidRDefault="00000000" w:rsidRPr="00000000" w14:paraId="0000002F">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w:t>
      </w:r>
    </w:p>
    <w:p w:rsidR="00000000" w:rsidDel="00000000" w:rsidP="00000000" w:rsidRDefault="00000000" w:rsidRPr="00000000" w14:paraId="00000030">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Answer:</w:t>
      </w:r>
    </w:p>
    <w:p w:rsidR="00000000" w:rsidDel="00000000" w:rsidP="00000000" w:rsidRDefault="00000000" w:rsidRPr="00000000" w14:paraId="00000031">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a)Node.js Dummy Calculator:  </w:t>
      </w:r>
    </w:p>
    <w:p w:rsidR="00000000" w:rsidDel="00000000" w:rsidP="00000000" w:rsidRDefault="00000000" w:rsidRPr="00000000" w14:paraId="00000032">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const express = require('express');</w:t>
      </w:r>
    </w:p>
    <w:p w:rsidR="00000000" w:rsidDel="00000000" w:rsidP="00000000" w:rsidRDefault="00000000" w:rsidRPr="00000000" w14:paraId="00000033">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const app = express();</w:t>
      </w:r>
    </w:p>
    <w:p w:rsidR="00000000" w:rsidDel="00000000" w:rsidP="00000000" w:rsidRDefault="00000000" w:rsidRPr="00000000" w14:paraId="00000034">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const port = 3000;</w:t>
      </w:r>
    </w:p>
    <w:p w:rsidR="00000000" w:rsidDel="00000000" w:rsidP="00000000" w:rsidRDefault="00000000" w:rsidRPr="00000000" w14:paraId="00000035">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rtl w:val="0"/>
        </w:rPr>
      </w:r>
    </w:p>
    <w:p w:rsidR="00000000" w:rsidDel="00000000" w:rsidP="00000000" w:rsidRDefault="00000000" w:rsidRPr="00000000" w14:paraId="00000036">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app.use(express.json());</w:t>
      </w:r>
    </w:p>
    <w:p w:rsidR="00000000" w:rsidDel="00000000" w:rsidP="00000000" w:rsidRDefault="00000000" w:rsidRPr="00000000" w14:paraId="00000037">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rtl w:val="0"/>
        </w:rPr>
      </w:r>
    </w:p>
    <w:p w:rsidR="00000000" w:rsidDel="00000000" w:rsidP="00000000" w:rsidRDefault="00000000" w:rsidRPr="00000000" w14:paraId="00000038">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Addition</w:t>
      </w:r>
    </w:p>
    <w:p w:rsidR="00000000" w:rsidDel="00000000" w:rsidP="00000000" w:rsidRDefault="00000000" w:rsidRPr="00000000" w14:paraId="00000039">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app.post('/add', (req, res) =&gt; {</w:t>
      </w:r>
    </w:p>
    <w:p w:rsidR="00000000" w:rsidDel="00000000" w:rsidP="00000000" w:rsidRDefault="00000000" w:rsidRPr="00000000" w14:paraId="0000003A">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const { num1, num2 } = req.body;</w:t>
      </w:r>
    </w:p>
    <w:p w:rsidR="00000000" w:rsidDel="00000000" w:rsidP="00000000" w:rsidRDefault="00000000" w:rsidRPr="00000000" w14:paraId="0000003B">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if (isNaN(num1) || isNaN(num2)) {</w:t>
      </w:r>
    </w:p>
    <w:p w:rsidR="00000000" w:rsidDel="00000000" w:rsidP="00000000" w:rsidRDefault="00000000" w:rsidRPr="00000000" w14:paraId="0000003C">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return res.status(400).json({ error: 'Invalid input. Please provide valid numbers.' });</w:t>
      </w:r>
    </w:p>
    <w:p w:rsidR="00000000" w:rsidDel="00000000" w:rsidP="00000000" w:rsidRDefault="00000000" w:rsidRPr="00000000" w14:paraId="0000003D">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w:t>
      </w:r>
    </w:p>
    <w:p w:rsidR="00000000" w:rsidDel="00000000" w:rsidP="00000000" w:rsidRDefault="00000000" w:rsidRPr="00000000" w14:paraId="0000003E">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const result = num1 + num2;</w:t>
      </w:r>
    </w:p>
    <w:p w:rsidR="00000000" w:rsidDel="00000000" w:rsidP="00000000" w:rsidRDefault="00000000" w:rsidRPr="00000000" w14:paraId="0000003F">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res.json({ result });</w:t>
      </w:r>
    </w:p>
    <w:p w:rsidR="00000000" w:rsidDel="00000000" w:rsidP="00000000" w:rsidRDefault="00000000" w:rsidRPr="00000000" w14:paraId="00000040">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w:t>
      </w:r>
    </w:p>
    <w:p w:rsidR="00000000" w:rsidDel="00000000" w:rsidP="00000000" w:rsidRDefault="00000000" w:rsidRPr="00000000" w14:paraId="00000041">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rtl w:val="0"/>
        </w:rPr>
      </w:r>
    </w:p>
    <w:p w:rsidR="00000000" w:rsidDel="00000000" w:rsidP="00000000" w:rsidRDefault="00000000" w:rsidRPr="00000000" w14:paraId="00000042">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Subtraction</w:t>
      </w:r>
    </w:p>
    <w:p w:rsidR="00000000" w:rsidDel="00000000" w:rsidP="00000000" w:rsidRDefault="00000000" w:rsidRPr="00000000" w14:paraId="00000043">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app.post('/subtract', (req, res) =&gt; {</w:t>
      </w:r>
    </w:p>
    <w:p w:rsidR="00000000" w:rsidDel="00000000" w:rsidP="00000000" w:rsidRDefault="00000000" w:rsidRPr="00000000" w14:paraId="00000044">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const { num1, num2 } = req.body;</w:t>
      </w:r>
    </w:p>
    <w:p w:rsidR="00000000" w:rsidDel="00000000" w:rsidP="00000000" w:rsidRDefault="00000000" w:rsidRPr="00000000" w14:paraId="00000045">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if (isNaN(num1) || isNaN(num2)) {</w:t>
      </w:r>
    </w:p>
    <w:p w:rsidR="00000000" w:rsidDel="00000000" w:rsidP="00000000" w:rsidRDefault="00000000" w:rsidRPr="00000000" w14:paraId="00000046">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return res.status(400).json({ error: 'Invalid input. Please provide valid numbers.' });</w:t>
      </w:r>
    </w:p>
    <w:p w:rsidR="00000000" w:rsidDel="00000000" w:rsidP="00000000" w:rsidRDefault="00000000" w:rsidRPr="00000000" w14:paraId="00000047">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w:t>
      </w:r>
    </w:p>
    <w:p w:rsidR="00000000" w:rsidDel="00000000" w:rsidP="00000000" w:rsidRDefault="00000000" w:rsidRPr="00000000" w14:paraId="00000048">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const result = num1 - num2;</w:t>
      </w:r>
    </w:p>
    <w:p w:rsidR="00000000" w:rsidDel="00000000" w:rsidP="00000000" w:rsidRDefault="00000000" w:rsidRPr="00000000" w14:paraId="00000049">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res.json({ result });</w:t>
      </w:r>
    </w:p>
    <w:p w:rsidR="00000000" w:rsidDel="00000000" w:rsidP="00000000" w:rsidRDefault="00000000" w:rsidRPr="00000000" w14:paraId="0000004A">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w:t>
      </w:r>
    </w:p>
    <w:p w:rsidR="00000000" w:rsidDel="00000000" w:rsidP="00000000" w:rsidRDefault="00000000" w:rsidRPr="00000000" w14:paraId="0000004B">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rtl w:val="0"/>
        </w:rPr>
      </w:r>
    </w:p>
    <w:p w:rsidR="00000000" w:rsidDel="00000000" w:rsidP="00000000" w:rsidRDefault="00000000" w:rsidRPr="00000000" w14:paraId="0000004C">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Division</w:t>
      </w:r>
    </w:p>
    <w:p w:rsidR="00000000" w:rsidDel="00000000" w:rsidP="00000000" w:rsidRDefault="00000000" w:rsidRPr="00000000" w14:paraId="0000004D">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app.post('/divide', (req, res) =&gt; {</w:t>
      </w:r>
    </w:p>
    <w:p w:rsidR="00000000" w:rsidDel="00000000" w:rsidP="00000000" w:rsidRDefault="00000000" w:rsidRPr="00000000" w14:paraId="0000004E">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const { num1, num2 } = req.body;</w:t>
      </w:r>
    </w:p>
    <w:p w:rsidR="00000000" w:rsidDel="00000000" w:rsidP="00000000" w:rsidRDefault="00000000" w:rsidRPr="00000000" w14:paraId="0000004F">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if (isNaN(num1) || isNaN(num2)) {</w:t>
      </w:r>
    </w:p>
    <w:p w:rsidR="00000000" w:rsidDel="00000000" w:rsidP="00000000" w:rsidRDefault="00000000" w:rsidRPr="00000000" w14:paraId="00000050">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return res.status(400).json({ error: 'Invalid input. Please provide valid numbers.' });</w:t>
      </w:r>
    </w:p>
    <w:p w:rsidR="00000000" w:rsidDel="00000000" w:rsidP="00000000" w:rsidRDefault="00000000" w:rsidRPr="00000000" w14:paraId="00000051">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w:t>
      </w:r>
    </w:p>
    <w:p w:rsidR="00000000" w:rsidDel="00000000" w:rsidP="00000000" w:rsidRDefault="00000000" w:rsidRPr="00000000" w14:paraId="00000052">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if (num2 === 0) {</w:t>
      </w:r>
    </w:p>
    <w:p w:rsidR="00000000" w:rsidDel="00000000" w:rsidP="00000000" w:rsidRDefault="00000000" w:rsidRPr="00000000" w14:paraId="00000053">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return res.status(400).json({ error: 'Cannot divide by 0.' });</w:t>
      </w:r>
    </w:p>
    <w:p w:rsidR="00000000" w:rsidDel="00000000" w:rsidP="00000000" w:rsidRDefault="00000000" w:rsidRPr="00000000" w14:paraId="00000054">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w:t>
      </w:r>
    </w:p>
    <w:p w:rsidR="00000000" w:rsidDel="00000000" w:rsidP="00000000" w:rsidRDefault="00000000" w:rsidRPr="00000000" w14:paraId="00000055">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const result = num1 / num2;</w:t>
      </w:r>
    </w:p>
    <w:p w:rsidR="00000000" w:rsidDel="00000000" w:rsidP="00000000" w:rsidRDefault="00000000" w:rsidRPr="00000000" w14:paraId="00000056">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res.json({ result });</w:t>
      </w:r>
    </w:p>
    <w:p w:rsidR="00000000" w:rsidDel="00000000" w:rsidP="00000000" w:rsidRDefault="00000000" w:rsidRPr="00000000" w14:paraId="00000057">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w:t>
      </w:r>
    </w:p>
    <w:p w:rsidR="00000000" w:rsidDel="00000000" w:rsidP="00000000" w:rsidRDefault="00000000" w:rsidRPr="00000000" w14:paraId="00000058">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rtl w:val="0"/>
        </w:rPr>
      </w:r>
    </w:p>
    <w:p w:rsidR="00000000" w:rsidDel="00000000" w:rsidP="00000000" w:rsidRDefault="00000000" w:rsidRPr="00000000" w14:paraId="00000059">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app.listen(port, () =&gt; {</w:t>
      </w:r>
    </w:p>
    <w:p w:rsidR="00000000" w:rsidDel="00000000" w:rsidP="00000000" w:rsidRDefault="00000000" w:rsidRPr="00000000" w14:paraId="0000005A">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  console.log(`Calculator app listening at http://localhost:${port}`);</w:t>
      </w:r>
    </w:p>
    <w:p w:rsidR="00000000" w:rsidDel="00000000" w:rsidP="00000000" w:rsidRDefault="00000000" w:rsidRPr="00000000" w14:paraId="0000005B">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color w:val="374151"/>
          <w:sz w:val="24"/>
          <w:szCs w:val="24"/>
          <w:highlight w:val="white"/>
          <w:rtl w:val="0"/>
        </w:rPr>
        <w:t xml:space="preserve">});</w:t>
      </w:r>
    </w:p>
    <w:p w:rsidR="00000000" w:rsidDel="00000000" w:rsidP="00000000" w:rsidRDefault="00000000" w:rsidRPr="00000000" w14:paraId="0000005C">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4"/>
          <w:szCs w:val="24"/>
          <w:highlight w:val="white"/>
        </w:rPr>
      </w:pPr>
      <w:r w:rsidDel="00000000" w:rsidR="00000000" w:rsidRPr="00000000">
        <w:rPr>
          <w:rtl w:val="0"/>
        </w:rPr>
      </w:r>
    </w:p>
    <w:p w:rsidR="00000000" w:rsidDel="00000000" w:rsidP="00000000" w:rsidRDefault="00000000" w:rsidRPr="00000000" w14:paraId="0000005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b)Node.js XML Parsing and Display in Browser:</w:t>
      </w:r>
    </w:p>
    <w:p w:rsidR="00000000" w:rsidDel="00000000" w:rsidP="00000000" w:rsidRDefault="00000000" w:rsidRPr="00000000" w14:paraId="0000005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const express = require('express');</w:t>
      </w:r>
    </w:p>
    <w:p w:rsidR="00000000" w:rsidDel="00000000" w:rsidP="00000000" w:rsidRDefault="00000000" w:rsidRPr="00000000" w14:paraId="0000005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const xml2js = require('xml2js');</w:t>
      </w:r>
    </w:p>
    <w:p w:rsidR="00000000" w:rsidDel="00000000" w:rsidP="00000000" w:rsidRDefault="00000000" w:rsidRPr="00000000" w14:paraId="0000006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rtl w:val="0"/>
        </w:rPr>
      </w:r>
    </w:p>
    <w:p w:rsidR="00000000" w:rsidDel="00000000" w:rsidP="00000000" w:rsidRDefault="00000000" w:rsidRPr="00000000" w14:paraId="0000006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const app = express();</w:t>
      </w:r>
    </w:p>
    <w:p w:rsidR="00000000" w:rsidDel="00000000" w:rsidP="00000000" w:rsidRDefault="00000000" w:rsidRPr="00000000" w14:paraId="0000006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const port = 3001;</w:t>
      </w:r>
    </w:p>
    <w:p w:rsidR="00000000" w:rsidDel="00000000" w:rsidP="00000000" w:rsidRDefault="00000000" w:rsidRPr="00000000" w14:paraId="0000006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rtl w:val="0"/>
        </w:rPr>
      </w:r>
    </w:p>
    <w:p w:rsidR="00000000" w:rsidDel="00000000" w:rsidP="00000000" w:rsidRDefault="00000000" w:rsidRPr="00000000" w14:paraId="0000006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const xmlData = `</w:t>
      </w:r>
    </w:p>
    <w:p w:rsidR="00000000" w:rsidDel="00000000" w:rsidP="00000000" w:rsidRDefault="00000000" w:rsidRPr="00000000" w14:paraId="0000006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&lt;?xml version="1.0" encoding="UTF-8"?&gt;</w:t>
      </w:r>
    </w:p>
    <w:p w:rsidR="00000000" w:rsidDel="00000000" w:rsidP="00000000" w:rsidRDefault="00000000" w:rsidRPr="00000000" w14:paraId="0000006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&lt;book&gt;</w:t>
      </w:r>
    </w:p>
    <w:p w:rsidR="00000000" w:rsidDel="00000000" w:rsidP="00000000" w:rsidRDefault="00000000" w:rsidRPr="00000000" w14:paraId="0000006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&lt;title&gt;Sample Book&lt;/title&gt;</w:t>
      </w:r>
    </w:p>
    <w:p w:rsidR="00000000" w:rsidDel="00000000" w:rsidP="00000000" w:rsidRDefault="00000000" w:rsidRPr="00000000" w14:paraId="0000006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&lt;author&gt;John Doe&lt;/author&gt;</w:t>
      </w:r>
    </w:p>
    <w:p w:rsidR="00000000" w:rsidDel="00000000" w:rsidP="00000000" w:rsidRDefault="00000000" w:rsidRPr="00000000" w14:paraId="0000006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&lt;published&gt;2023-08-06&lt;/published&gt;</w:t>
      </w:r>
    </w:p>
    <w:p w:rsidR="00000000" w:rsidDel="00000000" w:rsidP="00000000" w:rsidRDefault="00000000" w:rsidRPr="00000000" w14:paraId="0000006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&lt;/book&gt;</w:t>
      </w:r>
    </w:p>
    <w:p w:rsidR="00000000" w:rsidDel="00000000" w:rsidP="00000000" w:rsidRDefault="00000000" w:rsidRPr="00000000" w14:paraId="0000006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w:t>
      </w:r>
    </w:p>
    <w:p w:rsidR="00000000" w:rsidDel="00000000" w:rsidP="00000000" w:rsidRDefault="00000000" w:rsidRPr="00000000" w14:paraId="0000006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rtl w:val="0"/>
        </w:rPr>
      </w:r>
    </w:p>
    <w:p w:rsidR="00000000" w:rsidDel="00000000" w:rsidP="00000000" w:rsidRDefault="00000000" w:rsidRPr="00000000" w14:paraId="0000006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app.get('/', (req, res) =&gt; {</w:t>
      </w:r>
    </w:p>
    <w:p w:rsidR="00000000" w:rsidDel="00000000" w:rsidP="00000000" w:rsidRDefault="00000000" w:rsidRPr="00000000" w14:paraId="0000006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xml2js.parseString(xmlData, (err, result) =&gt; {</w:t>
      </w:r>
    </w:p>
    <w:p w:rsidR="00000000" w:rsidDel="00000000" w:rsidP="00000000" w:rsidRDefault="00000000" w:rsidRPr="00000000" w14:paraId="0000006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if (err) {</w:t>
      </w:r>
    </w:p>
    <w:p w:rsidR="00000000" w:rsidDel="00000000" w:rsidP="00000000" w:rsidRDefault="00000000" w:rsidRPr="00000000" w14:paraId="0000007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console.error('Error parsing XML:', err);</w:t>
      </w:r>
    </w:p>
    <w:p w:rsidR="00000000" w:rsidDel="00000000" w:rsidP="00000000" w:rsidRDefault="00000000" w:rsidRPr="00000000" w14:paraId="0000007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return res.status(500).send('Error parsing XML.');</w:t>
      </w:r>
    </w:p>
    <w:p w:rsidR="00000000" w:rsidDel="00000000" w:rsidP="00000000" w:rsidRDefault="00000000" w:rsidRPr="00000000" w14:paraId="0000007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w:t>
      </w:r>
    </w:p>
    <w:p w:rsidR="00000000" w:rsidDel="00000000" w:rsidP="00000000" w:rsidRDefault="00000000" w:rsidRPr="00000000" w14:paraId="0000007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res.json(result);</w:t>
      </w:r>
    </w:p>
    <w:p w:rsidR="00000000" w:rsidDel="00000000" w:rsidP="00000000" w:rsidRDefault="00000000" w:rsidRPr="00000000" w14:paraId="0000007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w:t>
      </w:r>
    </w:p>
    <w:p w:rsidR="00000000" w:rsidDel="00000000" w:rsidP="00000000" w:rsidRDefault="00000000" w:rsidRPr="00000000" w14:paraId="0000007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w:t>
      </w:r>
    </w:p>
    <w:p w:rsidR="00000000" w:rsidDel="00000000" w:rsidP="00000000" w:rsidRDefault="00000000" w:rsidRPr="00000000" w14:paraId="0000007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rtl w:val="0"/>
        </w:rPr>
      </w:r>
    </w:p>
    <w:p w:rsidR="00000000" w:rsidDel="00000000" w:rsidP="00000000" w:rsidRDefault="00000000" w:rsidRPr="00000000" w14:paraId="0000007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app.listen(port, () =&gt; {</w:t>
      </w:r>
    </w:p>
    <w:p w:rsidR="00000000" w:rsidDel="00000000" w:rsidP="00000000" w:rsidRDefault="00000000" w:rsidRPr="00000000" w14:paraId="0000007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  console.log(`XML parser app listening at http://localhost:${port}`);</w:t>
      </w:r>
    </w:p>
    <w:p w:rsidR="00000000" w:rsidDel="00000000" w:rsidP="00000000" w:rsidRDefault="00000000" w:rsidRPr="00000000" w14:paraId="0000007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w:t>
      </w:r>
    </w:p>
    <w:p w:rsidR="00000000" w:rsidDel="00000000" w:rsidP="00000000" w:rsidRDefault="00000000" w:rsidRPr="00000000" w14:paraId="0000007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rtl w:val="0"/>
        </w:rPr>
      </w:r>
    </w:p>
    <w:p w:rsidR="00000000" w:rsidDel="00000000" w:rsidP="00000000" w:rsidRDefault="00000000" w:rsidRPr="00000000" w14:paraId="0000007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color w:val="374151"/>
          <w:sz w:val="24"/>
          <w:szCs w:val="24"/>
          <w:highlight w:val="white"/>
          <w:rtl w:val="0"/>
        </w:rPr>
        <w:t xml:space="preserve">node app.js</w:t>
      </w:r>
    </w:p>
    <w:p w:rsidR="00000000" w:rsidDel="00000000" w:rsidP="00000000" w:rsidRDefault="00000000" w:rsidRPr="00000000" w14:paraId="0000007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Arial" w:cs="Arial" w:eastAsia="Arial" w:hAnsi="Arial"/>
          <w:highlight w:val="white"/>
        </w:rPr>
      </w:pPr>
      <w:r w:rsidDel="00000000" w:rsidR="00000000" w:rsidRPr="00000000">
        <w:rPr>
          <w:rtl w:val="0"/>
        </w:rPr>
      </w:r>
    </w:p>
    <w:p w:rsidR="00000000" w:rsidDel="00000000" w:rsidP="00000000" w:rsidRDefault="00000000" w:rsidRPr="00000000" w14:paraId="0000007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Arial" w:cs="Arial" w:eastAsia="Arial" w:hAnsi="Arial"/>
          <w:color w:val="374151"/>
          <w:sz w:val="24"/>
          <w:szCs w:val="24"/>
          <w:highlight w:val="white"/>
        </w:rPr>
      </w:pPr>
      <w:r w:rsidDel="00000000" w:rsidR="00000000" w:rsidRPr="00000000">
        <w:rPr>
          <w:color w:val="374151"/>
          <w:sz w:val="24"/>
          <w:szCs w:val="24"/>
          <w:highlight w:val="white"/>
          <w:rtl w:val="0"/>
        </w:rPr>
        <w:t xml:space="preserve">Visit </w:t>
      </w:r>
      <w:r w:rsidDel="00000000" w:rsidR="00000000" w:rsidRPr="00000000">
        <w:rPr>
          <w:color w:val="188038"/>
          <w:sz w:val="19"/>
          <w:szCs w:val="19"/>
          <w:highlight w:val="white"/>
          <w:rtl w:val="0"/>
        </w:rPr>
        <w:t xml:space="preserve">http://localhost:3001</w:t>
      </w:r>
      <w:r w:rsidDel="00000000" w:rsidR="00000000" w:rsidRPr="00000000">
        <w:rPr>
          <w:color w:val="374151"/>
          <w:sz w:val="24"/>
          <w:szCs w:val="24"/>
          <w:highlight w:val="white"/>
          <w:rtl w:val="0"/>
        </w:rPr>
        <w:t xml:space="preserve"> in your browser, and you should see the parsed XML data displayed as JSON. </w:t>
      </w:r>
    </w:p>
    <w:p w:rsidR="00000000" w:rsidDel="00000000" w:rsidP="00000000" w:rsidRDefault="00000000" w:rsidRPr="00000000" w14:paraId="0000007E">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color w:val="374151"/>
          <w:sz w:val="25"/>
          <w:szCs w:val="25"/>
          <w:highlight w:val="white"/>
        </w:rPr>
      </w:pPr>
      <w:r w:rsidDel="00000000" w:rsidR="00000000" w:rsidRPr="00000000">
        <w:rPr>
          <w:color w:val="374151"/>
          <w:sz w:val="25"/>
          <w:szCs w:val="25"/>
          <w:highlight w:val="white"/>
          <w:rtl w:val="0"/>
        </w:rPr>
        <w:t xml:space="preserve">9. Create a new Solace free a/c --&gt; Create a new EBS service :: Deploy it in AWS --&gt; Ohio region + Custom name for Message-VPN and Cluster</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hd w:fill="f7f7f8" w:val="clear"/>
        <w:jc w:val="both"/>
        <w:rPr>
          <w:color w:val="374151"/>
          <w:sz w:val="23"/>
          <w:szCs w:val="23"/>
          <w:highlight w:val="white"/>
        </w:rPr>
      </w:pPr>
      <w:r w:rsidDel="00000000" w:rsidR="00000000" w:rsidRPr="00000000">
        <w:rPr>
          <w:color w:val="374151"/>
          <w:sz w:val="23"/>
          <w:szCs w:val="23"/>
          <w:highlight w:val="white"/>
          <w:rtl w:val="0"/>
        </w:rPr>
        <w:t xml:space="preserve">Answer:</w:t>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hd w:fill="f7f7f8" w:val="clear"/>
        <w:jc w:val="both"/>
        <w:rPr>
          <w:color w:val="374151"/>
          <w:sz w:val="21"/>
          <w:szCs w:val="21"/>
          <w:highlight w:val="white"/>
        </w:rPr>
      </w:pPr>
      <w:r w:rsidDel="00000000" w:rsidR="00000000" w:rsidRPr="00000000">
        <w:rPr>
          <w:color w:val="374151"/>
          <w:sz w:val="23"/>
          <w:szCs w:val="23"/>
          <w:highlight w:val="white"/>
          <w:rtl w:val="0"/>
        </w:rPr>
        <w:t xml:space="preserve">Completed</w:t>
      </w:r>
      <w:r w:rsidDel="00000000" w:rsidR="00000000" w:rsidRPr="00000000">
        <w:rPr>
          <w:color w:val="374151"/>
          <w:sz w:val="21"/>
          <w:szCs w:val="21"/>
          <w:highlight w:val="white"/>
          <w:rtl w:val="0"/>
        </w:rPr>
        <w:t xml:space="preserve"> </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hd w:fill="f7f7f8" w:val="clear"/>
        <w:jc w:val="both"/>
        <w:rPr>
          <w:color w:val="374151"/>
          <w:shd w:fill="f7f7f8" w:val="clear"/>
        </w:rPr>
      </w:pPr>
      <w:r w:rsidDel="00000000" w:rsidR="00000000" w:rsidRPr="00000000">
        <w:rPr>
          <w:rtl w:val="0"/>
        </w:rPr>
      </w:r>
    </w:p>
    <w:p w:rsidR="00000000" w:rsidDel="00000000" w:rsidP="00000000" w:rsidRDefault="00000000" w:rsidRPr="00000000" w14:paraId="00000082">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rFonts w:ascii="Lexend" w:cs="Lexend" w:eastAsia="Lexend" w:hAnsi="Lexend"/>
          <w:color w:val="374151"/>
          <w:sz w:val="24"/>
          <w:szCs w:val="24"/>
          <w:shd w:fill="f7f7f8" w:val="clear"/>
        </w:rPr>
      </w:pPr>
      <w:r w:rsidDel="00000000" w:rsidR="00000000" w:rsidRPr="00000000">
        <w:rPr>
          <w:rtl w:val="0"/>
        </w:rPr>
      </w:r>
    </w:p>
    <w:p w:rsidR="00000000" w:rsidDel="00000000" w:rsidP="00000000" w:rsidRDefault="00000000" w:rsidRPr="00000000" w14:paraId="00000083">
      <w:pPr>
        <w:keepNext w:val="0"/>
        <w:pBdr>
          <w:top w:color="d9d9e3" w:space="0" w:sz="0" w:val="none"/>
          <w:left w:color="d9d9e3" w:space="0" w:sz="0" w:val="none"/>
          <w:bottom w:color="d9d9e3" w:space="0" w:sz="0" w:val="none"/>
          <w:right w:color="d9d9e3" w:space="0" w:sz="0" w:val="none"/>
          <w:between w:color="d9d9e3" w:space="0" w:sz="0" w:val="none"/>
        </w:pBdr>
        <w:shd w:fill="f7f7f8" w:val="clear"/>
        <w:spacing w:before="0" w:line="276" w:lineRule="auto"/>
        <w:ind w:left="0" w:firstLine="0"/>
        <w:jc w:val="both"/>
        <w:rPr>
          <w:rFonts w:ascii="Lexend" w:cs="Lexend" w:eastAsia="Lexend" w:hAnsi="Lexend"/>
          <w:color w:val="374151"/>
          <w:sz w:val="24"/>
          <w:szCs w:val="24"/>
          <w:shd w:fill="f7f7f8" w:val="clear"/>
        </w:rPr>
      </w:pPr>
      <w:r w:rsidDel="00000000" w:rsidR="00000000" w:rsidRPr="00000000">
        <w:rPr>
          <w:rFonts w:ascii="Lexend" w:cs="Lexend" w:eastAsia="Lexend" w:hAnsi="Lexend"/>
          <w:color w:val="374151"/>
          <w:sz w:val="24"/>
          <w:szCs w:val="24"/>
          <w:shd w:fill="f7f7f8" w:val="clea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