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4F7B2B">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4F7B2B">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24BD08D0" w:rsidR="00C218D5" w:rsidRPr="0061058E" w:rsidRDefault="00B51480" w:rsidP="004F7B2B">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B1C41">
              <w:rPr>
                <w:rFonts w:ascii="Arial" w:hAnsi="Arial" w:cs="Arial"/>
                <w:b/>
                <w:sz w:val="22"/>
              </w:rPr>
              <w:t>3</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4F7B2B">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4F7B2B">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4F7B2B">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031AB14A" w:rsidR="00034DB1" w:rsidRPr="0061058E" w:rsidRDefault="00DB1C41" w:rsidP="004F7B2B">
            <w:pPr>
              <w:pStyle w:val="NoSpacing"/>
              <w:rPr>
                <w:rFonts w:ascii="Arial" w:hAnsi="Arial" w:cs="Arial"/>
                <w:b/>
                <w:sz w:val="22"/>
              </w:rPr>
            </w:pPr>
            <w:r>
              <w:rPr>
                <w:rFonts w:ascii="Arial" w:hAnsi="Arial" w:cs="Arial"/>
                <w:b/>
                <w:sz w:val="22"/>
              </w:rPr>
              <w:t>Pratham Aggarwal</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4F7B2B">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4F7B2B">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4F7B2B">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DB8596F" w:rsidR="00034DB1" w:rsidRPr="0061058E" w:rsidRDefault="00DB1C41" w:rsidP="004F7B2B">
            <w:pPr>
              <w:pStyle w:val="NoSpacing"/>
              <w:rPr>
                <w:rFonts w:ascii="Arial" w:hAnsi="Arial" w:cs="Arial"/>
                <w:b/>
                <w:sz w:val="22"/>
              </w:rPr>
            </w:pPr>
            <w:r>
              <w:rPr>
                <w:rFonts w:ascii="Arial" w:hAnsi="Arial" w:cs="Arial"/>
                <w:b/>
                <w:sz w:val="22"/>
              </w:rPr>
              <w:t>Pratham_aggarwal</w:t>
            </w:r>
            <w:r w:rsidR="00034DB1">
              <w:rPr>
                <w:rFonts w:ascii="Arial" w:hAnsi="Arial" w:cs="Arial"/>
                <w:b/>
                <w:sz w:val="22"/>
              </w:rPr>
              <w:t xml:space="preserve">@mail.fresnostate.edu </w:t>
            </w:r>
            <w:r w:rsidR="00034DB1" w:rsidRPr="0061058E">
              <w:rPr>
                <w:rFonts w:ascii="Arial" w:hAnsi="Arial" w:cs="Arial"/>
                <w:b/>
                <w:sz w:val="22"/>
              </w:rPr>
              <w:t>email</w:t>
            </w:r>
          </w:p>
        </w:tc>
      </w:tr>
      <w:tr w:rsidR="00034DB1" w:rsidRPr="0061058E" w14:paraId="30D81569" w14:textId="77777777" w:rsidTr="007C01F9">
        <w:trPr>
          <w:jc w:val="center"/>
        </w:trPr>
        <w:tc>
          <w:tcPr>
            <w:tcW w:w="1165" w:type="dxa"/>
            <w:vMerge/>
          </w:tcPr>
          <w:p w14:paraId="17702B07" w14:textId="77777777" w:rsidR="00034DB1" w:rsidRPr="0061058E" w:rsidRDefault="00034DB1" w:rsidP="004F7B2B">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4F7B2B">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4F7B2B">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3F85188C" w:rsidR="00034DB1" w:rsidRPr="0061058E" w:rsidRDefault="00DB1C41" w:rsidP="004F7B2B">
            <w:pPr>
              <w:pStyle w:val="NoSpacing"/>
              <w:rPr>
                <w:rFonts w:ascii="Arial" w:hAnsi="Arial" w:cs="Arial"/>
                <w:b/>
                <w:sz w:val="22"/>
              </w:rPr>
            </w:pPr>
            <w:r>
              <w:rPr>
                <w:rFonts w:ascii="Arial" w:hAnsi="Arial" w:cs="Arial"/>
                <w:b/>
                <w:sz w:val="22"/>
              </w:rPr>
              <w:t>Lab 6</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4F7B2B">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632ACFEC" w14:textId="0651E907" w:rsidR="007765BA" w:rsidRDefault="00CD26F8" w:rsidP="00913F89">
      <w:pPr>
        <w:pStyle w:val="NoSpacing"/>
        <w:jc w:val="both"/>
        <w:rPr>
          <w:rFonts w:ascii="Times New Roman" w:hAnsi="Times New Roman" w:cs="Times New Roman"/>
        </w:rPr>
      </w:pPr>
      <w:r w:rsidRPr="00CD26F8">
        <w:rPr>
          <w:rFonts w:ascii="Times New Roman" w:hAnsi="Times New Roman" w:cs="Times New Roman"/>
        </w:rPr>
        <w:t xml:space="preserve">In this experiment, the Quick Sort algorithm </w:t>
      </w:r>
      <w:r>
        <w:rPr>
          <w:rFonts w:ascii="Times New Roman" w:hAnsi="Times New Roman" w:cs="Times New Roman"/>
        </w:rPr>
        <w:t xml:space="preserve">was implemented </w:t>
      </w:r>
      <w:r w:rsidRPr="00CD26F8">
        <w:rPr>
          <w:rFonts w:ascii="Times New Roman" w:hAnsi="Times New Roman" w:cs="Times New Roman"/>
        </w:rPr>
        <w:t xml:space="preserve">with three different pivot options (the first element, a random element, and the median of the first, middle, and last element), and the execution times for sorting </w:t>
      </w:r>
      <w:r>
        <w:rPr>
          <w:rFonts w:ascii="Times New Roman" w:hAnsi="Times New Roman" w:cs="Times New Roman"/>
        </w:rPr>
        <w:t>the array</w:t>
      </w:r>
      <w:r w:rsidRPr="00CD26F8">
        <w:rPr>
          <w:rFonts w:ascii="Times New Roman" w:hAnsi="Times New Roman" w:cs="Times New Roman"/>
        </w:rPr>
        <w:t xml:space="preserve"> </w:t>
      </w:r>
      <w:r>
        <w:rPr>
          <w:rFonts w:ascii="Times New Roman" w:hAnsi="Times New Roman" w:cs="Times New Roman"/>
        </w:rPr>
        <w:t>was analyzed</w:t>
      </w:r>
      <w:r w:rsidRPr="00CD26F8">
        <w:rPr>
          <w:rFonts w:ascii="Times New Roman" w:hAnsi="Times New Roman" w:cs="Times New Roman"/>
        </w:rPr>
        <w:t>. The approach, the results, and analysis of the Quick Sort algorithm with various pivot options are covered in this report.</w:t>
      </w:r>
    </w:p>
    <w:p w14:paraId="5B35AE7F" w14:textId="77777777" w:rsidR="00CD26F8" w:rsidRDefault="00CD26F8"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26CA94E3" w14:textId="77777777" w:rsidR="00CD26F8" w:rsidRPr="00CD26F8" w:rsidRDefault="00CD26F8" w:rsidP="00CD26F8">
      <w:pPr>
        <w:pStyle w:val="NoSpacing"/>
        <w:jc w:val="both"/>
        <w:rPr>
          <w:rFonts w:ascii="Times New Roman" w:hAnsi="Times New Roman" w:cs="Times New Roman"/>
        </w:rPr>
      </w:pPr>
      <w:r w:rsidRPr="00CD26F8">
        <w:rPr>
          <w:rFonts w:ascii="Times New Roman" w:hAnsi="Times New Roman" w:cs="Times New Roman"/>
        </w:rPr>
        <w:t>The experimental procedure involved implementing the Quick Sort algorithm with the following pivot choices:</w:t>
      </w:r>
    </w:p>
    <w:p w14:paraId="44BE7EF0" w14:textId="77777777" w:rsidR="00CD26F8" w:rsidRPr="00CD26F8" w:rsidRDefault="00CD26F8" w:rsidP="00CD26F8">
      <w:pPr>
        <w:pStyle w:val="NoSpacing"/>
        <w:jc w:val="both"/>
        <w:rPr>
          <w:rFonts w:ascii="Times New Roman" w:hAnsi="Times New Roman" w:cs="Times New Roman"/>
        </w:rPr>
      </w:pPr>
    </w:p>
    <w:p w14:paraId="5B18990C" w14:textId="77777777" w:rsidR="00CD26F8" w:rsidRPr="00CD26F8" w:rsidRDefault="00CD26F8" w:rsidP="00CD26F8">
      <w:pPr>
        <w:pStyle w:val="NoSpacing"/>
        <w:jc w:val="both"/>
        <w:rPr>
          <w:rFonts w:ascii="Times New Roman" w:hAnsi="Times New Roman" w:cs="Times New Roman"/>
        </w:rPr>
      </w:pPr>
      <w:r w:rsidRPr="00CD26F8">
        <w:rPr>
          <w:rFonts w:ascii="Times New Roman" w:hAnsi="Times New Roman" w:cs="Times New Roman"/>
        </w:rPr>
        <w:t>Pivot Choice 1: The first element in the list.</w:t>
      </w:r>
    </w:p>
    <w:p w14:paraId="59B455B9" w14:textId="77777777" w:rsidR="00CD26F8" w:rsidRPr="00CD26F8" w:rsidRDefault="00CD26F8" w:rsidP="00CD26F8">
      <w:pPr>
        <w:pStyle w:val="NoSpacing"/>
        <w:jc w:val="both"/>
        <w:rPr>
          <w:rFonts w:ascii="Times New Roman" w:hAnsi="Times New Roman" w:cs="Times New Roman"/>
        </w:rPr>
      </w:pPr>
      <w:r w:rsidRPr="00CD26F8">
        <w:rPr>
          <w:rFonts w:ascii="Times New Roman" w:hAnsi="Times New Roman" w:cs="Times New Roman"/>
        </w:rPr>
        <w:t>Pivot Choice 2: A random element in the array.</w:t>
      </w:r>
    </w:p>
    <w:p w14:paraId="7649776A" w14:textId="77777777" w:rsidR="00CD26F8" w:rsidRDefault="00CD26F8" w:rsidP="00CD26F8">
      <w:pPr>
        <w:pStyle w:val="NoSpacing"/>
        <w:jc w:val="both"/>
        <w:rPr>
          <w:rFonts w:ascii="Times New Roman" w:hAnsi="Times New Roman" w:cs="Times New Roman"/>
        </w:rPr>
      </w:pPr>
      <w:r w:rsidRPr="00CD26F8">
        <w:rPr>
          <w:rFonts w:ascii="Times New Roman" w:hAnsi="Times New Roman" w:cs="Times New Roman"/>
        </w:rPr>
        <w:t>Pivot Choice 3: The median of the first, middle, and last elements in the array.</w:t>
      </w:r>
    </w:p>
    <w:p w14:paraId="6849B0FF" w14:textId="77777777" w:rsidR="00CD26F8" w:rsidRPr="00CD26F8" w:rsidRDefault="00CD26F8" w:rsidP="00CD26F8">
      <w:pPr>
        <w:pStyle w:val="NoSpacing"/>
        <w:jc w:val="both"/>
        <w:rPr>
          <w:rFonts w:ascii="Times New Roman" w:hAnsi="Times New Roman" w:cs="Times New Roman"/>
        </w:rPr>
      </w:pPr>
    </w:p>
    <w:p w14:paraId="03A1807B" w14:textId="55993ACD" w:rsidR="00AD4CF4" w:rsidRDefault="00CD26F8" w:rsidP="00CD26F8">
      <w:pPr>
        <w:pStyle w:val="NoSpacing"/>
        <w:jc w:val="both"/>
        <w:rPr>
          <w:rFonts w:ascii="Times New Roman" w:hAnsi="Times New Roman" w:cs="Times New Roman"/>
        </w:rPr>
      </w:pPr>
      <w:r>
        <w:rPr>
          <w:rFonts w:ascii="Times New Roman" w:hAnsi="Times New Roman" w:cs="Times New Roman"/>
        </w:rPr>
        <w:t>I created a</w:t>
      </w:r>
      <w:r w:rsidRPr="00CD26F8">
        <w:rPr>
          <w:rFonts w:ascii="Times New Roman" w:hAnsi="Times New Roman" w:cs="Times New Roman"/>
        </w:rPr>
        <w:t xml:space="preserve"> large array of 100,000 random</w:t>
      </w:r>
      <w:r>
        <w:rPr>
          <w:rFonts w:ascii="Times New Roman" w:hAnsi="Times New Roman" w:cs="Times New Roman"/>
        </w:rPr>
        <w:t xml:space="preserve"> numbers</w:t>
      </w:r>
      <w:r w:rsidRPr="00CD26F8">
        <w:rPr>
          <w:rFonts w:ascii="Times New Roman" w:hAnsi="Times New Roman" w:cs="Times New Roman"/>
        </w:rPr>
        <w:t>.</w:t>
      </w:r>
      <w:r>
        <w:rPr>
          <w:rFonts w:ascii="Times New Roman" w:hAnsi="Times New Roman" w:cs="Times New Roman"/>
        </w:rPr>
        <w:t xml:space="preserve"> </w:t>
      </w:r>
      <w:r w:rsidRPr="00CD26F8">
        <w:rPr>
          <w:rFonts w:ascii="Times New Roman" w:hAnsi="Times New Roman" w:cs="Times New Roman"/>
        </w:rPr>
        <w:t>The array was sorted recursively using the Quick Sort method after the selected pivot was swapped with the first element in each partition.</w:t>
      </w:r>
    </w:p>
    <w:p w14:paraId="5296D8E7" w14:textId="77777777" w:rsidR="00CD26F8" w:rsidRDefault="00CD26F8" w:rsidP="00CD26F8">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2C68D350" w14:textId="77777777" w:rsidR="00CD26F8" w:rsidRPr="00CD26F8" w:rsidRDefault="00CD26F8" w:rsidP="00CD26F8">
      <w:pPr>
        <w:pStyle w:val="NoSpacing"/>
        <w:jc w:val="both"/>
        <w:rPr>
          <w:rFonts w:ascii="Times New Roman" w:hAnsi="Times New Roman" w:cs="Times New Roman"/>
        </w:rPr>
      </w:pPr>
      <w:r w:rsidRPr="00CD26F8">
        <w:rPr>
          <w:rFonts w:ascii="Times New Roman" w:hAnsi="Times New Roman" w:cs="Times New Roman"/>
        </w:rPr>
        <w:t>The experimental results are as follows:</w:t>
      </w:r>
    </w:p>
    <w:p w14:paraId="4C7F5FB4" w14:textId="77777777" w:rsidR="00CD26F8" w:rsidRPr="00CD26F8" w:rsidRDefault="00CD26F8" w:rsidP="00CD26F8">
      <w:pPr>
        <w:pStyle w:val="NoSpacing"/>
        <w:jc w:val="both"/>
        <w:rPr>
          <w:rFonts w:ascii="Times New Roman" w:hAnsi="Times New Roman" w:cs="Times New Roman"/>
        </w:rPr>
      </w:pPr>
    </w:p>
    <w:p w14:paraId="4D876CB5" w14:textId="35D758AC" w:rsidR="00CD26F8" w:rsidRPr="00CD26F8" w:rsidRDefault="00CD26F8" w:rsidP="00CD26F8">
      <w:pPr>
        <w:pStyle w:val="NoSpacing"/>
        <w:jc w:val="both"/>
        <w:rPr>
          <w:rFonts w:ascii="Times New Roman" w:hAnsi="Times New Roman" w:cs="Times New Roman"/>
        </w:rPr>
      </w:pPr>
      <w:r w:rsidRPr="00CD26F8">
        <w:rPr>
          <w:rFonts w:ascii="Times New Roman" w:hAnsi="Times New Roman" w:cs="Times New Roman"/>
        </w:rPr>
        <w:t>Execution Time with Pivot Choice 1</w:t>
      </w:r>
      <w:r w:rsidR="00B57F4C">
        <w:rPr>
          <w:rFonts w:ascii="Times New Roman" w:hAnsi="Times New Roman" w:cs="Times New Roman"/>
        </w:rPr>
        <w:t xml:space="preserve"> (First Element)</w:t>
      </w:r>
      <w:r w:rsidRPr="00CD26F8">
        <w:rPr>
          <w:rFonts w:ascii="Times New Roman" w:hAnsi="Times New Roman" w:cs="Times New Roman"/>
        </w:rPr>
        <w:t>: 57 milliseconds</w:t>
      </w:r>
    </w:p>
    <w:p w14:paraId="5F62404E" w14:textId="77777777" w:rsidR="00CD26F8" w:rsidRPr="00CD26F8" w:rsidRDefault="00CD26F8" w:rsidP="00CD26F8">
      <w:pPr>
        <w:pStyle w:val="NoSpacing"/>
        <w:jc w:val="both"/>
        <w:rPr>
          <w:rFonts w:ascii="Times New Roman" w:hAnsi="Times New Roman" w:cs="Times New Roman"/>
        </w:rPr>
      </w:pPr>
    </w:p>
    <w:p w14:paraId="5749E765" w14:textId="5C02A444" w:rsidR="00CD26F8" w:rsidRPr="00CD26F8" w:rsidRDefault="00CD26F8" w:rsidP="00CD26F8">
      <w:pPr>
        <w:pStyle w:val="NoSpacing"/>
        <w:jc w:val="both"/>
        <w:rPr>
          <w:rFonts w:ascii="Times New Roman" w:hAnsi="Times New Roman" w:cs="Times New Roman"/>
        </w:rPr>
      </w:pPr>
      <w:r w:rsidRPr="00CD26F8">
        <w:rPr>
          <w:rFonts w:ascii="Times New Roman" w:hAnsi="Times New Roman" w:cs="Times New Roman"/>
        </w:rPr>
        <w:t>Execution Time with Pivot Choice 2</w:t>
      </w:r>
      <w:r w:rsidR="00B57F4C">
        <w:rPr>
          <w:rFonts w:ascii="Times New Roman" w:hAnsi="Times New Roman" w:cs="Times New Roman"/>
        </w:rPr>
        <w:t xml:space="preserve"> (Random Element)</w:t>
      </w:r>
      <w:r w:rsidRPr="00CD26F8">
        <w:rPr>
          <w:rFonts w:ascii="Times New Roman" w:hAnsi="Times New Roman" w:cs="Times New Roman"/>
        </w:rPr>
        <w:t>: 52 milliseconds</w:t>
      </w:r>
    </w:p>
    <w:p w14:paraId="493EFF95" w14:textId="77777777" w:rsidR="00CD26F8" w:rsidRPr="00CD26F8" w:rsidRDefault="00CD26F8" w:rsidP="00CD26F8">
      <w:pPr>
        <w:pStyle w:val="NoSpacing"/>
        <w:jc w:val="both"/>
        <w:rPr>
          <w:rFonts w:ascii="Times New Roman" w:hAnsi="Times New Roman" w:cs="Times New Roman"/>
        </w:rPr>
      </w:pPr>
    </w:p>
    <w:p w14:paraId="5166ADEC" w14:textId="2A6E21AE" w:rsidR="00E20E78" w:rsidRDefault="00CD26F8" w:rsidP="00CD26F8">
      <w:pPr>
        <w:pStyle w:val="NoSpacing"/>
        <w:jc w:val="both"/>
        <w:rPr>
          <w:rFonts w:ascii="Times New Roman" w:hAnsi="Times New Roman" w:cs="Times New Roman"/>
        </w:rPr>
      </w:pPr>
      <w:r w:rsidRPr="00CD26F8">
        <w:rPr>
          <w:rFonts w:ascii="Times New Roman" w:hAnsi="Times New Roman" w:cs="Times New Roman"/>
        </w:rPr>
        <w:t>Execution Time with Pivot Choice 3</w:t>
      </w:r>
      <w:r w:rsidR="00B57F4C">
        <w:rPr>
          <w:rFonts w:ascii="Times New Roman" w:hAnsi="Times New Roman" w:cs="Times New Roman"/>
        </w:rPr>
        <w:t xml:space="preserve"> (Median)</w:t>
      </w:r>
      <w:r w:rsidRPr="00CD26F8">
        <w:rPr>
          <w:rFonts w:ascii="Times New Roman" w:hAnsi="Times New Roman" w:cs="Times New Roman"/>
        </w:rPr>
        <w:t>: 61 milliseconds</w:t>
      </w:r>
    </w:p>
    <w:p w14:paraId="41129258" w14:textId="77777777" w:rsidR="00CD26F8" w:rsidRDefault="00CD26F8" w:rsidP="00CD26F8">
      <w:pPr>
        <w:pStyle w:val="NoSpacing"/>
        <w:jc w:val="both"/>
        <w:rPr>
          <w:rFonts w:ascii="Times New Roman" w:hAnsi="Times New Roman" w:cs="Times New Roman"/>
        </w:rPr>
      </w:pPr>
    </w:p>
    <w:p w14:paraId="0D4CF2C1" w14:textId="3C0D9C27" w:rsidR="00CD26F8" w:rsidRDefault="00CD26F8" w:rsidP="00CD26F8">
      <w:pPr>
        <w:pStyle w:val="NoSpacing"/>
        <w:jc w:val="both"/>
        <w:rPr>
          <w:rFonts w:ascii="Times New Roman" w:hAnsi="Times New Roman" w:cs="Times New Roman"/>
        </w:rPr>
      </w:pPr>
      <w:r>
        <w:rPr>
          <w:rFonts w:ascii="Times New Roman" w:hAnsi="Times New Roman" w:cs="Times New Roman"/>
        </w:rPr>
        <w:t xml:space="preserve">Analysis: </w:t>
      </w:r>
    </w:p>
    <w:p w14:paraId="34FB22E0" w14:textId="77777777" w:rsidR="00CD26F8" w:rsidRDefault="00CD26F8" w:rsidP="00CD26F8">
      <w:pPr>
        <w:pStyle w:val="NoSpacing"/>
        <w:jc w:val="both"/>
        <w:rPr>
          <w:rFonts w:ascii="Times New Roman" w:hAnsi="Times New Roman" w:cs="Times New Roman"/>
        </w:rPr>
      </w:pPr>
    </w:p>
    <w:p w14:paraId="11B8736A" w14:textId="3A615717" w:rsidR="00CD26F8" w:rsidRPr="00CD26F8" w:rsidRDefault="00CD26F8" w:rsidP="00CD26F8">
      <w:pPr>
        <w:pStyle w:val="NoSpacing"/>
        <w:jc w:val="both"/>
        <w:rPr>
          <w:rFonts w:ascii="Times New Roman" w:hAnsi="Times New Roman" w:cs="Times New Roman"/>
        </w:rPr>
      </w:pPr>
      <w:r w:rsidRPr="00CD26F8">
        <w:rPr>
          <w:rFonts w:ascii="Times New Roman" w:hAnsi="Times New Roman" w:cs="Times New Roman"/>
        </w:rPr>
        <w:t>Pivot Choice 1 (First Element): This choice performed well, taking 57 milliseconds. When the array is already sorted, the worst-case time complexity is O(n^2).</w:t>
      </w:r>
    </w:p>
    <w:p w14:paraId="6C306CDE" w14:textId="77777777" w:rsidR="00CD26F8" w:rsidRPr="00CD26F8" w:rsidRDefault="00CD26F8" w:rsidP="00CD26F8">
      <w:pPr>
        <w:pStyle w:val="NoSpacing"/>
        <w:jc w:val="both"/>
        <w:rPr>
          <w:rFonts w:ascii="Times New Roman" w:hAnsi="Times New Roman" w:cs="Times New Roman"/>
        </w:rPr>
      </w:pPr>
    </w:p>
    <w:p w14:paraId="18CD65CE" w14:textId="77777777" w:rsidR="00CD26F8" w:rsidRPr="00CD26F8" w:rsidRDefault="00CD26F8" w:rsidP="00CD26F8">
      <w:pPr>
        <w:pStyle w:val="NoSpacing"/>
        <w:jc w:val="both"/>
        <w:rPr>
          <w:rFonts w:ascii="Times New Roman" w:hAnsi="Times New Roman" w:cs="Times New Roman"/>
        </w:rPr>
      </w:pPr>
      <w:r w:rsidRPr="00CD26F8">
        <w:rPr>
          <w:rFonts w:ascii="Times New Roman" w:hAnsi="Times New Roman" w:cs="Times New Roman"/>
        </w:rPr>
        <w:t>Pivot Choice 2 (Random Element): This choice performed similarly, taking 52 milliseconds. Avoiding worst-case scenarios is made possible by selecting the pivot at random.</w:t>
      </w:r>
    </w:p>
    <w:p w14:paraId="1AC74BB5" w14:textId="77777777" w:rsidR="00CD26F8" w:rsidRPr="00CD26F8" w:rsidRDefault="00CD26F8" w:rsidP="00CD26F8">
      <w:pPr>
        <w:pStyle w:val="NoSpacing"/>
        <w:jc w:val="both"/>
        <w:rPr>
          <w:rFonts w:ascii="Times New Roman" w:hAnsi="Times New Roman" w:cs="Times New Roman"/>
        </w:rPr>
      </w:pPr>
    </w:p>
    <w:p w14:paraId="4E10E50B" w14:textId="4356E882" w:rsidR="00CD26F8" w:rsidRDefault="00CD26F8" w:rsidP="00CD26F8">
      <w:pPr>
        <w:pStyle w:val="NoSpacing"/>
        <w:jc w:val="both"/>
        <w:rPr>
          <w:rFonts w:ascii="Times New Roman" w:hAnsi="Times New Roman" w:cs="Times New Roman"/>
        </w:rPr>
      </w:pPr>
      <w:r w:rsidRPr="00CD26F8">
        <w:rPr>
          <w:rFonts w:ascii="Times New Roman" w:hAnsi="Times New Roman" w:cs="Times New Roman"/>
        </w:rPr>
        <w:t>Pivot Choice 3 (Median of Three Elements): This choice took 61 milliseconds, which is a little longer. By taking into consideration the median of the first, middle, and last items, it attempts to improve pivot selection. Its time complexity is more like to O</w:t>
      </w:r>
      <w:r>
        <w:rPr>
          <w:rFonts w:ascii="Times New Roman" w:hAnsi="Times New Roman" w:cs="Times New Roman"/>
        </w:rPr>
        <w:t xml:space="preserve"> </w:t>
      </w:r>
      <w:r w:rsidRPr="00CD26F8">
        <w:rPr>
          <w:rFonts w:ascii="Times New Roman" w:hAnsi="Times New Roman" w:cs="Times New Roman"/>
        </w:rPr>
        <w:t>(n log n).</w:t>
      </w:r>
    </w:p>
    <w:p w14:paraId="5FDFAA27" w14:textId="2F5EF866" w:rsidR="00CD26F8" w:rsidRDefault="00CD26F8" w:rsidP="00CD26F8">
      <w:pPr>
        <w:pStyle w:val="NoSpacing"/>
        <w:jc w:val="both"/>
        <w:rPr>
          <w:rFonts w:ascii="Times New Roman" w:hAnsi="Times New Roman" w:cs="Times New Roman"/>
        </w:rPr>
      </w:pPr>
      <w:r w:rsidRPr="00CD26F8">
        <w:rPr>
          <w:rFonts w:ascii="Times New Roman" w:hAnsi="Times New Roman" w:cs="Times New Roman"/>
        </w:rPr>
        <w:lastRenderedPageBreak/>
        <w:t xml:space="preserve">According to the results, random pivot selection (Choice 2) outperformed the other two options for this specific dataset. However, </w:t>
      </w:r>
      <w:r w:rsidR="00B57F4C">
        <w:rPr>
          <w:rFonts w:ascii="Times New Roman" w:hAnsi="Times New Roman" w:cs="Times New Roman"/>
        </w:rPr>
        <w:t>as I ran several times, sometimes the choice 3 outperformed the other two.</w:t>
      </w:r>
      <w:r w:rsidR="00B57F4C" w:rsidRPr="00B57F4C">
        <w:t xml:space="preserve"> </w:t>
      </w:r>
      <w:r w:rsidR="00B57F4C">
        <w:t>T</w:t>
      </w:r>
      <w:r w:rsidR="00B57F4C" w:rsidRPr="00B57F4C">
        <w:rPr>
          <w:rFonts w:ascii="Times New Roman" w:hAnsi="Times New Roman" w:cs="Times New Roman"/>
        </w:rPr>
        <w:t>here isn't much of a difference in execution time.</w:t>
      </w:r>
    </w:p>
    <w:p w14:paraId="23F69CF2" w14:textId="77777777" w:rsidR="00CD26F8" w:rsidRDefault="00CD26F8" w:rsidP="00CD26F8">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57811982" w14:textId="061072F9" w:rsidR="00CD26F8" w:rsidRPr="00CD26F8" w:rsidRDefault="00CD26F8" w:rsidP="00CD26F8">
      <w:pPr>
        <w:pStyle w:val="NoSpacing"/>
        <w:jc w:val="both"/>
        <w:rPr>
          <w:rFonts w:ascii="Times New Roman" w:hAnsi="Times New Roman" w:cs="Times New Roman"/>
        </w:rPr>
      </w:pPr>
      <w:r w:rsidRPr="00CD26F8">
        <w:rPr>
          <w:rFonts w:ascii="Times New Roman" w:hAnsi="Times New Roman" w:cs="Times New Roman"/>
        </w:rPr>
        <w:t>Throughout the lab, I ran into a number of difficulties. First, I had trouble writing the Quick Sort algorithm's pseudocode and implementing some predefined functions. For that, I took help from some online websites</w:t>
      </w:r>
      <w:r w:rsidR="004F7B14">
        <w:rPr>
          <w:rFonts w:ascii="Times New Roman" w:hAnsi="Times New Roman" w:cs="Times New Roman"/>
        </w:rPr>
        <w:t>, lecture notes</w:t>
      </w:r>
      <w:r w:rsidRPr="00CD26F8">
        <w:rPr>
          <w:rFonts w:ascii="Times New Roman" w:hAnsi="Times New Roman" w:cs="Times New Roman"/>
        </w:rPr>
        <w:t> and tutors.</w:t>
      </w:r>
    </w:p>
    <w:p w14:paraId="0EBC64F9" w14:textId="77777777" w:rsidR="00CD26F8" w:rsidRPr="00CD26F8" w:rsidRDefault="00CD26F8" w:rsidP="00CD26F8">
      <w:pPr>
        <w:pStyle w:val="NoSpacing"/>
        <w:jc w:val="both"/>
        <w:rPr>
          <w:rFonts w:ascii="Times New Roman" w:hAnsi="Times New Roman" w:cs="Times New Roman"/>
        </w:rPr>
      </w:pPr>
    </w:p>
    <w:p w14:paraId="55A0225A" w14:textId="6C7A68A4" w:rsidR="002E790E" w:rsidRDefault="00CD26F8" w:rsidP="00CD26F8">
      <w:pPr>
        <w:pStyle w:val="NoSpacing"/>
        <w:jc w:val="both"/>
        <w:rPr>
          <w:rFonts w:ascii="Times New Roman" w:hAnsi="Times New Roman" w:cs="Times New Roman"/>
        </w:rPr>
      </w:pPr>
      <w:r w:rsidRPr="00CD26F8">
        <w:rPr>
          <w:rFonts w:ascii="Times New Roman" w:hAnsi="Times New Roman" w:cs="Times New Roman"/>
        </w:rPr>
        <w:t>Another problem I ran across was that for short arrays, the execution time would always report as 0 milliseconds. To fix this, I expanded the array's size to 100,000 elements in order for a measurable execution time.</w:t>
      </w:r>
    </w:p>
    <w:p w14:paraId="2A764838" w14:textId="77777777" w:rsidR="00CD26F8" w:rsidRDefault="00CD26F8" w:rsidP="00CD26F8">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63BC768C" w14:textId="77777777" w:rsidR="006F6519" w:rsidRPr="006F6519" w:rsidRDefault="006F6519" w:rsidP="006F6519">
      <w:pPr>
        <w:spacing w:after="0" w:line="240" w:lineRule="auto"/>
        <w:rPr>
          <w:rFonts w:ascii="Times New Roman" w:hAnsi="Times New Roman" w:cs="Times New Roman"/>
          <w:sz w:val="24"/>
        </w:rPr>
      </w:pPr>
      <w:r w:rsidRPr="006F6519">
        <w:rPr>
          <w:rFonts w:ascii="Times New Roman" w:hAnsi="Times New Roman" w:cs="Times New Roman"/>
          <w:sz w:val="24"/>
        </w:rPr>
        <w:t>In conclusion, this experiment shows the Quick Sort algorithm's effects on sorting an array using three alternative pivot options. The algorithm's efficiency depends on the pivot choice. The median of three elements makes an attempt to further optimize pivot selection, but random pivot selection frequently offers good performance on average.</w:t>
      </w:r>
    </w:p>
    <w:p w14:paraId="501CBDDD" w14:textId="77777777" w:rsidR="006F6519" w:rsidRPr="006F6519" w:rsidRDefault="006F6519" w:rsidP="006F6519">
      <w:pPr>
        <w:spacing w:after="0" w:line="240" w:lineRule="auto"/>
        <w:rPr>
          <w:rFonts w:ascii="Times New Roman" w:hAnsi="Times New Roman" w:cs="Times New Roman"/>
          <w:sz w:val="24"/>
        </w:rPr>
      </w:pPr>
    </w:p>
    <w:p w14:paraId="79AC9B6D" w14:textId="279D4A2D" w:rsidR="006F6519" w:rsidRPr="006F6519" w:rsidRDefault="006F6519" w:rsidP="006F6519">
      <w:pPr>
        <w:spacing w:after="0" w:line="240" w:lineRule="auto"/>
        <w:rPr>
          <w:rFonts w:ascii="Times New Roman" w:hAnsi="Times New Roman" w:cs="Times New Roman"/>
          <w:sz w:val="24"/>
        </w:rPr>
      </w:pPr>
      <w:r w:rsidRPr="006F6519">
        <w:rPr>
          <w:rFonts w:ascii="Times New Roman" w:hAnsi="Times New Roman" w:cs="Times New Roman"/>
          <w:sz w:val="24"/>
        </w:rPr>
        <w:t xml:space="preserve">Key </w:t>
      </w:r>
      <w:r>
        <w:rPr>
          <w:rFonts w:ascii="Times New Roman" w:hAnsi="Times New Roman" w:cs="Times New Roman"/>
          <w:sz w:val="24"/>
        </w:rPr>
        <w:t>takeaways</w:t>
      </w:r>
      <w:r w:rsidRPr="006F6519">
        <w:rPr>
          <w:rFonts w:ascii="Times New Roman" w:hAnsi="Times New Roman" w:cs="Times New Roman"/>
          <w:sz w:val="24"/>
        </w:rPr>
        <w:t>:</w:t>
      </w:r>
    </w:p>
    <w:p w14:paraId="6DD3A420" w14:textId="77777777" w:rsidR="006F6519" w:rsidRPr="006F6519" w:rsidRDefault="006F6519" w:rsidP="006F6519">
      <w:pPr>
        <w:spacing w:after="0" w:line="240" w:lineRule="auto"/>
        <w:rPr>
          <w:rFonts w:ascii="Times New Roman" w:hAnsi="Times New Roman" w:cs="Times New Roman"/>
          <w:sz w:val="24"/>
        </w:rPr>
      </w:pPr>
    </w:p>
    <w:p w14:paraId="6B4C3F75" w14:textId="77777777" w:rsidR="006F6519" w:rsidRPr="006F6519" w:rsidRDefault="006F6519" w:rsidP="006F6519">
      <w:pPr>
        <w:spacing w:after="0" w:line="240" w:lineRule="auto"/>
        <w:rPr>
          <w:rFonts w:ascii="Times New Roman" w:hAnsi="Times New Roman" w:cs="Times New Roman"/>
          <w:sz w:val="24"/>
        </w:rPr>
      </w:pPr>
      <w:r w:rsidRPr="006F6519">
        <w:rPr>
          <w:rFonts w:ascii="Times New Roman" w:hAnsi="Times New Roman" w:cs="Times New Roman"/>
          <w:sz w:val="24"/>
        </w:rPr>
        <w:t>An effective sorting algorithm, Quick Sort has an O(n log n) average time complexity.</w:t>
      </w:r>
    </w:p>
    <w:p w14:paraId="477EA73C" w14:textId="67E1869B" w:rsidR="00E520D8" w:rsidRDefault="006F6519" w:rsidP="006F6519">
      <w:pPr>
        <w:spacing w:after="0" w:line="240" w:lineRule="auto"/>
        <w:rPr>
          <w:rFonts w:ascii="Times New Roman" w:hAnsi="Times New Roman" w:cs="Times New Roman"/>
          <w:sz w:val="24"/>
        </w:rPr>
      </w:pPr>
      <w:r w:rsidRPr="006F6519">
        <w:rPr>
          <w:rFonts w:ascii="Times New Roman" w:hAnsi="Times New Roman" w:cs="Times New Roman"/>
          <w:sz w:val="24"/>
        </w:rPr>
        <w:t>The algorithm's performance is significantly impacted by the pivot selection</w:t>
      </w:r>
      <w:r w:rsidR="00A750B7">
        <w:rPr>
          <w:rFonts w:ascii="Times New Roman" w:hAnsi="Times New Roman" w:cs="Times New Roman"/>
          <w:sz w:val="24"/>
        </w:rPr>
        <w:t xml:space="preserve"> for much larger arrays</w:t>
      </w:r>
      <w:r w:rsidRPr="006F6519">
        <w:rPr>
          <w:rFonts w:ascii="Times New Roman" w:hAnsi="Times New Roman" w:cs="Times New Roman"/>
          <w:sz w:val="24"/>
        </w:rPr>
        <w:t>.</w:t>
      </w:r>
    </w:p>
    <w:p w14:paraId="449BEAB6" w14:textId="77777777" w:rsidR="006F6519" w:rsidRDefault="006F6519" w:rsidP="00913F89">
      <w:pPr>
        <w:pStyle w:val="NoSpacing"/>
        <w:jc w:val="both"/>
        <w:rPr>
          <w:rFonts w:ascii="Times New Roman" w:hAnsi="Times New Roman" w:cs="Times New Roman"/>
          <w:b/>
          <w:sz w:val="26"/>
        </w:rPr>
      </w:pPr>
    </w:p>
    <w:p w14:paraId="62C6ACE8" w14:textId="2C881991" w:rsidR="006F6519"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3868368A" w:rsidR="00E520D8" w:rsidRDefault="004F7B14" w:rsidP="00913F89">
      <w:pPr>
        <w:pStyle w:val="NoSpacing"/>
        <w:jc w:val="both"/>
        <w:rPr>
          <w:rFonts w:ascii="Times New Roman" w:hAnsi="Times New Roman" w:cs="Times New Roman"/>
        </w:rPr>
      </w:pPr>
      <w:r>
        <w:rPr>
          <w:rFonts w:ascii="Times New Roman" w:hAnsi="Times New Roman" w:cs="Times New Roman"/>
        </w:rPr>
        <w:t>Lecture Notes</w:t>
      </w:r>
    </w:p>
    <w:p w14:paraId="2DC5C37C" w14:textId="77777777" w:rsidR="006F6519" w:rsidRDefault="006F6519" w:rsidP="00913F89">
      <w:pPr>
        <w:pStyle w:val="NoSpacing"/>
        <w:jc w:val="both"/>
        <w:rPr>
          <w:rFonts w:ascii="Times New Roman" w:hAnsi="Times New Roman" w:cs="Times New Roman"/>
        </w:rPr>
      </w:pPr>
    </w:p>
    <w:p w14:paraId="0BE64144" w14:textId="77777777" w:rsidR="006F6519" w:rsidRDefault="006F6519" w:rsidP="00913F89">
      <w:pPr>
        <w:pStyle w:val="NoSpacing"/>
        <w:jc w:val="both"/>
        <w:rPr>
          <w:rFonts w:ascii="Times New Roman" w:hAnsi="Times New Roman" w:cs="Times New Roman"/>
        </w:rPr>
      </w:pPr>
    </w:p>
    <w:p w14:paraId="2B36A814" w14:textId="77777777" w:rsidR="006F6519" w:rsidRDefault="006F6519" w:rsidP="00913F89">
      <w:pPr>
        <w:pStyle w:val="NoSpacing"/>
        <w:jc w:val="both"/>
        <w:rPr>
          <w:rFonts w:ascii="Times New Roman" w:hAnsi="Times New Roman" w:cs="Times New Roman"/>
        </w:rPr>
      </w:pPr>
    </w:p>
    <w:p w14:paraId="653D910E" w14:textId="49C5838F" w:rsidR="006F6519" w:rsidRPr="00E520D8" w:rsidRDefault="006F6519" w:rsidP="00913F89">
      <w:pPr>
        <w:pStyle w:val="No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3954ED06" wp14:editId="11011A5C">
            <wp:extent cx="6858000" cy="3857625"/>
            <wp:effectExtent l="0" t="0" r="0" b="9525"/>
            <wp:docPr id="16536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12312" name="Picture 16536123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sectPr w:rsidR="006F6519" w:rsidRPr="00E520D8" w:rsidSect="00E57755">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FE5EE" w14:textId="77777777" w:rsidR="00325975" w:rsidRDefault="00325975" w:rsidP="004E477E">
      <w:pPr>
        <w:spacing w:after="0" w:line="240" w:lineRule="auto"/>
      </w:pPr>
      <w:r>
        <w:separator/>
      </w:r>
    </w:p>
  </w:endnote>
  <w:endnote w:type="continuationSeparator" w:id="0">
    <w:p w14:paraId="05BD305D" w14:textId="77777777" w:rsidR="00325975" w:rsidRDefault="00325975"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6DB2" w14:textId="77777777" w:rsidR="00325975" w:rsidRDefault="00325975" w:rsidP="004E477E">
      <w:pPr>
        <w:spacing w:after="0" w:line="240" w:lineRule="auto"/>
      </w:pPr>
      <w:r>
        <w:separator/>
      </w:r>
    </w:p>
  </w:footnote>
  <w:footnote w:type="continuationSeparator" w:id="0">
    <w:p w14:paraId="439A2515" w14:textId="77777777" w:rsidR="00325975" w:rsidRDefault="00325975"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3A0"/>
    <w:rsid w:val="000075BB"/>
    <w:rsid w:val="00034DB1"/>
    <w:rsid w:val="000B2A67"/>
    <w:rsid w:val="000D427C"/>
    <w:rsid w:val="000E744B"/>
    <w:rsid w:val="001556AB"/>
    <w:rsid w:val="001A5AB9"/>
    <w:rsid w:val="001C4E24"/>
    <w:rsid w:val="001D5653"/>
    <w:rsid w:val="001E367D"/>
    <w:rsid w:val="002808D3"/>
    <w:rsid w:val="002833E1"/>
    <w:rsid w:val="002919D6"/>
    <w:rsid w:val="002E15F5"/>
    <w:rsid w:val="002E790E"/>
    <w:rsid w:val="00325975"/>
    <w:rsid w:val="00343428"/>
    <w:rsid w:val="00367589"/>
    <w:rsid w:val="003A495C"/>
    <w:rsid w:val="0041414B"/>
    <w:rsid w:val="00437FE5"/>
    <w:rsid w:val="0044584F"/>
    <w:rsid w:val="004B2089"/>
    <w:rsid w:val="004B471F"/>
    <w:rsid w:val="004D76FC"/>
    <w:rsid w:val="004E477E"/>
    <w:rsid w:val="004F7B14"/>
    <w:rsid w:val="004F7B2B"/>
    <w:rsid w:val="005C3760"/>
    <w:rsid w:val="005E6B99"/>
    <w:rsid w:val="005E6FA5"/>
    <w:rsid w:val="005F6E1D"/>
    <w:rsid w:val="00665994"/>
    <w:rsid w:val="006744C1"/>
    <w:rsid w:val="006F6519"/>
    <w:rsid w:val="00705B53"/>
    <w:rsid w:val="00723C74"/>
    <w:rsid w:val="00741B82"/>
    <w:rsid w:val="007765BA"/>
    <w:rsid w:val="007C00B2"/>
    <w:rsid w:val="007C01F9"/>
    <w:rsid w:val="007C480D"/>
    <w:rsid w:val="00807E5D"/>
    <w:rsid w:val="00876CE7"/>
    <w:rsid w:val="008804B8"/>
    <w:rsid w:val="00913F89"/>
    <w:rsid w:val="0091603E"/>
    <w:rsid w:val="009B33C0"/>
    <w:rsid w:val="009C63A0"/>
    <w:rsid w:val="00A13380"/>
    <w:rsid w:val="00A264AF"/>
    <w:rsid w:val="00A60BCC"/>
    <w:rsid w:val="00A66CD6"/>
    <w:rsid w:val="00A750B7"/>
    <w:rsid w:val="00AD4CF4"/>
    <w:rsid w:val="00B158B2"/>
    <w:rsid w:val="00B21608"/>
    <w:rsid w:val="00B238C3"/>
    <w:rsid w:val="00B51480"/>
    <w:rsid w:val="00B57F4C"/>
    <w:rsid w:val="00B91B18"/>
    <w:rsid w:val="00B9465D"/>
    <w:rsid w:val="00BD09C0"/>
    <w:rsid w:val="00BF33F7"/>
    <w:rsid w:val="00C01B3F"/>
    <w:rsid w:val="00C07351"/>
    <w:rsid w:val="00C218D5"/>
    <w:rsid w:val="00CD26F8"/>
    <w:rsid w:val="00D61D5E"/>
    <w:rsid w:val="00DB1C41"/>
    <w:rsid w:val="00E20E78"/>
    <w:rsid w:val="00E37D59"/>
    <w:rsid w:val="00E520D8"/>
    <w:rsid w:val="00E56C12"/>
    <w:rsid w:val="00E57755"/>
    <w:rsid w:val="00E72B51"/>
    <w:rsid w:val="00EF2C6C"/>
    <w:rsid w:val="00EF4983"/>
    <w:rsid w:val="00F43823"/>
    <w:rsid w:val="00F81841"/>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docId w15:val="{CC33193A-9F54-4F00-9864-57B35138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461004264">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2020156367">
          <w:marLeft w:val="0"/>
          <w:marRight w:val="-1200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Pratham .</cp:lastModifiedBy>
  <cp:revision>2</cp:revision>
  <dcterms:created xsi:type="dcterms:W3CDTF">2018-08-13T18:30:00Z</dcterms:created>
  <dcterms:modified xsi:type="dcterms:W3CDTF">2023-10-17T01:20:00Z</dcterms:modified>
</cp:coreProperties>
</file>