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D893" w14:textId="77777777" w:rsidR="0045569A" w:rsidRPr="00F563E3" w:rsidRDefault="0045569A" w:rsidP="0045569A">
      <w:pPr>
        <w:jc w:val="center"/>
        <w:rPr>
          <w:b/>
          <w:bCs/>
          <w:color w:val="000000" w:themeColor="text1"/>
          <w:lang w:val="en-US"/>
        </w:rPr>
      </w:pPr>
      <w:proofErr w:type="spellStart"/>
      <w:r w:rsidRPr="00F563E3">
        <w:rPr>
          <w:b/>
          <w:bCs/>
          <w:color w:val="000000" w:themeColor="text1"/>
          <w:lang w:val="en-US"/>
        </w:rPr>
        <w:t>Raizing</w:t>
      </w:r>
      <w:proofErr w:type="spellEnd"/>
      <w:r w:rsidRPr="00F563E3">
        <w:rPr>
          <w:b/>
          <w:bCs/>
          <w:color w:val="000000" w:themeColor="text1"/>
          <w:lang w:val="en-US"/>
        </w:rPr>
        <w:t xml:space="preserve"> Sovereign </w:t>
      </w:r>
      <w:r w:rsidRPr="00F563E3">
        <w:rPr>
          <w:b/>
          <w:bCs/>
          <w:color w:val="000000" w:themeColor="text1"/>
          <w:lang w:val="en-US"/>
        </w:rPr>
        <w:br/>
        <w:t>Website Content</w:t>
      </w:r>
      <w:r w:rsidR="00245ABA" w:rsidRPr="00F563E3">
        <w:rPr>
          <w:b/>
          <w:bCs/>
          <w:color w:val="000000" w:themeColor="text1"/>
          <w:lang w:val="en-US"/>
        </w:rPr>
        <w:t xml:space="preserve"> (SEO Optimized)</w:t>
      </w:r>
    </w:p>
    <w:p w14:paraId="23C26981" w14:textId="77777777" w:rsidR="0045569A" w:rsidRPr="00360FD7" w:rsidRDefault="00F563E3" w:rsidP="0045569A">
      <w:pPr>
        <w:jc w:val="center"/>
        <w:rPr>
          <w:color w:val="000000" w:themeColor="text1"/>
          <w:u w:val="single"/>
          <w:lang w:val="en-US"/>
        </w:rPr>
      </w:pPr>
      <w:r>
        <w:rPr>
          <w:b/>
          <w:bCs/>
          <w:noProof/>
          <w:color w:val="000000" w:themeColor="text1"/>
          <w:lang w:val="en-US"/>
        </w:rPr>
        <mc:AlternateContent>
          <mc:Choice Requires="wps">
            <w:drawing>
              <wp:anchor distT="0" distB="0" distL="114300" distR="114300" simplePos="0" relativeHeight="251599360" behindDoc="0" locked="0" layoutInCell="1" allowOverlap="1" wp14:anchorId="3C86E7DE" wp14:editId="1E79FFD3">
                <wp:simplePos x="0" y="0"/>
                <wp:positionH relativeFrom="column">
                  <wp:posOffset>-281940</wp:posOffset>
                </wp:positionH>
                <wp:positionV relativeFrom="paragraph">
                  <wp:posOffset>153035</wp:posOffset>
                </wp:positionV>
                <wp:extent cx="6210300" cy="2476500"/>
                <wp:effectExtent l="0" t="0" r="19050" b="19050"/>
                <wp:wrapNone/>
                <wp:docPr id="215443266" name="Rectangle 4"/>
                <wp:cNvGraphicFramePr/>
                <a:graphic xmlns:a="http://schemas.openxmlformats.org/drawingml/2006/main">
                  <a:graphicData uri="http://schemas.microsoft.com/office/word/2010/wordprocessingShape">
                    <wps:wsp>
                      <wps:cNvSpPr/>
                      <wps:spPr>
                        <a:xfrm>
                          <a:off x="0" y="0"/>
                          <a:ext cx="6210300" cy="2476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1DBCC" id="Rectangle 4" o:spid="_x0000_s1026" style="position:absolute;margin-left:-22.2pt;margin-top:12.05pt;width:489pt;height:195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" filled="f" strokecolor="#030e13 [484]" strokeweight="1.5pt"/>
            </w:pict>
          </mc:Fallback>
        </mc:AlternateContent>
      </w:r>
      <w:r w:rsidR="00810696" w:rsidRPr="00360FD7">
        <w:rPr>
          <w:b/>
          <w:bCs/>
          <w:color w:val="000000" w:themeColor="text1"/>
          <w:u w:val="single"/>
          <w:lang w:val="en-US"/>
        </w:rPr>
        <w:br/>
      </w:r>
      <w:r w:rsidR="0045569A" w:rsidRPr="00360FD7">
        <w:rPr>
          <w:b/>
          <w:bCs/>
          <w:color w:val="000000" w:themeColor="text1"/>
          <w:u w:val="single"/>
          <w:lang w:val="en-US"/>
        </w:rPr>
        <w:t>HOME PAGE</w:t>
      </w:r>
    </w:p>
    <w:p w14:paraId="74563521" w14:textId="77777777" w:rsidR="0045569A" w:rsidRPr="00F563E3" w:rsidRDefault="0045569A" w:rsidP="00F563E3">
      <w:pPr>
        <w:jc w:val="center"/>
        <w:rPr>
          <w:b/>
          <w:bCs/>
          <w:color w:val="000000" w:themeColor="text1"/>
          <w:lang w:val="en-US"/>
        </w:rPr>
      </w:pPr>
      <w:r w:rsidRPr="00F563E3">
        <w:rPr>
          <w:b/>
          <w:bCs/>
          <w:color w:val="000000" w:themeColor="text1"/>
          <w:lang w:val="en-US"/>
        </w:rPr>
        <w:t>Hero Section</w:t>
      </w:r>
    </w:p>
    <w:p w14:paraId="2A4126D4" w14:textId="5F97A0B1" w:rsidR="0045569A" w:rsidRPr="00F563E3" w:rsidRDefault="0045569A" w:rsidP="0045569A">
      <w:pPr>
        <w:rPr>
          <w:color w:val="000000" w:themeColor="text1"/>
        </w:rPr>
      </w:pPr>
      <w:r w:rsidRPr="00F563E3">
        <w:rPr>
          <w:b/>
          <w:bCs/>
          <w:color w:val="000000" w:themeColor="text1"/>
          <w:lang w:val="en-US"/>
        </w:rPr>
        <w:t>Title</w:t>
      </w:r>
      <w:r w:rsidRPr="00F563E3">
        <w:rPr>
          <w:color w:val="000000" w:themeColor="text1"/>
          <w:lang w:val="en-US"/>
        </w:rPr>
        <w:t xml:space="preserve">: </w:t>
      </w:r>
      <w:r w:rsidRPr="00F563E3">
        <w:rPr>
          <w:i/>
          <w:iCs/>
          <w:color w:val="000000" w:themeColor="text1"/>
        </w:rPr>
        <w:t>Elevate Your Global Freedom</w:t>
      </w:r>
      <w:r w:rsidRPr="00F563E3">
        <w:rPr>
          <w:color w:val="000000" w:themeColor="text1"/>
        </w:rPr>
        <w:br/>
      </w:r>
      <w:r w:rsidRPr="00F563E3">
        <w:rPr>
          <w:b/>
          <w:bCs/>
          <w:color w:val="000000" w:themeColor="text1"/>
        </w:rPr>
        <w:t>Sub title</w:t>
      </w:r>
      <w:r w:rsidRPr="00F563E3">
        <w:rPr>
          <w:color w:val="000000" w:themeColor="text1"/>
        </w:rPr>
        <w:t xml:space="preserve">: </w:t>
      </w:r>
      <w:r w:rsidRPr="00F563E3">
        <w:rPr>
          <w:i/>
          <w:iCs/>
          <w:color w:val="000000" w:themeColor="text1"/>
        </w:rPr>
        <w:t>Premium Global Citizenship Solution</w:t>
      </w:r>
      <w:r w:rsidRPr="00F563E3">
        <w:rPr>
          <w:color w:val="000000" w:themeColor="text1"/>
        </w:rPr>
        <w:br/>
      </w:r>
      <w:r w:rsidRPr="00F563E3">
        <w:rPr>
          <w:b/>
          <w:bCs/>
          <w:color w:val="000000" w:themeColor="text1"/>
        </w:rPr>
        <w:t>Description</w:t>
      </w:r>
      <w:r w:rsidRPr="00F563E3">
        <w:rPr>
          <w:color w:val="000000" w:themeColor="text1"/>
        </w:rPr>
        <w:t xml:space="preserve">: </w:t>
      </w:r>
      <w:r w:rsidRPr="00F563E3">
        <w:rPr>
          <w:i/>
          <w:iCs/>
          <w:color w:val="000000" w:themeColor="text1"/>
        </w:rPr>
        <w:t>Unlock worldwide mobility and financial freedom through our exclusive citizenship and residency investment programs.</w:t>
      </w:r>
      <w:r w:rsidRPr="00F563E3">
        <w:rPr>
          <w:color w:val="000000" w:themeColor="text1"/>
        </w:rPr>
        <w:br/>
      </w:r>
      <w:r w:rsidRPr="00F563E3">
        <w:rPr>
          <w:color w:val="000000" w:themeColor="text1"/>
        </w:rPr>
        <w:br/>
      </w:r>
      <w:r w:rsidRPr="00F563E3">
        <w:rPr>
          <w:b/>
          <w:bCs/>
          <w:color w:val="000000" w:themeColor="text1"/>
        </w:rPr>
        <w:t>Buttons:</w:t>
      </w:r>
      <w:r w:rsidRPr="00F563E3">
        <w:rPr>
          <w:color w:val="000000" w:themeColor="text1"/>
        </w:rPr>
        <w:t xml:space="preserve"> Explore programs, Book consultant</w:t>
      </w:r>
    </w:p>
    <w:p w14:paraId="207B65F7" w14:textId="77777777" w:rsidR="0045569A" w:rsidRPr="00F563E3" w:rsidRDefault="0045569A" w:rsidP="0045569A">
      <w:pPr>
        <w:rPr>
          <w:color w:val="000000" w:themeColor="text1"/>
        </w:rPr>
      </w:pPr>
      <w:r w:rsidRPr="00F563E3">
        <w:rPr>
          <w:b/>
          <w:bCs/>
          <w:color w:val="000000" w:themeColor="text1"/>
        </w:rPr>
        <w:t xml:space="preserve"> Features:</w:t>
      </w:r>
      <w:r w:rsidRPr="00F563E3">
        <w:rPr>
          <w:color w:val="000000" w:themeColor="text1"/>
        </w:rPr>
        <w:t xml:space="preserve"> 100% secure process, Fast application Process, Premium service</w:t>
      </w:r>
    </w:p>
    <w:p w14:paraId="39036B21" w14:textId="77777777" w:rsidR="0045569A" w:rsidRPr="00F563E3" w:rsidRDefault="00F563E3" w:rsidP="0045569A">
      <w:pPr>
        <w:rPr>
          <w:color w:val="000000" w:themeColor="text1"/>
        </w:rPr>
      </w:pPr>
      <w:r>
        <w:rPr>
          <w:b/>
          <w:bCs/>
          <w:noProof/>
          <w:color w:val="000000" w:themeColor="text1"/>
          <w:lang w:val="en-US"/>
        </w:rPr>
        <mc:AlternateContent>
          <mc:Choice Requires="wps">
            <w:drawing>
              <wp:anchor distT="0" distB="0" distL="114300" distR="114300" simplePos="0" relativeHeight="251611648" behindDoc="0" locked="0" layoutInCell="1" allowOverlap="1" wp14:anchorId="520075A9" wp14:editId="76AEB38D">
                <wp:simplePos x="0" y="0"/>
                <wp:positionH relativeFrom="margin">
                  <wp:posOffset>-275272</wp:posOffset>
                </wp:positionH>
                <wp:positionV relativeFrom="paragraph">
                  <wp:posOffset>276225</wp:posOffset>
                </wp:positionV>
                <wp:extent cx="6210300" cy="5067300"/>
                <wp:effectExtent l="0" t="0" r="19050" b="19050"/>
                <wp:wrapNone/>
                <wp:docPr id="1179672166" name="Rectangle 4"/>
                <wp:cNvGraphicFramePr/>
                <a:graphic xmlns:a="http://schemas.openxmlformats.org/drawingml/2006/main">
                  <a:graphicData uri="http://schemas.microsoft.com/office/word/2010/wordprocessingShape">
                    <wps:wsp>
                      <wps:cNvSpPr/>
                      <wps:spPr>
                        <a:xfrm>
                          <a:off x="0" y="0"/>
                          <a:ext cx="6210300" cy="5067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08A918" id="Rectangle 4" o:spid="_x0000_s1026" style="position:absolute;margin-left:-21.65pt;margin-top:21.75pt;width:489pt;height:399pt;z-index:251611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" filled="f" strokecolor="#030e13 [484]" strokeweight="1.5pt">
                <w10:wrap anchorx="margin"/>
              </v:rect>
            </w:pict>
          </mc:Fallback>
        </mc:AlternateContent>
      </w:r>
    </w:p>
    <w:p w14:paraId="5331A5E2" w14:textId="77777777" w:rsidR="0045569A" w:rsidRPr="00F563E3" w:rsidRDefault="0045569A" w:rsidP="00F563E3">
      <w:pPr>
        <w:jc w:val="center"/>
        <w:rPr>
          <w:b/>
          <w:bCs/>
          <w:color w:val="000000" w:themeColor="text1"/>
        </w:rPr>
      </w:pPr>
      <w:r w:rsidRPr="00F563E3">
        <w:rPr>
          <w:b/>
          <w:bCs/>
          <w:color w:val="000000" w:themeColor="text1"/>
        </w:rPr>
        <w:t>Program Section</w:t>
      </w:r>
    </w:p>
    <w:p w14:paraId="32B5A139" w14:textId="77777777" w:rsidR="0045569A" w:rsidRPr="00F563E3" w:rsidRDefault="0045569A" w:rsidP="0045569A">
      <w:pPr>
        <w:rPr>
          <w:color w:val="000000" w:themeColor="text1"/>
        </w:rPr>
      </w:pPr>
      <w:r w:rsidRPr="00F563E3">
        <w:rPr>
          <w:b/>
          <w:bCs/>
          <w:color w:val="000000" w:themeColor="text1"/>
        </w:rPr>
        <w:t>Description:</w:t>
      </w:r>
      <w:r w:rsidRPr="00F563E3">
        <w:rPr>
          <w:color w:val="000000" w:themeColor="text1"/>
        </w:rPr>
        <w:t xml:space="preserve"> </w:t>
      </w:r>
      <w:r w:rsidRPr="00F563E3">
        <w:rPr>
          <w:i/>
          <w:iCs/>
          <w:color w:val="000000" w:themeColor="text1"/>
        </w:rPr>
        <w:t>Discover leading citizenship and residency by investment programs that unlock global mobility, secure your future, and open doors to international opportunities.</w:t>
      </w:r>
    </w:p>
    <w:p w14:paraId="7CF6E48A" w14:textId="77777777" w:rsidR="00D73957" w:rsidRPr="00F563E3" w:rsidRDefault="00D73957" w:rsidP="0045569A">
      <w:pPr>
        <w:rPr>
          <w:i/>
          <w:iCs/>
          <w:color w:val="000000" w:themeColor="text1"/>
        </w:rPr>
      </w:pPr>
      <w:r w:rsidRPr="00F563E3">
        <w:rPr>
          <w:b/>
          <w:bCs/>
          <w:color w:val="000000" w:themeColor="text1"/>
          <w:lang w:val="en-US"/>
        </w:rPr>
        <w:t xml:space="preserve">Cards Preview: </w:t>
      </w:r>
      <w:r w:rsidRPr="00F563E3">
        <w:rPr>
          <w:i/>
          <w:iCs/>
          <w:color w:val="000000" w:themeColor="text1"/>
          <w:lang w:val="en-US"/>
        </w:rPr>
        <w:t xml:space="preserve"> </w:t>
      </w:r>
      <w:r w:rsidRPr="00F563E3">
        <w:rPr>
          <w:i/>
          <w:iCs/>
          <w:color w:val="000000" w:themeColor="text1"/>
          <w:lang w:val="en-US"/>
        </w:rPr>
        <w:br/>
      </w:r>
      <w:r w:rsidRPr="00F563E3">
        <w:rPr>
          <w:b/>
          <w:bCs/>
          <w:i/>
          <w:iCs/>
          <w:color w:val="000000" w:themeColor="text1"/>
          <w:lang w:val="en-US"/>
        </w:rPr>
        <w:t>Caribbean Citizenship -</w:t>
      </w:r>
      <w:r w:rsidRPr="00F563E3">
        <w:rPr>
          <w:i/>
          <w:iCs/>
          <w:color w:val="000000" w:themeColor="text1"/>
          <w:lang w:val="en-US"/>
        </w:rPr>
        <w:t xml:space="preserve"> </w:t>
      </w:r>
      <w:r w:rsidRPr="00F563E3">
        <w:rPr>
          <w:i/>
          <w:iCs/>
          <w:color w:val="000000" w:themeColor="text1"/>
          <w:lang w:val="en-US"/>
        </w:rPr>
        <w:br/>
      </w:r>
      <w:r w:rsidRPr="00F563E3">
        <w:rPr>
          <w:b/>
          <w:bCs/>
          <w:i/>
          <w:iCs/>
          <w:color w:val="000000" w:themeColor="text1"/>
          <w:lang w:val="en-US"/>
        </w:rPr>
        <w:t>Description:</w:t>
      </w:r>
      <w:r w:rsidRPr="00F563E3">
        <w:rPr>
          <w:i/>
          <w:iCs/>
          <w:color w:val="000000" w:themeColor="text1"/>
          <w:lang w:val="en-US"/>
        </w:rPr>
        <w:t xml:space="preserve"> </w:t>
      </w:r>
      <w:r w:rsidRPr="00F563E3">
        <w:rPr>
          <w:i/>
          <w:iCs/>
          <w:color w:val="000000" w:themeColor="text1"/>
        </w:rPr>
        <w:t>Obtain second citizenship in the Caribbean through secure, fast-track investment programs with minimal residency and maximum global benefits.</w:t>
      </w:r>
      <w:r w:rsidRPr="00F563E3">
        <w:rPr>
          <w:i/>
          <w:iCs/>
          <w:color w:val="000000" w:themeColor="text1"/>
        </w:rPr>
        <w:br/>
        <w:t xml:space="preserve">Countries offer: </w:t>
      </w:r>
      <w:r w:rsidRPr="00F563E3">
        <w:rPr>
          <w:i/>
          <w:iCs/>
          <w:color w:val="000000" w:themeColor="text1"/>
        </w:rPr>
        <w:br/>
        <w:t>1. Antigua &amp; Barbuda</w:t>
      </w:r>
      <w:r w:rsidRPr="00F563E3">
        <w:rPr>
          <w:i/>
          <w:iCs/>
          <w:color w:val="000000" w:themeColor="text1"/>
        </w:rPr>
        <w:br/>
        <w:t xml:space="preserve">2. ST </w:t>
      </w:r>
      <w:proofErr w:type="spellStart"/>
      <w:r w:rsidRPr="00F563E3">
        <w:rPr>
          <w:i/>
          <w:iCs/>
          <w:color w:val="000000" w:themeColor="text1"/>
        </w:rPr>
        <w:t>kitts</w:t>
      </w:r>
      <w:proofErr w:type="spellEnd"/>
      <w:r w:rsidRPr="00F563E3">
        <w:rPr>
          <w:i/>
          <w:iCs/>
          <w:color w:val="000000" w:themeColor="text1"/>
        </w:rPr>
        <w:t xml:space="preserve"> &amp; Nevis </w:t>
      </w:r>
      <w:r w:rsidRPr="00F563E3">
        <w:rPr>
          <w:i/>
          <w:iCs/>
          <w:color w:val="000000" w:themeColor="text1"/>
        </w:rPr>
        <w:br/>
        <w:t xml:space="preserve">3. ST Lucia </w:t>
      </w:r>
      <w:r w:rsidRPr="00F563E3">
        <w:rPr>
          <w:i/>
          <w:iCs/>
          <w:color w:val="000000" w:themeColor="text1"/>
        </w:rPr>
        <w:br/>
        <w:t>4.Dominica</w:t>
      </w:r>
      <w:r w:rsidRPr="00F563E3">
        <w:rPr>
          <w:i/>
          <w:iCs/>
          <w:color w:val="000000" w:themeColor="text1"/>
        </w:rPr>
        <w:br/>
        <w:t>5.Grenada</w:t>
      </w:r>
      <w:r w:rsidRPr="00F563E3">
        <w:rPr>
          <w:i/>
          <w:iCs/>
          <w:color w:val="000000" w:themeColor="text1"/>
        </w:rPr>
        <w:br/>
        <w:t>6.</w:t>
      </w:r>
      <w:r w:rsidR="006F648C" w:rsidRPr="00F563E3">
        <w:rPr>
          <w:i/>
          <w:iCs/>
          <w:color w:val="000000" w:themeColor="text1"/>
        </w:rPr>
        <w:t xml:space="preserve"> </w:t>
      </w:r>
      <w:r w:rsidRPr="00F563E3">
        <w:rPr>
          <w:i/>
          <w:iCs/>
          <w:color w:val="000000" w:themeColor="text1"/>
        </w:rPr>
        <w:t>Vanuatu</w:t>
      </w:r>
    </w:p>
    <w:p w14:paraId="26AA845C" w14:textId="77777777" w:rsidR="00D73957" w:rsidRPr="00F563E3" w:rsidRDefault="00D73957" w:rsidP="0045569A">
      <w:pPr>
        <w:rPr>
          <w:i/>
          <w:iCs/>
          <w:color w:val="000000" w:themeColor="text1"/>
        </w:rPr>
      </w:pPr>
      <w:r w:rsidRPr="00F563E3">
        <w:rPr>
          <w:b/>
          <w:bCs/>
          <w:color w:val="000000" w:themeColor="text1"/>
        </w:rPr>
        <w:t xml:space="preserve">Latin America - </w:t>
      </w:r>
      <w:r w:rsidRPr="00F563E3">
        <w:rPr>
          <w:b/>
          <w:bCs/>
          <w:color w:val="000000" w:themeColor="text1"/>
        </w:rPr>
        <w:br/>
      </w:r>
      <w:r w:rsidRPr="00F563E3">
        <w:rPr>
          <w:b/>
          <w:bCs/>
          <w:i/>
          <w:iCs/>
          <w:color w:val="000000" w:themeColor="text1"/>
        </w:rPr>
        <w:t xml:space="preserve">Description: </w:t>
      </w:r>
      <w:r w:rsidRPr="00F563E3">
        <w:rPr>
          <w:i/>
          <w:iCs/>
          <w:color w:val="000000" w:themeColor="text1"/>
        </w:rPr>
        <w:t>Explore Citizenship and Residency Opportunities in a Region Rich with Adventure, Growth, and Investment Potential.</w:t>
      </w:r>
    </w:p>
    <w:p w14:paraId="76A48B92" w14:textId="77777777" w:rsidR="00D73957" w:rsidRPr="00F563E3" w:rsidRDefault="00D73957" w:rsidP="0045569A">
      <w:pPr>
        <w:rPr>
          <w:i/>
          <w:iCs/>
          <w:color w:val="000000" w:themeColor="text1"/>
        </w:rPr>
      </w:pPr>
      <w:r w:rsidRPr="00F563E3">
        <w:rPr>
          <w:b/>
          <w:bCs/>
          <w:i/>
          <w:iCs/>
          <w:color w:val="000000" w:themeColor="text1"/>
        </w:rPr>
        <w:t>Countries:</w:t>
      </w:r>
      <w:r w:rsidRPr="00F563E3">
        <w:rPr>
          <w:b/>
          <w:bCs/>
          <w:i/>
          <w:iCs/>
          <w:color w:val="000000" w:themeColor="text1"/>
        </w:rPr>
        <w:br/>
        <w:t>1.</w:t>
      </w:r>
      <w:r w:rsidRPr="00F563E3">
        <w:rPr>
          <w:i/>
          <w:iCs/>
          <w:color w:val="000000" w:themeColor="text1"/>
        </w:rPr>
        <w:t xml:space="preserve"> Mexico</w:t>
      </w:r>
      <w:r w:rsidRPr="00F563E3">
        <w:rPr>
          <w:i/>
          <w:iCs/>
          <w:color w:val="000000" w:themeColor="text1"/>
        </w:rPr>
        <w:br/>
        <w:t>2. Brazil</w:t>
      </w:r>
    </w:p>
    <w:p w14:paraId="218B4B30" w14:textId="77777777" w:rsidR="00D73957" w:rsidRPr="00F563E3" w:rsidRDefault="00F563E3" w:rsidP="00D73957">
      <w:pPr>
        <w:rPr>
          <w:i/>
          <w:iCs/>
          <w:color w:val="000000" w:themeColor="text1"/>
        </w:rPr>
      </w:pPr>
      <w:r>
        <w:rPr>
          <w:b/>
          <w:bCs/>
          <w:noProof/>
          <w:color w:val="000000" w:themeColor="text1"/>
          <w:lang w:val="en-US"/>
        </w:rPr>
        <w:lastRenderedPageBreak/>
        <mc:AlternateContent>
          <mc:Choice Requires="wps">
            <w:drawing>
              <wp:anchor distT="0" distB="0" distL="114300" distR="114300" simplePos="0" relativeHeight="251628032" behindDoc="0" locked="0" layoutInCell="1" allowOverlap="1" wp14:anchorId="400E9EAA" wp14:editId="0BE9C42A">
                <wp:simplePos x="0" y="0"/>
                <wp:positionH relativeFrom="margin">
                  <wp:align>center</wp:align>
                </wp:positionH>
                <wp:positionV relativeFrom="paragraph">
                  <wp:posOffset>-220980</wp:posOffset>
                </wp:positionV>
                <wp:extent cx="6210300" cy="8458200"/>
                <wp:effectExtent l="0" t="0" r="19050" b="19050"/>
                <wp:wrapNone/>
                <wp:docPr id="357753344" name="Rectangle 4"/>
                <wp:cNvGraphicFramePr/>
                <a:graphic xmlns:a="http://schemas.openxmlformats.org/drawingml/2006/main">
                  <a:graphicData uri="http://schemas.microsoft.com/office/word/2010/wordprocessingShape">
                    <wps:wsp>
                      <wps:cNvSpPr/>
                      <wps:spPr>
                        <a:xfrm>
                          <a:off x="0" y="0"/>
                          <a:ext cx="6210300" cy="8458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2B118" id="Rectangle 4" o:spid="_x0000_s1026" style="position:absolute;margin-left:0;margin-top:-17.4pt;width:489pt;height:666pt;z-index:251628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" filled="f" strokecolor="#030e13 [484]" strokeweight="1.5pt">
                <w10:wrap anchorx="margin"/>
              </v:rect>
            </w:pict>
          </mc:Fallback>
        </mc:AlternateContent>
      </w:r>
      <w:r w:rsidR="00D73957" w:rsidRPr="00D73957">
        <w:rPr>
          <w:b/>
          <w:bCs/>
          <w:color w:val="000000" w:themeColor="text1"/>
        </w:rPr>
        <w:t>European Residency</w:t>
      </w:r>
      <w:r w:rsidR="00D73957" w:rsidRPr="00F563E3">
        <w:rPr>
          <w:b/>
          <w:bCs/>
          <w:color w:val="000000" w:themeColor="text1"/>
        </w:rPr>
        <w:t>-</w:t>
      </w:r>
      <w:r w:rsidR="00D73957" w:rsidRPr="00F563E3">
        <w:rPr>
          <w:b/>
          <w:bCs/>
          <w:color w:val="000000" w:themeColor="text1"/>
        </w:rPr>
        <w:br/>
      </w:r>
      <w:r w:rsidR="00D73957" w:rsidRPr="00F563E3">
        <w:rPr>
          <w:b/>
          <w:bCs/>
          <w:i/>
          <w:iCs/>
          <w:color w:val="000000" w:themeColor="text1"/>
        </w:rPr>
        <w:t xml:space="preserve">Description: </w:t>
      </w:r>
      <w:r w:rsidR="006F648C" w:rsidRPr="00F563E3">
        <w:rPr>
          <w:i/>
          <w:iCs/>
          <w:color w:val="000000" w:themeColor="text1"/>
        </w:rPr>
        <w:t>European Residency: Gain access to the EU through trusted investment programs offering pathways to permanent residency and citizenship.</w:t>
      </w:r>
    </w:p>
    <w:p w14:paraId="77D040AF" w14:textId="77777777" w:rsidR="006F648C" w:rsidRPr="00F563E3" w:rsidRDefault="006F648C" w:rsidP="00D73957">
      <w:pPr>
        <w:rPr>
          <w:b/>
          <w:bCs/>
          <w:i/>
          <w:iCs/>
          <w:color w:val="000000" w:themeColor="text1"/>
        </w:rPr>
      </w:pPr>
      <w:r w:rsidRPr="00F563E3">
        <w:rPr>
          <w:b/>
          <w:bCs/>
          <w:i/>
          <w:iCs/>
          <w:color w:val="000000" w:themeColor="text1"/>
        </w:rPr>
        <w:t xml:space="preserve">Countries: </w:t>
      </w:r>
    </w:p>
    <w:p w14:paraId="0B4E6806" w14:textId="77777777" w:rsidR="00D72CAB" w:rsidRPr="00F563E3" w:rsidRDefault="006F648C" w:rsidP="00D73957">
      <w:pPr>
        <w:rPr>
          <w:i/>
          <w:iCs/>
          <w:color w:val="000000" w:themeColor="text1"/>
        </w:rPr>
      </w:pPr>
      <w:r w:rsidRPr="00F563E3">
        <w:rPr>
          <w:b/>
          <w:bCs/>
          <w:i/>
          <w:iCs/>
          <w:color w:val="000000" w:themeColor="text1"/>
        </w:rPr>
        <w:t>1.</w:t>
      </w:r>
      <w:r w:rsidRPr="00F563E3">
        <w:rPr>
          <w:i/>
          <w:iCs/>
          <w:color w:val="000000" w:themeColor="text1"/>
        </w:rPr>
        <w:t>Croatia</w:t>
      </w:r>
      <w:r w:rsidRPr="00F563E3">
        <w:rPr>
          <w:i/>
          <w:iCs/>
          <w:color w:val="000000" w:themeColor="text1"/>
        </w:rPr>
        <w:br/>
        <w:t>2.Bosnia &amp; Herzegovina</w:t>
      </w:r>
      <w:r w:rsidRPr="00F563E3">
        <w:rPr>
          <w:i/>
          <w:iCs/>
          <w:color w:val="000000" w:themeColor="text1"/>
        </w:rPr>
        <w:br/>
        <w:t>3. Malta</w:t>
      </w:r>
      <w:r w:rsidRPr="00F563E3">
        <w:rPr>
          <w:i/>
          <w:iCs/>
          <w:color w:val="000000" w:themeColor="text1"/>
        </w:rPr>
        <w:br/>
        <w:t xml:space="preserve">4. Ukraine </w:t>
      </w:r>
      <w:r w:rsidRPr="00F563E3">
        <w:rPr>
          <w:i/>
          <w:iCs/>
          <w:color w:val="000000" w:themeColor="text1"/>
        </w:rPr>
        <w:br/>
        <w:t>5. Hungary</w:t>
      </w:r>
      <w:r w:rsidRPr="00F563E3">
        <w:rPr>
          <w:i/>
          <w:iCs/>
          <w:color w:val="000000" w:themeColor="text1"/>
        </w:rPr>
        <w:br/>
        <w:t>6. Greece</w:t>
      </w:r>
      <w:r w:rsidRPr="00F563E3">
        <w:rPr>
          <w:i/>
          <w:iCs/>
          <w:color w:val="000000" w:themeColor="text1"/>
        </w:rPr>
        <w:br/>
      </w:r>
      <w:r w:rsidR="00D72CAB" w:rsidRPr="00F563E3">
        <w:rPr>
          <w:i/>
          <w:iCs/>
          <w:color w:val="000000" w:themeColor="text1"/>
        </w:rPr>
        <w:br/>
      </w:r>
      <w:r w:rsidR="00D72CAB" w:rsidRPr="00F563E3">
        <w:rPr>
          <w:b/>
          <w:bCs/>
          <w:color w:val="000000" w:themeColor="text1"/>
        </w:rPr>
        <w:t xml:space="preserve">Panama Travel Passport- </w:t>
      </w:r>
      <w:r w:rsidR="00D72CAB" w:rsidRPr="00F563E3">
        <w:rPr>
          <w:b/>
          <w:bCs/>
          <w:color w:val="000000" w:themeColor="text1"/>
        </w:rPr>
        <w:br/>
        <w:t xml:space="preserve">Description: </w:t>
      </w:r>
      <w:r w:rsidR="00D72CAB" w:rsidRPr="00F563E3">
        <w:rPr>
          <w:i/>
          <w:iCs/>
          <w:color w:val="000000" w:themeColor="text1"/>
        </w:rPr>
        <w:t>Panama offers the Traveler Passport through its Private Income Retiree Visa—ideal for those from countries restricting dual citizenship. While not granting Panamanian citizenship, it provides a 5-year travel document, residency benefits, and access to Panama’s stable, tax-friendly economy.</w:t>
      </w:r>
      <w:r w:rsidRPr="00F563E3">
        <w:rPr>
          <w:i/>
          <w:iCs/>
          <w:color w:val="000000" w:themeColor="text1"/>
        </w:rPr>
        <w:t xml:space="preserve"> </w:t>
      </w:r>
      <w:r w:rsidR="00D72CAB" w:rsidRPr="00F563E3">
        <w:rPr>
          <w:i/>
          <w:iCs/>
          <w:color w:val="000000" w:themeColor="text1"/>
        </w:rPr>
        <w:br/>
      </w:r>
      <w:r w:rsidR="00D72CAB" w:rsidRPr="00F563E3">
        <w:rPr>
          <w:b/>
          <w:bCs/>
          <w:color w:val="000000" w:themeColor="text1"/>
        </w:rPr>
        <w:t>Benefits:</w:t>
      </w:r>
      <w:r w:rsidR="00D72CAB" w:rsidRPr="00F563E3">
        <w:rPr>
          <w:b/>
          <w:bCs/>
          <w:color w:val="000000" w:themeColor="text1"/>
        </w:rPr>
        <w:br/>
        <w:t xml:space="preserve">1. </w:t>
      </w:r>
      <w:r w:rsidR="00D72CAB" w:rsidRPr="00F563E3">
        <w:rPr>
          <w:i/>
          <w:iCs/>
          <w:color w:val="000000" w:themeColor="text1"/>
        </w:rPr>
        <w:t>Legal Travel document</w:t>
      </w:r>
      <w:r w:rsidR="00D72CAB" w:rsidRPr="00F563E3">
        <w:rPr>
          <w:i/>
          <w:iCs/>
          <w:color w:val="000000" w:themeColor="text1"/>
        </w:rPr>
        <w:br/>
        <w:t xml:space="preserve">2. No dual citizenship conflict </w:t>
      </w:r>
      <w:r w:rsidR="00D72CAB" w:rsidRPr="00F563E3">
        <w:rPr>
          <w:i/>
          <w:iCs/>
          <w:color w:val="000000" w:themeColor="text1"/>
        </w:rPr>
        <w:br/>
        <w:t xml:space="preserve">3. Easy renewal </w:t>
      </w:r>
      <w:r w:rsidR="00D72CAB" w:rsidRPr="00F563E3">
        <w:rPr>
          <w:i/>
          <w:iCs/>
          <w:color w:val="000000" w:themeColor="text1"/>
        </w:rPr>
        <w:br/>
        <w:t>4. Residency and Finance Stability</w:t>
      </w:r>
      <w:r w:rsidR="00D72CAB" w:rsidRPr="00F563E3">
        <w:rPr>
          <w:i/>
          <w:iCs/>
          <w:color w:val="000000" w:themeColor="text1"/>
        </w:rPr>
        <w:br/>
        <w:t xml:space="preserve">5.Access to Panama </w:t>
      </w:r>
      <w:r w:rsidR="00D72CAB" w:rsidRPr="00F563E3">
        <w:rPr>
          <w:i/>
          <w:iCs/>
          <w:color w:val="000000" w:themeColor="text1"/>
        </w:rPr>
        <w:br/>
        <w:t>6. Attractive for Expats</w:t>
      </w:r>
      <w:r w:rsidR="00D72CAB" w:rsidRPr="00F563E3">
        <w:rPr>
          <w:i/>
          <w:iCs/>
          <w:color w:val="000000" w:themeColor="text1"/>
        </w:rPr>
        <w:tab/>
      </w:r>
    </w:p>
    <w:p w14:paraId="59F957C3" w14:textId="77777777" w:rsidR="00245ABA" w:rsidRPr="00F563E3" w:rsidRDefault="00D72CAB" w:rsidP="00D73957">
      <w:pPr>
        <w:rPr>
          <w:i/>
          <w:iCs/>
          <w:color w:val="000000" w:themeColor="text1"/>
        </w:rPr>
      </w:pPr>
      <w:r w:rsidRPr="00F563E3">
        <w:rPr>
          <w:b/>
          <w:bCs/>
          <w:color w:val="000000" w:themeColor="text1"/>
        </w:rPr>
        <w:t>Asian &amp; Middle East-</w:t>
      </w:r>
      <w:r w:rsidRPr="00F563E3">
        <w:rPr>
          <w:b/>
          <w:bCs/>
          <w:color w:val="000000" w:themeColor="text1"/>
        </w:rPr>
        <w:br/>
      </w:r>
      <w:r w:rsidR="00B20081" w:rsidRPr="00F563E3">
        <w:rPr>
          <w:b/>
          <w:bCs/>
          <w:color w:val="000000" w:themeColor="text1"/>
        </w:rPr>
        <w:t xml:space="preserve">Description: </w:t>
      </w:r>
      <w:r w:rsidR="00B20081" w:rsidRPr="00F563E3">
        <w:rPr>
          <w:i/>
          <w:iCs/>
          <w:color w:val="000000" w:themeColor="text1"/>
        </w:rPr>
        <w:t>Residency and Citizenship Where Tradition Meets Global Opportunity</w:t>
      </w:r>
      <w:r w:rsidR="00B20081" w:rsidRPr="00F563E3">
        <w:rPr>
          <w:b/>
          <w:bCs/>
          <w:color w:val="000000" w:themeColor="text1"/>
        </w:rPr>
        <w:t>.</w:t>
      </w:r>
      <w:r w:rsidR="00B20081" w:rsidRPr="00F563E3">
        <w:rPr>
          <w:b/>
          <w:bCs/>
          <w:color w:val="000000" w:themeColor="text1"/>
        </w:rPr>
        <w:br/>
        <w:t>Country-</w:t>
      </w:r>
      <w:r w:rsidR="00B20081" w:rsidRPr="00F563E3">
        <w:rPr>
          <w:b/>
          <w:bCs/>
          <w:color w:val="000000" w:themeColor="text1"/>
        </w:rPr>
        <w:br/>
      </w:r>
      <w:r w:rsidR="00B20081" w:rsidRPr="00F563E3">
        <w:rPr>
          <w:i/>
          <w:iCs/>
          <w:color w:val="000000" w:themeColor="text1"/>
        </w:rPr>
        <w:t>1. Thailand Privilege</w:t>
      </w:r>
      <w:r w:rsidR="00B20081" w:rsidRPr="00F563E3">
        <w:rPr>
          <w:i/>
          <w:iCs/>
          <w:color w:val="000000" w:themeColor="text1"/>
        </w:rPr>
        <w:br/>
        <w:t xml:space="preserve">2. Thailand Residency by investment  </w:t>
      </w:r>
      <w:r w:rsidRPr="00F563E3">
        <w:rPr>
          <w:b/>
          <w:bCs/>
          <w:color w:val="000000" w:themeColor="text1"/>
        </w:rPr>
        <w:t xml:space="preserve"> </w:t>
      </w:r>
      <w:r w:rsidR="00B20081" w:rsidRPr="00F563E3">
        <w:rPr>
          <w:b/>
          <w:bCs/>
          <w:color w:val="000000" w:themeColor="text1"/>
        </w:rPr>
        <w:br/>
      </w:r>
      <w:r w:rsidR="00B20081" w:rsidRPr="00F563E3">
        <w:rPr>
          <w:i/>
          <w:iCs/>
          <w:color w:val="000000" w:themeColor="text1"/>
        </w:rPr>
        <w:br/>
      </w:r>
      <w:r w:rsidR="00B20081" w:rsidRPr="00F563E3">
        <w:rPr>
          <w:b/>
          <w:bCs/>
          <w:color w:val="000000" w:themeColor="text1"/>
        </w:rPr>
        <w:t xml:space="preserve">United Arab Emirates Golden Visa- </w:t>
      </w:r>
      <w:r w:rsidR="00B20081" w:rsidRPr="00F563E3">
        <w:rPr>
          <w:b/>
          <w:bCs/>
          <w:color w:val="000000" w:themeColor="text1"/>
        </w:rPr>
        <w:br/>
        <w:t xml:space="preserve">Benefits: </w:t>
      </w:r>
      <w:r w:rsidR="00B20081" w:rsidRPr="00F563E3">
        <w:rPr>
          <w:b/>
          <w:bCs/>
          <w:color w:val="000000" w:themeColor="text1"/>
        </w:rPr>
        <w:br/>
      </w:r>
      <w:r w:rsidR="00B20081" w:rsidRPr="00F563E3">
        <w:rPr>
          <w:i/>
          <w:iCs/>
          <w:color w:val="000000" w:themeColor="text1"/>
        </w:rPr>
        <w:t xml:space="preserve">1. 5 to 10 years residency </w:t>
      </w:r>
      <w:r w:rsidR="00245ABA" w:rsidRPr="00F563E3">
        <w:rPr>
          <w:i/>
          <w:iCs/>
          <w:color w:val="000000" w:themeColor="text1"/>
        </w:rPr>
        <w:br/>
        <w:t>2. Unlimited UAE Entry/Exits</w:t>
      </w:r>
      <w:r w:rsidR="00245ABA" w:rsidRPr="00F563E3">
        <w:rPr>
          <w:i/>
          <w:iCs/>
          <w:color w:val="000000" w:themeColor="text1"/>
        </w:rPr>
        <w:br/>
        <w:t>3. Esaad Privelge card</w:t>
      </w:r>
      <w:r w:rsidR="00245ABA" w:rsidRPr="00F563E3">
        <w:rPr>
          <w:i/>
          <w:iCs/>
          <w:color w:val="000000" w:themeColor="text1"/>
        </w:rPr>
        <w:br/>
        <w:t>4. No local sponsor required</w:t>
      </w:r>
      <w:r w:rsidR="00245ABA" w:rsidRPr="00F563E3">
        <w:rPr>
          <w:i/>
          <w:iCs/>
          <w:color w:val="000000" w:themeColor="text1"/>
        </w:rPr>
        <w:br/>
        <w:t>5. World class healthcare access</w:t>
      </w:r>
    </w:p>
    <w:p w14:paraId="4DA8CCC6" w14:textId="77777777" w:rsidR="006F648C" w:rsidRPr="00D73957" w:rsidRDefault="006F648C" w:rsidP="00D73957">
      <w:pPr>
        <w:rPr>
          <w:b/>
          <w:bCs/>
          <w:color w:val="000000" w:themeColor="text1"/>
        </w:rPr>
      </w:pPr>
    </w:p>
    <w:p w14:paraId="5FC4A836" w14:textId="77777777" w:rsidR="00F563E3" w:rsidRDefault="00360FD7" w:rsidP="00F563E3">
      <w:pPr>
        <w:jc w:val="center"/>
        <w:rPr>
          <w:b/>
          <w:bCs/>
          <w:color w:val="000000" w:themeColor="text1"/>
        </w:rPr>
      </w:pPr>
      <w:r>
        <w:rPr>
          <w:b/>
          <w:bCs/>
          <w:noProof/>
          <w:color w:val="000000" w:themeColor="text1"/>
          <w:lang w:val="en-US"/>
        </w:rPr>
        <w:lastRenderedPageBreak/>
        <mc:AlternateContent>
          <mc:Choice Requires="wps">
            <w:drawing>
              <wp:anchor distT="0" distB="0" distL="114300" distR="114300" simplePos="0" relativeHeight="251640320" behindDoc="0" locked="0" layoutInCell="1" allowOverlap="1" wp14:anchorId="3E1AE49A" wp14:editId="28C0BE31">
                <wp:simplePos x="0" y="0"/>
                <wp:positionH relativeFrom="margin">
                  <wp:posOffset>-242455</wp:posOffset>
                </wp:positionH>
                <wp:positionV relativeFrom="paragraph">
                  <wp:posOffset>-69273</wp:posOffset>
                </wp:positionV>
                <wp:extent cx="6210300" cy="7716982"/>
                <wp:effectExtent l="0" t="0" r="19050" b="17780"/>
                <wp:wrapNone/>
                <wp:docPr id="2002702030" name="Rectangle 4"/>
                <wp:cNvGraphicFramePr/>
                <a:graphic xmlns:a="http://schemas.openxmlformats.org/drawingml/2006/main">
                  <a:graphicData uri="http://schemas.microsoft.com/office/word/2010/wordprocessingShape">
                    <wps:wsp>
                      <wps:cNvSpPr/>
                      <wps:spPr>
                        <a:xfrm>
                          <a:off x="0" y="0"/>
                          <a:ext cx="6210300" cy="771698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1D9144" id="Rectangle 4" o:spid="_x0000_s1026" style="position:absolute;margin-left:-19.1pt;margin-top:-5.45pt;width:489pt;height:607.65pt;z-index:251640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" filled="f" strokecolor="#030e13 [484]" strokeweight="1.5pt">
                <w10:wrap anchorx="margin"/>
              </v:rect>
            </w:pict>
          </mc:Fallback>
        </mc:AlternateContent>
      </w:r>
      <w:r w:rsidR="00F563E3">
        <w:rPr>
          <w:b/>
          <w:bCs/>
          <w:color w:val="000000" w:themeColor="text1"/>
        </w:rPr>
        <w:br/>
      </w:r>
      <w:r w:rsidR="00F563E3" w:rsidRPr="00F563E3">
        <w:rPr>
          <w:b/>
          <w:bCs/>
          <w:color w:val="000000" w:themeColor="text1"/>
        </w:rPr>
        <w:t>Comprehensive Services</w:t>
      </w:r>
      <w:r w:rsidR="00F563E3">
        <w:rPr>
          <w:b/>
          <w:bCs/>
          <w:color w:val="000000" w:themeColor="text1"/>
        </w:rPr>
        <w:t xml:space="preserve"> Section</w:t>
      </w:r>
    </w:p>
    <w:p w14:paraId="1676091E" w14:textId="77777777" w:rsidR="00F563E3" w:rsidRDefault="00F563E3" w:rsidP="00F563E3">
      <w:pPr>
        <w:rPr>
          <w:b/>
          <w:bCs/>
          <w:color w:val="000000" w:themeColor="text1"/>
        </w:rPr>
      </w:pPr>
      <w:r w:rsidRPr="00F563E3">
        <w:rPr>
          <w:b/>
          <w:bCs/>
          <w:color w:val="000000" w:themeColor="text1"/>
        </w:rPr>
        <w:t>Citizenship Programs</w:t>
      </w:r>
      <w:r>
        <w:rPr>
          <w:b/>
          <w:bCs/>
          <w:color w:val="000000" w:themeColor="text1"/>
        </w:rPr>
        <w:t>-</w:t>
      </w:r>
      <w:r>
        <w:rPr>
          <w:b/>
          <w:bCs/>
          <w:color w:val="000000" w:themeColor="text1"/>
        </w:rPr>
        <w:br/>
        <w:t xml:space="preserve">Description: </w:t>
      </w:r>
      <w:r w:rsidRPr="00F563E3">
        <w:rPr>
          <w:i/>
          <w:iCs/>
          <w:color w:val="000000" w:themeColor="text1"/>
        </w:rPr>
        <w:t>Secure a second passport through a fast, legally compliant process with government-approved Citizenship by Investment programs.</w:t>
      </w:r>
      <w:r>
        <w:rPr>
          <w:i/>
          <w:iCs/>
          <w:color w:val="000000" w:themeColor="text1"/>
        </w:rPr>
        <w:br/>
      </w:r>
      <w:r>
        <w:rPr>
          <w:b/>
          <w:bCs/>
          <w:color w:val="000000" w:themeColor="text1"/>
        </w:rPr>
        <w:t xml:space="preserve">Key points - </w:t>
      </w:r>
    </w:p>
    <w:p w14:paraId="49489425" w14:textId="77777777" w:rsidR="00F563E3" w:rsidRPr="00F563E3" w:rsidRDefault="00F563E3" w:rsidP="00F563E3">
      <w:pPr>
        <w:pStyle w:val="ListParagraph"/>
        <w:numPr>
          <w:ilvl w:val="0"/>
          <w:numId w:val="1"/>
        </w:numPr>
        <w:rPr>
          <w:b/>
          <w:bCs/>
          <w:color w:val="000000" w:themeColor="text1"/>
        </w:rPr>
      </w:pPr>
      <w:r w:rsidRPr="00F563E3">
        <w:rPr>
          <w:color w:val="000000" w:themeColor="text1"/>
        </w:rPr>
        <w:t>Comprehensive Due Diligence</w:t>
      </w:r>
    </w:p>
    <w:p w14:paraId="00683DE4" w14:textId="77777777" w:rsidR="00F563E3" w:rsidRPr="00F563E3" w:rsidRDefault="00F563E3" w:rsidP="00F563E3">
      <w:pPr>
        <w:pStyle w:val="ListParagraph"/>
        <w:numPr>
          <w:ilvl w:val="0"/>
          <w:numId w:val="1"/>
        </w:numPr>
        <w:rPr>
          <w:b/>
          <w:bCs/>
          <w:color w:val="000000" w:themeColor="text1"/>
        </w:rPr>
      </w:pPr>
      <w:r w:rsidRPr="00F563E3">
        <w:rPr>
          <w:color w:val="000000" w:themeColor="text1"/>
        </w:rPr>
        <w:t>Documentation Support</w:t>
      </w:r>
    </w:p>
    <w:p w14:paraId="3A1AFD44" w14:textId="77777777" w:rsidR="00F563E3" w:rsidRPr="00F563E3" w:rsidRDefault="00F563E3" w:rsidP="00F563E3">
      <w:pPr>
        <w:pStyle w:val="ListParagraph"/>
        <w:numPr>
          <w:ilvl w:val="0"/>
          <w:numId w:val="1"/>
        </w:numPr>
        <w:rPr>
          <w:b/>
          <w:bCs/>
          <w:color w:val="000000" w:themeColor="text1"/>
        </w:rPr>
      </w:pPr>
      <w:r w:rsidRPr="00F563E3">
        <w:rPr>
          <w:color w:val="000000" w:themeColor="text1"/>
        </w:rPr>
        <w:t>Personalized Investment Guidance</w:t>
      </w:r>
    </w:p>
    <w:p w14:paraId="3872DE57" w14:textId="77777777" w:rsidR="00360FD7" w:rsidRDefault="00F563E3" w:rsidP="00360FD7">
      <w:pPr>
        <w:rPr>
          <w:rFonts w:ascii="Arial" w:eastAsia="Times New Roman" w:hAnsi="Arial" w:cs="Arial"/>
          <w:b/>
          <w:bCs/>
          <w:color w:val="262626"/>
          <w:spacing w:val="-6"/>
          <w:kern w:val="0"/>
          <w:lang w:eastAsia="en-IN"/>
          <w14:ligatures w14:val="none"/>
        </w:rPr>
      </w:pPr>
      <w:r w:rsidRPr="00F563E3">
        <w:rPr>
          <w:rFonts w:ascii="Arial" w:eastAsia="Times New Roman" w:hAnsi="Arial" w:cs="Arial"/>
          <w:b/>
          <w:bCs/>
          <w:color w:val="262626"/>
          <w:spacing w:val="-6"/>
          <w:kern w:val="0"/>
          <w:lang w:eastAsia="en-IN"/>
          <w14:ligatures w14:val="none"/>
        </w:rPr>
        <w:t>Residency Programs</w:t>
      </w:r>
      <w:r>
        <w:rPr>
          <w:rFonts w:ascii="Arial" w:eastAsia="Times New Roman" w:hAnsi="Arial" w:cs="Arial"/>
          <w:b/>
          <w:bCs/>
          <w:color w:val="262626"/>
          <w:spacing w:val="-6"/>
          <w:kern w:val="0"/>
          <w:lang w:eastAsia="en-IN"/>
          <w14:ligatures w14:val="none"/>
        </w:rPr>
        <w:t xml:space="preserve">- </w:t>
      </w:r>
      <w:r>
        <w:rPr>
          <w:rFonts w:ascii="Arial" w:eastAsia="Times New Roman" w:hAnsi="Arial" w:cs="Arial"/>
          <w:b/>
          <w:bCs/>
          <w:color w:val="262626"/>
          <w:spacing w:val="-6"/>
          <w:kern w:val="0"/>
          <w:lang w:eastAsia="en-IN"/>
          <w14:ligatures w14:val="none"/>
        </w:rPr>
        <w:br/>
        <w:t xml:space="preserve">Description: </w:t>
      </w:r>
      <w:r w:rsidRPr="00F563E3">
        <w:rPr>
          <w:rFonts w:ascii="Arial" w:eastAsia="Times New Roman" w:hAnsi="Arial" w:cs="Arial"/>
          <w:i/>
          <w:iCs/>
          <w:color w:val="262626"/>
          <w:spacing w:val="-6"/>
          <w:kern w:val="0"/>
          <w:lang w:eastAsia="en-IN"/>
          <w14:ligatures w14:val="none"/>
        </w:rPr>
        <w:t>Gain legal residency in top-tier countries through strategic investments in real estate, business ventures, or government funds.</w:t>
      </w:r>
      <w:r>
        <w:rPr>
          <w:rFonts w:ascii="Arial" w:eastAsia="Times New Roman" w:hAnsi="Arial" w:cs="Arial"/>
          <w:i/>
          <w:iCs/>
          <w:color w:val="262626"/>
          <w:spacing w:val="-6"/>
          <w:kern w:val="0"/>
          <w:lang w:eastAsia="en-IN"/>
          <w14:ligatures w14:val="none"/>
        </w:rPr>
        <w:br/>
      </w:r>
      <w:r>
        <w:rPr>
          <w:rFonts w:ascii="Arial" w:eastAsia="Times New Roman" w:hAnsi="Arial" w:cs="Arial"/>
          <w:i/>
          <w:iCs/>
          <w:color w:val="262626"/>
          <w:spacing w:val="-6"/>
          <w:kern w:val="0"/>
          <w:lang w:eastAsia="en-IN"/>
          <w14:ligatures w14:val="none"/>
        </w:rPr>
        <w:br/>
      </w:r>
      <w:r>
        <w:rPr>
          <w:rFonts w:ascii="Arial" w:eastAsia="Times New Roman" w:hAnsi="Arial" w:cs="Arial"/>
          <w:b/>
          <w:bCs/>
          <w:color w:val="262626"/>
          <w:spacing w:val="-6"/>
          <w:kern w:val="0"/>
          <w:lang w:eastAsia="en-IN"/>
          <w14:ligatures w14:val="none"/>
        </w:rPr>
        <w:t xml:space="preserve">Key points </w:t>
      </w:r>
      <w:r w:rsidR="00360FD7">
        <w:rPr>
          <w:rFonts w:ascii="Arial" w:eastAsia="Times New Roman" w:hAnsi="Arial" w:cs="Arial"/>
          <w:b/>
          <w:bCs/>
          <w:color w:val="262626"/>
          <w:spacing w:val="-6"/>
          <w:kern w:val="0"/>
          <w:lang w:eastAsia="en-IN"/>
          <w14:ligatures w14:val="none"/>
        </w:rPr>
        <w:t>–</w:t>
      </w:r>
      <w:r>
        <w:rPr>
          <w:rFonts w:ascii="Arial" w:eastAsia="Times New Roman" w:hAnsi="Arial" w:cs="Arial"/>
          <w:b/>
          <w:bCs/>
          <w:color w:val="262626"/>
          <w:spacing w:val="-6"/>
          <w:kern w:val="0"/>
          <w:lang w:eastAsia="en-IN"/>
          <w14:ligatures w14:val="none"/>
        </w:rPr>
        <w:t xml:space="preserve"> </w:t>
      </w:r>
    </w:p>
    <w:p w14:paraId="29C88028" w14:textId="77777777" w:rsidR="00360FD7" w:rsidRPr="00360FD7" w:rsidRDefault="00360FD7" w:rsidP="00360FD7">
      <w:pPr>
        <w:pStyle w:val="ListParagraph"/>
        <w:numPr>
          <w:ilvl w:val="0"/>
          <w:numId w:val="5"/>
        </w:numPr>
        <w:rPr>
          <w:rFonts w:ascii="Arial" w:eastAsia="Times New Roman" w:hAnsi="Arial" w:cs="Arial"/>
          <w:b/>
          <w:bCs/>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Tailored Program Selection</w:t>
      </w:r>
    </w:p>
    <w:p w14:paraId="0BE93C20" w14:textId="77777777" w:rsidR="00360FD7" w:rsidRPr="00360FD7" w:rsidRDefault="00360FD7" w:rsidP="00360FD7">
      <w:pPr>
        <w:pStyle w:val="ListParagraph"/>
        <w:numPr>
          <w:ilvl w:val="0"/>
          <w:numId w:val="5"/>
        </w:numPr>
        <w:rPr>
          <w:rFonts w:ascii="Arial" w:eastAsia="Times New Roman" w:hAnsi="Arial" w:cs="Arial"/>
          <w:b/>
          <w:bCs/>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Real Estate Investment Guidance</w:t>
      </w:r>
    </w:p>
    <w:p w14:paraId="0DB456F1" w14:textId="77777777" w:rsidR="00360FD7" w:rsidRPr="00360FD7" w:rsidRDefault="00360FD7" w:rsidP="00360FD7">
      <w:pPr>
        <w:pStyle w:val="ListParagraph"/>
        <w:numPr>
          <w:ilvl w:val="0"/>
          <w:numId w:val="5"/>
        </w:numPr>
        <w:rPr>
          <w:rFonts w:ascii="Arial" w:eastAsia="Times New Roman" w:hAnsi="Arial" w:cs="Arial"/>
          <w:b/>
          <w:bCs/>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Application &amp; Renewal Management</w:t>
      </w:r>
    </w:p>
    <w:p w14:paraId="5A7821AF" w14:textId="77777777" w:rsidR="00360FD7" w:rsidRDefault="00360FD7" w:rsidP="00360FD7">
      <w:pPr>
        <w:rPr>
          <w:rFonts w:ascii="Arial" w:eastAsia="Times New Roman" w:hAnsi="Arial" w:cs="Arial"/>
          <w:i/>
          <w:iCs/>
          <w:color w:val="262626"/>
          <w:spacing w:val="-6"/>
          <w:kern w:val="0"/>
          <w:lang w:eastAsia="en-IN"/>
          <w14:ligatures w14:val="none"/>
        </w:rPr>
      </w:pPr>
      <w:r>
        <w:rPr>
          <w:rFonts w:ascii="Arial" w:eastAsia="Times New Roman" w:hAnsi="Arial" w:cs="Arial"/>
          <w:b/>
          <w:bCs/>
          <w:color w:val="262626"/>
          <w:spacing w:val="-6"/>
          <w:kern w:val="0"/>
          <w:lang w:eastAsia="en-IN"/>
          <w14:ligatures w14:val="none"/>
        </w:rPr>
        <w:t xml:space="preserve">Investment Advisory – </w:t>
      </w:r>
      <w:r>
        <w:rPr>
          <w:rFonts w:ascii="Arial" w:eastAsia="Times New Roman" w:hAnsi="Arial" w:cs="Arial"/>
          <w:b/>
          <w:bCs/>
          <w:color w:val="262626"/>
          <w:spacing w:val="-6"/>
          <w:kern w:val="0"/>
          <w:lang w:eastAsia="en-IN"/>
          <w14:ligatures w14:val="none"/>
        </w:rPr>
        <w:br/>
        <w:t xml:space="preserve">Description: </w:t>
      </w:r>
      <w:r w:rsidRPr="00360FD7">
        <w:rPr>
          <w:rFonts w:ascii="Arial" w:eastAsia="Times New Roman" w:hAnsi="Arial" w:cs="Arial"/>
          <w:i/>
          <w:iCs/>
          <w:color w:val="262626"/>
          <w:spacing w:val="-6"/>
          <w:kern w:val="0"/>
          <w:lang w:eastAsia="en-IN"/>
          <w14:ligatures w14:val="none"/>
        </w:rPr>
        <w:t>Receive expert guidance on selecting and managing investments that support your immigration pathway and long-term financial success.</w:t>
      </w:r>
    </w:p>
    <w:p w14:paraId="4DB11103" w14:textId="77777777" w:rsidR="00360FD7" w:rsidRDefault="00360FD7" w:rsidP="00360FD7">
      <w:pPr>
        <w:rPr>
          <w:rFonts w:ascii="Arial" w:eastAsia="Times New Roman" w:hAnsi="Arial" w:cs="Arial"/>
          <w:b/>
          <w:bCs/>
          <w:color w:val="262626"/>
          <w:spacing w:val="-6"/>
          <w:kern w:val="0"/>
          <w:lang w:eastAsia="en-IN"/>
          <w14:ligatures w14:val="none"/>
        </w:rPr>
      </w:pPr>
      <w:r>
        <w:rPr>
          <w:rFonts w:ascii="Arial" w:eastAsia="Times New Roman" w:hAnsi="Arial" w:cs="Arial"/>
          <w:b/>
          <w:bCs/>
          <w:color w:val="262626"/>
          <w:spacing w:val="-6"/>
          <w:kern w:val="0"/>
          <w:lang w:eastAsia="en-IN"/>
          <w14:ligatures w14:val="none"/>
        </w:rPr>
        <w:t xml:space="preserve">Key points – </w:t>
      </w:r>
    </w:p>
    <w:p w14:paraId="1CE68326" w14:textId="77777777" w:rsidR="00360FD7" w:rsidRDefault="00360FD7" w:rsidP="00360FD7">
      <w:pPr>
        <w:pStyle w:val="ListParagraph"/>
        <w:numPr>
          <w:ilvl w:val="0"/>
          <w:numId w:val="7"/>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Customized Investment Portfolio</w:t>
      </w:r>
    </w:p>
    <w:p w14:paraId="5242013A" w14:textId="77777777" w:rsidR="00360FD7" w:rsidRDefault="00360FD7" w:rsidP="00360FD7">
      <w:pPr>
        <w:pStyle w:val="ListParagraph"/>
        <w:numPr>
          <w:ilvl w:val="0"/>
          <w:numId w:val="7"/>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Risk Assessment &amp; Mitigation</w:t>
      </w:r>
    </w:p>
    <w:p w14:paraId="4935DF4B" w14:textId="77777777" w:rsidR="00360FD7" w:rsidRDefault="00360FD7" w:rsidP="00360FD7">
      <w:pPr>
        <w:pStyle w:val="ListParagraph"/>
        <w:numPr>
          <w:ilvl w:val="0"/>
          <w:numId w:val="7"/>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Ongoing Investment Management</w:t>
      </w:r>
    </w:p>
    <w:p w14:paraId="32C41631" w14:textId="77777777" w:rsidR="00360FD7" w:rsidRDefault="00360FD7" w:rsidP="00360FD7">
      <w:pPr>
        <w:rPr>
          <w:rFonts w:ascii="Arial" w:eastAsia="Times New Roman" w:hAnsi="Arial" w:cs="Arial"/>
          <w:i/>
          <w:iCs/>
          <w:color w:val="262626"/>
          <w:spacing w:val="-6"/>
          <w:kern w:val="0"/>
          <w:lang w:eastAsia="en-IN"/>
          <w14:ligatures w14:val="none"/>
        </w:rPr>
      </w:pPr>
      <w:r w:rsidRPr="00360FD7">
        <w:rPr>
          <w:rFonts w:ascii="Arial" w:eastAsia="Times New Roman" w:hAnsi="Arial" w:cs="Arial"/>
          <w:b/>
          <w:bCs/>
          <w:color w:val="262626"/>
          <w:spacing w:val="-6"/>
          <w:kern w:val="0"/>
          <w:lang w:eastAsia="en-IN"/>
          <w14:ligatures w14:val="none"/>
        </w:rPr>
        <w:t>Additional Services</w:t>
      </w:r>
      <w:r>
        <w:rPr>
          <w:rFonts w:ascii="Arial" w:eastAsia="Times New Roman" w:hAnsi="Arial" w:cs="Arial"/>
          <w:b/>
          <w:bCs/>
          <w:color w:val="262626"/>
          <w:spacing w:val="-6"/>
          <w:kern w:val="0"/>
          <w:lang w:eastAsia="en-IN"/>
          <w14:ligatures w14:val="none"/>
        </w:rPr>
        <w:t xml:space="preserve"> –</w:t>
      </w:r>
      <w:r>
        <w:rPr>
          <w:rFonts w:ascii="Arial" w:eastAsia="Times New Roman" w:hAnsi="Arial" w:cs="Arial"/>
          <w:b/>
          <w:bCs/>
          <w:color w:val="262626"/>
          <w:spacing w:val="-6"/>
          <w:kern w:val="0"/>
          <w:lang w:eastAsia="en-IN"/>
          <w14:ligatures w14:val="none"/>
        </w:rPr>
        <w:br/>
        <w:t xml:space="preserve">Description: </w:t>
      </w:r>
      <w:r w:rsidRPr="00360FD7">
        <w:rPr>
          <w:rFonts w:ascii="Arial" w:eastAsia="Times New Roman" w:hAnsi="Arial" w:cs="Arial"/>
          <w:i/>
          <w:iCs/>
          <w:color w:val="262626"/>
          <w:spacing w:val="-6"/>
          <w:kern w:val="0"/>
          <w:lang w:eastAsia="en-IN"/>
          <w14:ligatures w14:val="none"/>
        </w:rPr>
        <w:t>We offer comprehensive end-to-end support to ensure a seamless transition to your new country of residence or citizenship.</w:t>
      </w:r>
    </w:p>
    <w:p w14:paraId="27941664" w14:textId="77777777" w:rsidR="00360FD7" w:rsidRDefault="00360FD7" w:rsidP="00360FD7">
      <w:pPr>
        <w:rPr>
          <w:rFonts w:ascii="Arial" w:eastAsia="Times New Roman" w:hAnsi="Arial" w:cs="Arial"/>
          <w:b/>
          <w:bCs/>
          <w:color w:val="262626"/>
          <w:spacing w:val="-6"/>
          <w:kern w:val="0"/>
          <w:lang w:eastAsia="en-IN"/>
          <w14:ligatures w14:val="none"/>
        </w:rPr>
      </w:pPr>
      <w:r>
        <w:rPr>
          <w:rFonts w:ascii="Arial" w:eastAsia="Times New Roman" w:hAnsi="Arial" w:cs="Arial"/>
          <w:b/>
          <w:bCs/>
          <w:color w:val="262626"/>
          <w:spacing w:val="-6"/>
          <w:kern w:val="0"/>
          <w:lang w:eastAsia="en-IN"/>
          <w14:ligatures w14:val="none"/>
        </w:rPr>
        <w:t xml:space="preserve">Key points – </w:t>
      </w:r>
    </w:p>
    <w:p w14:paraId="772BC3D4" w14:textId="77777777" w:rsidR="00360FD7" w:rsidRDefault="00360FD7" w:rsidP="00360FD7">
      <w:pPr>
        <w:pStyle w:val="ListParagraph"/>
        <w:numPr>
          <w:ilvl w:val="0"/>
          <w:numId w:val="9"/>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Tax Planning &amp; Optimization</w:t>
      </w:r>
    </w:p>
    <w:p w14:paraId="6504A37C" w14:textId="77777777" w:rsidR="00360FD7" w:rsidRDefault="00360FD7" w:rsidP="00360FD7">
      <w:pPr>
        <w:pStyle w:val="ListParagraph"/>
        <w:numPr>
          <w:ilvl w:val="0"/>
          <w:numId w:val="9"/>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Relocation &amp; Settlement Assistance</w:t>
      </w:r>
    </w:p>
    <w:p w14:paraId="7E00B578" w14:textId="77777777" w:rsidR="00360FD7" w:rsidRPr="00360FD7" w:rsidRDefault="00360FD7" w:rsidP="00360FD7">
      <w:pPr>
        <w:pStyle w:val="ListParagraph"/>
        <w:numPr>
          <w:ilvl w:val="0"/>
          <w:numId w:val="9"/>
        </w:numPr>
        <w:rPr>
          <w:rFonts w:ascii="Arial" w:eastAsia="Times New Roman" w:hAnsi="Arial" w:cs="Arial"/>
          <w:color w:val="262626"/>
          <w:spacing w:val="-6"/>
          <w:kern w:val="0"/>
          <w:lang w:eastAsia="en-IN"/>
          <w14:ligatures w14:val="none"/>
        </w:rPr>
      </w:pPr>
      <w:r w:rsidRPr="00360FD7">
        <w:rPr>
          <w:rFonts w:ascii="Arial" w:eastAsia="Times New Roman" w:hAnsi="Arial" w:cs="Arial"/>
          <w:color w:val="262626"/>
          <w:spacing w:val="-6"/>
          <w:kern w:val="0"/>
          <w:lang w:eastAsia="en-IN"/>
          <w14:ligatures w14:val="none"/>
        </w:rPr>
        <w:t>Education &amp; Healthcare Guidance</w:t>
      </w:r>
    </w:p>
    <w:p w14:paraId="7C3EAC3C" w14:textId="77777777" w:rsidR="00360FD7" w:rsidRPr="00360FD7" w:rsidRDefault="00360FD7" w:rsidP="00360FD7">
      <w:pPr>
        <w:rPr>
          <w:rFonts w:ascii="Arial" w:eastAsia="Times New Roman" w:hAnsi="Arial" w:cs="Arial"/>
          <w:b/>
          <w:bCs/>
          <w:color w:val="262626"/>
          <w:spacing w:val="-6"/>
          <w:kern w:val="0"/>
          <w:lang w:eastAsia="en-IN"/>
          <w14:ligatures w14:val="none"/>
        </w:rPr>
      </w:pPr>
    </w:p>
    <w:p w14:paraId="0B626C84" w14:textId="77777777" w:rsidR="00360FD7" w:rsidRPr="00360FD7" w:rsidRDefault="00360FD7" w:rsidP="00360FD7">
      <w:pPr>
        <w:rPr>
          <w:lang w:eastAsia="en-IN"/>
        </w:rPr>
      </w:pPr>
    </w:p>
    <w:p w14:paraId="59E9BB06" w14:textId="77777777" w:rsidR="00360FD7" w:rsidRPr="00360FD7" w:rsidRDefault="00360FD7" w:rsidP="00360FD7">
      <w:pPr>
        <w:rPr>
          <w:rFonts w:ascii="Arial" w:eastAsia="Times New Roman" w:hAnsi="Arial" w:cs="Arial"/>
          <w:b/>
          <w:bCs/>
          <w:color w:val="262626"/>
          <w:spacing w:val="-6"/>
          <w:kern w:val="0"/>
          <w:lang w:eastAsia="en-IN"/>
          <w14:ligatures w14:val="none"/>
        </w:rPr>
      </w:pPr>
    </w:p>
    <w:p w14:paraId="76B8C26C" w14:textId="77777777" w:rsidR="00360FD7" w:rsidRPr="00F563E3" w:rsidRDefault="00360FD7" w:rsidP="00F563E3">
      <w:pPr>
        <w:rPr>
          <w:rFonts w:ascii="Arial" w:eastAsia="Times New Roman" w:hAnsi="Arial" w:cs="Arial"/>
          <w:b/>
          <w:bCs/>
          <w:color w:val="262626"/>
          <w:spacing w:val="-6"/>
          <w:kern w:val="0"/>
          <w:lang w:eastAsia="en-IN"/>
          <w14:ligatures w14:val="none"/>
        </w:rPr>
      </w:pPr>
    </w:p>
    <w:p w14:paraId="2907A2FF" w14:textId="77777777" w:rsidR="00F563E3" w:rsidRPr="00F563E3" w:rsidRDefault="00FD5AD6" w:rsidP="00F563E3">
      <w:pPr>
        <w:rPr>
          <w:b/>
          <w:bCs/>
          <w:i/>
          <w:iCs/>
          <w:color w:val="000000" w:themeColor="text1"/>
        </w:rPr>
      </w:pPr>
      <w:r>
        <w:rPr>
          <w:b/>
          <w:bCs/>
          <w:noProof/>
          <w:color w:val="000000" w:themeColor="text1"/>
          <w:lang w:val="en-US"/>
        </w:rPr>
        <w:lastRenderedPageBreak/>
        <mc:AlternateContent>
          <mc:Choice Requires="wps">
            <w:drawing>
              <wp:anchor distT="0" distB="0" distL="114300" distR="114300" simplePos="0" relativeHeight="251667968" behindDoc="0" locked="0" layoutInCell="1" allowOverlap="1" wp14:anchorId="6B688A8F" wp14:editId="24987002">
                <wp:simplePos x="0" y="0"/>
                <wp:positionH relativeFrom="margin">
                  <wp:posOffset>-235527</wp:posOffset>
                </wp:positionH>
                <wp:positionV relativeFrom="paragraph">
                  <wp:posOffset>117765</wp:posOffset>
                </wp:positionV>
                <wp:extent cx="6210300" cy="3539836"/>
                <wp:effectExtent l="0" t="0" r="19050" b="22860"/>
                <wp:wrapNone/>
                <wp:docPr id="930693969" name="Rectangle 4"/>
                <wp:cNvGraphicFramePr/>
                <a:graphic xmlns:a="http://schemas.openxmlformats.org/drawingml/2006/main">
                  <a:graphicData uri="http://schemas.microsoft.com/office/word/2010/wordprocessingShape">
                    <wps:wsp>
                      <wps:cNvSpPr/>
                      <wps:spPr>
                        <a:xfrm>
                          <a:off x="0" y="0"/>
                          <a:ext cx="6210300" cy="353983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D27CA2" id="Rectangle 4" o:spid="_x0000_s1026" style="position:absolute;margin-left:-18.55pt;margin-top:9.25pt;width:489pt;height:278.75pt;z-index:251667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" filled="f" strokecolor="#030e13 [484]" strokeweight="1.5pt">
                <w10:wrap anchorx="margin"/>
              </v:rect>
            </w:pict>
          </mc:Fallback>
        </mc:AlternateContent>
      </w:r>
    </w:p>
    <w:p w14:paraId="2504CA8F" w14:textId="77777777" w:rsidR="00F563E3" w:rsidRPr="001F652F" w:rsidRDefault="00836379" w:rsidP="00836379">
      <w:pPr>
        <w:pStyle w:val="ListParagraph"/>
        <w:jc w:val="center"/>
        <w:rPr>
          <w:b/>
          <w:bCs/>
          <w:color w:val="000000" w:themeColor="text1"/>
          <w:u w:val="single"/>
        </w:rPr>
      </w:pPr>
      <w:r w:rsidRPr="001F652F">
        <w:rPr>
          <w:b/>
          <w:bCs/>
          <w:color w:val="000000" w:themeColor="text1"/>
          <w:u w:val="single"/>
        </w:rPr>
        <w:t>About Page</w:t>
      </w:r>
    </w:p>
    <w:p w14:paraId="43DB9316" w14:textId="77777777" w:rsidR="00D73957" w:rsidRDefault="001F652F" w:rsidP="001F652F">
      <w:pPr>
        <w:rPr>
          <w:i/>
          <w:iCs/>
          <w:color w:val="000000" w:themeColor="text1"/>
        </w:rPr>
      </w:pPr>
      <w:r>
        <w:rPr>
          <w:color w:val="000000" w:themeColor="text1"/>
        </w:rPr>
        <w:br/>
      </w:r>
      <w:r>
        <w:rPr>
          <w:b/>
          <w:bCs/>
          <w:color w:val="000000" w:themeColor="text1"/>
        </w:rPr>
        <w:t xml:space="preserve">Title: </w:t>
      </w:r>
      <w:r w:rsidRPr="001F652F">
        <w:rPr>
          <w:i/>
          <w:iCs/>
          <w:color w:val="000000" w:themeColor="text1"/>
        </w:rPr>
        <w:t xml:space="preserve">About </w:t>
      </w:r>
      <w:proofErr w:type="spellStart"/>
      <w:r w:rsidRPr="001F652F">
        <w:rPr>
          <w:i/>
          <w:iCs/>
          <w:color w:val="000000" w:themeColor="text1"/>
        </w:rPr>
        <w:t>Raizing</w:t>
      </w:r>
      <w:proofErr w:type="spellEnd"/>
      <w:r w:rsidRPr="001F652F">
        <w:rPr>
          <w:i/>
          <w:iCs/>
          <w:color w:val="000000" w:themeColor="text1"/>
        </w:rPr>
        <w:t xml:space="preserve"> Sovereign</w:t>
      </w:r>
      <w:r>
        <w:rPr>
          <w:b/>
          <w:bCs/>
          <w:color w:val="000000" w:themeColor="text1"/>
        </w:rPr>
        <w:t xml:space="preserve"> </w:t>
      </w:r>
      <w:r>
        <w:rPr>
          <w:b/>
          <w:bCs/>
          <w:color w:val="000000" w:themeColor="text1"/>
        </w:rPr>
        <w:br/>
        <w:t>Description</w:t>
      </w:r>
      <w:r w:rsidRPr="001F652F">
        <w:rPr>
          <w:i/>
          <w:iCs/>
          <w:color w:val="000000" w:themeColor="text1"/>
        </w:rPr>
        <w:t>: Your trusted partner in global citizenship and residency solutions, providing expert guidance on investment migration programs worldwide.</w:t>
      </w:r>
    </w:p>
    <w:p w14:paraId="59A6833D" w14:textId="77777777" w:rsidR="001F652F" w:rsidRDefault="001F652F" w:rsidP="001F652F">
      <w:pPr>
        <w:rPr>
          <w:i/>
          <w:iCs/>
          <w:color w:val="000000" w:themeColor="text1"/>
        </w:rPr>
      </w:pPr>
    </w:p>
    <w:p w14:paraId="6405A99A" w14:textId="77777777" w:rsidR="001F652F" w:rsidRDefault="001F652F" w:rsidP="001F652F">
      <w:pPr>
        <w:rPr>
          <w:i/>
          <w:iCs/>
          <w:color w:val="000000" w:themeColor="text1"/>
        </w:rPr>
      </w:pPr>
      <w:r>
        <w:rPr>
          <w:b/>
          <w:bCs/>
          <w:color w:val="000000" w:themeColor="text1"/>
        </w:rPr>
        <w:t>Our Story</w:t>
      </w:r>
      <w:r w:rsidRPr="001F652F">
        <w:rPr>
          <w:i/>
          <w:iCs/>
          <w:color w:val="000000" w:themeColor="text1"/>
        </w:rPr>
        <w:t xml:space="preserve">: At </w:t>
      </w:r>
      <w:proofErr w:type="spellStart"/>
      <w:r w:rsidRPr="001F652F">
        <w:rPr>
          <w:i/>
          <w:iCs/>
          <w:color w:val="000000" w:themeColor="text1"/>
        </w:rPr>
        <w:t>Raizing</w:t>
      </w:r>
      <w:proofErr w:type="spellEnd"/>
      <w:r w:rsidRPr="001F652F">
        <w:rPr>
          <w:i/>
          <w:iCs/>
          <w:color w:val="000000" w:themeColor="text1"/>
        </w:rPr>
        <w:t xml:space="preserve"> Sovereign, we empower executives, entrepreneurs, and high-net-worth families to secure second citizenship or residency through trusted global investment programs. Headquartered in Dubai with a presence in 19+ countries, we offer end-to-end services including immigration consultancy, global real estate, company formation, and recruitment solutions. Backed by 20+ years of expertise in diplomacy, travel, and compliance with UNGC standards, we deliver secure, sustainable, and personalized pathways to global citizenship.</w:t>
      </w:r>
    </w:p>
    <w:p w14:paraId="48486F1B" w14:textId="77777777" w:rsidR="001F652F" w:rsidRDefault="00FD5AD6" w:rsidP="001F652F">
      <w:pPr>
        <w:rPr>
          <w:i/>
          <w:iCs/>
          <w:color w:val="000000" w:themeColor="text1"/>
        </w:rPr>
      </w:pPr>
      <w:r>
        <w:rPr>
          <w:b/>
          <w:bCs/>
          <w:noProof/>
          <w:color w:val="000000" w:themeColor="text1"/>
          <w:lang w:val="en-US"/>
        </w:rPr>
        <mc:AlternateContent>
          <mc:Choice Requires="wps">
            <w:drawing>
              <wp:anchor distT="0" distB="0" distL="114300" distR="114300" simplePos="0" relativeHeight="251677184" behindDoc="0" locked="0" layoutInCell="1" allowOverlap="1" wp14:anchorId="070DD179" wp14:editId="3829D325">
                <wp:simplePos x="0" y="0"/>
                <wp:positionH relativeFrom="margin">
                  <wp:posOffset>-228600</wp:posOffset>
                </wp:positionH>
                <wp:positionV relativeFrom="paragraph">
                  <wp:posOffset>257405</wp:posOffset>
                </wp:positionV>
                <wp:extent cx="6210300" cy="4239491"/>
                <wp:effectExtent l="0" t="0" r="19050" b="27940"/>
                <wp:wrapNone/>
                <wp:docPr id="1227467977" name="Rectangle 4"/>
                <wp:cNvGraphicFramePr/>
                <a:graphic xmlns:a="http://schemas.openxmlformats.org/drawingml/2006/main">
                  <a:graphicData uri="http://schemas.microsoft.com/office/word/2010/wordprocessingShape">
                    <wps:wsp>
                      <wps:cNvSpPr/>
                      <wps:spPr>
                        <a:xfrm>
                          <a:off x="0" y="0"/>
                          <a:ext cx="6210300" cy="423949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34BA0" id="Rectangle 4" o:spid="_x0000_s1026" style="position:absolute;margin-left:-18pt;margin-top:20.25pt;width:489pt;height:333.8pt;z-index:251677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" filled="f" strokecolor="#030e13 [484]" strokeweight="1.5pt">
                <w10:wrap anchorx="margin"/>
              </v:rect>
            </w:pict>
          </mc:Fallback>
        </mc:AlternateContent>
      </w:r>
    </w:p>
    <w:p w14:paraId="1DDB49CF" w14:textId="77777777" w:rsidR="001F652F" w:rsidRPr="001F652F" w:rsidRDefault="001F652F" w:rsidP="001F652F">
      <w:pPr>
        <w:rPr>
          <w:b/>
          <w:bCs/>
          <w:color w:val="000000" w:themeColor="text1"/>
        </w:rPr>
      </w:pPr>
      <w:r w:rsidRPr="001F652F">
        <w:rPr>
          <w:b/>
          <w:bCs/>
          <w:color w:val="000000" w:themeColor="text1"/>
        </w:rPr>
        <w:t>Our Core Values</w:t>
      </w:r>
    </w:p>
    <w:p w14:paraId="00AB4C5D" w14:textId="77777777" w:rsidR="001F652F" w:rsidRDefault="001F652F" w:rsidP="001F652F">
      <w:pPr>
        <w:rPr>
          <w:i/>
          <w:iCs/>
          <w:color w:val="000000" w:themeColor="text1"/>
        </w:rPr>
      </w:pPr>
      <w:r>
        <w:rPr>
          <w:b/>
          <w:bCs/>
          <w:color w:val="000000" w:themeColor="text1"/>
        </w:rPr>
        <w:t>Description</w:t>
      </w:r>
      <w:r w:rsidRPr="001F652F">
        <w:rPr>
          <w:i/>
          <w:iCs/>
          <w:color w:val="000000" w:themeColor="text1"/>
        </w:rPr>
        <w:t>: These principles guide our approach and commitment to every client we serve.</w:t>
      </w:r>
    </w:p>
    <w:p w14:paraId="469D4E2C" w14:textId="77777777" w:rsidR="001F652F" w:rsidRPr="001F652F" w:rsidRDefault="001F652F" w:rsidP="001F652F">
      <w:pPr>
        <w:pStyle w:val="ListParagraph"/>
        <w:numPr>
          <w:ilvl w:val="0"/>
          <w:numId w:val="10"/>
        </w:numPr>
        <w:rPr>
          <w:b/>
          <w:bCs/>
          <w:color w:val="000000" w:themeColor="text1"/>
        </w:rPr>
      </w:pPr>
      <w:r w:rsidRPr="001F652F">
        <w:rPr>
          <w:b/>
          <w:bCs/>
          <w:color w:val="000000" w:themeColor="text1"/>
        </w:rPr>
        <w:t xml:space="preserve">Integrity </w:t>
      </w:r>
      <w:r>
        <w:rPr>
          <w:b/>
          <w:bCs/>
          <w:color w:val="000000" w:themeColor="text1"/>
        </w:rPr>
        <w:br/>
      </w:r>
      <w:r w:rsidRPr="001F652F">
        <w:rPr>
          <w:b/>
          <w:bCs/>
          <w:color w:val="000000" w:themeColor="text1"/>
        </w:rPr>
        <w:t xml:space="preserve">Description: </w:t>
      </w:r>
      <w:r w:rsidRPr="001F652F">
        <w:rPr>
          <w:i/>
          <w:iCs/>
          <w:color w:val="000000" w:themeColor="text1"/>
        </w:rPr>
        <w:t>We uphold the highest ethical standards in all our dealings, ensuring transparency and honesty in every client relationship.</w:t>
      </w:r>
      <w:r>
        <w:rPr>
          <w:i/>
          <w:iCs/>
          <w:color w:val="000000" w:themeColor="text1"/>
        </w:rPr>
        <w:br/>
      </w:r>
    </w:p>
    <w:p w14:paraId="1BCCC548" w14:textId="77777777" w:rsidR="001F652F" w:rsidRPr="001F652F" w:rsidRDefault="001F652F" w:rsidP="001F652F">
      <w:pPr>
        <w:pStyle w:val="ListParagraph"/>
        <w:numPr>
          <w:ilvl w:val="0"/>
          <w:numId w:val="10"/>
        </w:numPr>
        <w:rPr>
          <w:b/>
          <w:bCs/>
          <w:color w:val="000000" w:themeColor="text1"/>
        </w:rPr>
      </w:pPr>
      <w:r>
        <w:rPr>
          <w:b/>
          <w:bCs/>
          <w:color w:val="000000" w:themeColor="text1"/>
        </w:rPr>
        <w:t>Excellence</w:t>
      </w:r>
      <w:r>
        <w:rPr>
          <w:b/>
          <w:bCs/>
          <w:color w:val="000000" w:themeColor="text1"/>
        </w:rPr>
        <w:br/>
        <w:t xml:space="preserve">Description: </w:t>
      </w:r>
      <w:r w:rsidRPr="001F652F">
        <w:rPr>
          <w:i/>
          <w:iCs/>
          <w:color w:val="000000" w:themeColor="text1"/>
        </w:rPr>
        <w:t>We are committed to delivering exceptional service and results, going above and beyond to exceed expectations.</w:t>
      </w:r>
      <w:r>
        <w:rPr>
          <w:i/>
          <w:iCs/>
          <w:color w:val="000000" w:themeColor="text1"/>
        </w:rPr>
        <w:br/>
      </w:r>
    </w:p>
    <w:p w14:paraId="19B90B30" w14:textId="77777777" w:rsidR="001F652F" w:rsidRPr="00C45D1C" w:rsidRDefault="001F652F" w:rsidP="001F652F">
      <w:pPr>
        <w:pStyle w:val="ListParagraph"/>
        <w:numPr>
          <w:ilvl w:val="0"/>
          <w:numId w:val="10"/>
        </w:numPr>
        <w:rPr>
          <w:i/>
          <w:iCs/>
          <w:lang w:eastAsia="en-IN"/>
        </w:rPr>
      </w:pPr>
      <w:r w:rsidRPr="002637F6">
        <w:rPr>
          <w:rFonts w:asciiTheme="majorHAnsi" w:eastAsia="Times New Roman" w:hAnsiTheme="majorHAnsi" w:cs="Arial"/>
          <w:b/>
          <w:bCs/>
          <w:color w:val="262626"/>
          <w:spacing w:val="-6"/>
          <w:kern w:val="0"/>
          <w:lang w:eastAsia="en-IN"/>
          <w14:ligatures w14:val="none"/>
        </w:rPr>
        <w:t>Client-Centric</w:t>
      </w:r>
      <w:r w:rsidRPr="002637F6">
        <w:rPr>
          <w:rFonts w:asciiTheme="majorHAnsi" w:eastAsia="Times New Roman" w:hAnsiTheme="majorHAnsi" w:cs="Arial"/>
          <w:b/>
          <w:bCs/>
          <w:color w:val="262626"/>
          <w:spacing w:val="-6"/>
          <w:kern w:val="0"/>
          <w:lang w:eastAsia="en-IN"/>
          <w14:ligatures w14:val="none"/>
        </w:rPr>
        <w:br/>
      </w:r>
      <w:r>
        <w:rPr>
          <w:rFonts w:ascii="Arial" w:eastAsia="Times New Roman" w:hAnsi="Arial" w:cs="Arial"/>
          <w:b/>
          <w:bCs/>
          <w:color w:val="262626"/>
          <w:spacing w:val="-6"/>
          <w:kern w:val="0"/>
          <w:lang w:eastAsia="en-IN"/>
          <w14:ligatures w14:val="none"/>
        </w:rPr>
        <w:t xml:space="preserve">Description: </w:t>
      </w:r>
      <w:r w:rsidRPr="001F652F">
        <w:rPr>
          <w:rFonts w:ascii="Arial" w:eastAsia="Times New Roman" w:hAnsi="Arial" w:cs="Arial"/>
          <w:i/>
          <w:iCs/>
          <w:color w:val="262626"/>
          <w:spacing w:val="-6"/>
          <w:kern w:val="0"/>
          <w:lang w:eastAsia="en-IN"/>
          <w14:ligatures w14:val="none"/>
        </w:rPr>
        <w:t>Your goals, needs, and aspirations are at the heart of everything we do, guiding our tailored solutions.</w:t>
      </w:r>
      <w:r w:rsidR="002637F6">
        <w:rPr>
          <w:rFonts w:ascii="Arial" w:eastAsia="Times New Roman" w:hAnsi="Arial" w:cs="Arial"/>
          <w:i/>
          <w:iCs/>
          <w:color w:val="262626"/>
          <w:spacing w:val="-6"/>
          <w:kern w:val="0"/>
          <w:lang w:eastAsia="en-IN"/>
          <w14:ligatures w14:val="none"/>
        </w:rPr>
        <w:br/>
      </w:r>
    </w:p>
    <w:p w14:paraId="6AEEF478" w14:textId="77777777" w:rsidR="00C45D1C" w:rsidRPr="001F652F" w:rsidRDefault="00C45D1C" w:rsidP="001F652F">
      <w:pPr>
        <w:pStyle w:val="ListParagraph"/>
        <w:numPr>
          <w:ilvl w:val="0"/>
          <w:numId w:val="10"/>
        </w:numPr>
        <w:rPr>
          <w:i/>
          <w:iCs/>
          <w:lang w:eastAsia="en-IN"/>
        </w:rPr>
      </w:pPr>
      <w:r>
        <w:rPr>
          <w:b/>
          <w:bCs/>
          <w:lang w:eastAsia="en-IN"/>
        </w:rPr>
        <w:t>Innovation</w:t>
      </w:r>
      <w:r w:rsidR="002637F6">
        <w:rPr>
          <w:b/>
          <w:bCs/>
          <w:lang w:eastAsia="en-IN"/>
        </w:rPr>
        <w:br/>
        <w:t xml:space="preserve">Description: </w:t>
      </w:r>
      <w:r w:rsidR="002637F6" w:rsidRPr="002637F6">
        <w:rPr>
          <w:i/>
          <w:iCs/>
          <w:lang w:eastAsia="en-IN"/>
        </w:rPr>
        <w:t>We continuously evolve our approach and solutions to stay ahead of the dynamic global immigration landscape.</w:t>
      </w:r>
      <w:r>
        <w:rPr>
          <w:b/>
          <w:bCs/>
          <w:lang w:eastAsia="en-IN"/>
        </w:rPr>
        <w:t xml:space="preserve"> </w:t>
      </w:r>
    </w:p>
    <w:p w14:paraId="12188803" w14:textId="77777777" w:rsidR="007E3355" w:rsidRPr="007E3355" w:rsidRDefault="00FD5AD6" w:rsidP="007E3355">
      <w:pPr>
        <w:ind w:left="360"/>
        <w:rPr>
          <w:color w:val="000000" w:themeColor="text1"/>
        </w:rPr>
      </w:pPr>
      <w:r>
        <w:rPr>
          <w:b/>
          <w:bCs/>
          <w:noProof/>
          <w:color w:val="000000" w:themeColor="text1"/>
          <w:lang w:val="en-US"/>
        </w:rPr>
        <mc:AlternateContent>
          <mc:Choice Requires="wps">
            <w:drawing>
              <wp:anchor distT="0" distB="0" distL="114300" distR="114300" simplePos="0" relativeHeight="251686400" behindDoc="0" locked="0" layoutInCell="1" allowOverlap="1" wp14:anchorId="63DB9CFC" wp14:editId="7B224F9A">
                <wp:simplePos x="0" y="0"/>
                <wp:positionH relativeFrom="margin">
                  <wp:posOffset>-235585</wp:posOffset>
                </wp:positionH>
                <wp:positionV relativeFrom="paragraph">
                  <wp:posOffset>160078</wp:posOffset>
                </wp:positionV>
                <wp:extent cx="6210300" cy="3539490"/>
                <wp:effectExtent l="0" t="0" r="19050" b="22860"/>
                <wp:wrapNone/>
                <wp:docPr id="560056875" name="Rectangle 4"/>
                <wp:cNvGraphicFramePr/>
                <a:graphic xmlns:a="http://schemas.openxmlformats.org/drawingml/2006/main">
                  <a:graphicData uri="http://schemas.microsoft.com/office/word/2010/wordprocessingShape">
                    <wps:wsp>
                      <wps:cNvSpPr/>
                      <wps:spPr>
                        <a:xfrm>
                          <a:off x="0" y="0"/>
                          <a:ext cx="6210300" cy="35394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396481" id="Rectangle 4" o:spid="_x0000_s1026" style="position:absolute;margin-left:-18.55pt;margin-top:12.6pt;width:489pt;height:278.7pt;z-index:251686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" filled="f" strokecolor="#030e13 [484]" strokeweight="1.5pt">
                <w10:wrap anchorx="margin"/>
              </v:rect>
            </w:pict>
          </mc:Fallback>
        </mc:AlternateContent>
      </w:r>
      <w:r w:rsidR="00E92783">
        <w:rPr>
          <w:b/>
          <w:bCs/>
          <w:color w:val="000000" w:themeColor="text1"/>
        </w:rPr>
        <w:br/>
        <w:t>Our vision</w:t>
      </w:r>
      <w:r w:rsidR="00E92783" w:rsidRPr="00E92783">
        <w:rPr>
          <w:color w:val="000000" w:themeColor="text1"/>
        </w:rPr>
        <w:t xml:space="preserve">: </w:t>
      </w:r>
      <w:r w:rsidR="00E92783" w:rsidRPr="00E92783">
        <w:rPr>
          <w:i/>
          <w:iCs/>
          <w:color w:val="000000" w:themeColor="text1"/>
        </w:rPr>
        <w:t xml:space="preserve">At </w:t>
      </w:r>
      <w:proofErr w:type="spellStart"/>
      <w:r w:rsidR="00E92783" w:rsidRPr="00E92783">
        <w:rPr>
          <w:i/>
          <w:iCs/>
          <w:color w:val="000000" w:themeColor="text1"/>
        </w:rPr>
        <w:t>Raizing</w:t>
      </w:r>
      <w:proofErr w:type="spellEnd"/>
      <w:r w:rsidR="00E92783" w:rsidRPr="00E92783">
        <w:rPr>
          <w:i/>
          <w:iCs/>
          <w:color w:val="000000" w:themeColor="text1"/>
        </w:rPr>
        <w:t xml:space="preserve"> Sovereign, we strive to be the world’s leading investment migration solutions provider, renowned for our unmatched integrity, deep industry expertise, and client-first approach. We envision a future where global citizens have </w:t>
      </w:r>
      <w:r>
        <w:rPr>
          <w:b/>
          <w:bCs/>
          <w:noProof/>
          <w:color w:val="000000" w:themeColor="text1"/>
          <w:lang w:val="en-US"/>
        </w:rPr>
        <w:lastRenderedPageBreak/>
        <mc:AlternateContent>
          <mc:Choice Requires="wps">
            <w:drawing>
              <wp:anchor distT="0" distB="0" distL="114300" distR="114300" simplePos="0" relativeHeight="251699712" behindDoc="0" locked="0" layoutInCell="1" allowOverlap="1" wp14:anchorId="28E47E56" wp14:editId="16E3DA2B">
                <wp:simplePos x="0" y="0"/>
                <wp:positionH relativeFrom="margin">
                  <wp:posOffset>-228600</wp:posOffset>
                </wp:positionH>
                <wp:positionV relativeFrom="paragraph">
                  <wp:posOffset>-983672</wp:posOffset>
                </wp:positionV>
                <wp:extent cx="6210300" cy="3296978"/>
                <wp:effectExtent l="0" t="0" r="19050" b="17780"/>
                <wp:wrapNone/>
                <wp:docPr id="585841363" name="Rectangle 4"/>
                <wp:cNvGraphicFramePr/>
                <a:graphic xmlns:a="http://schemas.openxmlformats.org/drawingml/2006/main">
                  <a:graphicData uri="http://schemas.microsoft.com/office/word/2010/wordprocessingShape">
                    <wps:wsp>
                      <wps:cNvSpPr/>
                      <wps:spPr>
                        <a:xfrm>
                          <a:off x="0" y="0"/>
                          <a:ext cx="6210300" cy="329697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58462" id="Rectangle 4" o:spid="_x0000_s1026" style="position:absolute;margin-left:-18pt;margin-top:-77.45pt;width:489pt;height:259.6pt;z-index:251699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" filled="f" strokecolor="#030e13 [484]" strokeweight="1.5pt">
                <w10:wrap anchorx="margin"/>
              </v:rect>
            </w:pict>
          </mc:Fallback>
        </mc:AlternateContent>
      </w:r>
      <w:r w:rsidR="00E92783" w:rsidRPr="00E92783">
        <w:rPr>
          <w:i/>
          <w:iCs/>
          <w:color w:val="000000" w:themeColor="text1"/>
        </w:rPr>
        <w:t>the freedom to choose their second residency or citizenship based on personal goals, lifestyle preferences, and investment aspirations—empowering individuals and families to thrive without borders.</w:t>
      </w:r>
      <w:r w:rsidR="00E92783">
        <w:rPr>
          <w:i/>
          <w:iCs/>
          <w:color w:val="000000" w:themeColor="text1"/>
        </w:rPr>
        <w:br/>
      </w:r>
      <w:r w:rsidR="00E92783">
        <w:rPr>
          <w:i/>
          <w:iCs/>
          <w:color w:val="000000" w:themeColor="text1"/>
        </w:rPr>
        <w:br/>
      </w:r>
      <w:r w:rsidR="00E92783">
        <w:rPr>
          <w:b/>
          <w:bCs/>
          <w:color w:val="000000" w:themeColor="text1"/>
        </w:rPr>
        <w:t xml:space="preserve">Our Mission: </w:t>
      </w:r>
      <w:r w:rsidR="00E92783" w:rsidRPr="00E92783">
        <w:rPr>
          <w:i/>
          <w:iCs/>
          <w:color w:val="000000" w:themeColor="text1"/>
        </w:rPr>
        <w:t xml:space="preserve">At </w:t>
      </w:r>
      <w:proofErr w:type="spellStart"/>
      <w:r w:rsidR="00E92783" w:rsidRPr="00E92783">
        <w:rPr>
          <w:i/>
          <w:iCs/>
          <w:color w:val="000000" w:themeColor="text1"/>
        </w:rPr>
        <w:t>Raizing</w:t>
      </w:r>
      <w:proofErr w:type="spellEnd"/>
      <w:r w:rsidR="00E92783" w:rsidRPr="00E92783">
        <w:rPr>
          <w:i/>
          <w:iCs/>
          <w:color w:val="000000" w:themeColor="text1"/>
        </w:rPr>
        <w:t xml:space="preserve"> Sovereign, our mission is to deliver exceptional citizenship and residency by investment solutions through personalized guidance, ethical practices, and specialized expertise in global mobility programs. We are dedicated to empowering high-net-worth individuals and families with the insights and opportunities they need to secure their future, enhance global access, and achieve true financial and lifestyle freedom.</w:t>
      </w:r>
      <w:r w:rsidR="00E92783">
        <w:rPr>
          <w:i/>
          <w:iCs/>
          <w:color w:val="000000" w:themeColor="text1"/>
        </w:rPr>
        <w:br/>
      </w:r>
      <w:r w:rsidR="00E92783">
        <w:rPr>
          <w:i/>
          <w:iCs/>
          <w:color w:val="000000" w:themeColor="text1"/>
        </w:rPr>
        <w:br/>
      </w:r>
      <w:r>
        <w:rPr>
          <w:b/>
          <w:bCs/>
          <w:color w:val="000000" w:themeColor="text1"/>
        </w:rPr>
        <w:br/>
      </w:r>
      <w:r w:rsidR="00E92783">
        <w:rPr>
          <w:b/>
          <w:bCs/>
          <w:color w:val="000000" w:themeColor="text1"/>
        </w:rPr>
        <w:t>Founder’s Profile:</w:t>
      </w:r>
      <w:r w:rsidR="007E3355">
        <w:rPr>
          <w:b/>
          <w:bCs/>
          <w:color w:val="000000" w:themeColor="text1"/>
        </w:rPr>
        <w:t xml:space="preserve"> </w:t>
      </w:r>
      <w:r w:rsidR="007E3355">
        <w:rPr>
          <w:b/>
          <w:bCs/>
          <w:color w:val="000000" w:themeColor="text1"/>
        </w:rPr>
        <w:br/>
        <w:t>Mr. Bharat s. Rai</w:t>
      </w:r>
      <w:r w:rsidR="007E3355">
        <w:rPr>
          <w:b/>
          <w:bCs/>
          <w:color w:val="000000" w:themeColor="text1"/>
        </w:rPr>
        <w:br/>
      </w:r>
      <w:r w:rsidR="007E3355" w:rsidRPr="007E3355">
        <w:rPr>
          <w:color w:val="000000" w:themeColor="text1"/>
        </w:rPr>
        <w:t xml:space="preserve">Mr. Bharat S. Rai, the distinguished founder and pioneering force behind </w:t>
      </w:r>
      <w:proofErr w:type="spellStart"/>
      <w:r w:rsidR="007E3355" w:rsidRPr="007E3355">
        <w:rPr>
          <w:color w:val="000000" w:themeColor="text1"/>
        </w:rPr>
        <w:t>Raizing</w:t>
      </w:r>
      <w:proofErr w:type="spellEnd"/>
      <w:r w:rsidR="007E3355" w:rsidRPr="007E3355">
        <w:rPr>
          <w:color w:val="000000" w:themeColor="text1"/>
        </w:rPr>
        <w:t xml:space="preserve"> Sovereign, has over twenty years of profound experience in the immigration and global mobility sector. With an unmatched expertise in navigating international residency, citizenship, and relocation, Mr. Rai has redefined the landscape of immigration services. With 20+ years of expertise in the immigration industry, we specialize in residency and citizenship programs across Europe, the Caribbean, Asia, and Latin America.</w:t>
      </w:r>
      <w:r w:rsidR="007E3355" w:rsidRPr="007E3355">
        <w:rPr>
          <w:color w:val="000000" w:themeColor="text1"/>
        </w:rPr>
        <w:br/>
      </w:r>
      <w:r w:rsidR="007E3355" w:rsidRPr="007E3355">
        <w:rPr>
          <w:color w:val="000000" w:themeColor="text1"/>
        </w:rPr>
        <w:br/>
        <w:t xml:space="preserve">Under Mr. Rai's meticulous leadership, </w:t>
      </w:r>
      <w:proofErr w:type="spellStart"/>
      <w:r w:rsidR="007E3355" w:rsidRPr="007E3355">
        <w:rPr>
          <w:color w:val="000000" w:themeColor="text1"/>
        </w:rPr>
        <w:t>Raizing</w:t>
      </w:r>
      <w:proofErr w:type="spellEnd"/>
      <w:r w:rsidR="007E3355" w:rsidRPr="007E3355">
        <w:rPr>
          <w:color w:val="000000" w:themeColor="text1"/>
        </w:rPr>
        <w:t xml:space="preserve"> Sovereign has established itself as a trusted name, not only for its global reach but also for the integrity and dedication it brings to seamless, borderless transitions. Redefining the landscape of immigration services, his deep-rooted understanding of immigration complexities led him to create unique programs like Croatia, Mexico, Thailand, and Panama.</w:t>
      </w:r>
      <w:r w:rsidR="007E3355" w:rsidRPr="007E3355">
        <w:rPr>
          <w:color w:val="000000" w:themeColor="text1"/>
        </w:rPr>
        <w:br/>
      </w:r>
      <w:r w:rsidR="007E3355" w:rsidRPr="007E3355">
        <w:rPr>
          <w:color w:val="000000" w:themeColor="text1"/>
        </w:rPr>
        <w:br/>
        <w:t>His mission is clear: to redefine accessibility in the immigration sphere, transforming aspirations into genuine opportunities. Through his visionary approach, Mr. Rai continues to empower clients to embark on their international journeys with confidence, ensuring every step reflects the highest standards of innovation and personalized guidance.</w:t>
      </w:r>
    </w:p>
    <w:p w14:paraId="6C259D19" w14:textId="5226A6FE" w:rsidR="00E92783" w:rsidRPr="007E3355" w:rsidRDefault="00E92783" w:rsidP="00E92783">
      <w:pPr>
        <w:ind w:left="360"/>
        <w:rPr>
          <w:color w:val="000000" w:themeColor="text1"/>
        </w:rPr>
      </w:pPr>
    </w:p>
    <w:p w14:paraId="7A08AB82" w14:textId="77777777" w:rsidR="00E92783" w:rsidRDefault="00FD5AD6" w:rsidP="00E92783">
      <w:pPr>
        <w:ind w:left="360"/>
        <w:rPr>
          <w:b/>
          <w:bCs/>
          <w:color w:val="000000" w:themeColor="text1"/>
        </w:rPr>
      </w:pPr>
      <w:r>
        <w:rPr>
          <w:b/>
          <w:bCs/>
          <w:noProof/>
          <w:color w:val="000000" w:themeColor="text1"/>
          <w:lang w:val="en-US"/>
        </w:rPr>
        <mc:AlternateContent>
          <mc:Choice Requires="wps">
            <w:drawing>
              <wp:anchor distT="0" distB="0" distL="114300" distR="114300" simplePos="0" relativeHeight="251716096" behindDoc="0" locked="0" layoutInCell="1" allowOverlap="1" wp14:anchorId="2397C132" wp14:editId="0FDB547D">
                <wp:simplePos x="0" y="0"/>
                <wp:positionH relativeFrom="margin">
                  <wp:posOffset>-221673</wp:posOffset>
                </wp:positionH>
                <wp:positionV relativeFrom="paragraph">
                  <wp:posOffset>111299</wp:posOffset>
                </wp:positionV>
                <wp:extent cx="6210300" cy="2119746"/>
                <wp:effectExtent l="0" t="0" r="19050" b="13970"/>
                <wp:wrapNone/>
                <wp:docPr id="1504840999" name="Rectangle 4"/>
                <wp:cNvGraphicFramePr/>
                <a:graphic xmlns:a="http://schemas.openxmlformats.org/drawingml/2006/main">
                  <a:graphicData uri="http://schemas.microsoft.com/office/word/2010/wordprocessingShape">
                    <wps:wsp>
                      <wps:cNvSpPr/>
                      <wps:spPr>
                        <a:xfrm>
                          <a:off x="0" y="0"/>
                          <a:ext cx="6210300" cy="21197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A3252" id="Rectangle 4" o:spid="_x0000_s1026" style="position:absolute;margin-left:-17.45pt;margin-top:8.75pt;width:489pt;height:166.9pt;z-index:251716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DBYwIAAB8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" filled="f" strokecolor="#030e13 [484]" strokeweight="1.5pt">
                <w10:wrap anchorx="margin"/>
              </v:rect>
            </w:pict>
          </mc:Fallback>
        </mc:AlternateContent>
      </w:r>
    </w:p>
    <w:p w14:paraId="39A89BEE" w14:textId="77777777" w:rsidR="00E92783" w:rsidRDefault="00E92783" w:rsidP="00E92783">
      <w:pPr>
        <w:ind w:left="360"/>
        <w:rPr>
          <w:i/>
          <w:iCs/>
          <w:color w:val="000000" w:themeColor="text1"/>
        </w:rPr>
      </w:pPr>
      <w:r w:rsidRPr="00E92783">
        <w:rPr>
          <w:b/>
          <w:bCs/>
          <w:color w:val="000000" w:themeColor="text1"/>
        </w:rPr>
        <w:t>Where We Stand in the Market</w:t>
      </w:r>
      <w:r>
        <w:rPr>
          <w:b/>
          <w:bCs/>
          <w:color w:val="000000" w:themeColor="text1"/>
        </w:rPr>
        <w:t xml:space="preserve"> -</w:t>
      </w:r>
      <w:r>
        <w:rPr>
          <w:b/>
          <w:bCs/>
          <w:color w:val="000000" w:themeColor="text1"/>
        </w:rPr>
        <w:br/>
        <w:t xml:space="preserve">Description: </w:t>
      </w:r>
      <w:proofErr w:type="spellStart"/>
      <w:r w:rsidRPr="00E92783">
        <w:rPr>
          <w:i/>
          <w:iCs/>
          <w:color w:val="000000" w:themeColor="text1"/>
        </w:rPr>
        <w:t>Raizing</w:t>
      </w:r>
      <w:proofErr w:type="spellEnd"/>
      <w:r w:rsidRPr="00E92783">
        <w:rPr>
          <w:i/>
          <w:iCs/>
          <w:color w:val="000000" w:themeColor="text1"/>
        </w:rPr>
        <w:t xml:space="preserve"> Sovereign is positioned as a premier global investment migration consultancy, distinguished by our comprehensive approach and unmatched expertise.</w:t>
      </w:r>
    </w:p>
    <w:p w14:paraId="1472BD20" w14:textId="77777777" w:rsidR="00E92783" w:rsidRDefault="00E92783" w:rsidP="00E92783">
      <w:pPr>
        <w:pStyle w:val="ListParagraph"/>
        <w:numPr>
          <w:ilvl w:val="0"/>
          <w:numId w:val="11"/>
        </w:numPr>
        <w:rPr>
          <w:color w:val="000000" w:themeColor="text1"/>
        </w:rPr>
      </w:pPr>
      <w:r>
        <w:rPr>
          <w:color w:val="000000" w:themeColor="text1"/>
        </w:rPr>
        <w:lastRenderedPageBreak/>
        <w:t>20 Countries</w:t>
      </w:r>
    </w:p>
    <w:p w14:paraId="10CE28EE" w14:textId="77777777" w:rsidR="00E92783" w:rsidRDefault="00E92783" w:rsidP="00E92783">
      <w:pPr>
        <w:pStyle w:val="ListParagraph"/>
        <w:numPr>
          <w:ilvl w:val="0"/>
          <w:numId w:val="11"/>
        </w:numPr>
        <w:rPr>
          <w:color w:val="000000" w:themeColor="text1"/>
        </w:rPr>
      </w:pPr>
      <w:r>
        <w:rPr>
          <w:color w:val="000000" w:themeColor="text1"/>
        </w:rPr>
        <w:t>40 Services</w:t>
      </w:r>
    </w:p>
    <w:p w14:paraId="5004DDB2" w14:textId="77777777" w:rsidR="00E92783" w:rsidRDefault="00E92783" w:rsidP="00E92783">
      <w:pPr>
        <w:pStyle w:val="ListParagraph"/>
        <w:numPr>
          <w:ilvl w:val="0"/>
          <w:numId w:val="11"/>
        </w:numPr>
        <w:rPr>
          <w:color w:val="000000" w:themeColor="text1"/>
        </w:rPr>
      </w:pPr>
      <w:r>
        <w:rPr>
          <w:color w:val="000000" w:themeColor="text1"/>
        </w:rPr>
        <w:t>21 years</w:t>
      </w:r>
    </w:p>
    <w:p w14:paraId="65B9C815" w14:textId="77777777" w:rsidR="00E92783" w:rsidRDefault="00FD5AD6" w:rsidP="00E92783">
      <w:pPr>
        <w:pStyle w:val="ListParagraph"/>
        <w:numPr>
          <w:ilvl w:val="0"/>
          <w:numId w:val="11"/>
        </w:numPr>
        <w:rPr>
          <w:color w:val="000000" w:themeColor="text1"/>
        </w:rPr>
      </w:pPr>
      <w:r>
        <w:rPr>
          <w:b/>
          <w:bCs/>
          <w:noProof/>
          <w:color w:val="000000" w:themeColor="text1"/>
          <w:lang w:val="en-US"/>
        </w:rPr>
        <mc:AlternateContent>
          <mc:Choice Requires="wps">
            <w:drawing>
              <wp:anchor distT="0" distB="0" distL="114300" distR="114300" simplePos="0" relativeHeight="251721216" behindDoc="0" locked="0" layoutInCell="1" allowOverlap="1" wp14:anchorId="2C269803" wp14:editId="5FA2812E">
                <wp:simplePos x="0" y="0"/>
                <wp:positionH relativeFrom="margin">
                  <wp:posOffset>-221673</wp:posOffset>
                </wp:positionH>
                <wp:positionV relativeFrom="paragraph">
                  <wp:posOffset>349539</wp:posOffset>
                </wp:positionV>
                <wp:extent cx="6210300" cy="2653145"/>
                <wp:effectExtent l="0" t="0" r="19050" b="13970"/>
                <wp:wrapNone/>
                <wp:docPr id="749224918" name="Rectangle 4"/>
                <wp:cNvGraphicFramePr/>
                <a:graphic xmlns:a="http://schemas.openxmlformats.org/drawingml/2006/main">
                  <a:graphicData uri="http://schemas.microsoft.com/office/word/2010/wordprocessingShape">
                    <wps:wsp>
                      <wps:cNvSpPr/>
                      <wps:spPr>
                        <a:xfrm>
                          <a:off x="0" y="0"/>
                          <a:ext cx="6210300" cy="26531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0C4452" id="Rectangle 4" o:spid="_x0000_s1026" style="position:absolute;margin-left:-17.45pt;margin-top:27.5pt;width:489pt;height:208.9pt;z-index:251721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" filled="f" strokecolor="#030e13 [484]" strokeweight="1.5pt">
                <w10:wrap anchorx="margin"/>
              </v:rect>
            </w:pict>
          </mc:Fallback>
        </mc:AlternateContent>
      </w:r>
      <w:r w:rsidR="00E92783">
        <w:rPr>
          <w:color w:val="000000" w:themeColor="text1"/>
        </w:rPr>
        <w:t>54 offices</w:t>
      </w:r>
    </w:p>
    <w:p w14:paraId="233DC657" w14:textId="77777777" w:rsidR="00FD5AD6" w:rsidRDefault="00FD5AD6" w:rsidP="00FD5AD6">
      <w:pPr>
        <w:rPr>
          <w:b/>
          <w:bCs/>
          <w:color w:val="000000" w:themeColor="text1"/>
        </w:rPr>
      </w:pPr>
      <w:r>
        <w:rPr>
          <w:b/>
          <w:bCs/>
          <w:color w:val="000000" w:themeColor="text1"/>
        </w:rPr>
        <w:br/>
        <w:t>Our</w:t>
      </w:r>
      <w:r w:rsidR="00E92783">
        <w:rPr>
          <w:b/>
          <w:bCs/>
          <w:color w:val="000000" w:themeColor="text1"/>
        </w:rPr>
        <w:t xml:space="preserve"> offices</w:t>
      </w:r>
      <w:r>
        <w:rPr>
          <w:b/>
          <w:bCs/>
          <w:color w:val="000000" w:themeColor="text1"/>
        </w:rPr>
        <w:t xml:space="preserve"> – </w:t>
      </w:r>
    </w:p>
    <w:p w14:paraId="13EEC2FD" w14:textId="77777777" w:rsidR="00FD5AD6" w:rsidRPr="00FD5AD6" w:rsidRDefault="00FD5AD6" w:rsidP="00FD5AD6">
      <w:pPr>
        <w:pStyle w:val="ListParagraph"/>
        <w:numPr>
          <w:ilvl w:val="0"/>
          <w:numId w:val="17"/>
        </w:numPr>
        <w:rPr>
          <w:color w:val="000000" w:themeColor="text1"/>
        </w:rPr>
      </w:pPr>
      <w:r w:rsidRPr="00FD5AD6">
        <w:rPr>
          <w:color w:val="000000" w:themeColor="text1"/>
        </w:rPr>
        <w:t>Delhi, India</w:t>
      </w:r>
    </w:p>
    <w:p w14:paraId="49BB0D0C" w14:textId="77777777" w:rsidR="00FD5AD6" w:rsidRPr="00FD5AD6" w:rsidRDefault="00FD5AD6" w:rsidP="00FD5AD6">
      <w:pPr>
        <w:pStyle w:val="ListParagraph"/>
        <w:numPr>
          <w:ilvl w:val="0"/>
          <w:numId w:val="17"/>
        </w:numPr>
        <w:rPr>
          <w:color w:val="000000" w:themeColor="text1"/>
        </w:rPr>
      </w:pPr>
      <w:r w:rsidRPr="00FD5AD6">
        <w:rPr>
          <w:color w:val="000000" w:themeColor="text1"/>
        </w:rPr>
        <w:t>Mumbai, India</w:t>
      </w:r>
    </w:p>
    <w:p w14:paraId="27F0547C" w14:textId="77777777" w:rsidR="00FD5AD6" w:rsidRPr="00FD5AD6" w:rsidRDefault="00FD5AD6" w:rsidP="00FD5AD6">
      <w:pPr>
        <w:pStyle w:val="ListParagraph"/>
        <w:numPr>
          <w:ilvl w:val="0"/>
          <w:numId w:val="17"/>
        </w:numPr>
        <w:rPr>
          <w:color w:val="000000" w:themeColor="text1"/>
        </w:rPr>
      </w:pPr>
      <w:r w:rsidRPr="00FD5AD6">
        <w:rPr>
          <w:color w:val="000000" w:themeColor="text1"/>
        </w:rPr>
        <w:t>Bangalore, India</w:t>
      </w:r>
    </w:p>
    <w:p w14:paraId="49E5EBB1" w14:textId="77777777" w:rsidR="00FD5AD6" w:rsidRPr="00FD5AD6" w:rsidRDefault="00FD5AD6" w:rsidP="00FD5AD6">
      <w:pPr>
        <w:pStyle w:val="ListParagraph"/>
        <w:numPr>
          <w:ilvl w:val="0"/>
          <w:numId w:val="17"/>
        </w:numPr>
        <w:rPr>
          <w:color w:val="000000" w:themeColor="text1"/>
        </w:rPr>
      </w:pPr>
      <w:r w:rsidRPr="00FD5AD6">
        <w:rPr>
          <w:color w:val="000000" w:themeColor="text1"/>
        </w:rPr>
        <w:t>Bangkok, Thailand</w:t>
      </w:r>
    </w:p>
    <w:p w14:paraId="148FCC8E" w14:textId="77777777" w:rsidR="00FD5AD6" w:rsidRPr="00FD5AD6" w:rsidRDefault="00FD5AD6" w:rsidP="00FD5AD6">
      <w:pPr>
        <w:pStyle w:val="ListParagraph"/>
        <w:numPr>
          <w:ilvl w:val="0"/>
          <w:numId w:val="17"/>
        </w:numPr>
        <w:rPr>
          <w:color w:val="000000" w:themeColor="text1"/>
        </w:rPr>
      </w:pPr>
      <w:r w:rsidRPr="00FD5AD6">
        <w:rPr>
          <w:color w:val="000000" w:themeColor="text1"/>
        </w:rPr>
        <w:t>Colombo, Sri Lanka</w:t>
      </w:r>
    </w:p>
    <w:p w14:paraId="6BA72299" w14:textId="77777777" w:rsidR="00FD5AD6" w:rsidRPr="00FD5AD6" w:rsidRDefault="00FD5AD6" w:rsidP="00FD5AD6">
      <w:pPr>
        <w:pStyle w:val="ListParagraph"/>
        <w:numPr>
          <w:ilvl w:val="0"/>
          <w:numId w:val="17"/>
        </w:numPr>
        <w:rPr>
          <w:color w:val="000000" w:themeColor="text1"/>
        </w:rPr>
      </w:pPr>
      <w:r w:rsidRPr="00FD5AD6">
        <w:rPr>
          <w:color w:val="000000" w:themeColor="text1"/>
        </w:rPr>
        <w:t>Dubai, UAE</w:t>
      </w:r>
    </w:p>
    <w:p w14:paraId="05E73E92" w14:textId="77777777" w:rsidR="00FD5AD6" w:rsidRPr="00FD5AD6" w:rsidRDefault="00FD5AD6" w:rsidP="00FD5AD6">
      <w:pPr>
        <w:pStyle w:val="ListParagraph"/>
        <w:numPr>
          <w:ilvl w:val="0"/>
          <w:numId w:val="17"/>
        </w:numPr>
        <w:rPr>
          <w:color w:val="000000" w:themeColor="text1"/>
        </w:rPr>
      </w:pPr>
      <w:r w:rsidRPr="00FD5AD6">
        <w:rPr>
          <w:color w:val="000000" w:themeColor="text1"/>
        </w:rPr>
        <w:t>Amman, Jordan</w:t>
      </w:r>
    </w:p>
    <w:p w14:paraId="13582B9A" w14:textId="77777777" w:rsidR="00FD5AD6" w:rsidRPr="00FD5AD6" w:rsidRDefault="00FD5AD6" w:rsidP="00FD5AD6">
      <w:pPr>
        <w:pStyle w:val="ListParagraph"/>
        <w:numPr>
          <w:ilvl w:val="0"/>
          <w:numId w:val="17"/>
        </w:numPr>
        <w:rPr>
          <w:color w:val="000000" w:themeColor="text1"/>
        </w:rPr>
      </w:pPr>
      <w:r w:rsidRPr="00FD5AD6">
        <w:rPr>
          <w:color w:val="000000" w:themeColor="text1"/>
        </w:rPr>
        <w:t>Rabat, Morocco</w:t>
      </w:r>
    </w:p>
    <w:p w14:paraId="388D6E24" w14:textId="77777777" w:rsidR="00FD5AD6" w:rsidRPr="00FD5AD6" w:rsidRDefault="00FD5AD6" w:rsidP="00FD5AD6">
      <w:pPr>
        <w:pStyle w:val="ListParagraph"/>
        <w:numPr>
          <w:ilvl w:val="0"/>
          <w:numId w:val="17"/>
        </w:numPr>
        <w:rPr>
          <w:color w:val="000000" w:themeColor="text1"/>
        </w:rPr>
      </w:pPr>
      <w:r w:rsidRPr="00FD5AD6">
        <w:rPr>
          <w:color w:val="000000" w:themeColor="text1"/>
        </w:rPr>
        <w:t>Cairo, Egypt</w:t>
      </w:r>
    </w:p>
    <w:p w14:paraId="0E109814" w14:textId="0908B63B" w:rsidR="005F35A9" w:rsidRDefault="00D0726D" w:rsidP="005F35A9">
      <w:pPr>
        <w:ind w:left="360"/>
        <w:jc w:val="center"/>
        <w:rPr>
          <w:b/>
          <w:bCs/>
          <w:color w:val="000000" w:themeColor="text1"/>
        </w:rPr>
      </w:pPr>
      <w:r>
        <w:rPr>
          <w:b/>
          <w:bCs/>
          <w:color w:val="000000" w:themeColor="text1"/>
        </w:rPr>
        <w:br/>
      </w:r>
      <w:r w:rsidR="005F35A9">
        <w:rPr>
          <w:b/>
          <w:bCs/>
          <w:color w:val="000000" w:themeColor="text1"/>
          <w:u w:val="single"/>
        </w:rPr>
        <w:br/>
      </w:r>
      <w:r w:rsidR="005F35A9">
        <w:rPr>
          <w:b/>
          <w:bCs/>
          <w:color w:val="000000" w:themeColor="text1"/>
          <w:u w:val="single"/>
        </w:rPr>
        <w:br/>
      </w:r>
      <w:r w:rsidR="005F35A9" w:rsidRPr="005F35A9">
        <w:rPr>
          <w:b/>
          <w:bCs/>
          <w:color w:val="000000" w:themeColor="text1"/>
          <w:u w:val="single"/>
        </w:rPr>
        <w:t>Programs Page</w:t>
      </w:r>
      <w:r w:rsidR="005F35A9">
        <w:rPr>
          <w:b/>
          <w:bCs/>
          <w:color w:val="000000" w:themeColor="text1"/>
          <w:u w:val="single"/>
        </w:rPr>
        <w:br/>
      </w:r>
      <w:r w:rsidR="005F35A9">
        <w:rPr>
          <w:b/>
          <w:bCs/>
          <w:color w:val="000000" w:themeColor="text1"/>
        </w:rPr>
        <w:t>(Each program generates separate page)</w:t>
      </w:r>
    </w:p>
    <w:p w14:paraId="54177AA3" w14:textId="21CE7024" w:rsidR="00812CC7" w:rsidRDefault="00812CC7" w:rsidP="005F35A9">
      <w:pPr>
        <w:ind w:left="360"/>
        <w:jc w:val="center"/>
        <w:rPr>
          <w:b/>
          <w:bCs/>
          <w:color w:val="000000" w:themeColor="text1"/>
        </w:rPr>
      </w:pPr>
      <w:r>
        <w:rPr>
          <w:b/>
          <w:bCs/>
          <w:noProof/>
          <w:color w:val="000000" w:themeColor="text1"/>
        </w:rPr>
        <mc:AlternateContent>
          <mc:Choice Requires="wps">
            <w:drawing>
              <wp:anchor distT="0" distB="0" distL="114300" distR="114300" simplePos="0" relativeHeight="251722240" behindDoc="1" locked="0" layoutInCell="1" allowOverlap="1" wp14:anchorId="7A9AEF6A" wp14:editId="2A10C965">
                <wp:simplePos x="0" y="0"/>
                <wp:positionH relativeFrom="column">
                  <wp:posOffset>-325582</wp:posOffset>
                </wp:positionH>
                <wp:positionV relativeFrom="paragraph">
                  <wp:posOffset>76835</wp:posOffset>
                </wp:positionV>
                <wp:extent cx="6276109" cy="1627909"/>
                <wp:effectExtent l="0" t="0" r="10795" b="10795"/>
                <wp:wrapNone/>
                <wp:docPr id="1853809332" name="Rectangle 5"/>
                <wp:cNvGraphicFramePr/>
                <a:graphic xmlns:a="http://schemas.openxmlformats.org/drawingml/2006/main">
                  <a:graphicData uri="http://schemas.microsoft.com/office/word/2010/wordprocessingShape">
                    <wps:wsp>
                      <wps:cNvSpPr/>
                      <wps:spPr>
                        <a:xfrm>
                          <a:off x="0" y="0"/>
                          <a:ext cx="6276109" cy="16279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7FD73" id="Rectangle 5" o:spid="_x0000_s1026" style="position:absolute;margin-left:-25.65pt;margin-top:6.05pt;width:494.2pt;height:128.2pt;z-index:-25159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" filled="f" strokecolor="#030e13 [484]" strokeweight="1.5pt"/>
            </w:pict>
          </mc:Fallback>
        </mc:AlternateContent>
      </w:r>
    </w:p>
    <w:p w14:paraId="3866F5B7" w14:textId="38250DA6" w:rsidR="00812CC7" w:rsidRPr="00542037" w:rsidRDefault="00812CC7" w:rsidP="00812CC7">
      <w:r w:rsidRPr="00542037">
        <w:rPr>
          <w:b/>
          <w:bCs/>
        </w:rPr>
        <w:t>Residency and Citizenship Programs: Your Path to Global Mobility</w:t>
      </w:r>
    </w:p>
    <w:p w14:paraId="60ED4BBD" w14:textId="0E855999" w:rsidR="00812CC7" w:rsidRPr="00542037" w:rsidRDefault="00812CC7" w:rsidP="00812CC7"/>
    <w:p w14:paraId="0A7F7ED6" w14:textId="543CE2C3" w:rsidR="00812CC7" w:rsidRPr="00542037" w:rsidRDefault="00812CC7" w:rsidP="00812CC7">
      <w:r w:rsidRPr="00542037">
        <w:t>Discover top residency and citizenship-by-investment programs offering visa-free travel, tax benefits, and a high quality of life. Secure your future with these SEO-optimized opportunities for global mobility and financial freedom.</w:t>
      </w:r>
    </w:p>
    <w:p w14:paraId="58317DCE" w14:textId="28B866E8" w:rsidR="00812CC7" w:rsidRPr="00542037" w:rsidRDefault="00812CC7" w:rsidP="00812CC7"/>
    <w:p w14:paraId="7DB42C29" w14:textId="5E028CD1" w:rsidR="00812CC7" w:rsidRPr="00542037" w:rsidRDefault="00812CC7" w:rsidP="00812CC7">
      <w:pPr>
        <w:rPr>
          <w:u w:val="single"/>
        </w:rPr>
      </w:pPr>
      <w:r w:rsidRPr="00542037">
        <w:rPr>
          <w:b/>
          <w:bCs/>
          <w:u w:val="single"/>
        </w:rPr>
        <w:t xml:space="preserve"> Bosnia and Herzegovina - Residency Program</w:t>
      </w:r>
    </w:p>
    <w:p w14:paraId="040F296B" w14:textId="03E0B168" w:rsidR="00812CC7" w:rsidRPr="00542037" w:rsidRDefault="00812CC7" w:rsidP="00812CC7">
      <w:r w:rsidRPr="00542037">
        <w:rPr>
          <w:b/>
          <w:bCs/>
        </w:rPr>
        <w:t>Short Description</w:t>
      </w:r>
      <w:r w:rsidRPr="00542037">
        <w:t>: Gain residency in Bosnia and Herzegovina through real estate or business investment. Enjoy visa-free travel, affordable living, and a strategic European location ideal for expats and investors.  </w:t>
      </w:r>
    </w:p>
    <w:p w14:paraId="54B49F8C" w14:textId="001566DE" w:rsidR="00812CC7" w:rsidRPr="00542037" w:rsidRDefault="00812CC7" w:rsidP="00812CC7">
      <w:r w:rsidRPr="00542037">
        <w:rPr>
          <w:b/>
          <w:bCs/>
        </w:rPr>
        <w:t>Highlights</w:t>
      </w:r>
      <w:r w:rsidRPr="00542037">
        <w:t>:</w:t>
      </w:r>
    </w:p>
    <w:p w14:paraId="3059A81C" w14:textId="77777777" w:rsidR="00812CC7" w:rsidRPr="00542037" w:rsidRDefault="00812CC7" w:rsidP="00812CC7">
      <w:r w:rsidRPr="00542037">
        <w:t>- 9th safest country in Europe for expats and retirees.</w:t>
      </w:r>
    </w:p>
    <w:p w14:paraId="7A930360" w14:textId="77777777" w:rsidR="00812CC7" w:rsidRPr="00542037" w:rsidRDefault="00812CC7" w:rsidP="00812CC7">
      <w:r w:rsidRPr="00542037">
        <w:t>- 4 UNESCO World Heritage Sites showcasing rich history.</w:t>
      </w:r>
    </w:p>
    <w:p w14:paraId="74F56578" w14:textId="77777777" w:rsidR="00812CC7" w:rsidRPr="00542037" w:rsidRDefault="00812CC7" w:rsidP="00812CC7">
      <w:r w:rsidRPr="00542037">
        <w:lastRenderedPageBreak/>
        <w:t>- No wealth tax on individuals.</w:t>
      </w:r>
    </w:p>
    <w:p w14:paraId="0542A682" w14:textId="77777777" w:rsidR="00812CC7" w:rsidRPr="00542037" w:rsidRDefault="00812CC7" w:rsidP="00812CC7">
      <w:r w:rsidRPr="00542037">
        <w:t>- 3rd best healthcare cost-to-quality ratio in Eastern Europe.</w:t>
      </w:r>
    </w:p>
    <w:p w14:paraId="68FA6AB8" w14:textId="77777777" w:rsidR="00812CC7" w:rsidRPr="00542037" w:rsidRDefault="00812CC7" w:rsidP="00812CC7">
      <w:r w:rsidRPr="00542037">
        <w:t>- Visa-free or visa-on-arrival to 123+ countries.</w:t>
      </w:r>
    </w:p>
    <w:p w14:paraId="69DCF619" w14:textId="77777777" w:rsidR="00812CC7" w:rsidRPr="00542037" w:rsidRDefault="00812CC7" w:rsidP="00812CC7">
      <w:r w:rsidRPr="00542037">
        <w:t>- 20 national parks preserving biodiversity.  </w:t>
      </w:r>
    </w:p>
    <w:p w14:paraId="5CDA1471" w14:textId="77777777" w:rsidR="00812CC7" w:rsidRPr="00542037" w:rsidRDefault="00812CC7" w:rsidP="00812CC7">
      <w:r w:rsidRPr="00542037">
        <w:rPr>
          <w:b/>
          <w:bCs/>
        </w:rPr>
        <w:t>Benefits</w:t>
      </w:r>
      <w:r w:rsidRPr="00542037">
        <w:t>:</w:t>
      </w:r>
    </w:p>
    <w:p w14:paraId="354F1A74" w14:textId="77777777" w:rsidR="00812CC7" w:rsidRPr="00542037" w:rsidRDefault="00812CC7" w:rsidP="00812CC7">
      <w:r w:rsidRPr="00542037">
        <w:t>- 9th safest country in Europe.</w:t>
      </w:r>
    </w:p>
    <w:p w14:paraId="36B6A118" w14:textId="77777777" w:rsidR="00812CC7" w:rsidRPr="00542037" w:rsidRDefault="00812CC7" w:rsidP="00812CC7">
      <w:r w:rsidRPr="00542037">
        <w:t>- Visa-free or visa-on-arrival to 123+ countries.</w:t>
      </w:r>
    </w:p>
    <w:p w14:paraId="174EDE1A" w14:textId="77777777" w:rsidR="00812CC7" w:rsidRPr="00542037" w:rsidRDefault="00812CC7" w:rsidP="00812CC7">
      <w:r w:rsidRPr="00542037">
        <w:t>- No wealth tax.</w:t>
      </w:r>
    </w:p>
    <w:p w14:paraId="47AB50C1" w14:textId="77777777" w:rsidR="00812CC7" w:rsidRPr="00542037" w:rsidRDefault="00812CC7" w:rsidP="00812CC7">
      <w:r w:rsidRPr="00542037">
        <w:t>- 4 UNESCO World Heritage Sites.</w:t>
      </w:r>
    </w:p>
    <w:p w14:paraId="1245D6A1" w14:textId="77777777" w:rsidR="00812CC7" w:rsidRPr="00542037" w:rsidRDefault="00812CC7" w:rsidP="00812CC7">
      <w:r w:rsidRPr="00542037">
        <w:t>- 20 national parks.  </w:t>
      </w:r>
    </w:p>
    <w:p w14:paraId="1C47A227" w14:textId="77777777" w:rsidR="00812CC7" w:rsidRPr="00542037" w:rsidRDefault="00812CC7" w:rsidP="00812CC7">
      <w:r w:rsidRPr="00542037">
        <w:rPr>
          <w:b/>
          <w:bCs/>
        </w:rPr>
        <w:t>Investment Amount and Breakdown</w:t>
      </w:r>
      <w:r w:rsidRPr="00542037">
        <w:t>:</w:t>
      </w:r>
    </w:p>
    <w:p w14:paraId="03246679" w14:textId="77777777" w:rsidR="00812CC7" w:rsidRPr="00542037" w:rsidRDefault="00812CC7" w:rsidP="00812CC7">
      <w:r w:rsidRPr="00542037">
        <w:t xml:space="preserve">- </w:t>
      </w:r>
      <w:r w:rsidRPr="00542037">
        <w:rPr>
          <w:b/>
          <w:bCs/>
        </w:rPr>
        <w:t>Real Estate Investment</w:t>
      </w:r>
      <w:r w:rsidRPr="00542037">
        <w:t>: Purchase residential, commercial, or mixed-use properties (booming market).</w:t>
      </w:r>
    </w:p>
    <w:p w14:paraId="267BDB31" w14:textId="77777777" w:rsidR="00812CC7" w:rsidRPr="00542037" w:rsidRDefault="00812CC7" w:rsidP="00812CC7">
      <w:r w:rsidRPr="00542037">
        <w:t xml:space="preserve">- </w:t>
      </w:r>
      <w:r w:rsidRPr="00542037">
        <w:rPr>
          <w:b/>
          <w:bCs/>
        </w:rPr>
        <w:t>Business Investment</w:t>
      </w:r>
      <w:r w:rsidRPr="00542037">
        <w:t>: Invest in or establish a company in tourism, agriculture, or IT.</w:t>
      </w:r>
    </w:p>
    <w:p w14:paraId="7894B939" w14:textId="77777777" w:rsidR="00812CC7" w:rsidRPr="00542037" w:rsidRDefault="00812CC7" w:rsidP="00812CC7">
      <w:r w:rsidRPr="00542037">
        <w:t xml:space="preserve">- </w:t>
      </w:r>
      <w:r w:rsidRPr="00542037">
        <w:rPr>
          <w:b/>
          <w:bCs/>
        </w:rPr>
        <w:t>Government-Approved Projects</w:t>
      </w:r>
      <w:r w:rsidRPr="00542037">
        <w:t>: Contribute to economic development projects.  </w:t>
      </w:r>
    </w:p>
    <w:p w14:paraId="7C92A90E" w14:textId="77777777" w:rsidR="00812CC7" w:rsidRPr="00542037" w:rsidRDefault="00812CC7" w:rsidP="00812CC7">
      <w:r w:rsidRPr="00542037">
        <w:rPr>
          <w:b/>
          <w:bCs/>
        </w:rPr>
        <w:t>Required Documents</w:t>
      </w:r>
      <w:r w:rsidRPr="00542037">
        <w:t>:</w:t>
      </w:r>
    </w:p>
    <w:p w14:paraId="216C66EA" w14:textId="77777777" w:rsidR="00812CC7" w:rsidRPr="00542037" w:rsidRDefault="00812CC7" w:rsidP="00812CC7">
      <w:r w:rsidRPr="00542037">
        <w:t>- Valid passport and government-issued ID.</w:t>
      </w:r>
    </w:p>
    <w:p w14:paraId="56B4D6FA" w14:textId="77777777" w:rsidR="00812CC7" w:rsidRPr="00542037" w:rsidRDefault="00812CC7" w:rsidP="00812CC7">
      <w:r w:rsidRPr="00542037">
        <w:t>- Proof of funds and source of income.</w:t>
      </w:r>
    </w:p>
    <w:p w14:paraId="72A828F5" w14:textId="77777777" w:rsidR="00812CC7" w:rsidRPr="00542037" w:rsidRDefault="00812CC7" w:rsidP="00812CC7">
      <w:r w:rsidRPr="00542037">
        <w:t>- Police clearance certificate.</w:t>
      </w:r>
    </w:p>
    <w:p w14:paraId="38382DAC" w14:textId="77777777" w:rsidR="00812CC7" w:rsidRPr="00542037" w:rsidRDefault="00812CC7" w:rsidP="00812CC7">
      <w:r w:rsidRPr="00542037">
        <w:t>- Health insurance proof.  </w:t>
      </w:r>
    </w:p>
    <w:p w14:paraId="5E3D0443" w14:textId="77777777" w:rsidR="00812CC7" w:rsidRPr="00542037" w:rsidRDefault="00812CC7" w:rsidP="00812CC7">
      <w:r w:rsidRPr="00542037">
        <w:rPr>
          <w:b/>
          <w:bCs/>
        </w:rPr>
        <w:t>FAQs</w:t>
      </w:r>
      <w:r w:rsidRPr="00542037">
        <w:t>:</w:t>
      </w:r>
    </w:p>
    <w:p w14:paraId="65D963F1" w14:textId="77777777" w:rsidR="00812CC7" w:rsidRPr="00542037" w:rsidRDefault="00812CC7" w:rsidP="00812CC7">
      <w:r w:rsidRPr="00542037">
        <w:t xml:space="preserve">1. </w:t>
      </w:r>
      <w:r w:rsidRPr="00542037">
        <w:rPr>
          <w:b/>
          <w:bCs/>
        </w:rPr>
        <w:t>How long to gain residency?</w:t>
      </w:r>
      <w:r w:rsidRPr="00542037">
        <w:t xml:space="preserve"> </w:t>
      </w:r>
      <w:proofErr w:type="gramStart"/>
      <w:r w:rsidRPr="00542037">
        <w:t>Typically</w:t>
      </w:r>
      <w:proofErr w:type="gramEnd"/>
      <w:r w:rsidRPr="00542037">
        <w:t xml:space="preserve"> 6-12 months.</w:t>
      </w:r>
    </w:p>
    <w:p w14:paraId="5FDBFA14" w14:textId="77777777" w:rsidR="00812CC7" w:rsidRPr="00542037" w:rsidRDefault="00812CC7" w:rsidP="00812CC7">
      <w:r w:rsidRPr="00542037">
        <w:t xml:space="preserve">2. </w:t>
      </w:r>
      <w:r w:rsidRPr="00542037">
        <w:rPr>
          <w:b/>
          <w:bCs/>
        </w:rPr>
        <w:t>Can family be included?</w:t>
      </w:r>
      <w:r w:rsidRPr="00542037">
        <w:t xml:space="preserve"> Yes, spouse and dependents eligible.</w:t>
      </w:r>
    </w:p>
    <w:p w14:paraId="1515AFD4" w14:textId="77777777" w:rsidR="00812CC7" w:rsidRPr="00542037" w:rsidRDefault="00812CC7" w:rsidP="00812CC7">
      <w:r w:rsidRPr="00542037">
        <w:t xml:space="preserve">3. </w:t>
      </w:r>
      <w:r w:rsidRPr="00542037">
        <w:rPr>
          <w:b/>
          <w:bCs/>
        </w:rPr>
        <w:t>Path to citizenship?</w:t>
      </w:r>
      <w:r w:rsidRPr="00542037">
        <w:t xml:space="preserve"> Possible after a few years of residency.</w:t>
      </w:r>
    </w:p>
    <w:p w14:paraId="7C071454" w14:textId="77777777" w:rsidR="00812CC7" w:rsidRPr="00542037" w:rsidRDefault="00812CC7" w:rsidP="00812CC7">
      <w:r w:rsidRPr="00542037">
        <w:t xml:space="preserve">4. </w:t>
      </w:r>
      <w:r w:rsidRPr="00542037">
        <w:rPr>
          <w:b/>
          <w:bCs/>
        </w:rPr>
        <w:t>EU membership benefits?</w:t>
      </w:r>
      <w:r w:rsidRPr="00542037">
        <w:t xml:space="preserve"> Potential property value increase and mobility rights.</w:t>
      </w:r>
    </w:p>
    <w:p w14:paraId="36A3E330" w14:textId="77777777" w:rsidR="00812CC7" w:rsidRPr="00542037" w:rsidRDefault="00812CC7" w:rsidP="00812CC7"/>
    <w:p w14:paraId="484F67E7" w14:textId="77777777" w:rsidR="00812CC7" w:rsidRPr="00542037" w:rsidRDefault="00812CC7" w:rsidP="00812CC7">
      <w:r w:rsidRPr="00542037">
        <w:t>---</w:t>
      </w:r>
    </w:p>
    <w:p w14:paraId="2951DCFD" w14:textId="77777777" w:rsidR="00812CC7" w:rsidRPr="00542037" w:rsidRDefault="00812CC7" w:rsidP="00812CC7"/>
    <w:p w14:paraId="4497A81B" w14:textId="77777777" w:rsidR="00812CC7" w:rsidRPr="00542037" w:rsidRDefault="00812CC7" w:rsidP="00812CC7">
      <w:pPr>
        <w:rPr>
          <w:u w:val="single"/>
        </w:rPr>
      </w:pPr>
      <w:r w:rsidRPr="00542037">
        <w:rPr>
          <w:b/>
          <w:bCs/>
        </w:rPr>
        <w:lastRenderedPageBreak/>
        <w:t xml:space="preserve"> </w:t>
      </w:r>
      <w:r w:rsidRPr="00542037">
        <w:rPr>
          <w:b/>
          <w:bCs/>
          <w:u w:val="single"/>
        </w:rPr>
        <w:t>Dominica - Citizenship Program</w:t>
      </w:r>
    </w:p>
    <w:p w14:paraId="0918F79E" w14:textId="77777777" w:rsidR="00812CC7" w:rsidRPr="00542037" w:rsidRDefault="00812CC7" w:rsidP="00812CC7">
      <w:r w:rsidRPr="00542037">
        <w:rPr>
          <w:b/>
          <w:bCs/>
        </w:rPr>
        <w:t>Short Description</w:t>
      </w:r>
      <w:r w:rsidRPr="00542037">
        <w:t>: Obtain Dominica citizenship via investment in the National Development Fund or real estate. Enjoy visa-free travel, no income tax, and eco-friendly Caribbean living.  </w:t>
      </w:r>
    </w:p>
    <w:p w14:paraId="1DE019C7" w14:textId="77777777" w:rsidR="00812CC7" w:rsidRPr="00542037" w:rsidRDefault="00812CC7" w:rsidP="00812CC7">
      <w:r w:rsidRPr="00542037">
        <w:rPr>
          <w:b/>
          <w:bCs/>
        </w:rPr>
        <w:t>Highlights</w:t>
      </w:r>
      <w:r w:rsidRPr="00542037">
        <w:t>:</w:t>
      </w:r>
    </w:p>
    <w:p w14:paraId="3949B5AB" w14:textId="77777777" w:rsidR="00812CC7" w:rsidRPr="00542037" w:rsidRDefault="00812CC7" w:rsidP="00812CC7">
      <w:r w:rsidRPr="00542037">
        <w:t>- 2nd most eco-friendly country in the Caribbean.</w:t>
      </w:r>
    </w:p>
    <w:p w14:paraId="5BCB3ACF" w14:textId="77777777" w:rsidR="00812CC7" w:rsidRPr="00542037" w:rsidRDefault="00812CC7" w:rsidP="00812CC7">
      <w:r w:rsidRPr="00542037">
        <w:t>- 2 UNESCO World Heritage Sites, including Morne Trois Pitons.</w:t>
      </w:r>
    </w:p>
    <w:p w14:paraId="1E9C014D" w14:textId="77777777" w:rsidR="00812CC7" w:rsidRPr="00542037" w:rsidRDefault="00812CC7" w:rsidP="00812CC7">
      <w:r w:rsidRPr="00542037">
        <w:t>- No personal income, wealth, or inheritance tax.</w:t>
      </w:r>
    </w:p>
    <w:p w14:paraId="61EAA23D" w14:textId="77777777" w:rsidR="00812CC7" w:rsidRPr="00542037" w:rsidRDefault="00812CC7" w:rsidP="00812CC7">
      <w:r w:rsidRPr="00542037">
        <w:t>- Visa-free or visa-on-arrival to 148+ countries.</w:t>
      </w:r>
    </w:p>
    <w:p w14:paraId="015EF201" w14:textId="77777777" w:rsidR="00812CC7" w:rsidRPr="00542037" w:rsidRDefault="00812CC7" w:rsidP="00812CC7">
      <w:r w:rsidRPr="00542037">
        <w:t>- Dual nationality permitted.</w:t>
      </w:r>
    </w:p>
    <w:p w14:paraId="3276BCCC" w14:textId="77777777" w:rsidR="00812CC7" w:rsidRPr="00542037" w:rsidRDefault="00812CC7" w:rsidP="00812CC7">
      <w:r w:rsidRPr="00542037">
        <w:t>- 365 rivers and waterfalls in lush landscapes.  </w:t>
      </w:r>
    </w:p>
    <w:p w14:paraId="1035ACF0" w14:textId="77777777" w:rsidR="00812CC7" w:rsidRPr="00542037" w:rsidRDefault="00812CC7" w:rsidP="00812CC7">
      <w:r w:rsidRPr="00542037">
        <w:rPr>
          <w:b/>
          <w:bCs/>
        </w:rPr>
        <w:t>Benefits</w:t>
      </w:r>
      <w:r w:rsidRPr="00542037">
        <w:t>:</w:t>
      </w:r>
    </w:p>
    <w:p w14:paraId="76383575" w14:textId="77777777" w:rsidR="00812CC7" w:rsidRPr="00542037" w:rsidRDefault="00812CC7" w:rsidP="00812CC7">
      <w:r w:rsidRPr="00542037">
        <w:t>- Visa-free or visa-on-arrival to 148+ countries.</w:t>
      </w:r>
    </w:p>
    <w:p w14:paraId="6567CFE3" w14:textId="77777777" w:rsidR="00812CC7" w:rsidRPr="00542037" w:rsidRDefault="00812CC7" w:rsidP="00812CC7">
      <w:r w:rsidRPr="00542037">
        <w:t>- No personal income, wealth, or inheritance tax.</w:t>
      </w:r>
    </w:p>
    <w:p w14:paraId="5A9F1BCB" w14:textId="77777777" w:rsidR="00812CC7" w:rsidRPr="00542037" w:rsidRDefault="00812CC7" w:rsidP="00812CC7">
      <w:r w:rsidRPr="00542037">
        <w:t>- Dual nationality permitted.</w:t>
      </w:r>
    </w:p>
    <w:p w14:paraId="24FA1CE7" w14:textId="0A482A15" w:rsidR="00812CC7" w:rsidRPr="00542037" w:rsidRDefault="00812CC7" w:rsidP="00812CC7">
      <w:r w:rsidRPr="00542037">
        <w:t>- 2 UNESCO World Heritage Sites.</w:t>
      </w:r>
    </w:p>
    <w:p w14:paraId="2A33A1CF" w14:textId="77777777" w:rsidR="00812CC7" w:rsidRPr="00542037" w:rsidRDefault="00812CC7" w:rsidP="00812CC7">
      <w:r w:rsidRPr="00542037">
        <w:t>- 365 rivers and waterfalls.  </w:t>
      </w:r>
    </w:p>
    <w:p w14:paraId="19D35E83" w14:textId="77777777" w:rsidR="00812CC7" w:rsidRPr="00542037" w:rsidRDefault="00812CC7" w:rsidP="00812CC7">
      <w:r w:rsidRPr="00542037">
        <w:rPr>
          <w:b/>
          <w:bCs/>
        </w:rPr>
        <w:t>Investment Amount and Breakdown</w:t>
      </w:r>
      <w:r w:rsidRPr="00542037">
        <w:t>:</w:t>
      </w:r>
    </w:p>
    <w:p w14:paraId="5CDD9909" w14:textId="77777777" w:rsidR="00812CC7" w:rsidRPr="00542037" w:rsidRDefault="00812CC7" w:rsidP="00812CC7">
      <w:r w:rsidRPr="00542037">
        <w:t xml:space="preserve">- </w:t>
      </w:r>
      <w:r w:rsidRPr="00542037">
        <w:rPr>
          <w:b/>
          <w:bCs/>
        </w:rPr>
        <w:t>Government Fees (National Development Fund)</w:t>
      </w:r>
      <w:r w:rsidRPr="00542037">
        <w:t>:</w:t>
      </w:r>
    </w:p>
    <w:p w14:paraId="3C44D91E" w14:textId="77777777" w:rsidR="00812CC7" w:rsidRPr="00542037" w:rsidRDefault="00812CC7" w:rsidP="00812CC7">
      <w:r w:rsidRPr="00542037">
        <w:t>  - $200,000: Single applicant.</w:t>
      </w:r>
    </w:p>
    <w:p w14:paraId="384A2E7D" w14:textId="77777777" w:rsidR="00812CC7" w:rsidRPr="00542037" w:rsidRDefault="00812CC7" w:rsidP="00812CC7">
      <w:r w:rsidRPr="00542037">
        <w:t>  - $250,000: Main applicant + up to 3 dependents.</w:t>
      </w:r>
    </w:p>
    <w:p w14:paraId="10E63C0B" w14:textId="77777777" w:rsidR="00812CC7" w:rsidRPr="00542037" w:rsidRDefault="00812CC7" w:rsidP="00812CC7">
      <w:r w:rsidRPr="00542037">
        <w:t>  - $25,000: Each additional dependent under 18.</w:t>
      </w:r>
    </w:p>
    <w:p w14:paraId="6B9A222C" w14:textId="77777777" w:rsidR="00812CC7" w:rsidRPr="00542037" w:rsidRDefault="00812CC7" w:rsidP="00812CC7">
      <w:r w:rsidRPr="00542037">
        <w:t>  - $40,000: Each additional dependent 18+.</w:t>
      </w:r>
    </w:p>
    <w:p w14:paraId="131DEA53" w14:textId="77777777" w:rsidR="00812CC7" w:rsidRPr="00542037" w:rsidRDefault="00812CC7" w:rsidP="00812CC7">
      <w:r w:rsidRPr="00542037">
        <w:t xml:space="preserve">- </w:t>
      </w:r>
      <w:r w:rsidRPr="00542037">
        <w:rPr>
          <w:b/>
          <w:bCs/>
        </w:rPr>
        <w:t>Due Diligence Fees</w:t>
      </w:r>
      <w:r w:rsidRPr="00542037">
        <w:t>:</w:t>
      </w:r>
    </w:p>
    <w:p w14:paraId="7DB31AD6" w14:textId="77777777" w:rsidR="00812CC7" w:rsidRPr="00542037" w:rsidRDefault="00812CC7" w:rsidP="00812CC7">
      <w:r w:rsidRPr="00542037">
        <w:t>  - $7,500: Main applicant.</w:t>
      </w:r>
    </w:p>
    <w:p w14:paraId="5B1975C8" w14:textId="77777777" w:rsidR="00812CC7" w:rsidRPr="00542037" w:rsidRDefault="00812CC7" w:rsidP="00812CC7">
      <w:r w:rsidRPr="00542037">
        <w:t>  - $4,000: Spouse or dependents 16+.</w:t>
      </w:r>
    </w:p>
    <w:p w14:paraId="7AC8652D" w14:textId="77777777" w:rsidR="00812CC7" w:rsidRPr="00542037" w:rsidRDefault="00812CC7" w:rsidP="00812CC7">
      <w:r w:rsidRPr="00542037">
        <w:t xml:space="preserve">- </w:t>
      </w:r>
      <w:r w:rsidRPr="00542037">
        <w:rPr>
          <w:b/>
          <w:bCs/>
        </w:rPr>
        <w:t>Passport Fees</w:t>
      </w:r>
      <w:r w:rsidRPr="00542037">
        <w:t>:</w:t>
      </w:r>
    </w:p>
    <w:p w14:paraId="74DE6249" w14:textId="77777777" w:rsidR="00812CC7" w:rsidRPr="00542037" w:rsidRDefault="00812CC7" w:rsidP="00812CC7">
      <w:r w:rsidRPr="00542037">
        <w:t>  - $1,200: Expedited issuance per person.</w:t>
      </w:r>
    </w:p>
    <w:p w14:paraId="126D7CF0" w14:textId="77777777" w:rsidR="00812CC7" w:rsidRPr="00542037" w:rsidRDefault="00812CC7" w:rsidP="00812CC7">
      <w:r w:rsidRPr="00542037">
        <w:t>  - $250: Certificate of Naturalization per person.</w:t>
      </w:r>
    </w:p>
    <w:p w14:paraId="0D5EC4C1" w14:textId="77777777" w:rsidR="00812CC7" w:rsidRPr="00542037" w:rsidRDefault="00812CC7" w:rsidP="00812CC7">
      <w:r w:rsidRPr="00542037">
        <w:lastRenderedPageBreak/>
        <w:t xml:space="preserve">- </w:t>
      </w:r>
      <w:r w:rsidRPr="00542037">
        <w:rPr>
          <w:b/>
          <w:bCs/>
        </w:rPr>
        <w:t>Processing Fees</w:t>
      </w:r>
      <w:r w:rsidRPr="00542037">
        <w:t>: $1,000 (government).  </w:t>
      </w:r>
    </w:p>
    <w:p w14:paraId="07AED11F" w14:textId="77777777" w:rsidR="00812CC7" w:rsidRPr="00542037" w:rsidRDefault="00812CC7" w:rsidP="00812CC7">
      <w:r w:rsidRPr="00542037">
        <w:rPr>
          <w:b/>
          <w:bCs/>
        </w:rPr>
        <w:t>Required Documents</w:t>
      </w:r>
      <w:r w:rsidRPr="00542037">
        <w:t>:</w:t>
      </w:r>
    </w:p>
    <w:p w14:paraId="58993DCB" w14:textId="77777777" w:rsidR="00812CC7" w:rsidRPr="00542037" w:rsidRDefault="00812CC7" w:rsidP="00812CC7">
      <w:r w:rsidRPr="00542037">
        <w:t>- Application forms.</w:t>
      </w:r>
    </w:p>
    <w:p w14:paraId="09E4830B" w14:textId="77777777" w:rsidR="00812CC7" w:rsidRPr="00542037" w:rsidRDefault="00812CC7" w:rsidP="00812CC7">
      <w:r w:rsidRPr="00542037">
        <w:t>- HIV, blood, and urine tests.</w:t>
      </w:r>
    </w:p>
    <w:p w14:paraId="1E83FEDC" w14:textId="77777777" w:rsidR="00812CC7" w:rsidRPr="00542037" w:rsidRDefault="00812CC7" w:rsidP="00812CC7">
      <w:r w:rsidRPr="00542037">
        <w:t>- 12-month bank statement and reference letter.</w:t>
      </w:r>
    </w:p>
    <w:p w14:paraId="48D50ACC" w14:textId="77777777" w:rsidR="00812CC7" w:rsidRPr="00542037" w:rsidRDefault="00812CC7" w:rsidP="00812CC7">
      <w:r w:rsidRPr="00542037">
        <w:t>- Character and school recommendation letters.</w:t>
      </w:r>
    </w:p>
    <w:p w14:paraId="300C1BE3" w14:textId="77777777" w:rsidR="00812CC7" w:rsidRPr="00542037" w:rsidRDefault="00812CC7" w:rsidP="00812CC7">
      <w:r w:rsidRPr="00542037">
        <w:t>- Police certificates (applicant and dependents 16+).</w:t>
      </w:r>
    </w:p>
    <w:p w14:paraId="5B969CE5" w14:textId="77777777" w:rsidR="00812CC7" w:rsidRPr="00542037" w:rsidRDefault="00812CC7" w:rsidP="00812CC7">
      <w:r w:rsidRPr="00542037">
        <w:t>- Passport copies, birth/marriage certificates.</w:t>
      </w:r>
    </w:p>
    <w:p w14:paraId="3C0DD755" w14:textId="77777777" w:rsidR="00812CC7" w:rsidRPr="00542037" w:rsidRDefault="00812CC7" w:rsidP="00812CC7">
      <w:r w:rsidRPr="00542037">
        <w:t>- Signed power of attorney and affidavits.</w:t>
      </w:r>
    </w:p>
    <w:p w14:paraId="7A0A9F0F" w14:textId="77777777" w:rsidR="00812CC7" w:rsidRPr="00542037" w:rsidRDefault="00812CC7" w:rsidP="00812CC7">
      <w:r w:rsidRPr="00542037">
        <w:t>- Property purchase agreement (if applicable).  </w:t>
      </w:r>
    </w:p>
    <w:p w14:paraId="0484F1B9" w14:textId="77777777" w:rsidR="00812CC7" w:rsidRPr="00542037" w:rsidRDefault="00812CC7" w:rsidP="00812CC7">
      <w:r w:rsidRPr="00542037">
        <w:rPr>
          <w:b/>
          <w:bCs/>
        </w:rPr>
        <w:t>FAQs</w:t>
      </w:r>
      <w:r w:rsidRPr="00542037">
        <w:t>:</w:t>
      </w:r>
    </w:p>
    <w:p w14:paraId="7B39EFA4" w14:textId="77777777" w:rsidR="00812CC7" w:rsidRPr="00542037" w:rsidRDefault="00812CC7" w:rsidP="00812CC7">
      <w:r w:rsidRPr="00542037">
        <w:t xml:space="preserve">1. </w:t>
      </w:r>
      <w:r w:rsidRPr="00542037">
        <w:rPr>
          <w:b/>
          <w:bCs/>
        </w:rPr>
        <w:t>Processing time?</w:t>
      </w:r>
      <w:r w:rsidRPr="00542037">
        <w:t xml:space="preserve"> 3-6 months.</w:t>
      </w:r>
    </w:p>
    <w:p w14:paraId="78AB5193" w14:textId="77777777" w:rsidR="00812CC7" w:rsidRPr="00542037" w:rsidRDefault="00812CC7" w:rsidP="00812CC7">
      <w:r w:rsidRPr="00542037">
        <w:t xml:space="preserve">2. </w:t>
      </w:r>
      <w:r w:rsidRPr="00542037">
        <w:rPr>
          <w:b/>
          <w:bCs/>
        </w:rPr>
        <w:t>Residency required?</w:t>
      </w:r>
      <w:r w:rsidRPr="00542037">
        <w:t xml:space="preserve"> No, optional visit.</w:t>
      </w:r>
    </w:p>
    <w:p w14:paraId="5F655CED" w14:textId="77777777" w:rsidR="00812CC7" w:rsidRPr="00542037" w:rsidRDefault="00812CC7" w:rsidP="00812CC7">
      <w:r w:rsidRPr="00542037">
        <w:t xml:space="preserve">3. </w:t>
      </w:r>
      <w:r w:rsidRPr="00542037">
        <w:rPr>
          <w:b/>
          <w:bCs/>
        </w:rPr>
        <w:t>Can family be included?</w:t>
      </w:r>
      <w:r w:rsidRPr="00542037">
        <w:t xml:space="preserve"> Yes, spouse, children under 30, parents 55+.</w:t>
      </w:r>
    </w:p>
    <w:p w14:paraId="4EAAD8EC" w14:textId="77777777" w:rsidR="00812CC7" w:rsidRPr="00542037" w:rsidRDefault="00812CC7" w:rsidP="00812CC7">
      <w:r w:rsidRPr="00542037">
        <w:t xml:space="preserve">4. </w:t>
      </w:r>
      <w:r w:rsidRPr="00542037">
        <w:rPr>
          <w:b/>
          <w:bCs/>
        </w:rPr>
        <w:t>Dual citizenship?</w:t>
      </w:r>
      <w:r w:rsidRPr="00542037">
        <w:t xml:space="preserve"> Allowed without restrictions.</w:t>
      </w:r>
    </w:p>
    <w:p w14:paraId="0B50B3FF" w14:textId="77777777" w:rsidR="00812CC7" w:rsidRPr="00542037" w:rsidRDefault="00812CC7" w:rsidP="00812CC7"/>
    <w:p w14:paraId="32160472" w14:textId="77777777" w:rsidR="00812CC7" w:rsidRPr="00542037" w:rsidRDefault="00812CC7" w:rsidP="00812CC7">
      <w:r w:rsidRPr="00542037">
        <w:t>---</w:t>
      </w:r>
    </w:p>
    <w:p w14:paraId="11B555D8" w14:textId="77777777" w:rsidR="00812CC7" w:rsidRPr="00542037" w:rsidRDefault="00812CC7" w:rsidP="00812CC7"/>
    <w:p w14:paraId="74AAFD6E" w14:textId="2AFDC282" w:rsidR="00812CC7" w:rsidRPr="00542037" w:rsidRDefault="00812CC7" w:rsidP="00812CC7">
      <w:pPr>
        <w:rPr>
          <w:u w:val="single"/>
        </w:rPr>
      </w:pPr>
      <w:r w:rsidRPr="00542037">
        <w:rPr>
          <w:b/>
          <w:bCs/>
          <w:u w:val="single"/>
        </w:rPr>
        <w:t xml:space="preserve"> Malta - Residency Program </w:t>
      </w:r>
    </w:p>
    <w:p w14:paraId="5EC96D7B" w14:textId="77777777" w:rsidR="00812CC7" w:rsidRPr="00542037" w:rsidRDefault="00812CC7" w:rsidP="00812CC7">
      <w:r w:rsidRPr="00542037">
        <w:rPr>
          <w:b/>
          <w:bCs/>
        </w:rPr>
        <w:t>Short Description</w:t>
      </w:r>
      <w:r w:rsidRPr="00542037">
        <w:t>: Secure permanent residency in Malta with the MPRP through property investment. Enjoy Schengen travel, world-class healthcare, and a vibrant Mediterranean lifestyle.  </w:t>
      </w:r>
    </w:p>
    <w:p w14:paraId="7079DFB9" w14:textId="77777777" w:rsidR="00812CC7" w:rsidRPr="00542037" w:rsidRDefault="00812CC7" w:rsidP="00812CC7">
      <w:r w:rsidRPr="00542037">
        <w:rPr>
          <w:b/>
          <w:bCs/>
        </w:rPr>
        <w:t>Highlights</w:t>
      </w:r>
      <w:r w:rsidRPr="00542037">
        <w:t>:</w:t>
      </w:r>
    </w:p>
    <w:p w14:paraId="0E88A675" w14:textId="77777777" w:rsidR="00812CC7" w:rsidRPr="00542037" w:rsidRDefault="00812CC7" w:rsidP="00812CC7">
      <w:r w:rsidRPr="00542037">
        <w:t>- Top healthcare system in the world.</w:t>
      </w:r>
    </w:p>
    <w:p w14:paraId="2B669FDC" w14:textId="77777777" w:rsidR="00812CC7" w:rsidRPr="00542037" w:rsidRDefault="00812CC7" w:rsidP="00812CC7">
      <w:r w:rsidRPr="00542037">
        <w:t>- Visa-free Schengen travel for 90 days in 180.</w:t>
      </w:r>
    </w:p>
    <w:p w14:paraId="1B0F8E18" w14:textId="77777777" w:rsidR="00812CC7" w:rsidRPr="00542037" w:rsidRDefault="00812CC7" w:rsidP="00812CC7">
      <w:r w:rsidRPr="00542037">
        <w:t>- English-speaking nation with vibrant Mediterranean culture.</w:t>
      </w:r>
    </w:p>
    <w:p w14:paraId="3ECAFA06" w14:textId="77777777" w:rsidR="00812CC7" w:rsidRPr="00542037" w:rsidRDefault="00812CC7" w:rsidP="00812CC7">
      <w:r w:rsidRPr="00542037">
        <w:t>- No inheritance or wealth tax.</w:t>
      </w:r>
    </w:p>
    <w:p w14:paraId="0BE680B7" w14:textId="77777777" w:rsidR="00812CC7" w:rsidRPr="00542037" w:rsidRDefault="00812CC7" w:rsidP="00812CC7">
      <w:r w:rsidRPr="00542037">
        <w:t>- Permanent residency with no expiration.</w:t>
      </w:r>
    </w:p>
    <w:p w14:paraId="24E4995D" w14:textId="77777777" w:rsidR="00812CC7" w:rsidRPr="00542037" w:rsidRDefault="00812CC7" w:rsidP="00812CC7">
      <w:r w:rsidRPr="00542037">
        <w:t>- Strong real estate market for investment.  </w:t>
      </w:r>
    </w:p>
    <w:p w14:paraId="70DC570E" w14:textId="77777777" w:rsidR="00812CC7" w:rsidRPr="00542037" w:rsidRDefault="00812CC7" w:rsidP="00812CC7">
      <w:r w:rsidRPr="00542037">
        <w:rPr>
          <w:b/>
          <w:bCs/>
        </w:rPr>
        <w:lastRenderedPageBreak/>
        <w:t>Benefits</w:t>
      </w:r>
      <w:r w:rsidRPr="00542037">
        <w:t>:</w:t>
      </w:r>
    </w:p>
    <w:p w14:paraId="50049EDC" w14:textId="77777777" w:rsidR="00812CC7" w:rsidRPr="00542037" w:rsidRDefault="00812CC7" w:rsidP="00812CC7">
      <w:r w:rsidRPr="00542037">
        <w:t>- Visa-free Schengen travel for 90 days in 180.</w:t>
      </w:r>
    </w:p>
    <w:p w14:paraId="5C4F319E" w14:textId="77777777" w:rsidR="00812CC7" w:rsidRPr="00542037" w:rsidRDefault="00812CC7" w:rsidP="00812CC7">
      <w:r w:rsidRPr="00542037">
        <w:t>- Top healthcare system in the world.</w:t>
      </w:r>
    </w:p>
    <w:p w14:paraId="652F501D" w14:textId="77777777" w:rsidR="00812CC7" w:rsidRPr="00542037" w:rsidRDefault="00812CC7" w:rsidP="00812CC7">
      <w:r w:rsidRPr="00542037">
        <w:t>- No inheritance or wealth tax.</w:t>
      </w:r>
    </w:p>
    <w:p w14:paraId="632160F1" w14:textId="77777777" w:rsidR="00812CC7" w:rsidRPr="00542037" w:rsidRDefault="00812CC7" w:rsidP="00812CC7">
      <w:r w:rsidRPr="00542037">
        <w:t>- English-speaking nation.</w:t>
      </w:r>
    </w:p>
    <w:p w14:paraId="1290F9C9" w14:textId="77777777" w:rsidR="00812CC7" w:rsidRPr="00542037" w:rsidRDefault="00812CC7" w:rsidP="00812CC7">
      <w:r w:rsidRPr="00542037">
        <w:t>- Strong real estate market.  </w:t>
      </w:r>
    </w:p>
    <w:p w14:paraId="5ECB4DA3" w14:textId="77777777" w:rsidR="00812CC7" w:rsidRPr="00542037" w:rsidRDefault="00812CC7" w:rsidP="00812CC7">
      <w:r w:rsidRPr="00542037">
        <w:rPr>
          <w:b/>
          <w:bCs/>
        </w:rPr>
        <w:t>Investment Amount and Breakdown</w:t>
      </w:r>
      <w:r w:rsidRPr="00542037">
        <w:t>:</w:t>
      </w:r>
    </w:p>
    <w:p w14:paraId="386E5A34" w14:textId="77777777" w:rsidR="00812CC7" w:rsidRPr="00542037" w:rsidRDefault="00812CC7" w:rsidP="00812CC7">
      <w:r w:rsidRPr="00542037">
        <w:t xml:space="preserve">- </w:t>
      </w:r>
      <w:r w:rsidRPr="00542037">
        <w:rPr>
          <w:b/>
          <w:bCs/>
        </w:rPr>
        <w:t>Government Fees</w:t>
      </w:r>
      <w:r w:rsidRPr="00542037">
        <w:t>:</w:t>
      </w:r>
    </w:p>
    <w:p w14:paraId="7C875D9F" w14:textId="77777777" w:rsidR="00812CC7" w:rsidRPr="00542037" w:rsidRDefault="00812CC7" w:rsidP="00812CC7">
      <w:r w:rsidRPr="00542037">
        <w:t>  - €28,000: Property purchase.</w:t>
      </w:r>
    </w:p>
    <w:p w14:paraId="701F89B4" w14:textId="77777777" w:rsidR="00812CC7" w:rsidRPr="00542037" w:rsidRDefault="00812CC7" w:rsidP="00812CC7">
      <w:r w:rsidRPr="00542037">
        <w:t>  - €58,000: Property lease.</w:t>
      </w:r>
    </w:p>
    <w:p w14:paraId="04F2C2CB" w14:textId="77777777" w:rsidR="00812CC7" w:rsidRPr="00542037" w:rsidRDefault="00812CC7" w:rsidP="00812CC7">
      <w:r w:rsidRPr="00542037">
        <w:t>  - €7,500: Each additional adult dependent.</w:t>
      </w:r>
    </w:p>
    <w:p w14:paraId="702797B8" w14:textId="77777777" w:rsidR="00812CC7" w:rsidRPr="00542037" w:rsidRDefault="00812CC7" w:rsidP="00812CC7">
      <w:r w:rsidRPr="00542037">
        <w:t>  - €2,000: NGO donation.</w:t>
      </w:r>
    </w:p>
    <w:p w14:paraId="39F473F7" w14:textId="77777777" w:rsidR="00812CC7" w:rsidRPr="00542037" w:rsidRDefault="00812CC7" w:rsidP="00812CC7">
      <w:r w:rsidRPr="00542037">
        <w:t xml:space="preserve">- </w:t>
      </w:r>
      <w:r w:rsidRPr="00542037">
        <w:rPr>
          <w:b/>
          <w:bCs/>
        </w:rPr>
        <w:t>Due Diligence Fees</w:t>
      </w:r>
      <w:r w:rsidRPr="00542037">
        <w:t>: Not specified.</w:t>
      </w:r>
    </w:p>
    <w:p w14:paraId="7211A9F6" w14:textId="77777777" w:rsidR="00812CC7" w:rsidRPr="00542037" w:rsidRDefault="00812CC7" w:rsidP="00812CC7">
      <w:r w:rsidRPr="00542037">
        <w:t xml:space="preserve">- </w:t>
      </w:r>
      <w:r w:rsidRPr="00542037">
        <w:rPr>
          <w:b/>
          <w:bCs/>
        </w:rPr>
        <w:t>Administrative Fee</w:t>
      </w:r>
      <w:r w:rsidRPr="00542037">
        <w:t>: €40,000 (non-refundable).</w:t>
      </w:r>
    </w:p>
    <w:p w14:paraId="2AB23D67" w14:textId="62363B8C" w:rsidR="00812CC7" w:rsidRPr="00542037" w:rsidRDefault="00812CC7" w:rsidP="00812CC7">
      <w:r w:rsidRPr="00542037">
        <w:t xml:space="preserve">- </w:t>
      </w:r>
      <w:r w:rsidRPr="00542037">
        <w:rPr>
          <w:b/>
          <w:bCs/>
        </w:rPr>
        <w:t>Property Requirements</w:t>
      </w:r>
      <w:r w:rsidRPr="00542037">
        <w:t>:</w:t>
      </w:r>
    </w:p>
    <w:p w14:paraId="12EA55CA" w14:textId="77777777" w:rsidR="00812CC7" w:rsidRPr="00542037" w:rsidRDefault="00812CC7" w:rsidP="00812CC7">
      <w:r w:rsidRPr="00542037">
        <w:t>  - Rent: €10,000 (South Malta/Gozo) or €12,000 (elsewhere).</w:t>
      </w:r>
    </w:p>
    <w:p w14:paraId="42E9D0CB" w14:textId="77777777" w:rsidR="00812CC7" w:rsidRPr="00542037" w:rsidRDefault="00812CC7" w:rsidP="00812CC7">
      <w:r w:rsidRPr="00542037">
        <w:t>  - Purchase: €300,000 (South Malta/Gozo) or €350,000 (elsewhere).  </w:t>
      </w:r>
    </w:p>
    <w:p w14:paraId="1EFBCE3F" w14:textId="77777777" w:rsidR="00812CC7" w:rsidRPr="00542037" w:rsidRDefault="00812CC7" w:rsidP="00812CC7">
      <w:r w:rsidRPr="00542037">
        <w:rPr>
          <w:b/>
          <w:bCs/>
        </w:rPr>
        <w:t>Required Documents</w:t>
      </w:r>
      <w:r w:rsidRPr="00542037">
        <w:t>:</w:t>
      </w:r>
    </w:p>
    <w:p w14:paraId="3D23F9D7" w14:textId="77777777" w:rsidR="00812CC7" w:rsidRPr="00542037" w:rsidRDefault="00812CC7" w:rsidP="00812CC7">
      <w:r w:rsidRPr="00542037">
        <w:t>- Valid passport.</w:t>
      </w:r>
    </w:p>
    <w:p w14:paraId="2834745D" w14:textId="77777777" w:rsidR="00812CC7" w:rsidRPr="00542037" w:rsidRDefault="00812CC7" w:rsidP="00812CC7">
      <w:r w:rsidRPr="00542037">
        <w:t>- Proof of €500,000 capital assets (€150,000 financial).</w:t>
      </w:r>
    </w:p>
    <w:p w14:paraId="7F60E3A8" w14:textId="77777777" w:rsidR="00812CC7" w:rsidRPr="00542037" w:rsidRDefault="00812CC7" w:rsidP="00812CC7">
      <w:r w:rsidRPr="00542037">
        <w:t>- Police clearance certificate.</w:t>
      </w:r>
    </w:p>
    <w:p w14:paraId="430A95FF" w14:textId="77777777" w:rsidR="00812CC7" w:rsidRPr="00542037" w:rsidRDefault="00812CC7" w:rsidP="00812CC7">
      <w:r w:rsidRPr="00542037">
        <w:t>- Health and travel insurance.</w:t>
      </w:r>
    </w:p>
    <w:p w14:paraId="08293C1F" w14:textId="77777777" w:rsidR="00812CC7" w:rsidRPr="00542037" w:rsidRDefault="00812CC7" w:rsidP="00812CC7">
      <w:r w:rsidRPr="00542037">
        <w:t>- Property lease/purchase agreement.</w:t>
      </w:r>
    </w:p>
    <w:p w14:paraId="30F414A1" w14:textId="77777777" w:rsidR="00812CC7" w:rsidRPr="00542037" w:rsidRDefault="00812CC7" w:rsidP="00812CC7">
      <w:r w:rsidRPr="00542037">
        <w:t>- Proof of stable income.  </w:t>
      </w:r>
    </w:p>
    <w:p w14:paraId="1EC83424" w14:textId="77777777" w:rsidR="00812CC7" w:rsidRPr="00542037" w:rsidRDefault="00812CC7" w:rsidP="00812CC7">
      <w:r w:rsidRPr="00542037">
        <w:rPr>
          <w:b/>
          <w:bCs/>
        </w:rPr>
        <w:t>FAQs</w:t>
      </w:r>
      <w:r w:rsidRPr="00542037">
        <w:t>:</w:t>
      </w:r>
    </w:p>
    <w:p w14:paraId="0184FFC8" w14:textId="77777777" w:rsidR="00812CC7" w:rsidRPr="00542037" w:rsidRDefault="00812CC7" w:rsidP="00812CC7">
      <w:r w:rsidRPr="00542037">
        <w:t xml:space="preserve">1. </w:t>
      </w:r>
      <w:r w:rsidRPr="00542037">
        <w:rPr>
          <w:b/>
          <w:bCs/>
        </w:rPr>
        <w:t>Processing time?</w:t>
      </w:r>
      <w:r w:rsidRPr="00542037">
        <w:t xml:space="preserve"> 4-6 months.</w:t>
      </w:r>
    </w:p>
    <w:p w14:paraId="66553FB2" w14:textId="77777777" w:rsidR="00812CC7" w:rsidRPr="00542037" w:rsidRDefault="00812CC7" w:rsidP="00812CC7">
      <w:r w:rsidRPr="00542037">
        <w:t xml:space="preserve">2. </w:t>
      </w:r>
      <w:r w:rsidRPr="00542037">
        <w:rPr>
          <w:b/>
          <w:bCs/>
        </w:rPr>
        <w:t>Family inclusion?</w:t>
      </w:r>
      <w:r w:rsidRPr="00542037">
        <w:t xml:space="preserve"> Up to four generations.</w:t>
      </w:r>
    </w:p>
    <w:p w14:paraId="6F7977AA" w14:textId="77777777" w:rsidR="00812CC7" w:rsidRPr="00542037" w:rsidRDefault="00812CC7" w:rsidP="00812CC7">
      <w:r w:rsidRPr="00542037">
        <w:t xml:space="preserve">3. </w:t>
      </w:r>
      <w:r w:rsidRPr="00542037">
        <w:rPr>
          <w:b/>
          <w:bCs/>
        </w:rPr>
        <w:t>Residency requirements?</w:t>
      </w:r>
      <w:r w:rsidRPr="00542037">
        <w:t xml:space="preserve"> Hold property for 5 years.</w:t>
      </w:r>
    </w:p>
    <w:p w14:paraId="21F09E8F" w14:textId="77777777" w:rsidR="00812CC7" w:rsidRPr="00542037" w:rsidRDefault="00812CC7" w:rsidP="00812CC7">
      <w:r w:rsidRPr="00542037">
        <w:lastRenderedPageBreak/>
        <w:t xml:space="preserve">4. </w:t>
      </w:r>
      <w:r w:rsidRPr="00542037">
        <w:rPr>
          <w:b/>
          <w:bCs/>
        </w:rPr>
        <w:t>Path to citizenship?</w:t>
      </w:r>
      <w:r w:rsidRPr="00542037">
        <w:t xml:space="preserve"> Possible after 5 years.</w:t>
      </w:r>
    </w:p>
    <w:p w14:paraId="26FF99B6" w14:textId="77777777" w:rsidR="00812CC7" w:rsidRPr="00542037" w:rsidRDefault="00812CC7" w:rsidP="00812CC7"/>
    <w:p w14:paraId="36B892B7" w14:textId="77777777" w:rsidR="00812CC7" w:rsidRPr="00542037" w:rsidRDefault="00812CC7" w:rsidP="00812CC7">
      <w:r w:rsidRPr="00542037">
        <w:t>---</w:t>
      </w:r>
    </w:p>
    <w:p w14:paraId="61E147C7" w14:textId="77777777" w:rsidR="00812CC7" w:rsidRPr="00542037" w:rsidRDefault="00812CC7" w:rsidP="00812CC7"/>
    <w:p w14:paraId="1A8B7A35" w14:textId="77777777" w:rsidR="00812CC7" w:rsidRPr="00542037" w:rsidRDefault="00812CC7" w:rsidP="00812CC7">
      <w:pPr>
        <w:rPr>
          <w:u w:val="single"/>
        </w:rPr>
      </w:pPr>
      <w:r w:rsidRPr="00542037">
        <w:rPr>
          <w:b/>
          <w:bCs/>
          <w:u w:val="single"/>
        </w:rPr>
        <w:t xml:space="preserve"> Dubai - Golden Visa</w:t>
      </w:r>
    </w:p>
    <w:p w14:paraId="73DBFFB8" w14:textId="77777777" w:rsidR="00812CC7" w:rsidRPr="00542037" w:rsidRDefault="00812CC7" w:rsidP="00812CC7">
      <w:r w:rsidRPr="00542037">
        <w:rPr>
          <w:b/>
          <w:bCs/>
        </w:rPr>
        <w:t>Short Description</w:t>
      </w:r>
      <w:r w:rsidRPr="00542037">
        <w:t>: Dubai’s Golden Visa offers 10-year residency through investment. Experience luxury living, tax-free benefits, and a global business hub in one of the safest cities.  </w:t>
      </w:r>
    </w:p>
    <w:p w14:paraId="59EE2616" w14:textId="77777777" w:rsidR="00812CC7" w:rsidRPr="00542037" w:rsidRDefault="00812CC7" w:rsidP="00812CC7">
      <w:r w:rsidRPr="00542037">
        <w:rPr>
          <w:b/>
          <w:bCs/>
        </w:rPr>
        <w:t>Highlights</w:t>
      </w:r>
      <w:r w:rsidRPr="00542037">
        <w:t>:</w:t>
      </w:r>
    </w:p>
    <w:p w14:paraId="2037F7BB" w14:textId="77777777" w:rsidR="00812CC7" w:rsidRPr="00542037" w:rsidRDefault="00812CC7" w:rsidP="00812CC7">
      <w:r w:rsidRPr="00542037">
        <w:t>- 10-year renewable residency with family sponsorship.</w:t>
      </w:r>
    </w:p>
    <w:p w14:paraId="1E277D54" w14:textId="77777777" w:rsidR="00812CC7" w:rsidRPr="00542037" w:rsidRDefault="00812CC7" w:rsidP="00812CC7">
      <w:r w:rsidRPr="00542037">
        <w:t>- No personal income, inheritance, or wealth tax.</w:t>
      </w:r>
    </w:p>
    <w:p w14:paraId="6BFFC26D" w14:textId="77777777" w:rsidR="00812CC7" w:rsidRPr="00542037" w:rsidRDefault="00812CC7" w:rsidP="00812CC7">
      <w:r w:rsidRPr="00542037">
        <w:t>- Visa-free or visa-on-arrival to 148+ countries.</w:t>
      </w:r>
    </w:p>
    <w:p w14:paraId="4DD2B14E" w14:textId="77777777" w:rsidR="00812CC7" w:rsidRPr="00542037" w:rsidRDefault="00812CC7" w:rsidP="00812CC7">
      <w:r w:rsidRPr="00542037">
        <w:t>- 2nd safest city globally.</w:t>
      </w:r>
    </w:p>
    <w:p w14:paraId="26E8D1C8" w14:textId="77777777" w:rsidR="00812CC7" w:rsidRPr="00542037" w:rsidRDefault="00812CC7" w:rsidP="00812CC7">
      <w:r w:rsidRPr="00542037">
        <w:t>- Top city for international tourism.</w:t>
      </w:r>
    </w:p>
    <w:p w14:paraId="4CC4B455" w14:textId="77777777" w:rsidR="00812CC7" w:rsidRPr="00542037" w:rsidRDefault="00812CC7" w:rsidP="00812CC7">
      <w:r w:rsidRPr="00542037">
        <w:t>- Ranked 8th for luxury living.  </w:t>
      </w:r>
    </w:p>
    <w:p w14:paraId="3146F014" w14:textId="77777777" w:rsidR="00812CC7" w:rsidRPr="00542037" w:rsidRDefault="00812CC7" w:rsidP="00812CC7">
      <w:r w:rsidRPr="00542037">
        <w:rPr>
          <w:b/>
          <w:bCs/>
        </w:rPr>
        <w:t>Benefits</w:t>
      </w:r>
      <w:r w:rsidRPr="00542037">
        <w:t>:</w:t>
      </w:r>
    </w:p>
    <w:p w14:paraId="097508E2" w14:textId="77777777" w:rsidR="00812CC7" w:rsidRPr="00542037" w:rsidRDefault="00812CC7" w:rsidP="00812CC7">
      <w:r w:rsidRPr="00542037">
        <w:t>- 10-year renewable residency.</w:t>
      </w:r>
    </w:p>
    <w:p w14:paraId="69E282DE" w14:textId="77777777" w:rsidR="00812CC7" w:rsidRPr="00542037" w:rsidRDefault="00812CC7" w:rsidP="00812CC7">
      <w:r w:rsidRPr="00542037">
        <w:t>- No personal income, inheritance, or wealth tax.</w:t>
      </w:r>
    </w:p>
    <w:p w14:paraId="31C36467" w14:textId="77777777" w:rsidR="00812CC7" w:rsidRPr="00542037" w:rsidRDefault="00812CC7" w:rsidP="00812CC7">
      <w:r w:rsidRPr="00542037">
        <w:t>- Visa-free or visa-on-arrival to 148+ countries.</w:t>
      </w:r>
    </w:p>
    <w:p w14:paraId="2FEF9085" w14:textId="77777777" w:rsidR="00812CC7" w:rsidRPr="00542037" w:rsidRDefault="00812CC7" w:rsidP="00812CC7">
      <w:r w:rsidRPr="00542037">
        <w:t>- 2nd safest city globally.</w:t>
      </w:r>
    </w:p>
    <w:p w14:paraId="148814A3" w14:textId="77777777" w:rsidR="00812CC7" w:rsidRPr="00542037" w:rsidRDefault="00812CC7" w:rsidP="00812CC7">
      <w:r w:rsidRPr="00542037">
        <w:t>- Ranked 8th for luxury living.  </w:t>
      </w:r>
    </w:p>
    <w:p w14:paraId="438C6E48" w14:textId="77777777" w:rsidR="00812CC7" w:rsidRPr="00542037" w:rsidRDefault="00812CC7" w:rsidP="00812CC7">
      <w:r w:rsidRPr="00542037">
        <w:rPr>
          <w:b/>
          <w:bCs/>
        </w:rPr>
        <w:t>Investment Amount and Breakdown</w:t>
      </w:r>
      <w:r w:rsidRPr="00542037">
        <w:t>:</w:t>
      </w:r>
    </w:p>
    <w:p w14:paraId="7D6F9B6A" w14:textId="77777777" w:rsidR="00812CC7" w:rsidRPr="00542037" w:rsidRDefault="00812CC7" w:rsidP="00812CC7">
      <w:r w:rsidRPr="00542037">
        <w:t xml:space="preserve">- </w:t>
      </w:r>
      <w:r w:rsidRPr="00542037">
        <w:rPr>
          <w:b/>
          <w:bCs/>
        </w:rPr>
        <w:t>Government Fees</w:t>
      </w:r>
      <w:r w:rsidRPr="00542037">
        <w:t>: Contact for details.</w:t>
      </w:r>
    </w:p>
    <w:p w14:paraId="3DAA3ADA" w14:textId="77777777" w:rsidR="00812CC7" w:rsidRPr="00542037" w:rsidRDefault="00812CC7" w:rsidP="00812CC7">
      <w:r w:rsidRPr="00542037">
        <w:t xml:space="preserve">- </w:t>
      </w:r>
      <w:r w:rsidRPr="00542037">
        <w:rPr>
          <w:b/>
          <w:bCs/>
        </w:rPr>
        <w:t>Due Diligence Fees</w:t>
      </w:r>
      <w:r w:rsidRPr="00542037">
        <w:t>: Contact for details.</w:t>
      </w:r>
    </w:p>
    <w:p w14:paraId="46A09516" w14:textId="77777777" w:rsidR="00812CC7" w:rsidRPr="00542037" w:rsidRDefault="00812CC7" w:rsidP="00812CC7">
      <w:r w:rsidRPr="00542037">
        <w:t xml:space="preserve">- </w:t>
      </w:r>
      <w:r w:rsidRPr="00542037">
        <w:rPr>
          <w:b/>
          <w:bCs/>
        </w:rPr>
        <w:t>Passport Fees</w:t>
      </w:r>
      <w:r w:rsidRPr="00542037">
        <w:t>: Not applicable (residency visa).  </w:t>
      </w:r>
    </w:p>
    <w:p w14:paraId="1984494E" w14:textId="77777777" w:rsidR="00812CC7" w:rsidRPr="00542037" w:rsidRDefault="00812CC7" w:rsidP="00812CC7">
      <w:r w:rsidRPr="00542037">
        <w:rPr>
          <w:b/>
          <w:bCs/>
        </w:rPr>
        <w:t>Required Documents</w:t>
      </w:r>
      <w:r w:rsidRPr="00542037">
        <w:t>:</w:t>
      </w:r>
    </w:p>
    <w:p w14:paraId="02FD06C9" w14:textId="77777777" w:rsidR="00812CC7" w:rsidRPr="00542037" w:rsidRDefault="00812CC7" w:rsidP="00812CC7">
      <w:r w:rsidRPr="00542037">
        <w:t>- Valid passport and ID.</w:t>
      </w:r>
    </w:p>
    <w:p w14:paraId="3FFA1181" w14:textId="77777777" w:rsidR="00812CC7" w:rsidRPr="00542037" w:rsidRDefault="00812CC7" w:rsidP="00812CC7">
      <w:r w:rsidRPr="00542037">
        <w:t>- Proof of income and funds.</w:t>
      </w:r>
    </w:p>
    <w:p w14:paraId="777E5C73" w14:textId="77777777" w:rsidR="00812CC7" w:rsidRPr="00542037" w:rsidRDefault="00812CC7" w:rsidP="00812CC7">
      <w:r w:rsidRPr="00542037">
        <w:t>- Health insurance.</w:t>
      </w:r>
    </w:p>
    <w:p w14:paraId="45ADAFC6" w14:textId="77777777" w:rsidR="00812CC7" w:rsidRPr="00542037" w:rsidRDefault="00812CC7" w:rsidP="00812CC7">
      <w:r w:rsidRPr="00542037">
        <w:lastRenderedPageBreak/>
        <w:t>- Police clearance certificate.  </w:t>
      </w:r>
    </w:p>
    <w:p w14:paraId="333D0C7B" w14:textId="77777777" w:rsidR="00812CC7" w:rsidRPr="00542037" w:rsidRDefault="00812CC7" w:rsidP="00812CC7">
      <w:r w:rsidRPr="00542037">
        <w:rPr>
          <w:b/>
          <w:bCs/>
        </w:rPr>
        <w:t>FAQs</w:t>
      </w:r>
      <w:r w:rsidRPr="00542037">
        <w:t>:</w:t>
      </w:r>
    </w:p>
    <w:p w14:paraId="4814A473" w14:textId="77777777" w:rsidR="00812CC7" w:rsidRPr="00542037" w:rsidRDefault="00812CC7" w:rsidP="00812CC7">
      <w:r w:rsidRPr="00542037">
        <w:t xml:space="preserve">1. </w:t>
      </w:r>
      <w:r w:rsidRPr="00542037">
        <w:rPr>
          <w:b/>
          <w:bCs/>
        </w:rPr>
        <w:t>Processing time?</w:t>
      </w:r>
      <w:r w:rsidRPr="00542037">
        <w:t xml:space="preserve"> Varies, fast-track available.</w:t>
      </w:r>
    </w:p>
    <w:p w14:paraId="5AF59A7B" w14:textId="77777777" w:rsidR="00812CC7" w:rsidRPr="00542037" w:rsidRDefault="00812CC7" w:rsidP="00812CC7">
      <w:r w:rsidRPr="00542037">
        <w:t xml:space="preserve">2. </w:t>
      </w:r>
      <w:r w:rsidRPr="00542037">
        <w:rPr>
          <w:b/>
          <w:bCs/>
        </w:rPr>
        <w:t>Family sponsorship?</w:t>
      </w:r>
      <w:r w:rsidRPr="00542037">
        <w:t xml:space="preserve"> Includes spouse, children, dependents.</w:t>
      </w:r>
    </w:p>
    <w:p w14:paraId="1B343E32" w14:textId="77777777" w:rsidR="00812CC7" w:rsidRPr="00542037" w:rsidRDefault="00812CC7" w:rsidP="00812CC7">
      <w:r w:rsidRPr="00542037">
        <w:t xml:space="preserve">3. </w:t>
      </w:r>
      <w:r w:rsidRPr="00542037">
        <w:rPr>
          <w:b/>
          <w:bCs/>
        </w:rPr>
        <w:t>Business ownership?</w:t>
      </w:r>
      <w:r w:rsidRPr="00542037">
        <w:t xml:space="preserve"> 100% ownership, no local sponsor.</w:t>
      </w:r>
    </w:p>
    <w:p w14:paraId="3E42D204" w14:textId="77777777" w:rsidR="00812CC7" w:rsidRPr="00542037" w:rsidRDefault="00812CC7" w:rsidP="00812CC7">
      <w:r w:rsidRPr="00542037">
        <w:t xml:space="preserve">4. </w:t>
      </w:r>
      <w:r w:rsidRPr="00542037">
        <w:rPr>
          <w:b/>
          <w:bCs/>
        </w:rPr>
        <w:t>Tax benefits?</w:t>
      </w:r>
      <w:r w:rsidRPr="00542037">
        <w:t xml:space="preserve"> 0% personal and capital gains tax.</w:t>
      </w:r>
    </w:p>
    <w:p w14:paraId="247FB2BB" w14:textId="77777777" w:rsidR="00812CC7" w:rsidRPr="00542037" w:rsidRDefault="00812CC7" w:rsidP="00812CC7"/>
    <w:p w14:paraId="51F86A27" w14:textId="77777777" w:rsidR="00812CC7" w:rsidRPr="00542037" w:rsidRDefault="00812CC7" w:rsidP="00812CC7">
      <w:r w:rsidRPr="00542037">
        <w:t>---</w:t>
      </w:r>
    </w:p>
    <w:p w14:paraId="420D392D" w14:textId="77777777" w:rsidR="00812CC7" w:rsidRPr="00542037" w:rsidRDefault="00812CC7" w:rsidP="00812CC7"/>
    <w:p w14:paraId="1057597A" w14:textId="77777777" w:rsidR="00812CC7" w:rsidRPr="00542037" w:rsidRDefault="00812CC7" w:rsidP="00812CC7">
      <w:pPr>
        <w:rPr>
          <w:u w:val="single"/>
        </w:rPr>
      </w:pPr>
      <w:r w:rsidRPr="00542037">
        <w:rPr>
          <w:b/>
          <w:bCs/>
          <w:u w:val="single"/>
        </w:rPr>
        <w:t xml:space="preserve"> Grenada - Citizenship Program</w:t>
      </w:r>
    </w:p>
    <w:p w14:paraId="021066E7" w14:textId="77777777" w:rsidR="00812CC7" w:rsidRPr="00542037" w:rsidRDefault="00812CC7" w:rsidP="00812CC7">
      <w:r w:rsidRPr="00542037">
        <w:rPr>
          <w:b/>
          <w:bCs/>
        </w:rPr>
        <w:t>Short Description</w:t>
      </w:r>
      <w:r w:rsidRPr="00542037">
        <w:t>: Acquire Grenada citizenship through investment for visa-free travel, including USA E-2 Visa access. Enjoy tax-free living in a safe Caribbean paradise.  </w:t>
      </w:r>
    </w:p>
    <w:p w14:paraId="4A486DA1" w14:textId="77777777" w:rsidR="00812CC7" w:rsidRPr="00542037" w:rsidRDefault="00812CC7" w:rsidP="00812CC7">
      <w:r w:rsidRPr="00542037">
        <w:rPr>
          <w:b/>
          <w:bCs/>
        </w:rPr>
        <w:t>Highlights</w:t>
      </w:r>
      <w:r w:rsidRPr="00542037">
        <w:t>:</w:t>
      </w:r>
    </w:p>
    <w:p w14:paraId="57A29ECB" w14:textId="77777777" w:rsidR="00812CC7" w:rsidRPr="00542037" w:rsidRDefault="00812CC7" w:rsidP="00812CC7">
      <w:r w:rsidRPr="00542037">
        <w:t>- 3rd safest Caribbean country.</w:t>
      </w:r>
    </w:p>
    <w:p w14:paraId="14B2B268" w14:textId="77777777" w:rsidR="00812CC7" w:rsidRPr="00542037" w:rsidRDefault="00812CC7" w:rsidP="00812CC7">
      <w:r w:rsidRPr="00542037">
        <w:t>- Visa-free access to 147+ countries, including UK, China, Schengen.</w:t>
      </w:r>
    </w:p>
    <w:p w14:paraId="2672FF66" w14:textId="77777777" w:rsidR="00812CC7" w:rsidRPr="00542037" w:rsidRDefault="00812CC7" w:rsidP="00812CC7">
      <w:r w:rsidRPr="00542037">
        <w:t>- Only Caribbean program with USA E-2 Visa access.</w:t>
      </w:r>
    </w:p>
    <w:p w14:paraId="24BCA7B3" w14:textId="77777777" w:rsidR="00812CC7" w:rsidRPr="00542037" w:rsidRDefault="00812CC7" w:rsidP="00812CC7">
      <w:r w:rsidRPr="00542037">
        <w:t>- No income, wealth, or inheritance tax.</w:t>
      </w:r>
    </w:p>
    <w:p w14:paraId="747A47FB" w14:textId="77777777" w:rsidR="00812CC7" w:rsidRPr="00542037" w:rsidRDefault="00812CC7" w:rsidP="00812CC7">
      <w:r w:rsidRPr="00542037">
        <w:t>- 2 UNESCO World Heritage Sites.</w:t>
      </w:r>
    </w:p>
    <w:p w14:paraId="12284CBE" w14:textId="77777777" w:rsidR="00812CC7" w:rsidRPr="00542037" w:rsidRDefault="00812CC7" w:rsidP="00812CC7">
      <w:r w:rsidRPr="00542037">
        <w:t>- 23% of land in national parks.  </w:t>
      </w:r>
    </w:p>
    <w:p w14:paraId="2F14BF82" w14:textId="77777777" w:rsidR="00812CC7" w:rsidRPr="00542037" w:rsidRDefault="00812CC7" w:rsidP="00812CC7">
      <w:r w:rsidRPr="00542037">
        <w:rPr>
          <w:b/>
          <w:bCs/>
        </w:rPr>
        <w:t>Benefits</w:t>
      </w:r>
      <w:r w:rsidRPr="00542037">
        <w:t>:</w:t>
      </w:r>
    </w:p>
    <w:p w14:paraId="4A03B7B1" w14:textId="77777777" w:rsidR="00812CC7" w:rsidRPr="00542037" w:rsidRDefault="00812CC7" w:rsidP="00812CC7">
      <w:r w:rsidRPr="00542037">
        <w:t>- Visa-free access to 147+ countries.</w:t>
      </w:r>
    </w:p>
    <w:p w14:paraId="0BAAD67F" w14:textId="77777777" w:rsidR="00812CC7" w:rsidRPr="00542037" w:rsidRDefault="00812CC7" w:rsidP="00812CC7">
      <w:r w:rsidRPr="00542037">
        <w:t>- USA E-2 Visa eligibility.</w:t>
      </w:r>
    </w:p>
    <w:p w14:paraId="33F38DC5" w14:textId="77777777" w:rsidR="00812CC7" w:rsidRPr="00542037" w:rsidRDefault="00812CC7" w:rsidP="00812CC7">
      <w:r w:rsidRPr="00542037">
        <w:t>- No income, wealth, or inheritance tax.</w:t>
      </w:r>
    </w:p>
    <w:p w14:paraId="21928AEC" w14:textId="77777777" w:rsidR="00812CC7" w:rsidRPr="00542037" w:rsidRDefault="00812CC7" w:rsidP="00812CC7">
      <w:r w:rsidRPr="00542037">
        <w:t>- 2 UNESCO World Heritage Sites.</w:t>
      </w:r>
    </w:p>
    <w:p w14:paraId="0DE836BC" w14:textId="77777777" w:rsidR="00812CC7" w:rsidRPr="00542037" w:rsidRDefault="00812CC7" w:rsidP="00812CC7">
      <w:r w:rsidRPr="00542037">
        <w:t>- 23% of land in national parks.  </w:t>
      </w:r>
    </w:p>
    <w:p w14:paraId="20888A37" w14:textId="77777777" w:rsidR="00812CC7" w:rsidRPr="00542037" w:rsidRDefault="00812CC7" w:rsidP="00812CC7">
      <w:r w:rsidRPr="00542037">
        <w:rPr>
          <w:b/>
          <w:bCs/>
        </w:rPr>
        <w:t>Investment Amount and Breakdown</w:t>
      </w:r>
      <w:r w:rsidRPr="00542037">
        <w:t>:</w:t>
      </w:r>
    </w:p>
    <w:p w14:paraId="312B1122" w14:textId="77777777" w:rsidR="00812CC7" w:rsidRPr="00542037" w:rsidRDefault="00812CC7" w:rsidP="00812CC7">
      <w:r w:rsidRPr="00542037">
        <w:t xml:space="preserve">- </w:t>
      </w:r>
      <w:r w:rsidRPr="00542037">
        <w:rPr>
          <w:b/>
          <w:bCs/>
        </w:rPr>
        <w:t>Government Fees (National Transformation Fund)</w:t>
      </w:r>
      <w:r w:rsidRPr="00542037">
        <w:t>:</w:t>
      </w:r>
    </w:p>
    <w:p w14:paraId="5C3D252F" w14:textId="77777777" w:rsidR="00812CC7" w:rsidRPr="00542037" w:rsidRDefault="00812CC7" w:rsidP="00812CC7">
      <w:r w:rsidRPr="00542037">
        <w:t>  - $235,000: Main applicant + up to 3 dependents.</w:t>
      </w:r>
    </w:p>
    <w:p w14:paraId="30C86221" w14:textId="77777777" w:rsidR="00812CC7" w:rsidRPr="00542037" w:rsidRDefault="00812CC7" w:rsidP="00812CC7">
      <w:r w:rsidRPr="00542037">
        <w:lastRenderedPageBreak/>
        <w:t>  - $25,000: Additional dependent child/parent/grandparent.</w:t>
      </w:r>
    </w:p>
    <w:p w14:paraId="12694E9A" w14:textId="77777777" w:rsidR="00812CC7" w:rsidRPr="00542037" w:rsidRDefault="00812CC7" w:rsidP="00812CC7">
      <w:r w:rsidRPr="00542037">
        <w:t>  - $50,000: Parent/grandparent under 55.</w:t>
      </w:r>
    </w:p>
    <w:p w14:paraId="6CF92FC7" w14:textId="77777777" w:rsidR="00812CC7" w:rsidRPr="00542037" w:rsidRDefault="00812CC7" w:rsidP="00812CC7">
      <w:r w:rsidRPr="00542037">
        <w:t>  - $75,000: Sibling.</w:t>
      </w:r>
    </w:p>
    <w:p w14:paraId="2EAACA39" w14:textId="77777777" w:rsidR="00812CC7" w:rsidRPr="00542037" w:rsidRDefault="00812CC7" w:rsidP="00812CC7">
      <w:r w:rsidRPr="00542037">
        <w:t xml:space="preserve">- </w:t>
      </w:r>
      <w:r w:rsidRPr="00542037">
        <w:rPr>
          <w:b/>
          <w:bCs/>
        </w:rPr>
        <w:t>Due Diligence Fees</w:t>
      </w:r>
      <w:r w:rsidRPr="00542037">
        <w:t>:</w:t>
      </w:r>
    </w:p>
    <w:p w14:paraId="691CB9F5" w14:textId="77777777" w:rsidR="00812CC7" w:rsidRPr="00542037" w:rsidRDefault="00812CC7" w:rsidP="00812CC7">
      <w:r w:rsidRPr="00542037">
        <w:t>  - $5,000: Main applicant, spouse, dependents 18-30, parents/grandparents.</w:t>
      </w:r>
    </w:p>
    <w:p w14:paraId="0E16D043" w14:textId="77777777" w:rsidR="00812CC7" w:rsidRPr="00542037" w:rsidRDefault="00812CC7" w:rsidP="00812CC7">
      <w:r w:rsidRPr="00542037">
        <w:t xml:space="preserve">- </w:t>
      </w:r>
      <w:r w:rsidRPr="00542037">
        <w:rPr>
          <w:b/>
          <w:bCs/>
        </w:rPr>
        <w:t>Passport and Processing Fees</w:t>
      </w:r>
      <w:r w:rsidRPr="00542037">
        <w:t>:</w:t>
      </w:r>
    </w:p>
    <w:p w14:paraId="1C404F2B" w14:textId="77777777" w:rsidR="00812CC7" w:rsidRPr="00542037" w:rsidRDefault="00812CC7" w:rsidP="00812CC7">
      <w:r w:rsidRPr="00542037">
        <w:t>  - $1,500: Application fee per person.</w:t>
      </w:r>
    </w:p>
    <w:p w14:paraId="6A29DA44" w14:textId="77777777" w:rsidR="00812CC7" w:rsidRPr="00542037" w:rsidRDefault="00812CC7" w:rsidP="00812CC7">
      <w:r w:rsidRPr="00542037">
        <w:t>  - $1,500: Processing fee ($500 for children under 18).</w:t>
      </w:r>
    </w:p>
    <w:p w14:paraId="62A76500" w14:textId="77777777" w:rsidR="00812CC7" w:rsidRPr="00542037" w:rsidRDefault="00812CC7" w:rsidP="00812CC7">
      <w:r w:rsidRPr="00542037">
        <w:t xml:space="preserve">- </w:t>
      </w:r>
      <w:r w:rsidRPr="00542037">
        <w:rPr>
          <w:b/>
          <w:bCs/>
        </w:rPr>
        <w:t>Real Estate Investment</w:t>
      </w:r>
      <w:r w:rsidRPr="00542037">
        <w:t>: $235,000 (shared, in $440,000 project).  </w:t>
      </w:r>
    </w:p>
    <w:p w14:paraId="4ADAAC55" w14:textId="77777777" w:rsidR="00812CC7" w:rsidRPr="00542037" w:rsidRDefault="00812CC7" w:rsidP="00812CC7">
      <w:r w:rsidRPr="00542037">
        <w:rPr>
          <w:b/>
          <w:bCs/>
        </w:rPr>
        <w:t>Required Documents</w:t>
      </w:r>
      <w:r w:rsidRPr="00542037">
        <w:t>:</w:t>
      </w:r>
    </w:p>
    <w:p w14:paraId="421211F8" w14:textId="77777777" w:rsidR="00812CC7" w:rsidRPr="00542037" w:rsidRDefault="00812CC7" w:rsidP="00812CC7">
      <w:r w:rsidRPr="00542037">
        <w:t>- Application forms.</w:t>
      </w:r>
    </w:p>
    <w:p w14:paraId="4A482FCF" w14:textId="77777777" w:rsidR="00812CC7" w:rsidRPr="00542037" w:rsidRDefault="00812CC7" w:rsidP="00812CC7">
      <w:r w:rsidRPr="00542037">
        <w:t>- HIV medical reports.</w:t>
      </w:r>
    </w:p>
    <w:p w14:paraId="4E5EF46F" w14:textId="77777777" w:rsidR="00812CC7" w:rsidRPr="00542037" w:rsidRDefault="00812CC7" w:rsidP="00812CC7">
      <w:r w:rsidRPr="00542037">
        <w:t>- Bank statements and reference letters.</w:t>
      </w:r>
    </w:p>
    <w:p w14:paraId="2BD4372B" w14:textId="77777777" w:rsidR="00812CC7" w:rsidRPr="00542037" w:rsidRDefault="00812CC7" w:rsidP="00812CC7">
      <w:r w:rsidRPr="00542037">
        <w:t>- Police certificates (16+).</w:t>
      </w:r>
    </w:p>
    <w:p w14:paraId="0755353B" w14:textId="77777777" w:rsidR="00812CC7" w:rsidRPr="00542037" w:rsidRDefault="00812CC7" w:rsidP="00812CC7">
      <w:r w:rsidRPr="00542037">
        <w:t>- Passport photos, IDs, birth/marriage certificates.</w:t>
      </w:r>
    </w:p>
    <w:p w14:paraId="6AE7CC48" w14:textId="77777777" w:rsidR="00812CC7" w:rsidRPr="00542037" w:rsidRDefault="00812CC7" w:rsidP="00812CC7">
      <w:r w:rsidRPr="00542037">
        <w:t>- Signed power of attorney and affidavits.</w:t>
      </w:r>
    </w:p>
    <w:p w14:paraId="5994DAAB" w14:textId="77777777" w:rsidR="00812CC7" w:rsidRPr="00542037" w:rsidRDefault="00812CC7" w:rsidP="00812CC7">
      <w:r w:rsidRPr="00542037">
        <w:t>- Property agreements (if applicable).  </w:t>
      </w:r>
    </w:p>
    <w:p w14:paraId="3E95BD58" w14:textId="77777777" w:rsidR="00812CC7" w:rsidRPr="00542037" w:rsidRDefault="00812CC7" w:rsidP="00812CC7">
      <w:r w:rsidRPr="00542037">
        <w:rPr>
          <w:b/>
          <w:bCs/>
        </w:rPr>
        <w:t>FAQs</w:t>
      </w:r>
      <w:r w:rsidRPr="00542037">
        <w:t>:</w:t>
      </w:r>
    </w:p>
    <w:p w14:paraId="118DB00A" w14:textId="77777777" w:rsidR="00812CC7" w:rsidRPr="00542037" w:rsidRDefault="00812CC7" w:rsidP="00812CC7">
      <w:r w:rsidRPr="00542037">
        <w:t xml:space="preserve">1. </w:t>
      </w:r>
      <w:r w:rsidRPr="00542037">
        <w:rPr>
          <w:b/>
          <w:bCs/>
        </w:rPr>
        <w:t>Processing time?</w:t>
      </w:r>
      <w:r w:rsidRPr="00542037">
        <w:t xml:space="preserve"> 3-6 months.</w:t>
      </w:r>
    </w:p>
    <w:p w14:paraId="03A725A9" w14:textId="77777777" w:rsidR="00812CC7" w:rsidRPr="00542037" w:rsidRDefault="00812CC7" w:rsidP="00812CC7">
      <w:r w:rsidRPr="00542037">
        <w:t xml:space="preserve">2. </w:t>
      </w:r>
      <w:r w:rsidRPr="00542037">
        <w:rPr>
          <w:b/>
          <w:bCs/>
        </w:rPr>
        <w:t>Residency required?</w:t>
      </w:r>
      <w:r w:rsidRPr="00542037">
        <w:t xml:space="preserve"> No.</w:t>
      </w:r>
    </w:p>
    <w:p w14:paraId="3E5C7672" w14:textId="77777777" w:rsidR="00812CC7" w:rsidRPr="00542037" w:rsidRDefault="00812CC7" w:rsidP="00812CC7">
      <w:r w:rsidRPr="00542037">
        <w:t xml:space="preserve">3. </w:t>
      </w:r>
      <w:r w:rsidRPr="00542037">
        <w:rPr>
          <w:b/>
          <w:bCs/>
        </w:rPr>
        <w:t>Family inclusion?</w:t>
      </w:r>
      <w:r w:rsidRPr="00542037">
        <w:t xml:space="preserve"> Spouse, children under 30, parents, siblings.</w:t>
      </w:r>
    </w:p>
    <w:p w14:paraId="7C38DA23" w14:textId="77777777" w:rsidR="00812CC7" w:rsidRPr="00542037" w:rsidRDefault="00812CC7" w:rsidP="00812CC7">
      <w:r w:rsidRPr="00542037">
        <w:t xml:space="preserve">4. </w:t>
      </w:r>
      <w:r w:rsidRPr="00542037">
        <w:rPr>
          <w:b/>
          <w:bCs/>
        </w:rPr>
        <w:t>Dual citizenship?</w:t>
      </w:r>
      <w:r w:rsidRPr="00542037">
        <w:t xml:space="preserve"> Allowed.</w:t>
      </w:r>
    </w:p>
    <w:p w14:paraId="2C15720B" w14:textId="77777777" w:rsidR="00812CC7" w:rsidRPr="00542037" w:rsidRDefault="00812CC7" w:rsidP="00812CC7"/>
    <w:p w14:paraId="4DC4D741" w14:textId="77777777" w:rsidR="00812CC7" w:rsidRPr="00542037" w:rsidRDefault="00812CC7" w:rsidP="00812CC7">
      <w:r w:rsidRPr="00542037">
        <w:t>---</w:t>
      </w:r>
    </w:p>
    <w:p w14:paraId="1382A87D" w14:textId="77777777" w:rsidR="00812CC7" w:rsidRPr="00542037" w:rsidRDefault="00812CC7" w:rsidP="00812CC7"/>
    <w:p w14:paraId="16868F04" w14:textId="77777777" w:rsidR="00812CC7" w:rsidRPr="00542037" w:rsidRDefault="00812CC7" w:rsidP="00812CC7">
      <w:pPr>
        <w:rPr>
          <w:u w:val="single"/>
        </w:rPr>
      </w:pPr>
      <w:r w:rsidRPr="00542037">
        <w:rPr>
          <w:b/>
          <w:bCs/>
          <w:u w:val="single"/>
        </w:rPr>
        <w:t xml:space="preserve"> Brazil - Citizenship Program</w:t>
      </w:r>
    </w:p>
    <w:p w14:paraId="43294A7E" w14:textId="77777777" w:rsidR="00812CC7" w:rsidRPr="00542037" w:rsidRDefault="00812CC7" w:rsidP="00812CC7">
      <w:r w:rsidRPr="00542037">
        <w:rPr>
          <w:b/>
          <w:bCs/>
        </w:rPr>
        <w:t>Short Description</w:t>
      </w:r>
      <w:r w:rsidRPr="00542037">
        <w:t>: Fast-track Brazilian citizenship in just 1 month through investment. Enjoy visa-free travel, dual citizenship, and vibrant culture in South America’s largest economy.  </w:t>
      </w:r>
    </w:p>
    <w:p w14:paraId="221BACE6" w14:textId="77777777" w:rsidR="00812CC7" w:rsidRPr="00542037" w:rsidRDefault="00812CC7" w:rsidP="00812CC7">
      <w:r w:rsidRPr="00542037">
        <w:rPr>
          <w:b/>
          <w:bCs/>
        </w:rPr>
        <w:lastRenderedPageBreak/>
        <w:t>Highlights</w:t>
      </w:r>
      <w:r w:rsidRPr="00542037">
        <w:t>:</w:t>
      </w:r>
    </w:p>
    <w:p w14:paraId="1AC4C754" w14:textId="77777777" w:rsidR="00812CC7" w:rsidRPr="00542037" w:rsidRDefault="00812CC7" w:rsidP="00812CC7">
      <w:r w:rsidRPr="00542037">
        <w:t>- Largest economy in South America.</w:t>
      </w:r>
    </w:p>
    <w:p w14:paraId="0A1F97D8" w14:textId="77777777" w:rsidR="00812CC7" w:rsidRPr="00542037" w:rsidRDefault="00812CC7" w:rsidP="00812CC7">
      <w:r w:rsidRPr="00542037">
        <w:t>- Visa-free access to 170+ countries.</w:t>
      </w:r>
    </w:p>
    <w:p w14:paraId="7910E107" w14:textId="77777777" w:rsidR="00812CC7" w:rsidRPr="00542037" w:rsidRDefault="00812CC7" w:rsidP="00812CC7">
      <w:r w:rsidRPr="00542037">
        <w:t>- Dual citizenship allowed.</w:t>
      </w:r>
    </w:p>
    <w:p w14:paraId="1795C627" w14:textId="77777777" w:rsidR="00812CC7" w:rsidRPr="00542037" w:rsidRDefault="00812CC7" w:rsidP="00812CC7">
      <w:r w:rsidRPr="00542037">
        <w:t>- No residency requirement.</w:t>
      </w:r>
    </w:p>
    <w:p w14:paraId="67DF7C57" w14:textId="77777777" w:rsidR="00812CC7" w:rsidRPr="00542037" w:rsidRDefault="00812CC7" w:rsidP="00812CC7">
      <w:r w:rsidRPr="00542037">
        <w:t>- Fast process: Citizenship in 1 month.</w:t>
      </w:r>
    </w:p>
    <w:p w14:paraId="03B1FBF6" w14:textId="77777777" w:rsidR="00812CC7" w:rsidRPr="00542037" w:rsidRDefault="00812CC7" w:rsidP="00812CC7">
      <w:r w:rsidRPr="00542037">
        <w:t>- Vibrant culture and affordable living.  </w:t>
      </w:r>
    </w:p>
    <w:p w14:paraId="5E1BC47D" w14:textId="77777777" w:rsidR="00812CC7" w:rsidRPr="00542037" w:rsidRDefault="00812CC7" w:rsidP="00812CC7">
      <w:r w:rsidRPr="00542037">
        <w:rPr>
          <w:b/>
          <w:bCs/>
        </w:rPr>
        <w:t>Benefits</w:t>
      </w:r>
      <w:r w:rsidRPr="00542037">
        <w:t>:</w:t>
      </w:r>
    </w:p>
    <w:p w14:paraId="6A4DCB1F" w14:textId="77777777" w:rsidR="00812CC7" w:rsidRPr="00542037" w:rsidRDefault="00812CC7" w:rsidP="00812CC7">
      <w:r w:rsidRPr="00542037">
        <w:t>- Visa-free access to 170+ countries.</w:t>
      </w:r>
    </w:p>
    <w:p w14:paraId="45764AB0" w14:textId="77777777" w:rsidR="00812CC7" w:rsidRPr="00542037" w:rsidRDefault="00812CC7" w:rsidP="00812CC7">
      <w:r w:rsidRPr="00542037">
        <w:t>- Dual citizenship allowed.</w:t>
      </w:r>
    </w:p>
    <w:p w14:paraId="661C2763" w14:textId="77777777" w:rsidR="00812CC7" w:rsidRPr="00542037" w:rsidRDefault="00812CC7" w:rsidP="00812CC7">
      <w:r w:rsidRPr="00542037">
        <w:t>- No residency requirement.</w:t>
      </w:r>
    </w:p>
    <w:p w14:paraId="611FFEEB" w14:textId="77777777" w:rsidR="00812CC7" w:rsidRPr="00542037" w:rsidRDefault="00812CC7" w:rsidP="00812CC7">
      <w:r w:rsidRPr="00542037">
        <w:t>- Largest economy in South America.</w:t>
      </w:r>
    </w:p>
    <w:p w14:paraId="2383642D" w14:textId="77777777" w:rsidR="00812CC7" w:rsidRPr="00542037" w:rsidRDefault="00812CC7" w:rsidP="00812CC7">
      <w:r w:rsidRPr="00542037">
        <w:t>- Vibrant culture and affordable living.  </w:t>
      </w:r>
    </w:p>
    <w:p w14:paraId="02A6CDEB" w14:textId="77777777" w:rsidR="00812CC7" w:rsidRPr="00542037" w:rsidRDefault="00812CC7" w:rsidP="00812CC7">
      <w:r w:rsidRPr="00542037">
        <w:rPr>
          <w:b/>
          <w:bCs/>
        </w:rPr>
        <w:t>Investment Amount and Breakdown</w:t>
      </w:r>
      <w:r w:rsidRPr="00542037">
        <w:t>:</w:t>
      </w:r>
    </w:p>
    <w:p w14:paraId="5436735B" w14:textId="77777777" w:rsidR="00812CC7" w:rsidRPr="00542037" w:rsidRDefault="00812CC7" w:rsidP="00812CC7">
      <w:r w:rsidRPr="00542037">
        <w:t xml:space="preserve">- </w:t>
      </w:r>
      <w:r w:rsidRPr="00542037">
        <w:rPr>
          <w:b/>
          <w:bCs/>
        </w:rPr>
        <w:t>Government Fees</w:t>
      </w:r>
      <w:r w:rsidRPr="00542037">
        <w:t>:</w:t>
      </w:r>
    </w:p>
    <w:p w14:paraId="47F452BC" w14:textId="77777777" w:rsidR="00812CC7" w:rsidRPr="00542037" w:rsidRDefault="00812CC7" w:rsidP="00812CC7">
      <w:r w:rsidRPr="00542037">
        <w:t>  - $150,000: Main applicant.</w:t>
      </w:r>
    </w:p>
    <w:p w14:paraId="0316DDA1" w14:textId="77777777" w:rsidR="00812CC7" w:rsidRPr="00542037" w:rsidRDefault="00812CC7" w:rsidP="00812CC7">
      <w:r w:rsidRPr="00542037">
        <w:t>  - $120,000: Spouse.</w:t>
      </w:r>
    </w:p>
    <w:p w14:paraId="1F41091C" w14:textId="77777777" w:rsidR="00812CC7" w:rsidRPr="00542037" w:rsidRDefault="00812CC7" w:rsidP="00812CC7">
      <w:r w:rsidRPr="00542037">
        <w:t>  - $45,000: Children 18+.</w:t>
      </w:r>
    </w:p>
    <w:p w14:paraId="1D0743AE" w14:textId="77777777" w:rsidR="00812CC7" w:rsidRPr="00542037" w:rsidRDefault="00812CC7" w:rsidP="00812CC7">
      <w:r w:rsidRPr="00542037">
        <w:t>  - $25,000: Children under 18.</w:t>
      </w:r>
    </w:p>
    <w:p w14:paraId="3ABC1FC9" w14:textId="77777777" w:rsidR="00812CC7" w:rsidRPr="00542037" w:rsidRDefault="00812CC7" w:rsidP="00812CC7">
      <w:r w:rsidRPr="00542037">
        <w:t xml:space="preserve">- </w:t>
      </w:r>
      <w:r w:rsidRPr="00542037">
        <w:rPr>
          <w:b/>
          <w:bCs/>
        </w:rPr>
        <w:t>Due Diligence Fees</w:t>
      </w:r>
      <w:r w:rsidRPr="00542037">
        <w:t>: Not specified.</w:t>
      </w:r>
    </w:p>
    <w:p w14:paraId="5E1C36FD" w14:textId="77777777" w:rsidR="00812CC7" w:rsidRPr="00542037" w:rsidRDefault="00812CC7" w:rsidP="00812CC7">
      <w:r w:rsidRPr="00542037">
        <w:t xml:space="preserve">- </w:t>
      </w:r>
      <w:r w:rsidRPr="00542037">
        <w:rPr>
          <w:b/>
          <w:bCs/>
        </w:rPr>
        <w:t>Passport Fees</w:t>
      </w:r>
      <w:r w:rsidRPr="00542037">
        <w:t>: Included in government fees.  </w:t>
      </w:r>
    </w:p>
    <w:p w14:paraId="7B7660FF" w14:textId="77777777" w:rsidR="00812CC7" w:rsidRPr="00542037" w:rsidRDefault="00812CC7" w:rsidP="00812CC7">
      <w:r w:rsidRPr="00542037">
        <w:rPr>
          <w:b/>
          <w:bCs/>
        </w:rPr>
        <w:t>Required Documents</w:t>
      </w:r>
      <w:r w:rsidRPr="00542037">
        <w:t>:</w:t>
      </w:r>
    </w:p>
    <w:p w14:paraId="077415B8" w14:textId="77777777" w:rsidR="00812CC7" w:rsidRPr="00542037" w:rsidRDefault="00812CC7" w:rsidP="00812CC7">
      <w:r w:rsidRPr="00542037">
        <w:t>- Valid passport.</w:t>
      </w:r>
    </w:p>
    <w:p w14:paraId="0B71E9B9" w14:textId="77777777" w:rsidR="00812CC7" w:rsidRPr="00542037" w:rsidRDefault="00812CC7" w:rsidP="00812CC7">
      <w:r w:rsidRPr="00542037">
        <w:t>- Government-issued ID.</w:t>
      </w:r>
    </w:p>
    <w:p w14:paraId="2C200253" w14:textId="77777777" w:rsidR="00812CC7" w:rsidRPr="00542037" w:rsidRDefault="00812CC7" w:rsidP="00812CC7">
      <w:r w:rsidRPr="00542037">
        <w:t>- Passport-sized photos.</w:t>
      </w:r>
    </w:p>
    <w:p w14:paraId="6305F2C2" w14:textId="77777777" w:rsidR="00812CC7" w:rsidRPr="00542037" w:rsidRDefault="00812CC7" w:rsidP="00812CC7">
      <w:r w:rsidRPr="00542037">
        <w:t>- Additional documents as required.  </w:t>
      </w:r>
    </w:p>
    <w:p w14:paraId="763ED6B0" w14:textId="77777777" w:rsidR="00812CC7" w:rsidRPr="00542037" w:rsidRDefault="00812CC7" w:rsidP="00812CC7">
      <w:r w:rsidRPr="00542037">
        <w:rPr>
          <w:b/>
          <w:bCs/>
        </w:rPr>
        <w:t>FAQs</w:t>
      </w:r>
      <w:r w:rsidRPr="00542037">
        <w:t>:</w:t>
      </w:r>
    </w:p>
    <w:p w14:paraId="63BF1273" w14:textId="77777777" w:rsidR="00812CC7" w:rsidRPr="00542037" w:rsidRDefault="00812CC7" w:rsidP="00812CC7">
      <w:r w:rsidRPr="00542037">
        <w:t xml:space="preserve">1. </w:t>
      </w:r>
      <w:r w:rsidRPr="00542037">
        <w:rPr>
          <w:b/>
          <w:bCs/>
        </w:rPr>
        <w:t>Processing time?</w:t>
      </w:r>
      <w:r w:rsidRPr="00542037">
        <w:t xml:space="preserve"> ~1 month.</w:t>
      </w:r>
    </w:p>
    <w:p w14:paraId="3433B100" w14:textId="77777777" w:rsidR="00812CC7" w:rsidRPr="00542037" w:rsidRDefault="00812CC7" w:rsidP="00812CC7">
      <w:r w:rsidRPr="00542037">
        <w:lastRenderedPageBreak/>
        <w:t xml:space="preserve">2. </w:t>
      </w:r>
      <w:r w:rsidRPr="00542037">
        <w:rPr>
          <w:b/>
          <w:bCs/>
        </w:rPr>
        <w:t>Family inclusion?</w:t>
      </w:r>
      <w:r w:rsidRPr="00542037">
        <w:t xml:space="preserve"> Spouse, children, siblings.</w:t>
      </w:r>
    </w:p>
    <w:p w14:paraId="3E1A2411" w14:textId="77777777" w:rsidR="00812CC7" w:rsidRPr="00542037" w:rsidRDefault="00812CC7" w:rsidP="00812CC7">
      <w:r w:rsidRPr="00542037">
        <w:t xml:space="preserve">3. </w:t>
      </w:r>
      <w:r w:rsidRPr="00542037">
        <w:rPr>
          <w:b/>
          <w:bCs/>
        </w:rPr>
        <w:t>Language requirement?</w:t>
      </w:r>
      <w:r w:rsidRPr="00542037">
        <w:t xml:space="preserve"> No Portuguese needed.</w:t>
      </w:r>
    </w:p>
    <w:p w14:paraId="0BE67C91" w14:textId="77777777" w:rsidR="00812CC7" w:rsidRPr="00542037" w:rsidRDefault="00812CC7" w:rsidP="00812CC7">
      <w:r w:rsidRPr="00542037">
        <w:t xml:space="preserve">4. </w:t>
      </w:r>
      <w:r w:rsidRPr="00542037">
        <w:rPr>
          <w:b/>
          <w:bCs/>
        </w:rPr>
        <w:t>Dual citizenship?</w:t>
      </w:r>
      <w:r w:rsidRPr="00542037">
        <w:t xml:space="preserve"> Allowed.</w:t>
      </w:r>
    </w:p>
    <w:p w14:paraId="244578BB" w14:textId="77777777" w:rsidR="00812CC7" w:rsidRPr="00542037" w:rsidRDefault="00812CC7" w:rsidP="00812CC7"/>
    <w:p w14:paraId="18355E4D" w14:textId="77777777" w:rsidR="00812CC7" w:rsidRPr="00542037" w:rsidRDefault="00812CC7" w:rsidP="00812CC7">
      <w:r w:rsidRPr="00542037">
        <w:t>---</w:t>
      </w:r>
    </w:p>
    <w:p w14:paraId="526F6492" w14:textId="77777777" w:rsidR="00812CC7" w:rsidRPr="00542037" w:rsidRDefault="00812CC7" w:rsidP="00812CC7"/>
    <w:p w14:paraId="16722283" w14:textId="77777777" w:rsidR="00812CC7" w:rsidRPr="00542037" w:rsidRDefault="00812CC7" w:rsidP="00812CC7">
      <w:pPr>
        <w:rPr>
          <w:u w:val="single"/>
        </w:rPr>
      </w:pPr>
      <w:r w:rsidRPr="00542037">
        <w:rPr>
          <w:b/>
          <w:bCs/>
          <w:u w:val="single"/>
        </w:rPr>
        <w:t xml:space="preserve"> Hungary - Golden Visa</w:t>
      </w:r>
    </w:p>
    <w:p w14:paraId="33A2BD87" w14:textId="77777777" w:rsidR="00812CC7" w:rsidRPr="00542037" w:rsidRDefault="00812CC7" w:rsidP="00812CC7">
      <w:r w:rsidRPr="00542037">
        <w:rPr>
          <w:b/>
          <w:bCs/>
        </w:rPr>
        <w:t>Short Description</w:t>
      </w:r>
      <w:r w:rsidRPr="00542037">
        <w:t>: Hungary’s Golden Visa offers residency with Schengen access and no residency requirement. Invest in a safe, fast-growing EU economy with a rich cultural heritage.  </w:t>
      </w:r>
    </w:p>
    <w:p w14:paraId="054DB7E4" w14:textId="77777777" w:rsidR="00812CC7" w:rsidRPr="00542037" w:rsidRDefault="00812CC7" w:rsidP="00812CC7">
      <w:r w:rsidRPr="00542037">
        <w:rPr>
          <w:b/>
          <w:bCs/>
        </w:rPr>
        <w:t>Highlights</w:t>
      </w:r>
      <w:r w:rsidRPr="00542037">
        <w:t>:</w:t>
      </w:r>
    </w:p>
    <w:p w14:paraId="1194631F" w14:textId="77777777" w:rsidR="00812CC7" w:rsidRPr="00542037" w:rsidRDefault="00812CC7" w:rsidP="00812CC7">
      <w:r w:rsidRPr="00542037">
        <w:t>- 9th safest country in Europe.</w:t>
      </w:r>
    </w:p>
    <w:p w14:paraId="04AB6612" w14:textId="77777777" w:rsidR="00812CC7" w:rsidRPr="00542037" w:rsidRDefault="00812CC7" w:rsidP="00812CC7">
      <w:r w:rsidRPr="00542037">
        <w:t>- Visa-free access to 183+ countries.</w:t>
      </w:r>
    </w:p>
    <w:p w14:paraId="3E7770CB" w14:textId="77777777" w:rsidR="00812CC7" w:rsidRPr="00542037" w:rsidRDefault="00812CC7" w:rsidP="00812CC7">
      <w:r w:rsidRPr="00542037">
        <w:t>- 6th best healthcare system in Central/Eastern Europe.</w:t>
      </w:r>
    </w:p>
    <w:p w14:paraId="072EF4B1" w14:textId="77777777" w:rsidR="00812CC7" w:rsidRPr="00542037" w:rsidRDefault="00812CC7" w:rsidP="00812CC7">
      <w:r w:rsidRPr="00542037">
        <w:t>- 5th fastest-growing EU economy.</w:t>
      </w:r>
    </w:p>
    <w:p w14:paraId="2F6DCEB8" w14:textId="77777777" w:rsidR="00812CC7" w:rsidRPr="00542037" w:rsidRDefault="00812CC7" w:rsidP="00812CC7">
      <w:r w:rsidRPr="00542037">
        <w:t>- 8 UNESCO World Heritage Sites.</w:t>
      </w:r>
    </w:p>
    <w:p w14:paraId="22A026F6" w14:textId="77777777" w:rsidR="00812CC7" w:rsidRPr="00542037" w:rsidRDefault="00812CC7" w:rsidP="00812CC7">
      <w:r w:rsidRPr="00542037">
        <w:t>- English widely spoken.  </w:t>
      </w:r>
    </w:p>
    <w:p w14:paraId="75037518" w14:textId="77777777" w:rsidR="00812CC7" w:rsidRPr="00542037" w:rsidRDefault="00812CC7" w:rsidP="00812CC7">
      <w:r w:rsidRPr="00542037">
        <w:rPr>
          <w:b/>
          <w:bCs/>
        </w:rPr>
        <w:t>Benefits</w:t>
      </w:r>
      <w:r w:rsidRPr="00542037">
        <w:t>:</w:t>
      </w:r>
    </w:p>
    <w:p w14:paraId="20B00FBC" w14:textId="77777777" w:rsidR="00812CC7" w:rsidRPr="00542037" w:rsidRDefault="00812CC7" w:rsidP="00812CC7">
      <w:r w:rsidRPr="00542037">
        <w:t>- Visa-free access to 183+ countries.</w:t>
      </w:r>
    </w:p>
    <w:p w14:paraId="1D585612" w14:textId="77777777" w:rsidR="00812CC7" w:rsidRPr="00542037" w:rsidRDefault="00812CC7" w:rsidP="00812CC7">
      <w:r w:rsidRPr="00542037">
        <w:t>- 9th safest country in Europe.</w:t>
      </w:r>
    </w:p>
    <w:p w14:paraId="60EAC1E9" w14:textId="77777777" w:rsidR="00812CC7" w:rsidRPr="00542037" w:rsidRDefault="00812CC7" w:rsidP="00812CC7">
      <w:r w:rsidRPr="00542037">
        <w:t>- 6th best healthcare system in Central/Eastern Europe.</w:t>
      </w:r>
    </w:p>
    <w:p w14:paraId="291DEB87" w14:textId="77777777" w:rsidR="00812CC7" w:rsidRPr="00542037" w:rsidRDefault="00812CC7" w:rsidP="00812CC7">
      <w:r w:rsidRPr="00542037">
        <w:t>- 5th fastest-growing EU economy.</w:t>
      </w:r>
    </w:p>
    <w:p w14:paraId="7BE15263" w14:textId="77777777" w:rsidR="00812CC7" w:rsidRPr="00542037" w:rsidRDefault="00812CC7" w:rsidP="00812CC7">
      <w:r w:rsidRPr="00542037">
        <w:t>- English widely spoken.  </w:t>
      </w:r>
    </w:p>
    <w:p w14:paraId="0E229096" w14:textId="77777777" w:rsidR="00812CC7" w:rsidRPr="00542037" w:rsidRDefault="00812CC7" w:rsidP="00812CC7">
      <w:r w:rsidRPr="00542037">
        <w:rPr>
          <w:b/>
          <w:bCs/>
        </w:rPr>
        <w:t>Investment Amount and Breakdown</w:t>
      </w:r>
      <w:r w:rsidRPr="00542037">
        <w:t>:</w:t>
      </w:r>
    </w:p>
    <w:p w14:paraId="5F117E44" w14:textId="77777777" w:rsidR="00812CC7" w:rsidRPr="00542037" w:rsidRDefault="00812CC7" w:rsidP="00812CC7">
      <w:r w:rsidRPr="00542037">
        <w:t xml:space="preserve">- </w:t>
      </w:r>
      <w:r w:rsidRPr="00542037">
        <w:rPr>
          <w:b/>
          <w:bCs/>
        </w:rPr>
        <w:t>Government Fees</w:t>
      </w:r>
      <w:r w:rsidRPr="00542037">
        <w:t>: Not specified.</w:t>
      </w:r>
    </w:p>
    <w:p w14:paraId="3D25E440" w14:textId="77777777" w:rsidR="00812CC7" w:rsidRPr="00542037" w:rsidRDefault="00812CC7" w:rsidP="00812CC7">
      <w:r w:rsidRPr="00542037">
        <w:t xml:space="preserve">- </w:t>
      </w:r>
      <w:r w:rsidRPr="00542037">
        <w:rPr>
          <w:b/>
          <w:bCs/>
        </w:rPr>
        <w:t>Due Diligence Fees</w:t>
      </w:r>
      <w:r w:rsidRPr="00542037">
        <w:t>: Not specified.</w:t>
      </w:r>
    </w:p>
    <w:p w14:paraId="71B23427" w14:textId="77777777" w:rsidR="00812CC7" w:rsidRPr="00542037" w:rsidRDefault="00812CC7" w:rsidP="00812CC7">
      <w:r w:rsidRPr="00542037">
        <w:t xml:space="preserve">- </w:t>
      </w:r>
      <w:r w:rsidRPr="00542037">
        <w:rPr>
          <w:b/>
          <w:bCs/>
        </w:rPr>
        <w:t>Passport Fees</w:t>
      </w:r>
      <w:r w:rsidRPr="00542037">
        <w:t>: Not applicable (residency visa).  </w:t>
      </w:r>
    </w:p>
    <w:p w14:paraId="5C87B241" w14:textId="77777777" w:rsidR="00812CC7" w:rsidRPr="00542037" w:rsidRDefault="00812CC7" w:rsidP="00812CC7">
      <w:r w:rsidRPr="00542037">
        <w:rPr>
          <w:b/>
          <w:bCs/>
        </w:rPr>
        <w:t>Required Documents</w:t>
      </w:r>
      <w:r w:rsidRPr="00542037">
        <w:t>:</w:t>
      </w:r>
    </w:p>
    <w:p w14:paraId="5CCE4BA4" w14:textId="77777777" w:rsidR="00812CC7" w:rsidRPr="00542037" w:rsidRDefault="00812CC7" w:rsidP="00812CC7">
      <w:r w:rsidRPr="00542037">
        <w:t xml:space="preserve">- Valid passport and residence </w:t>
      </w:r>
      <w:proofErr w:type="gramStart"/>
      <w:r w:rsidRPr="00542037">
        <w:t>permits</w:t>
      </w:r>
      <w:proofErr w:type="gramEnd"/>
      <w:r w:rsidRPr="00542037">
        <w:t>.</w:t>
      </w:r>
    </w:p>
    <w:p w14:paraId="7138BF39" w14:textId="77777777" w:rsidR="00812CC7" w:rsidRPr="00542037" w:rsidRDefault="00812CC7" w:rsidP="00812CC7">
      <w:r w:rsidRPr="00542037">
        <w:lastRenderedPageBreak/>
        <w:t>- CV and proof of funds.</w:t>
      </w:r>
    </w:p>
    <w:p w14:paraId="290CD615" w14:textId="77777777" w:rsidR="00812CC7" w:rsidRPr="00542037" w:rsidRDefault="00812CC7" w:rsidP="00812CC7">
      <w:r w:rsidRPr="00542037">
        <w:t>- Police clearance (14+).</w:t>
      </w:r>
    </w:p>
    <w:p w14:paraId="6C7DBE84" w14:textId="77777777" w:rsidR="00812CC7" w:rsidRPr="00542037" w:rsidRDefault="00812CC7" w:rsidP="00812CC7">
      <w:r w:rsidRPr="00542037">
        <w:t>- Apostilled birth/marriage certificates.</w:t>
      </w:r>
    </w:p>
    <w:p w14:paraId="2F02B475" w14:textId="77777777" w:rsidR="00812CC7" w:rsidRPr="00542037" w:rsidRDefault="00812CC7" w:rsidP="00812CC7">
      <w:r w:rsidRPr="00542037">
        <w:t>- Power of attorney.</w:t>
      </w:r>
    </w:p>
    <w:p w14:paraId="15D1B291" w14:textId="77777777" w:rsidR="00812CC7" w:rsidRPr="00542037" w:rsidRDefault="00812CC7" w:rsidP="00812CC7">
      <w:r w:rsidRPr="00542037">
        <w:t>- Two recent photos (35mm x 45mm).  </w:t>
      </w:r>
    </w:p>
    <w:p w14:paraId="28BC11C9" w14:textId="77777777" w:rsidR="00812CC7" w:rsidRPr="00542037" w:rsidRDefault="00812CC7" w:rsidP="00812CC7">
      <w:r w:rsidRPr="00542037">
        <w:rPr>
          <w:b/>
          <w:bCs/>
        </w:rPr>
        <w:t>FAQs</w:t>
      </w:r>
      <w:r w:rsidRPr="00542037">
        <w:t>:</w:t>
      </w:r>
    </w:p>
    <w:p w14:paraId="52030CD5" w14:textId="77777777" w:rsidR="00812CC7" w:rsidRPr="00542037" w:rsidRDefault="00812CC7" w:rsidP="00812CC7">
      <w:r w:rsidRPr="00542037">
        <w:t xml:space="preserve">1. </w:t>
      </w:r>
      <w:r w:rsidRPr="00542037">
        <w:rPr>
          <w:b/>
          <w:bCs/>
        </w:rPr>
        <w:t>Processing time?</w:t>
      </w:r>
      <w:r w:rsidRPr="00542037">
        <w:t xml:space="preserve"> Varies, typically 3-6 months.</w:t>
      </w:r>
    </w:p>
    <w:p w14:paraId="5A1025CA" w14:textId="77777777" w:rsidR="00812CC7" w:rsidRPr="00542037" w:rsidRDefault="00812CC7" w:rsidP="00812CC7">
      <w:r w:rsidRPr="00542037">
        <w:t xml:space="preserve">2. </w:t>
      </w:r>
      <w:r w:rsidRPr="00542037">
        <w:rPr>
          <w:b/>
          <w:bCs/>
        </w:rPr>
        <w:t>Family inclusion?</w:t>
      </w:r>
      <w:r w:rsidRPr="00542037">
        <w:t xml:space="preserve"> Spouse and children under 18.</w:t>
      </w:r>
    </w:p>
    <w:p w14:paraId="38868B21" w14:textId="77777777" w:rsidR="00812CC7" w:rsidRPr="00542037" w:rsidRDefault="00812CC7" w:rsidP="00812CC7">
      <w:r w:rsidRPr="00542037">
        <w:t xml:space="preserve">3. </w:t>
      </w:r>
      <w:r w:rsidRPr="00542037">
        <w:rPr>
          <w:b/>
          <w:bCs/>
        </w:rPr>
        <w:t>Residency requirement?</w:t>
      </w:r>
      <w:r w:rsidRPr="00542037">
        <w:t xml:space="preserve"> None.</w:t>
      </w:r>
    </w:p>
    <w:p w14:paraId="1C94352D" w14:textId="77777777" w:rsidR="00812CC7" w:rsidRPr="00542037" w:rsidRDefault="00812CC7" w:rsidP="00812CC7">
      <w:r w:rsidRPr="00542037">
        <w:t xml:space="preserve">4. </w:t>
      </w:r>
      <w:r w:rsidRPr="00542037">
        <w:rPr>
          <w:b/>
          <w:bCs/>
        </w:rPr>
        <w:t>Schengen access?</w:t>
      </w:r>
      <w:r w:rsidRPr="00542037">
        <w:t xml:space="preserve"> Visa-free travel.</w:t>
      </w:r>
    </w:p>
    <w:p w14:paraId="7CC8BE0F" w14:textId="77777777" w:rsidR="00812CC7" w:rsidRPr="00542037" w:rsidRDefault="00812CC7" w:rsidP="00812CC7"/>
    <w:p w14:paraId="3C3046ED" w14:textId="77777777" w:rsidR="00812CC7" w:rsidRPr="00542037" w:rsidRDefault="00812CC7" w:rsidP="00812CC7">
      <w:r w:rsidRPr="00542037">
        <w:t>---</w:t>
      </w:r>
    </w:p>
    <w:p w14:paraId="231DC725" w14:textId="77777777" w:rsidR="00812CC7" w:rsidRPr="00542037" w:rsidRDefault="00812CC7" w:rsidP="00812CC7"/>
    <w:p w14:paraId="486D9023" w14:textId="77777777" w:rsidR="00812CC7" w:rsidRPr="00542037" w:rsidRDefault="00812CC7" w:rsidP="00812CC7">
      <w:pPr>
        <w:rPr>
          <w:u w:val="single"/>
        </w:rPr>
      </w:pPr>
      <w:r w:rsidRPr="00542037">
        <w:rPr>
          <w:b/>
          <w:bCs/>
          <w:u w:val="single"/>
        </w:rPr>
        <w:t xml:space="preserve"> Croatia - Residency Program</w:t>
      </w:r>
    </w:p>
    <w:p w14:paraId="2E3F634F" w14:textId="77777777" w:rsidR="00812CC7" w:rsidRPr="00542037" w:rsidRDefault="00812CC7" w:rsidP="00812CC7">
      <w:r w:rsidRPr="00542037">
        <w:rPr>
          <w:b/>
          <w:bCs/>
        </w:rPr>
        <w:t>Short Description</w:t>
      </w:r>
      <w:r w:rsidRPr="00542037">
        <w:t>: Obtain Croatian residency for Schengen access and zero-fee healthcare. Invest in property or business in a safe, vibrant EU country with a booming economy.  </w:t>
      </w:r>
    </w:p>
    <w:p w14:paraId="50D1AA4F" w14:textId="77777777" w:rsidR="00812CC7" w:rsidRPr="00542037" w:rsidRDefault="00812CC7" w:rsidP="00812CC7">
      <w:r w:rsidRPr="00542037">
        <w:rPr>
          <w:b/>
          <w:bCs/>
        </w:rPr>
        <w:t>Highlights</w:t>
      </w:r>
      <w:r w:rsidRPr="00542037">
        <w:t>:</w:t>
      </w:r>
    </w:p>
    <w:p w14:paraId="167F8606" w14:textId="77777777" w:rsidR="00812CC7" w:rsidRPr="00542037" w:rsidRDefault="00812CC7" w:rsidP="00812CC7">
      <w:r w:rsidRPr="00542037">
        <w:t>- 15th safest country globally.</w:t>
      </w:r>
    </w:p>
    <w:p w14:paraId="3545482E" w14:textId="77777777" w:rsidR="00812CC7" w:rsidRPr="00542037" w:rsidRDefault="00812CC7" w:rsidP="00812CC7">
      <w:r w:rsidRPr="00542037">
        <w:t>- Access to 27 Schengen countries.</w:t>
      </w:r>
    </w:p>
    <w:p w14:paraId="3DEEE8CC" w14:textId="77777777" w:rsidR="00812CC7" w:rsidRPr="00542037" w:rsidRDefault="00812CC7" w:rsidP="00812CC7">
      <w:r w:rsidRPr="00542037">
        <w:t>- Zero fees for public healthcare and education.</w:t>
      </w:r>
    </w:p>
    <w:p w14:paraId="1165BD05" w14:textId="77777777" w:rsidR="00812CC7" w:rsidRPr="00542037" w:rsidRDefault="00812CC7" w:rsidP="00812CC7">
      <w:r w:rsidRPr="00542037">
        <w:t>- 17th most powerful passport.</w:t>
      </w:r>
    </w:p>
    <w:p w14:paraId="0711134E" w14:textId="77777777" w:rsidR="00812CC7" w:rsidRPr="00542037" w:rsidRDefault="00812CC7" w:rsidP="00812CC7">
      <w:r w:rsidRPr="00542037">
        <w:t>- 10% corporate tax for small businesses.</w:t>
      </w:r>
    </w:p>
    <w:p w14:paraId="351E4A70" w14:textId="77777777" w:rsidR="00812CC7" w:rsidRPr="00542037" w:rsidRDefault="00812CC7" w:rsidP="00812CC7">
      <w:r w:rsidRPr="00542037">
        <w:t>- 70% employment rate.  </w:t>
      </w:r>
    </w:p>
    <w:p w14:paraId="661A7FE1" w14:textId="77777777" w:rsidR="00812CC7" w:rsidRPr="00542037" w:rsidRDefault="00812CC7" w:rsidP="00812CC7">
      <w:r w:rsidRPr="00542037">
        <w:rPr>
          <w:b/>
          <w:bCs/>
        </w:rPr>
        <w:t>Benefits</w:t>
      </w:r>
      <w:r w:rsidRPr="00542037">
        <w:t>:</w:t>
      </w:r>
    </w:p>
    <w:p w14:paraId="21A8C8BC" w14:textId="77777777" w:rsidR="00812CC7" w:rsidRPr="00542037" w:rsidRDefault="00812CC7" w:rsidP="00812CC7">
      <w:r w:rsidRPr="00542037">
        <w:t>- 15th safest country globally.</w:t>
      </w:r>
    </w:p>
    <w:p w14:paraId="6329A0A6" w14:textId="77777777" w:rsidR="00812CC7" w:rsidRPr="00542037" w:rsidRDefault="00812CC7" w:rsidP="00812CC7">
      <w:r w:rsidRPr="00542037">
        <w:t>- Visa-free access to 27 Schengen countries.</w:t>
      </w:r>
    </w:p>
    <w:p w14:paraId="4F04DDAA" w14:textId="77777777" w:rsidR="00812CC7" w:rsidRPr="00542037" w:rsidRDefault="00812CC7" w:rsidP="00812CC7">
      <w:r w:rsidRPr="00542037">
        <w:t>- Zero fees for public healthcare and education.</w:t>
      </w:r>
    </w:p>
    <w:p w14:paraId="08B8A90A" w14:textId="77777777" w:rsidR="00812CC7" w:rsidRPr="00542037" w:rsidRDefault="00812CC7" w:rsidP="00812CC7">
      <w:r w:rsidRPr="00542037">
        <w:t>- 17th most powerful passport.</w:t>
      </w:r>
    </w:p>
    <w:p w14:paraId="2F3995CA" w14:textId="77777777" w:rsidR="00812CC7" w:rsidRPr="00542037" w:rsidRDefault="00812CC7" w:rsidP="00812CC7">
      <w:r w:rsidRPr="00542037">
        <w:lastRenderedPageBreak/>
        <w:t>- 10% corporate tax for small businesses.  </w:t>
      </w:r>
    </w:p>
    <w:p w14:paraId="4F341FDA" w14:textId="77777777" w:rsidR="00812CC7" w:rsidRPr="00542037" w:rsidRDefault="00812CC7" w:rsidP="00812CC7">
      <w:r w:rsidRPr="00542037">
        <w:rPr>
          <w:b/>
          <w:bCs/>
        </w:rPr>
        <w:t>Investment Amount and Breakdown</w:t>
      </w:r>
      <w:r w:rsidRPr="00542037">
        <w:t>:</w:t>
      </w:r>
    </w:p>
    <w:p w14:paraId="1DB6D440" w14:textId="77777777" w:rsidR="00812CC7" w:rsidRPr="00542037" w:rsidRDefault="00812CC7" w:rsidP="00812CC7">
      <w:r w:rsidRPr="00542037">
        <w:t xml:space="preserve">- </w:t>
      </w:r>
      <w:r w:rsidRPr="00542037">
        <w:rPr>
          <w:b/>
          <w:bCs/>
        </w:rPr>
        <w:t>Government Fees</w:t>
      </w:r>
      <w:r w:rsidRPr="00542037">
        <w:t>: ~€65,000 (includes company formation, 1-acre land, property tax, legal fees).</w:t>
      </w:r>
    </w:p>
    <w:p w14:paraId="09F95DDD" w14:textId="77777777" w:rsidR="00812CC7" w:rsidRPr="00542037" w:rsidRDefault="00812CC7" w:rsidP="00812CC7">
      <w:r w:rsidRPr="00542037">
        <w:t xml:space="preserve">- </w:t>
      </w:r>
      <w:r w:rsidRPr="00542037">
        <w:rPr>
          <w:b/>
          <w:bCs/>
        </w:rPr>
        <w:t>Due Diligence Fees</w:t>
      </w:r>
      <w:r w:rsidRPr="00542037">
        <w:t>: Included in process.</w:t>
      </w:r>
    </w:p>
    <w:p w14:paraId="3E92AD1E" w14:textId="77777777" w:rsidR="00812CC7" w:rsidRPr="00542037" w:rsidRDefault="00812CC7" w:rsidP="00812CC7">
      <w:r w:rsidRPr="00542037">
        <w:t xml:space="preserve">- </w:t>
      </w:r>
      <w:r w:rsidRPr="00542037">
        <w:rPr>
          <w:b/>
          <w:bCs/>
        </w:rPr>
        <w:t>Additional Costs</w:t>
      </w:r>
      <w:r w:rsidRPr="00542037">
        <w:t>: ~€25,000 per extra acre; €2,500 monthly income required.</w:t>
      </w:r>
    </w:p>
    <w:p w14:paraId="1C083CD4" w14:textId="77777777" w:rsidR="00812CC7" w:rsidRPr="00542037" w:rsidRDefault="00812CC7" w:rsidP="00812CC7">
      <w:r w:rsidRPr="00542037">
        <w:t xml:space="preserve">- </w:t>
      </w:r>
      <w:r w:rsidRPr="00542037">
        <w:rPr>
          <w:b/>
          <w:bCs/>
        </w:rPr>
        <w:t>Bank Transfer</w:t>
      </w:r>
      <w:r w:rsidRPr="00542037">
        <w:t>: ~€27,000 to Croatian account.  </w:t>
      </w:r>
    </w:p>
    <w:p w14:paraId="03125E32" w14:textId="77777777" w:rsidR="00812CC7" w:rsidRPr="00542037" w:rsidRDefault="00812CC7" w:rsidP="00812CC7">
      <w:r w:rsidRPr="00542037">
        <w:rPr>
          <w:b/>
          <w:bCs/>
        </w:rPr>
        <w:t>Required Documents</w:t>
      </w:r>
      <w:r w:rsidRPr="00542037">
        <w:t>:</w:t>
      </w:r>
    </w:p>
    <w:p w14:paraId="72B45B15" w14:textId="77777777" w:rsidR="00812CC7" w:rsidRPr="00542037" w:rsidRDefault="00812CC7" w:rsidP="00812CC7">
      <w:r w:rsidRPr="00542037">
        <w:t>- Valid passport (6+ months).</w:t>
      </w:r>
    </w:p>
    <w:p w14:paraId="0C173A4F" w14:textId="77777777" w:rsidR="00812CC7" w:rsidRPr="00542037" w:rsidRDefault="00812CC7" w:rsidP="00812CC7">
      <w:r w:rsidRPr="00542037">
        <w:t>- National ID.</w:t>
      </w:r>
    </w:p>
    <w:p w14:paraId="72248EAF" w14:textId="77777777" w:rsidR="00812CC7" w:rsidRPr="00542037" w:rsidRDefault="00812CC7" w:rsidP="00812CC7">
      <w:r w:rsidRPr="00542037">
        <w:t>- Health insurance proof.</w:t>
      </w:r>
    </w:p>
    <w:p w14:paraId="7F82D34B" w14:textId="77777777" w:rsidR="00812CC7" w:rsidRPr="00542037" w:rsidRDefault="00812CC7" w:rsidP="00812CC7">
      <w:r w:rsidRPr="00542037">
        <w:t>- Police clearance certificate.  </w:t>
      </w:r>
    </w:p>
    <w:p w14:paraId="58F0F109" w14:textId="77777777" w:rsidR="00812CC7" w:rsidRPr="00542037" w:rsidRDefault="00812CC7" w:rsidP="00812CC7">
      <w:r w:rsidRPr="00542037">
        <w:rPr>
          <w:b/>
          <w:bCs/>
        </w:rPr>
        <w:t>FAQs</w:t>
      </w:r>
      <w:r w:rsidRPr="00542037">
        <w:t>:</w:t>
      </w:r>
    </w:p>
    <w:p w14:paraId="2E5BCBCC" w14:textId="77777777" w:rsidR="00812CC7" w:rsidRPr="00542037" w:rsidRDefault="00812CC7" w:rsidP="00812CC7">
      <w:r w:rsidRPr="00542037">
        <w:t xml:space="preserve">1. </w:t>
      </w:r>
      <w:r w:rsidRPr="00542037">
        <w:rPr>
          <w:b/>
          <w:bCs/>
        </w:rPr>
        <w:t>Processing time?</w:t>
      </w:r>
      <w:r w:rsidRPr="00542037">
        <w:t xml:space="preserve"> 90-120 days.</w:t>
      </w:r>
    </w:p>
    <w:p w14:paraId="12A62FAC" w14:textId="77777777" w:rsidR="00812CC7" w:rsidRPr="00542037" w:rsidRDefault="00812CC7" w:rsidP="00812CC7">
      <w:r w:rsidRPr="00542037">
        <w:t xml:space="preserve">2. </w:t>
      </w:r>
      <w:r w:rsidRPr="00542037">
        <w:rPr>
          <w:b/>
          <w:bCs/>
        </w:rPr>
        <w:t>Family inclusion?</w:t>
      </w:r>
      <w:r w:rsidRPr="00542037">
        <w:t xml:space="preserve"> Yes, with sufficient income.</w:t>
      </w:r>
    </w:p>
    <w:p w14:paraId="0C7F95CE" w14:textId="77777777" w:rsidR="00812CC7" w:rsidRPr="00542037" w:rsidRDefault="00812CC7" w:rsidP="00812CC7">
      <w:r w:rsidRPr="00542037">
        <w:t xml:space="preserve">3. </w:t>
      </w:r>
      <w:r w:rsidRPr="00542037">
        <w:rPr>
          <w:b/>
          <w:bCs/>
        </w:rPr>
        <w:t>Schengen access?</w:t>
      </w:r>
      <w:r w:rsidRPr="00542037">
        <w:t xml:space="preserve"> 90 days in 180.</w:t>
      </w:r>
    </w:p>
    <w:p w14:paraId="15A2BBC8" w14:textId="77777777" w:rsidR="00812CC7" w:rsidRPr="00542037" w:rsidRDefault="00812CC7" w:rsidP="00812CC7">
      <w:r w:rsidRPr="00542037">
        <w:t xml:space="preserve">4. </w:t>
      </w:r>
      <w:r w:rsidRPr="00542037">
        <w:rPr>
          <w:b/>
          <w:bCs/>
        </w:rPr>
        <w:t>Company formation?</w:t>
      </w:r>
      <w:r w:rsidRPr="00542037">
        <w:t xml:space="preserve"> Streamlined for foreigners.</w:t>
      </w:r>
    </w:p>
    <w:p w14:paraId="1F0AA71F" w14:textId="77777777" w:rsidR="00812CC7" w:rsidRPr="00542037" w:rsidRDefault="00812CC7" w:rsidP="00812CC7"/>
    <w:p w14:paraId="76BA2454" w14:textId="77777777" w:rsidR="00812CC7" w:rsidRPr="00542037" w:rsidRDefault="00812CC7" w:rsidP="00812CC7">
      <w:r w:rsidRPr="00542037">
        <w:t>---</w:t>
      </w:r>
    </w:p>
    <w:p w14:paraId="5E10A313" w14:textId="77777777" w:rsidR="00812CC7" w:rsidRPr="00542037" w:rsidRDefault="00812CC7" w:rsidP="00812CC7"/>
    <w:p w14:paraId="3F4CF3C8" w14:textId="77777777" w:rsidR="00812CC7" w:rsidRPr="00542037" w:rsidRDefault="00812CC7" w:rsidP="00812CC7">
      <w:pPr>
        <w:rPr>
          <w:u w:val="single"/>
        </w:rPr>
      </w:pPr>
      <w:r w:rsidRPr="00542037">
        <w:rPr>
          <w:b/>
          <w:bCs/>
        </w:rPr>
        <w:t xml:space="preserve"> </w:t>
      </w:r>
      <w:r w:rsidRPr="00542037">
        <w:rPr>
          <w:b/>
          <w:bCs/>
          <w:u w:val="single"/>
        </w:rPr>
        <w:t>Greece - Golden Visa</w:t>
      </w:r>
    </w:p>
    <w:p w14:paraId="06311E5F" w14:textId="77777777" w:rsidR="00812CC7" w:rsidRPr="00542037" w:rsidRDefault="00812CC7" w:rsidP="00812CC7">
      <w:r w:rsidRPr="00542037">
        <w:rPr>
          <w:b/>
          <w:bCs/>
        </w:rPr>
        <w:t>Short Description</w:t>
      </w:r>
      <w:r w:rsidRPr="00542037">
        <w:t>: Greece’s Golden Visa offers residency through property investment. Enjoy Schengen access, no residency requirement, and a thriving EU economy with a strong real estate market.  </w:t>
      </w:r>
    </w:p>
    <w:p w14:paraId="2566C668" w14:textId="77777777" w:rsidR="00812CC7" w:rsidRPr="00542037" w:rsidRDefault="00812CC7" w:rsidP="00812CC7">
      <w:r w:rsidRPr="00542037">
        <w:rPr>
          <w:b/>
          <w:bCs/>
        </w:rPr>
        <w:t>Highlights</w:t>
      </w:r>
      <w:r w:rsidRPr="00542037">
        <w:t>:</w:t>
      </w:r>
    </w:p>
    <w:p w14:paraId="72D6377B" w14:textId="77777777" w:rsidR="00812CC7" w:rsidRPr="00542037" w:rsidRDefault="00812CC7" w:rsidP="00812CC7">
      <w:r w:rsidRPr="00542037">
        <w:t>- 1st globally for shipping.</w:t>
      </w:r>
    </w:p>
    <w:p w14:paraId="1F1B5043" w14:textId="77777777" w:rsidR="00812CC7" w:rsidRPr="00542037" w:rsidRDefault="00812CC7" w:rsidP="00812CC7">
      <w:r w:rsidRPr="00542037">
        <w:t>- 3rd most attractive Golden Visa program.</w:t>
      </w:r>
    </w:p>
    <w:p w14:paraId="75E2E770" w14:textId="77777777" w:rsidR="00812CC7" w:rsidRPr="00542037" w:rsidRDefault="00812CC7" w:rsidP="00812CC7">
      <w:r w:rsidRPr="00542037">
        <w:t>- 10th largest EU economy by GDP.</w:t>
      </w:r>
    </w:p>
    <w:p w14:paraId="1CD5B05F" w14:textId="77777777" w:rsidR="00812CC7" w:rsidRPr="00542037" w:rsidRDefault="00812CC7" w:rsidP="00812CC7">
      <w:r w:rsidRPr="00542037">
        <w:t>- Visa-free Schengen access.</w:t>
      </w:r>
    </w:p>
    <w:p w14:paraId="4CDBE994" w14:textId="77777777" w:rsidR="00812CC7" w:rsidRPr="00542037" w:rsidRDefault="00812CC7" w:rsidP="00812CC7">
      <w:r w:rsidRPr="00542037">
        <w:lastRenderedPageBreak/>
        <w:t>- No residency requirement.</w:t>
      </w:r>
    </w:p>
    <w:p w14:paraId="2B9CAE08" w14:textId="77777777" w:rsidR="00812CC7" w:rsidRPr="00542037" w:rsidRDefault="00812CC7" w:rsidP="00812CC7">
      <w:r w:rsidRPr="00542037">
        <w:t>- Strong real estate market.  </w:t>
      </w:r>
    </w:p>
    <w:p w14:paraId="34CD2586" w14:textId="77777777" w:rsidR="00812CC7" w:rsidRPr="00542037" w:rsidRDefault="00812CC7" w:rsidP="00812CC7">
      <w:r w:rsidRPr="00542037">
        <w:rPr>
          <w:b/>
          <w:bCs/>
        </w:rPr>
        <w:t>Benefits</w:t>
      </w:r>
      <w:r w:rsidRPr="00542037">
        <w:t>:</w:t>
      </w:r>
    </w:p>
    <w:p w14:paraId="3D255D7F" w14:textId="77777777" w:rsidR="00812CC7" w:rsidRPr="00542037" w:rsidRDefault="00812CC7" w:rsidP="00812CC7">
      <w:r w:rsidRPr="00542037">
        <w:t>- Visa-free Schengen access.</w:t>
      </w:r>
    </w:p>
    <w:p w14:paraId="5D80A67B" w14:textId="77777777" w:rsidR="00812CC7" w:rsidRPr="00542037" w:rsidRDefault="00812CC7" w:rsidP="00812CC7">
      <w:r w:rsidRPr="00542037">
        <w:t>- No residency requirement.</w:t>
      </w:r>
    </w:p>
    <w:p w14:paraId="2B7F9241" w14:textId="77777777" w:rsidR="00812CC7" w:rsidRPr="00542037" w:rsidRDefault="00812CC7" w:rsidP="00812CC7">
      <w:r w:rsidRPr="00542037">
        <w:t>- 10th largest EU economy by GDP.</w:t>
      </w:r>
    </w:p>
    <w:p w14:paraId="581A8BB9" w14:textId="77777777" w:rsidR="00812CC7" w:rsidRPr="00542037" w:rsidRDefault="00812CC7" w:rsidP="00812CC7">
      <w:r w:rsidRPr="00542037">
        <w:t>- 1st globally for shipping.</w:t>
      </w:r>
    </w:p>
    <w:p w14:paraId="0D6F1652" w14:textId="77777777" w:rsidR="00812CC7" w:rsidRPr="00542037" w:rsidRDefault="00812CC7" w:rsidP="00812CC7">
      <w:r w:rsidRPr="00542037">
        <w:t>- Strong real estate market.  </w:t>
      </w:r>
    </w:p>
    <w:p w14:paraId="79B800A8" w14:textId="77777777" w:rsidR="00812CC7" w:rsidRPr="00542037" w:rsidRDefault="00812CC7" w:rsidP="00812CC7">
      <w:r w:rsidRPr="00542037">
        <w:rPr>
          <w:b/>
          <w:bCs/>
        </w:rPr>
        <w:t>Investment Amount and Breakdown</w:t>
      </w:r>
      <w:r w:rsidRPr="00542037">
        <w:t>:</w:t>
      </w:r>
    </w:p>
    <w:p w14:paraId="22FE2811" w14:textId="77777777" w:rsidR="00812CC7" w:rsidRPr="00542037" w:rsidRDefault="00812CC7" w:rsidP="00812CC7">
      <w:r w:rsidRPr="00542037">
        <w:t xml:space="preserve">- </w:t>
      </w:r>
      <w:r w:rsidRPr="00542037">
        <w:rPr>
          <w:b/>
          <w:bCs/>
        </w:rPr>
        <w:t>Government Fees</w:t>
      </w:r>
      <w:r w:rsidRPr="00542037">
        <w:t>: Contact for details.</w:t>
      </w:r>
    </w:p>
    <w:p w14:paraId="0B53D18C" w14:textId="77777777" w:rsidR="00812CC7" w:rsidRPr="00542037" w:rsidRDefault="00812CC7" w:rsidP="00812CC7">
      <w:r w:rsidRPr="00542037">
        <w:t xml:space="preserve">- </w:t>
      </w:r>
      <w:r w:rsidRPr="00542037">
        <w:rPr>
          <w:b/>
          <w:bCs/>
        </w:rPr>
        <w:t>Due Diligence Fees</w:t>
      </w:r>
      <w:r w:rsidRPr="00542037">
        <w:t>: Contact for details.</w:t>
      </w:r>
    </w:p>
    <w:p w14:paraId="299A9245" w14:textId="77777777" w:rsidR="00812CC7" w:rsidRPr="00542037" w:rsidRDefault="00812CC7" w:rsidP="00812CC7">
      <w:r w:rsidRPr="00542037">
        <w:t xml:space="preserve">- </w:t>
      </w:r>
      <w:r w:rsidRPr="00542037">
        <w:rPr>
          <w:b/>
          <w:bCs/>
        </w:rPr>
        <w:t>Passport Fees</w:t>
      </w:r>
      <w:r w:rsidRPr="00542037">
        <w:t>: Not applicable (residency visa).  </w:t>
      </w:r>
    </w:p>
    <w:p w14:paraId="29EA3390" w14:textId="77777777" w:rsidR="00812CC7" w:rsidRPr="00542037" w:rsidRDefault="00812CC7" w:rsidP="00812CC7">
      <w:r w:rsidRPr="00542037">
        <w:rPr>
          <w:b/>
          <w:bCs/>
        </w:rPr>
        <w:t>Required Documents</w:t>
      </w:r>
      <w:r w:rsidRPr="00542037">
        <w:t>:</w:t>
      </w:r>
    </w:p>
    <w:p w14:paraId="18C8F4A1" w14:textId="77777777" w:rsidR="00812CC7" w:rsidRPr="00542037" w:rsidRDefault="00812CC7" w:rsidP="00812CC7">
      <w:r w:rsidRPr="00542037">
        <w:t>- Valid passport.</w:t>
      </w:r>
    </w:p>
    <w:p w14:paraId="705D8BBE" w14:textId="77777777" w:rsidR="00812CC7" w:rsidRPr="00542037" w:rsidRDefault="00812CC7" w:rsidP="00812CC7">
      <w:r w:rsidRPr="00542037">
        <w:t>- Proof of funds.</w:t>
      </w:r>
    </w:p>
    <w:p w14:paraId="4FC6EE42" w14:textId="77777777" w:rsidR="00812CC7" w:rsidRPr="00542037" w:rsidRDefault="00812CC7" w:rsidP="00812CC7">
      <w:r w:rsidRPr="00542037">
        <w:t>- Health insurance.</w:t>
      </w:r>
    </w:p>
    <w:p w14:paraId="1DAF4C18" w14:textId="77777777" w:rsidR="00812CC7" w:rsidRPr="00542037" w:rsidRDefault="00812CC7" w:rsidP="00812CC7">
      <w:r w:rsidRPr="00542037">
        <w:t>- Police clearance certificate.  </w:t>
      </w:r>
    </w:p>
    <w:p w14:paraId="690700B2" w14:textId="77777777" w:rsidR="00812CC7" w:rsidRPr="00542037" w:rsidRDefault="00812CC7" w:rsidP="00812CC7">
      <w:r w:rsidRPr="00542037">
        <w:rPr>
          <w:b/>
          <w:bCs/>
        </w:rPr>
        <w:t>FAQs</w:t>
      </w:r>
      <w:r w:rsidRPr="00542037">
        <w:t>:</w:t>
      </w:r>
    </w:p>
    <w:p w14:paraId="4CB28D8C" w14:textId="77777777" w:rsidR="00812CC7" w:rsidRPr="00542037" w:rsidRDefault="00812CC7" w:rsidP="00812CC7">
      <w:r w:rsidRPr="00542037">
        <w:t xml:space="preserve">1. </w:t>
      </w:r>
      <w:r w:rsidRPr="00542037">
        <w:rPr>
          <w:b/>
          <w:bCs/>
        </w:rPr>
        <w:t>Processing time?</w:t>
      </w:r>
      <w:r w:rsidRPr="00542037">
        <w:t xml:space="preserve"> Varies, typically 6 months.</w:t>
      </w:r>
    </w:p>
    <w:p w14:paraId="78ED0860" w14:textId="77777777" w:rsidR="00812CC7" w:rsidRPr="00542037" w:rsidRDefault="00812CC7" w:rsidP="00812CC7">
      <w:r w:rsidRPr="00542037">
        <w:t xml:space="preserve">2. </w:t>
      </w:r>
      <w:r w:rsidRPr="00542037">
        <w:rPr>
          <w:b/>
          <w:bCs/>
        </w:rPr>
        <w:t>Family inclusion?</w:t>
      </w:r>
      <w:r w:rsidRPr="00542037">
        <w:t xml:space="preserve"> Spouse, children under 21, parents.</w:t>
      </w:r>
    </w:p>
    <w:p w14:paraId="386746E2" w14:textId="77777777" w:rsidR="00812CC7" w:rsidRPr="00542037" w:rsidRDefault="00812CC7" w:rsidP="00812CC7">
      <w:r w:rsidRPr="00542037">
        <w:t xml:space="preserve">3. </w:t>
      </w:r>
      <w:r w:rsidRPr="00542037">
        <w:rPr>
          <w:b/>
          <w:bCs/>
        </w:rPr>
        <w:t>Residency requirement?</w:t>
      </w:r>
      <w:r w:rsidRPr="00542037">
        <w:t xml:space="preserve"> None.</w:t>
      </w:r>
    </w:p>
    <w:p w14:paraId="6D171741" w14:textId="77777777" w:rsidR="00812CC7" w:rsidRPr="00542037" w:rsidRDefault="00812CC7" w:rsidP="00812CC7">
      <w:r w:rsidRPr="00542037">
        <w:t xml:space="preserve">4. </w:t>
      </w:r>
      <w:r w:rsidRPr="00542037">
        <w:rPr>
          <w:b/>
          <w:bCs/>
        </w:rPr>
        <w:t>Citizenship path?</w:t>
      </w:r>
      <w:r w:rsidRPr="00542037">
        <w:t xml:space="preserve"> Eligible after 7 years.</w:t>
      </w:r>
    </w:p>
    <w:p w14:paraId="29E3F992" w14:textId="77777777" w:rsidR="00812CC7" w:rsidRPr="00542037" w:rsidRDefault="00812CC7" w:rsidP="00812CC7"/>
    <w:p w14:paraId="29EA31AE" w14:textId="77777777" w:rsidR="00812CC7" w:rsidRPr="00542037" w:rsidRDefault="00812CC7" w:rsidP="00812CC7">
      <w:r w:rsidRPr="00542037">
        <w:t>---</w:t>
      </w:r>
    </w:p>
    <w:p w14:paraId="1880994F" w14:textId="77777777" w:rsidR="00812CC7" w:rsidRPr="00542037" w:rsidRDefault="00812CC7" w:rsidP="00812CC7"/>
    <w:p w14:paraId="18862EEA" w14:textId="77777777" w:rsidR="00812CC7" w:rsidRPr="00542037" w:rsidRDefault="00812CC7" w:rsidP="00812CC7">
      <w:pPr>
        <w:rPr>
          <w:u w:val="single"/>
        </w:rPr>
      </w:pPr>
      <w:r w:rsidRPr="00542037">
        <w:rPr>
          <w:b/>
          <w:bCs/>
          <w:u w:val="single"/>
        </w:rPr>
        <w:t xml:space="preserve"> Antigua and Barbuda - Citizenship Program</w:t>
      </w:r>
    </w:p>
    <w:p w14:paraId="6EC277DC" w14:textId="77777777" w:rsidR="00812CC7" w:rsidRPr="00542037" w:rsidRDefault="00812CC7" w:rsidP="00812CC7">
      <w:r w:rsidRPr="00542037">
        <w:rPr>
          <w:b/>
          <w:bCs/>
        </w:rPr>
        <w:t>Short Description</w:t>
      </w:r>
      <w:r w:rsidRPr="00542037">
        <w:t>: Gain Antigua and Barbuda citizenship through investment for visa-free travel and tax-free living. Enjoy Caribbean luxury with no residency requirement.  </w:t>
      </w:r>
    </w:p>
    <w:p w14:paraId="357D1D3F" w14:textId="77777777" w:rsidR="00812CC7" w:rsidRPr="00542037" w:rsidRDefault="00812CC7" w:rsidP="00812CC7">
      <w:r w:rsidRPr="00542037">
        <w:rPr>
          <w:b/>
          <w:bCs/>
        </w:rPr>
        <w:lastRenderedPageBreak/>
        <w:t>Highlights</w:t>
      </w:r>
      <w:r w:rsidRPr="00542037">
        <w:t>:</w:t>
      </w:r>
    </w:p>
    <w:p w14:paraId="1BD7CA23" w14:textId="77777777" w:rsidR="00812CC7" w:rsidRPr="00542037" w:rsidRDefault="00812CC7" w:rsidP="00812CC7">
      <w:r w:rsidRPr="00542037">
        <w:t>- 2nd strongest Caribbean passport.</w:t>
      </w:r>
    </w:p>
    <w:p w14:paraId="407268CC" w14:textId="77777777" w:rsidR="00812CC7" w:rsidRPr="00542037" w:rsidRDefault="00812CC7" w:rsidP="00812CC7">
      <w:r w:rsidRPr="00542037">
        <w:t>- Visa-free access to 150+ countries.</w:t>
      </w:r>
    </w:p>
    <w:p w14:paraId="002B29EA" w14:textId="77777777" w:rsidR="00812CC7" w:rsidRPr="00542037" w:rsidRDefault="00812CC7" w:rsidP="00812CC7">
      <w:r w:rsidRPr="00542037">
        <w:t>- No residency requirement.</w:t>
      </w:r>
    </w:p>
    <w:p w14:paraId="12F39448" w14:textId="77777777" w:rsidR="00812CC7" w:rsidRPr="00542037" w:rsidRDefault="00812CC7" w:rsidP="00812CC7">
      <w:r w:rsidRPr="00542037">
        <w:t>- 5th most popular Caribbean citizenship program.</w:t>
      </w:r>
    </w:p>
    <w:p w14:paraId="258C5052" w14:textId="77777777" w:rsidR="00812CC7" w:rsidRPr="00542037" w:rsidRDefault="00812CC7" w:rsidP="00812CC7">
      <w:r w:rsidRPr="00542037">
        <w:t>- No income, wealth, or inheritance tax.</w:t>
      </w:r>
    </w:p>
    <w:p w14:paraId="12F22A8C" w14:textId="77777777" w:rsidR="00812CC7" w:rsidRPr="00542037" w:rsidRDefault="00812CC7" w:rsidP="00812CC7">
      <w:r w:rsidRPr="00542037">
        <w:t>- 365 beaches for island living.  </w:t>
      </w:r>
    </w:p>
    <w:p w14:paraId="6F56F0DB" w14:textId="77777777" w:rsidR="00812CC7" w:rsidRPr="00542037" w:rsidRDefault="00812CC7" w:rsidP="00812CC7">
      <w:r w:rsidRPr="00542037">
        <w:rPr>
          <w:b/>
          <w:bCs/>
        </w:rPr>
        <w:t>Benefits</w:t>
      </w:r>
      <w:r w:rsidRPr="00542037">
        <w:t>:</w:t>
      </w:r>
    </w:p>
    <w:p w14:paraId="75630401" w14:textId="77777777" w:rsidR="00812CC7" w:rsidRPr="00542037" w:rsidRDefault="00812CC7" w:rsidP="00812CC7">
      <w:r w:rsidRPr="00542037">
        <w:t>- Visa-free access to 150+ countries.</w:t>
      </w:r>
    </w:p>
    <w:p w14:paraId="729DA3B4" w14:textId="77777777" w:rsidR="00812CC7" w:rsidRPr="00542037" w:rsidRDefault="00812CC7" w:rsidP="00812CC7">
      <w:r w:rsidRPr="00542037">
        <w:t>- No income, wealth, or inheritance tax.</w:t>
      </w:r>
    </w:p>
    <w:p w14:paraId="249E2EA6" w14:textId="77777777" w:rsidR="00812CC7" w:rsidRPr="00542037" w:rsidRDefault="00812CC7" w:rsidP="00812CC7">
      <w:r w:rsidRPr="00542037">
        <w:t>- No residency requirement.</w:t>
      </w:r>
    </w:p>
    <w:p w14:paraId="63704C53" w14:textId="77777777" w:rsidR="00812CC7" w:rsidRPr="00542037" w:rsidRDefault="00812CC7" w:rsidP="00812CC7">
      <w:r w:rsidRPr="00542037">
        <w:t>- 2nd strongest Caribbean passport.</w:t>
      </w:r>
    </w:p>
    <w:p w14:paraId="662D0AEE" w14:textId="77777777" w:rsidR="00812CC7" w:rsidRPr="00542037" w:rsidRDefault="00812CC7" w:rsidP="00812CC7">
      <w:r w:rsidRPr="00542037">
        <w:t>- 365 beaches for island living.  </w:t>
      </w:r>
    </w:p>
    <w:p w14:paraId="6909332F" w14:textId="77777777" w:rsidR="00812CC7" w:rsidRPr="00542037" w:rsidRDefault="00812CC7" w:rsidP="00812CC7">
      <w:r w:rsidRPr="00542037">
        <w:rPr>
          <w:b/>
          <w:bCs/>
        </w:rPr>
        <w:t>Investment Amount and Breakdown</w:t>
      </w:r>
      <w:r w:rsidRPr="00542037">
        <w:t>:</w:t>
      </w:r>
    </w:p>
    <w:p w14:paraId="20FD9367" w14:textId="77777777" w:rsidR="00812CC7" w:rsidRPr="00542037" w:rsidRDefault="00812CC7" w:rsidP="00812CC7">
      <w:r w:rsidRPr="00542037">
        <w:t xml:space="preserve">- </w:t>
      </w:r>
      <w:r w:rsidRPr="00542037">
        <w:rPr>
          <w:b/>
          <w:bCs/>
        </w:rPr>
        <w:t>Government Fees (National Development Fund)</w:t>
      </w:r>
      <w:r w:rsidRPr="00542037">
        <w:t>:</w:t>
      </w:r>
    </w:p>
    <w:p w14:paraId="3B0C9D87" w14:textId="77777777" w:rsidR="00812CC7" w:rsidRPr="00542037" w:rsidRDefault="00812CC7" w:rsidP="00812CC7">
      <w:r w:rsidRPr="00542037">
        <w:t>  - $230,000: Family of 4.</w:t>
      </w:r>
    </w:p>
    <w:p w14:paraId="6E0405FA" w14:textId="77777777" w:rsidR="00812CC7" w:rsidRPr="00542037" w:rsidRDefault="00812CC7" w:rsidP="00812CC7">
      <w:r w:rsidRPr="00542037">
        <w:t>  - $10,000: Each additional dependent.</w:t>
      </w:r>
    </w:p>
    <w:p w14:paraId="2B664208" w14:textId="77777777" w:rsidR="00812CC7" w:rsidRPr="00542037" w:rsidRDefault="00812CC7" w:rsidP="00812CC7">
      <w:r w:rsidRPr="00542037">
        <w:t xml:space="preserve">- </w:t>
      </w:r>
      <w:r w:rsidRPr="00542037">
        <w:rPr>
          <w:b/>
          <w:bCs/>
        </w:rPr>
        <w:t>Due Diligence Fees</w:t>
      </w:r>
      <w:r w:rsidRPr="00542037">
        <w:t>:</w:t>
      </w:r>
    </w:p>
    <w:p w14:paraId="0CFFEA47" w14:textId="77777777" w:rsidR="00812CC7" w:rsidRPr="00542037" w:rsidRDefault="00812CC7" w:rsidP="00812CC7">
      <w:r w:rsidRPr="00542037">
        <w:t>  - $8,000: Main applicant.</w:t>
      </w:r>
    </w:p>
    <w:p w14:paraId="50CB5034" w14:textId="77777777" w:rsidR="00812CC7" w:rsidRPr="00542037" w:rsidRDefault="00812CC7" w:rsidP="00812CC7">
      <w:r w:rsidRPr="00542037">
        <w:t>  - $5,000: Spouse.</w:t>
      </w:r>
    </w:p>
    <w:p w14:paraId="22D0AD64" w14:textId="77777777" w:rsidR="00812CC7" w:rsidRPr="00542037" w:rsidRDefault="00812CC7" w:rsidP="00812CC7">
      <w:r w:rsidRPr="00542037">
        <w:t>  - $4,000: Dependents 18+.</w:t>
      </w:r>
    </w:p>
    <w:p w14:paraId="3A988848" w14:textId="77777777" w:rsidR="00812CC7" w:rsidRPr="00542037" w:rsidRDefault="00812CC7" w:rsidP="00812CC7">
      <w:r w:rsidRPr="00542037">
        <w:t xml:space="preserve">- </w:t>
      </w:r>
      <w:r w:rsidRPr="00542037">
        <w:rPr>
          <w:b/>
          <w:bCs/>
        </w:rPr>
        <w:t>Passport Fees</w:t>
      </w:r>
      <w:r w:rsidRPr="00542037">
        <w:t>: $300 per person.  </w:t>
      </w:r>
    </w:p>
    <w:p w14:paraId="08B0F96B" w14:textId="77777777" w:rsidR="00812CC7" w:rsidRPr="00542037" w:rsidRDefault="00812CC7" w:rsidP="00812CC7">
      <w:r w:rsidRPr="00542037">
        <w:rPr>
          <w:b/>
          <w:bCs/>
        </w:rPr>
        <w:t>Required Documents</w:t>
      </w:r>
      <w:r w:rsidRPr="00542037">
        <w:t>:</w:t>
      </w:r>
    </w:p>
    <w:p w14:paraId="085D2763" w14:textId="77777777" w:rsidR="00812CC7" w:rsidRPr="00542037" w:rsidRDefault="00812CC7" w:rsidP="00812CC7">
      <w:r w:rsidRPr="00542037">
        <w:t>- Application forms.</w:t>
      </w:r>
    </w:p>
    <w:p w14:paraId="78BCA633" w14:textId="77777777" w:rsidR="00812CC7" w:rsidRPr="00542037" w:rsidRDefault="00812CC7" w:rsidP="00812CC7">
      <w:r w:rsidRPr="00542037">
        <w:t>- HIV medical reports.</w:t>
      </w:r>
    </w:p>
    <w:p w14:paraId="7840FD4B" w14:textId="77777777" w:rsidR="00812CC7" w:rsidRPr="00542037" w:rsidRDefault="00812CC7" w:rsidP="00812CC7">
      <w:r w:rsidRPr="00542037">
        <w:t>- Bank statements and reference letters.</w:t>
      </w:r>
    </w:p>
    <w:p w14:paraId="70420F5E" w14:textId="77777777" w:rsidR="00812CC7" w:rsidRPr="00542037" w:rsidRDefault="00812CC7" w:rsidP="00812CC7">
      <w:r w:rsidRPr="00542037">
        <w:t>- Police certificates (16+).</w:t>
      </w:r>
    </w:p>
    <w:p w14:paraId="3154835C" w14:textId="77777777" w:rsidR="00812CC7" w:rsidRPr="00542037" w:rsidRDefault="00812CC7" w:rsidP="00812CC7">
      <w:r w:rsidRPr="00542037">
        <w:t>- Passport photos, IDs, birth/marriage certificates.</w:t>
      </w:r>
    </w:p>
    <w:p w14:paraId="12401DCB" w14:textId="77777777" w:rsidR="00812CC7" w:rsidRPr="00542037" w:rsidRDefault="00812CC7" w:rsidP="00812CC7">
      <w:r w:rsidRPr="00542037">
        <w:lastRenderedPageBreak/>
        <w:t>- Signed power of attorney.  </w:t>
      </w:r>
    </w:p>
    <w:p w14:paraId="40C39F28" w14:textId="77777777" w:rsidR="00812CC7" w:rsidRPr="00542037" w:rsidRDefault="00812CC7" w:rsidP="00812CC7">
      <w:r w:rsidRPr="00542037">
        <w:rPr>
          <w:b/>
          <w:bCs/>
        </w:rPr>
        <w:t>FAQs</w:t>
      </w:r>
      <w:r w:rsidRPr="00542037">
        <w:t>:</w:t>
      </w:r>
    </w:p>
    <w:p w14:paraId="2BBD9407" w14:textId="77777777" w:rsidR="00812CC7" w:rsidRPr="00542037" w:rsidRDefault="00812CC7" w:rsidP="00812CC7">
      <w:r w:rsidRPr="00542037">
        <w:t xml:space="preserve">1. </w:t>
      </w:r>
      <w:r w:rsidRPr="00542037">
        <w:rPr>
          <w:b/>
          <w:bCs/>
        </w:rPr>
        <w:t>Processing time?</w:t>
      </w:r>
      <w:r w:rsidRPr="00542037">
        <w:t xml:space="preserve"> 3-6 months.</w:t>
      </w:r>
    </w:p>
    <w:p w14:paraId="22E4A9DC" w14:textId="77777777" w:rsidR="00812CC7" w:rsidRPr="00542037" w:rsidRDefault="00812CC7" w:rsidP="00812CC7">
      <w:r w:rsidRPr="00542037">
        <w:t xml:space="preserve">2. </w:t>
      </w:r>
      <w:r w:rsidRPr="00542037">
        <w:rPr>
          <w:b/>
          <w:bCs/>
        </w:rPr>
        <w:t>Residency requirement?</w:t>
      </w:r>
      <w:r w:rsidRPr="00542037">
        <w:t xml:space="preserve"> 5-day visit within 5 years (suspended for under 18).</w:t>
      </w:r>
    </w:p>
    <w:p w14:paraId="3955242E" w14:textId="77777777" w:rsidR="00812CC7" w:rsidRPr="00542037" w:rsidRDefault="00812CC7" w:rsidP="00812CC7">
      <w:r w:rsidRPr="00542037">
        <w:t xml:space="preserve">3. </w:t>
      </w:r>
      <w:r w:rsidRPr="00542037">
        <w:rPr>
          <w:b/>
          <w:bCs/>
        </w:rPr>
        <w:t>Family inclusion?</w:t>
      </w:r>
      <w:r w:rsidRPr="00542037">
        <w:t xml:space="preserve"> Children up to 28, parents 58+.</w:t>
      </w:r>
    </w:p>
    <w:p w14:paraId="1259C896" w14:textId="77777777" w:rsidR="00812CC7" w:rsidRPr="00542037" w:rsidRDefault="00812CC7" w:rsidP="00812CC7">
      <w:r w:rsidRPr="00542037">
        <w:t xml:space="preserve">4. </w:t>
      </w:r>
      <w:r w:rsidRPr="00542037">
        <w:rPr>
          <w:b/>
          <w:bCs/>
        </w:rPr>
        <w:t>Dual citizenship?</w:t>
      </w:r>
      <w:r w:rsidRPr="00542037">
        <w:t xml:space="preserve"> Allowed.</w:t>
      </w:r>
    </w:p>
    <w:p w14:paraId="1970EE19" w14:textId="77777777" w:rsidR="00812CC7" w:rsidRPr="00542037" w:rsidRDefault="00812CC7" w:rsidP="00812CC7"/>
    <w:p w14:paraId="1C6AF320" w14:textId="77777777" w:rsidR="00812CC7" w:rsidRPr="00542037" w:rsidRDefault="00812CC7" w:rsidP="00812CC7">
      <w:r w:rsidRPr="00542037">
        <w:t>---</w:t>
      </w:r>
    </w:p>
    <w:p w14:paraId="4DFDD563" w14:textId="77777777" w:rsidR="00812CC7" w:rsidRPr="00542037" w:rsidRDefault="00812CC7" w:rsidP="00812CC7"/>
    <w:p w14:paraId="1DF00ABD" w14:textId="77777777" w:rsidR="00812CC7" w:rsidRPr="00542037" w:rsidRDefault="00812CC7" w:rsidP="00812CC7">
      <w:pPr>
        <w:rPr>
          <w:u w:val="single"/>
        </w:rPr>
      </w:pPr>
      <w:r w:rsidRPr="00542037">
        <w:rPr>
          <w:b/>
          <w:bCs/>
          <w:u w:val="single"/>
        </w:rPr>
        <w:t xml:space="preserve"> Ukraine - Residency Program</w:t>
      </w:r>
    </w:p>
    <w:p w14:paraId="1CD8AAFC" w14:textId="77777777" w:rsidR="00812CC7" w:rsidRPr="00542037" w:rsidRDefault="00812CC7" w:rsidP="00812CC7">
      <w:r w:rsidRPr="00542037">
        <w:rPr>
          <w:b/>
          <w:bCs/>
        </w:rPr>
        <w:t>Short Description</w:t>
      </w:r>
      <w:r w:rsidRPr="00542037">
        <w:t xml:space="preserve">: Unlock residency in Ukraine with investment opportunities tailored for global citizens. Enjoy a strategic European location and vibrant culture with </w:t>
      </w:r>
      <w:proofErr w:type="spellStart"/>
      <w:r w:rsidRPr="00542037">
        <w:t>Raizing</w:t>
      </w:r>
      <w:proofErr w:type="spellEnd"/>
      <w:r w:rsidRPr="00542037">
        <w:t xml:space="preserve"> Sovereign’s expert guidance.  </w:t>
      </w:r>
    </w:p>
    <w:p w14:paraId="3F245379" w14:textId="77777777" w:rsidR="00812CC7" w:rsidRPr="00542037" w:rsidRDefault="00812CC7" w:rsidP="00812CC7">
      <w:r w:rsidRPr="00542037">
        <w:rPr>
          <w:b/>
          <w:bCs/>
        </w:rPr>
        <w:t>Highlights</w:t>
      </w:r>
      <w:r w:rsidRPr="00542037">
        <w:t>:</w:t>
      </w:r>
    </w:p>
    <w:p w14:paraId="6FA31F32" w14:textId="77777777" w:rsidR="00812CC7" w:rsidRPr="00542037" w:rsidRDefault="00812CC7" w:rsidP="00812CC7">
      <w:r w:rsidRPr="00542037">
        <w:t>- Strategic location in Europe, bordering EU nations.</w:t>
      </w:r>
    </w:p>
    <w:p w14:paraId="5FF0C3FD" w14:textId="77777777" w:rsidR="00812CC7" w:rsidRPr="00542037" w:rsidRDefault="00812CC7" w:rsidP="00812CC7">
      <w:r w:rsidRPr="00542037">
        <w:t>- Rich cultural heritage with 7 UNESCO World Heritage Sites.</w:t>
      </w:r>
    </w:p>
    <w:p w14:paraId="329BA072" w14:textId="77777777" w:rsidR="00812CC7" w:rsidRPr="00542037" w:rsidRDefault="00812CC7" w:rsidP="00812CC7">
      <w:r w:rsidRPr="00542037">
        <w:t>- Emerging economy with investment opportunities.</w:t>
      </w:r>
    </w:p>
    <w:p w14:paraId="1766FF99" w14:textId="77777777" w:rsidR="00812CC7" w:rsidRPr="00542037" w:rsidRDefault="00812CC7" w:rsidP="00812CC7">
      <w:r w:rsidRPr="00542037">
        <w:t>- Affordable cost of living.</w:t>
      </w:r>
    </w:p>
    <w:p w14:paraId="65683D50" w14:textId="77777777" w:rsidR="00812CC7" w:rsidRPr="00542037" w:rsidRDefault="00812CC7" w:rsidP="00812CC7">
      <w:r w:rsidRPr="00542037">
        <w:t>- Access to European markets.  </w:t>
      </w:r>
    </w:p>
    <w:p w14:paraId="6B0510C2" w14:textId="77777777" w:rsidR="00812CC7" w:rsidRPr="00542037" w:rsidRDefault="00812CC7" w:rsidP="00812CC7">
      <w:r w:rsidRPr="00542037">
        <w:rPr>
          <w:b/>
          <w:bCs/>
        </w:rPr>
        <w:t>Benefits</w:t>
      </w:r>
      <w:r w:rsidRPr="00542037">
        <w:t>:</w:t>
      </w:r>
    </w:p>
    <w:p w14:paraId="3C60D57E" w14:textId="77777777" w:rsidR="00812CC7" w:rsidRPr="00542037" w:rsidRDefault="00812CC7" w:rsidP="00812CC7">
      <w:r w:rsidRPr="00542037">
        <w:t>- Strategic European location.</w:t>
      </w:r>
    </w:p>
    <w:p w14:paraId="69EB15B8" w14:textId="77777777" w:rsidR="00812CC7" w:rsidRPr="00542037" w:rsidRDefault="00812CC7" w:rsidP="00812CC7">
      <w:r w:rsidRPr="00542037">
        <w:t>- 7 UNESCO World Heritage Sites.</w:t>
      </w:r>
    </w:p>
    <w:p w14:paraId="7AAD109A" w14:textId="77777777" w:rsidR="00812CC7" w:rsidRPr="00542037" w:rsidRDefault="00812CC7" w:rsidP="00812CC7">
      <w:r w:rsidRPr="00542037">
        <w:t>- Affordable living costs.</w:t>
      </w:r>
    </w:p>
    <w:p w14:paraId="5C62DF33" w14:textId="77777777" w:rsidR="00812CC7" w:rsidRPr="00542037" w:rsidRDefault="00812CC7" w:rsidP="00812CC7">
      <w:r w:rsidRPr="00542037">
        <w:t>- Emerging investment opportunities.</w:t>
      </w:r>
    </w:p>
    <w:p w14:paraId="5819A016" w14:textId="77777777" w:rsidR="00812CC7" w:rsidRPr="00542037" w:rsidRDefault="00812CC7" w:rsidP="00812CC7">
      <w:r w:rsidRPr="00542037">
        <w:t>- Access to European markets.  </w:t>
      </w:r>
    </w:p>
    <w:p w14:paraId="6A1F4FCB" w14:textId="77777777" w:rsidR="00812CC7" w:rsidRPr="00542037" w:rsidRDefault="00812CC7" w:rsidP="00812CC7">
      <w:r w:rsidRPr="00542037">
        <w:rPr>
          <w:b/>
          <w:bCs/>
        </w:rPr>
        <w:t>Investment Amount and Breakdown</w:t>
      </w:r>
      <w:r w:rsidRPr="00542037">
        <w:t>:</w:t>
      </w:r>
    </w:p>
    <w:p w14:paraId="4E451CDA" w14:textId="77777777" w:rsidR="00812CC7" w:rsidRPr="00542037" w:rsidRDefault="00812CC7" w:rsidP="00812CC7">
      <w:r w:rsidRPr="00542037">
        <w:t xml:space="preserve">- </w:t>
      </w:r>
      <w:r w:rsidRPr="00542037">
        <w:rPr>
          <w:b/>
          <w:bCs/>
        </w:rPr>
        <w:t>Details</w:t>
      </w:r>
      <w:r w:rsidRPr="00542037">
        <w:t xml:space="preserve">: Coming soon (contact </w:t>
      </w:r>
      <w:proofErr w:type="spellStart"/>
      <w:r w:rsidRPr="00542037">
        <w:t>Raizing</w:t>
      </w:r>
      <w:proofErr w:type="spellEnd"/>
      <w:r w:rsidRPr="00542037">
        <w:t xml:space="preserve"> Sovereign for updates).  </w:t>
      </w:r>
    </w:p>
    <w:p w14:paraId="4C70A592" w14:textId="77777777" w:rsidR="00812CC7" w:rsidRPr="00542037" w:rsidRDefault="00812CC7" w:rsidP="00812CC7">
      <w:r w:rsidRPr="00542037">
        <w:rPr>
          <w:b/>
          <w:bCs/>
        </w:rPr>
        <w:t>Required Documents</w:t>
      </w:r>
      <w:r w:rsidRPr="00542037">
        <w:t>:</w:t>
      </w:r>
    </w:p>
    <w:p w14:paraId="188CABBB" w14:textId="77777777" w:rsidR="00812CC7" w:rsidRPr="00542037" w:rsidRDefault="00812CC7" w:rsidP="00812CC7">
      <w:r w:rsidRPr="00542037">
        <w:t>- Valid passport.</w:t>
      </w:r>
    </w:p>
    <w:p w14:paraId="67A4E8AB" w14:textId="77777777" w:rsidR="00812CC7" w:rsidRPr="00542037" w:rsidRDefault="00812CC7" w:rsidP="00812CC7">
      <w:r w:rsidRPr="00542037">
        <w:lastRenderedPageBreak/>
        <w:t>- Proof of funds.</w:t>
      </w:r>
    </w:p>
    <w:p w14:paraId="3C7EC9C1" w14:textId="77777777" w:rsidR="00812CC7" w:rsidRPr="00542037" w:rsidRDefault="00812CC7" w:rsidP="00812CC7">
      <w:r w:rsidRPr="00542037">
        <w:t>- Police clearance certificate.</w:t>
      </w:r>
    </w:p>
    <w:p w14:paraId="670EBE96" w14:textId="77777777" w:rsidR="00812CC7" w:rsidRPr="00542037" w:rsidRDefault="00812CC7" w:rsidP="00812CC7">
      <w:r w:rsidRPr="00542037">
        <w:t>- Health insurance proof.  </w:t>
      </w:r>
    </w:p>
    <w:p w14:paraId="3BB279A7" w14:textId="77777777" w:rsidR="00812CC7" w:rsidRPr="00542037" w:rsidRDefault="00812CC7" w:rsidP="00812CC7">
      <w:r w:rsidRPr="00542037">
        <w:rPr>
          <w:b/>
          <w:bCs/>
        </w:rPr>
        <w:t>FAQs</w:t>
      </w:r>
      <w:r w:rsidRPr="00542037">
        <w:t>:</w:t>
      </w:r>
    </w:p>
    <w:p w14:paraId="48F1CA7E" w14:textId="77777777" w:rsidR="00812CC7" w:rsidRPr="00542037" w:rsidRDefault="00812CC7" w:rsidP="00812CC7">
      <w:r w:rsidRPr="00542037">
        <w:t xml:space="preserve">1. </w:t>
      </w:r>
      <w:r w:rsidRPr="00542037">
        <w:rPr>
          <w:b/>
          <w:bCs/>
        </w:rPr>
        <w:t>Processing time?</w:t>
      </w:r>
      <w:r w:rsidRPr="00542037">
        <w:t xml:space="preserve"> Details forthcoming.</w:t>
      </w:r>
    </w:p>
    <w:p w14:paraId="7EF220E8" w14:textId="77777777" w:rsidR="00812CC7" w:rsidRPr="00542037" w:rsidRDefault="00812CC7" w:rsidP="00812CC7">
      <w:r w:rsidRPr="00542037">
        <w:t xml:space="preserve">2. </w:t>
      </w:r>
      <w:r w:rsidRPr="00542037">
        <w:rPr>
          <w:b/>
          <w:bCs/>
        </w:rPr>
        <w:t>Family inclusion?</w:t>
      </w:r>
      <w:r w:rsidRPr="00542037">
        <w:t xml:space="preserve"> Likely, pending program details.</w:t>
      </w:r>
    </w:p>
    <w:p w14:paraId="29E55C05" w14:textId="77777777" w:rsidR="00812CC7" w:rsidRPr="00542037" w:rsidRDefault="00812CC7" w:rsidP="00812CC7">
      <w:r w:rsidRPr="00542037">
        <w:t xml:space="preserve">3. </w:t>
      </w:r>
      <w:r w:rsidRPr="00542037">
        <w:rPr>
          <w:b/>
          <w:bCs/>
        </w:rPr>
        <w:t>Residency requirements?</w:t>
      </w:r>
      <w:r w:rsidRPr="00542037">
        <w:t xml:space="preserve"> To be confirmed.</w:t>
      </w:r>
    </w:p>
    <w:p w14:paraId="5F07E97B" w14:textId="77777777" w:rsidR="00812CC7" w:rsidRPr="00542037" w:rsidRDefault="00812CC7" w:rsidP="00812CC7">
      <w:r w:rsidRPr="00542037">
        <w:t xml:space="preserve">4. </w:t>
      </w:r>
      <w:r w:rsidRPr="00542037">
        <w:rPr>
          <w:b/>
          <w:bCs/>
        </w:rPr>
        <w:t>Path to citizenship?</w:t>
      </w:r>
      <w:r w:rsidRPr="00542037">
        <w:t xml:space="preserve"> To be confirmed.</w:t>
      </w:r>
    </w:p>
    <w:p w14:paraId="4D950054" w14:textId="77777777" w:rsidR="00812CC7" w:rsidRPr="00542037" w:rsidRDefault="00812CC7" w:rsidP="00812CC7"/>
    <w:p w14:paraId="683A7EE3" w14:textId="77777777" w:rsidR="00812CC7" w:rsidRPr="00542037" w:rsidRDefault="00812CC7" w:rsidP="00812CC7">
      <w:r w:rsidRPr="00542037">
        <w:t>---</w:t>
      </w:r>
    </w:p>
    <w:p w14:paraId="2722CBA5" w14:textId="77777777" w:rsidR="00812CC7" w:rsidRPr="00542037" w:rsidRDefault="00812CC7" w:rsidP="00812CC7"/>
    <w:p w14:paraId="7CEB321C" w14:textId="77777777" w:rsidR="00812CC7" w:rsidRPr="00542037" w:rsidRDefault="00812CC7" w:rsidP="00812CC7">
      <w:pPr>
        <w:rPr>
          <w:u w:val="single"/>
        </w:rPr>
      </w:pPr>
      <w:r w:rsidRPr="00542037">
        <w:rPr>
          <w:b/>
          <w:bCs/>
          <w:u w:val="single"/>
        </w:rPr>
        <w:t xml:space="preserve"> Thailand - Privilege Card Residency Program</w:t>
      </w:r>
    </w:p>
    <w:p w14:paraId="65EE4CB6" w14:textId="77777777" w:rsidR="00812CC7" w:rsidRPr="00542037" w:rsidRDefault="00812CC7" w:rsidP="00812CC7">
      <w:r w:rsidRPr="00542037">
        <w:rPr>
          <w:b/>
          <w:bCs/>
        </w:rPr>
        <w:t>Short Description</w:t>
      </w:r>
      <w:r w:rsidRPr="00542037">
        <w:t>: Secure long-term residency in Thailand with the Privilege Card (Elite Visa). Enjoy VIP privileges, visa-free travel, and a vibrant lifestyle in Asia’s top retirement destination.  </w:t>
      </w:r>
    </w:p>
    <w:p w14:paraId="0201DBBB" w14:textId="77777777" w:rsidR="00812CC7" w:rsidRPr="00542037" w:rsidRDefault="00812CC7" w:rsidP="00812CC7">
      <w:r w:rsidRPr="00542037">
        <w:rPr>
          <w:b/>
          <w:bCs/>
        </w:rPr>
        <w:t>Highlights</w:t>
      </w:r>
      <w:r w:rsidRPr="00542037">
        <w:t>:</w:t>
      </w:r>
    </w:p>
    <w:p w14:paraId="1C5740D8" w14:textId="77777777" w:rsidR="00812CC7" w:rsidRPr="00542037" w:rsidRDefault="00812CC7" w:rsidP="00812CC7">
      <w:r w:rsidRPr="00542037">
        <w:t>- 15th safest country in Asia.</w:t>
      </w:r>
    </w:p>
    <w:p w14:paraId="5A5F62E1" w14:textId="77777777" w:rsidR="00812CC7" w:rsidRPr="00542037" w:rsidRDefault="00812CC7" w:rsidP="00812CC7">
      <w:r w:rsidRPr="00542037">
        <w:t>- Ranked 5th best retirement destination globally.</w:t>
      </w:r>
    </w:p>
    <w:p w14:paraId="18613C5D" w14:textId="77777777" w:rsidR="00812CC7" w:rsidRPr="00542037" w:rsidRDefault="00812CC7" w:rsidP="00812CC7">
      <w:r w:rsidRPr="00542037">
        <w:t>- Visa-free or visa-on-arrival to multiple countries.</w:t>
      </w:r>
    </w:p>
    <w:p w14:paraId="65558177" w14:textId="77777777" w:rsidR="00812CC7" w:rsidRPr="00542037" w:rsidRDefault="00812CC7" w:rsidP="00812CC7">
      <w:r w:rsidRPr="00542037">
        <w:t>- Business-friendly free trade agreements.</w:t>
      </w:r>
    </w:p>
    <w:p w14:paraId="1C54AF97" w14:textId="77777777" w:rsidR="00812CC7" w:rsidRPr="00542037" w:rsidRDefault="00812CC7" w:rsidP="00812CC7">
      <w:r w:rsidRPr="00542037">
        <w:t>- Long-term residency up to 20 years.</w:t>
      </w:r>
    </w:p>
    <w:p w14:paraId="77E0E2E8" w14:textId="77777777" w:rsidR="00812CC7" w:rsidRPr="00542037" w:rsidRDefault="00812CC7" w:rsidP="00812CC7">
      <w:r w:rsidRPr="00542037">
        <w:t>- VIP airport and lifestyle privileges.  </w:t>
      </w:r>
    </w:p>
    <w:p w14:paraId="096DE12F" w14:textId="77777777" w:rsidR="00812CC7" w:rsidRPr="00542037" w:rsidRDefault="00812CC7" w:rsidP="00812CC7">
      <w:r w:rsidRPr="00542037">
        <w:rPr>
          <w:b/>
          <w:bCs/>
        </w:rPr>
        <w:t>Benefits</w:t>
      </w:r>
      <w:r w:rsidRPr="00542037">
        <w:t>:</w:t>
      </w:r>
    </w:p>
    <w:p w14:paraId="57648823" w14:textId="77777777" w:rsidR="00812CC7" w:rsidRPr="00542037" w:rsidRDefault="00812CC7" w:rsidP="00812CC7">
      <w:r w:rsidRPr="00542037">
        <w:t>- Long-term residency (5-20 years).</w:t>
      </w:r>
    </w:p>
    <w:p w14:paraId="46C78C2B" w14:textId="77777777" w:rsidR="00812CC7" w:rsidRPr="00542037" w:rsidRDefault="00812CC7" w:rsidP="00812CC7">
      <w:r w:rsidRPr="00542037">
        <w:t>- VIP airport services and fast-track immigration.</w:t>
      </w:r>
    </w:p>
    <w:p w14:paraId="70592536" w14:textId="77777777" w:rsidR="00812CC7" w:rsidRPr="00542037" w:rsidRDefault="00812CC7" w:rsidP="00812CC7">
      <w:r w:rsidRPr="00542037">
        <w:t>- Discounts at luxury hotels, spas, and golf courses.</w:t>
      </w:r>
    </w:p>
    <w:p w14:paraId="26F56F6C" w14:textId="77777777" w:rsidR="00812CC7" w:rsidRPr="00542037" w:rsidRDefault="00812CC7" w:rsidP="00812CC7">
      <w:r w:rsidRPr="00542037">
        <w:t>- 15th safest country in Asia.</w:t>
      </w:r>
    </w:p>
    <w:p w14:paraId="30C03DCE" w14:textId="77777777" w:rsidR="00812CC7" w:rsidRPr="00542037" w:rsidRDefault="00812CC7" w:rsidP="00812CC7">
      <w:r w:rsidRPr="00542037">
        <w:t>- Ranked 5th best retirement destination.  </w:t>
      </w:r>
    </w:p>
    <w:p w14:paraId="5A0FCAD2" w14:textId="77777777" w:rsidR="00812CC7" w:rsidRPr="00542037" w:rsidRDefault="00812CC7" w:rsidP="00812CC7">
      <w:r w:rsidRPr="00542037">
        <w:rPr>
          <w:b/>
          <w:bCs/>
        </w:rPr>
        <w:t>Investment Amount and Breakdown</w:t>
      </w:r>
      <w:r w:rsidRPr="00542037">
        <w:t>:</w:t>
      </w:r>
    </w:p>
    <w:p w14:paraId="2AE4C2F7" w14:textId="77777777" w:rsidR="00812CC7" w:rsidRPr="00542037" w:rsidRDefault="00812CC7" w:rsidP="00812CC7">
      <w:r w:rsidRPr="00542037">
        <w:lastRenderedPageBreak/>
        <w:t xml:space="preserve">- </w:t>
      </w:r>
      <w:r w:rsidRPr="00542037">
        <w:rPr>
          <w:b/>
          <w:bCs/>
        </w:rPr>
        <w:t>Membership Fees</w:t>
      </w:r>
      <w:r w:rsidRPr="00542037">
        <w:t>:</w:t>
      </w:r>
    </w:p>
    <w:p w14:paraId="25184E0E" w14:textId="77777777" w:rsidR="00812CC7" w:rsidRPr="00542037" w:rsidRDefault="00812CC7" w:rsidP="00812CC7">
      <w:r w:rsidRPr="00542037">
        <w:t>  - Bronze (5 years): 650,000 THB (~$18,000 USD).</w:t>
      </w:r>
    </w:p>
    <w:p w14:paraId="30773E23" w14:textId="77777777" w:rsidR="00812CC7" w:rsidRPr="00542037" w:rsidRDefault="00812CC7" w:rsidP="00812CC7">
      <w:r w:rsidRPr="00542037">
        <w:t>  - Gold (5 years): 900,000 THB (~$25,000 USD).</w:t>
      </w:r>
    </w:p>
    <w:p w14:paraId="69979064" w14:textId="77777777" w:rsidR="00812CC7" w:rsidRPr="00542037" w:rsidRDefault="00812CC7" w:rsidP="00812CC7">
      <w:r w:rsidRPr="00542037">
        <w:t>  - Platinum (10 years): 1,500,000 THB (~$42,000 USD).</w:t>
      </w:r>
    </w:p>
    <w:p w14:paraId="768B37B3" w14:textId="77777777" w:rsidR="00812CC7" w:rsidRPr="00542037" w:rsidRDefault="00812CC7" w:rsidP="00812CC7">
      <w:r w:rsidRPr="00542037">
        <w:t>  - Diamond (15 years): 2,500,000 THB (~$70,000 USD).</w:t>
      </w:r>
    </w:p>
    <w:p w14:paraId="55E4B308" w14:textId="77777777" w:rsidR="00812CC7" w:rsidRPr="00542037" w:rsidRDefault="00812CC7" w:rsidP="00812CC7">
      <w:r w:rsidRPr="00542037">
        <w:t>  - Reserve (20 years): 5,000,000 THB (~$140,000 USD, by invitation).  </w:t>
      </w:r>
    </w:p>
    <w:p w14:paraId="41B50E0D" w14:textId="77777777" w:rsidR="00812CC7" w:rsidRPr="00542037" w:rsidRDefault="00812CC7" w:rsidP="00812CC7">
      <w:r w:rsidRPr="00542037">
        <w:rPr>
          <w:b/>
          <w:bCs/>
        </w:rPr>
        <w:t>Required Documents</w:t>
      </w:r>
      <w:r w:rsidRPr="00542037">
        <w:t>:</w:t>
      </w:r>
    </w:p>
    <w:p w14:paraId="59E8E1E3" w14:textId="77777777" w:rsidR="00812CC7" w:rsidRPr="00542037" w:rsidRDefault="00812CC7" w:rsidP="00812CC7">
      <w:r w:rsidRPr="00542037">
        <w:t>- Valid passport.</w:t>
      </w:r>
    </w:p>
    <w:p w14:paraId="562EA126" w14:textId="77777777" w:rsidR="00812CC7" w:rsidRPr="00542037" w:rsidRDefault="00812CC7" w:rsidP="00812CC7">
      <w:r w:rsidRPr="00542037">
        <w:t>- Proof of funds.</w:t>
      </w:r>
    </w:p>
    <w:p w14:paraId="55E906EB" w14:textId="77777777" w:rsidR="00812CC7" w:rsidRPr="00542037" w:rsidRDefault="00812CC7" w:rsidP="00812CC7">
      <w:r w:rsidRPr="00542037">
        <w:t>- Application forms.</w:t>
      </w:r>
    </w:p>
    <w:p w14:paraId="67BB5696" w14:textId="77777777" w:rsidR="00812CC7" w:rsidRPr="00542037" w:rsidRDefault="00812CC7" w:rsidP="00812CC7">
      <w:r w:rsidRPr="00542037">
        <w:t>- Passport-sized photos.</w:t>
      </w:r>
    </w:p>
    <w:p w14:paraId="18F5A3F1" w14:textId="77777777" w:rsidR="00812CC7" w:rsidRPr="00542037" w:rsidRDefault="00812CC7" w:rsidP="00812CC7">
      <w:r w:rsidRPr="00542037">
        <w:t>- Police clearance (if required).  </w:t>
      </w:r>
    </w:p>
    <w:p w14:paraId="229F1A29" w14:textId="77777777" w:rsidR="00812CC7" w:rsidRPr="00542037" w:rsidRDefault="00812CC7" w:rsidP="00812CC7">
      <w:r w:rsidRPr="00542037">
        <w:rPr>
          <w:b/>
          <w:bCs/>
        </w:rPr>
        <w:t>FAQs</w:t>
      </w:r>
      <w:r w:rsidRPr="00542037">
        <w:t>:</w:t>
      </w:r>
    </w:p>
    <w:p w14:paraId="4CBB66EB" w14:textId="77777777" w:rsidR="00812CC7" w:rsidRPr="00542037" w:rsidRDefault="00812CC7" w:rsidP="00812CC7">
      <w:r w:rsidRPr="00542037">
        <w:t xml:space="preserve">1. </w:t>
      </w:r>
      <w:r w:rsidRPr="00542037">
        <w:rPr>
          <w:b/>
          <w:bCs/>
        </w:rPr>
        <w:t>Processing time?</w:t>
      </w:r>
      <w:r w:rsidRPr="00542037">
        <w:t xml:space="preserve"> 1.5-3 months.</w:t>
      </w:r>
    </w:p>
    <w:p w14:paraId="4C681EE9" w14:textId="77777777" w:rsidR="00812CC7" w:rsidRPr="00542037" w:rsidRDefault="00812CC7" w:rsidP="00812CC7">
      <w:r w:rsidRPr="00542037">
        <w:t xml:space="preserve">2. </w:t>
      </w:r>
      <w:r w:rsidRPr="00542037">
        <w:rPr>
          <w:b/>
          <w:bCs/>
        </w:rPr>
        <w:t>Family inclusion?</w:t>
      </w:r>
      <w:r w:rsidRPr="00542037">
        <w:t xml:space="preserve"> Yes, family packages available.</w:t>
      </w:r>
    </w:p>
    <w:p w14:paraId="5176ACCE" w14:textId="77777777" w:rsidR="00812CC7" w:rsidRPr="00542037" w:rsidRDefault="00812CC7" w:rsidP="00812CC7">
      <w:r w:rsidRPr="00542037">
        <w:t xml:space="preserve">3. </w:t>
      </w:r>
      <w:r w:rsidRPr="00542037">
        <w:rPr>
          <w:b/>
          <w:bCs/>
        </w:rPr>
        <w:t>Residency requirements?</w:t>
      </w:r>
      <w:r w:rsidRPr="00542037">
        <w:t xml:space="preserve"> No minimum stay required.</w:t>
      </w:r>
    </w:p>
    <w:p w14:paraId="50D044B5" w14:textId="77777777" w:rsidR="00812CC7" w:rsidRPr="00542037" w:rsidRDefault="00812CC7" w:rsidP="00812CC7">
      <w:r w:rsidRPr="00542037">
        <w:t xml:space="preserve">4. </w:t>
      </w:r>
      <w:r w:rsidRPr="00542037">
        <w:rPr>
          <w:b/>
          <w:bCs/>
        </w:rPr>
        <w:t>Work permit?</w:t>
      </w:r>
      <w:r w:rsidRPr="00542037">
        <w:t xml:space="preserve"> Not included, but business support available.</w:t>
      </w:r>
    </w:p>
    <w:p w14:paraId="60E8C6D8" w14:textId="77777777" w:rsidR="00812CC7" w:rsidRPr="00542037" w:rsidRDefault="00812CC7" w:rsidP="00812CC7"/>
    <w:p w14:paraId="5D21264E" w14:textId="77777777" w:rsidR="00812CC7" w:rsidRPr="00542037" w:rsidRDefault="00812CC7" w:rsidP="00812CC7">
      <w:r w:rsidRPr="00542037">
        <w:t>---</w:t>
      </w:r>
    </w:p>
    <w:p w14:paraId="5BC7765F" w14:textId="77777777" w:rsidR="00812CC7" w:rsidRPr="00542037" w:rsidRDefault="00812CC7" w:rsidP="00812CC7"/>
    <w:p w14:paraId="0E14F3E8" w14:textId="77777777" w:rsidR="00812CC7" w:rsidRPr="00542037" w:rsidRDefault="00812CC7" w:rsidP="00812CC7">
      <w:pPr>
        <w:rPr>
          <w:u w:val="single"/>
        </w:rPr>
      </w:pPr>
      <w:r w:rsidRPr="00542037">
        <w:rPr>
          <w:b/>
          <w:bCs/>
          <w:u w:val="single"/>
        </w:rPr>
        <w:t xml:space="preserve"> St. Kitts and Nevis - Citizenship Program</w:t>
      </w:r>
    </w:p>
    <w:p w14:paraId="54DDB324" w14:textId="77777777" w:rsidR="00812CC7" w:rsidRPr="00542037" w:rsidRDefault="00812CC7" w:rsidP="00812CC7">
      <w:r w:rsidRPr="00542037">
        <w:rPr>
          <w:b/>
          <w:bCs/>
        </w:rPr>
        <w:t>Short Description</w:t>
      </w:r>
      <w:r w:rsidRPr="00542037">
        <w:t>: Obtain St. Kitts and Nevis citizenship through investment for visa-free travel and tax-free living. Enjoy Caribbean luxury in a stable, welcoming nation.  </w:t>
      </w:r>
    </w:p>
    <w:p w14:paraId="582E5E31" w14:textId="77777777" w:rsidR="00812CC7" w:rsidRPr="00542037" w:rsidRDefault="00812CC7" w:rsidP="00812CC7">
      <w:r w:rsidRPr="00542037">
        <w:rPr>
          <w:b/>
          <w:bCs/>
        </w:rPr>
        <w:t>Highlights</w:t>
      </w:r>
      <w:r w:rsidRPr="00542037">
        <w:t>:</w:t>
      </w:r>
    </w:p>
    <w:p w14:paraId="05E07025" w14:textId="77777777" w:rsidR="00812CC7" w:rsidRPr="00542037" w:rsidRDefault="00812CC7" w:rsidP="00812CC7">
      <w:r w:rsidRPr="00542037">
        <w:t>- 1st country to launch Citizenship by Investment (since 1984).</w:t>
      </w:r>
    </w:p>
    <w:p w14:paraId="0E3AF5F7" w14:textId="77777777" w:rsidR="00812CC7" w:rsidRPr="00542037" w:rsidRDefault="00812CC7" w:rsidP="00812CC7">
      <w:r w:rsidRPr="00542037">
        <w:t>- 4-month average processing time.</w:t>
      </w:r>
    </w:p>
    <w:p w14:paraId="06FAB2E4" w14:textId="77777777" w:rsidR="00812CC7" w:rsidRPr="00542037" w:rsidRDefault="00812CC7" w:rsidP="00812CC7">
      <w:r w:rsidRPr="00542037">
        <w:t>- No residency or visit requirements.</w:t>
      </w:r>
    </w:p>
    <w:p w14:paraId="5AAD841B" w14:textId="77777777" w:rsidR="00812CC7" w:rsidRPr="00542037" w:rsidRDefault="00812CC7" w:rsidP="00812CC7">
      <w:r w:rsidRPr="00542037">
        <w:t>- Visa-free or visa-on-arrival to 157+ countries.</w:t>
      </w:r>
    </w:p>
    <w:p w14:paraId="4DB1F140" w14:textId="77777777" w:rsidR="00812CC7" w:rsidRPr="00542037" w:rsidRDefault="00812CC7" w:rsidP="00812CC7">
      <w:r w:rsidRPr="00542037">
        <w:lastRenderedPageBreak/>
        <w:t>- 6th strongest Caribbean passport.</w:t>
      </w:r>
    </w:p>
    <w:p w14:paraId="3E80FE3D" w14:textId="77777777" w:rsidR="00812CC7" w:rsidRPr="00542037" w:rsidRDefault="00812CC7" w:rsidP="00812CC7">
      <w:r w:rsidRPr="00542037">
        <w:t>- 365 days of sunshine.  </w:t>
      </w:r>
    </w:p>
    <w:p w14:paraId="75A649C4" w14:textId="77777777" w:rsidR="00812CC7" w:rsidRPr="00542037" w:rsidRDefault="00812CC7" w:rsidP="00812CC7">
      <w:r w:rsidRPr="00542037">
        <w:rPr>
          <w:b/>
          <w:bCs/>
        </w:rPr>
        <w:t>Benefits</w:t>
      </w:r>
      <w:r w:rsidRPr="00542037">
        <w:t>:</w:t>
      </w:r>
    </w:p>
    <w:p w14:paraId="0768DBB8" w14:textId="77777777" w:rsidR="00812CC7" w:rsidRPr="00542037" w:rsidRDefault="00812CC7" w:rsidP="00812CC7">
      <w:r w:rsidRPr="00542037">
        <w:t>- Visa-free access to 157+ countries.</w:t>
      </w:r>
    </w:p>
    <w:p w14:paraId="5CC1CA87" w14:textId="77777777" w:rsidR="00812CC7" w:rsidRPr="00542037" w:rsidRDefault="00812CC7" w:rsidP="00812CC7">
      <w:r w:rsidRPr="00542037">
        <w:t>- No personal income, wealth, or inheritance tax.</w:t>
      </w:r>
    </w:p>
    <w:p w14:paraId="11838F16" w14:textId="77777777" w:rsidR="00812CC7" w:rsidRPr="00542037" w:rsidRDefault="00812CC7" w:rsidP="00812CC7">
      <w:r w:rsidRPr="00542037">
        <w:t>- No residency requirement.</w:t>
      </w:r>
    </w:p>
    <w:p w14:paraId="7F1503FF" w14:textId="77777777" w:rsidR="00812CC7" w:rsidRPr="00542037" w:rsidRDefault="00812CC7" w:rsidP="00812CC7">
      <w:r w:rsidRPr="00542037">
        <w:t>- Dual citizenship allowed.</w:t>
      </w:r>
    </w:p>
    <w:p w14:paraId="64475900" w14:textId="77777777" w:rsidR="00812CC7" w:rsidRPr="00542037" w:rsidRDefault="00812CC7" w:rsidP="00812CC7">
      <w:r w:rsidRPr="00542037">
        <w:t>- Lifetime citizenship for generations.  </w:t>
      </w:r>
    </w:p>
    <w:p w14:paraId="202E4F83" w14:textId="77777777" w:rsidR="00812CC7" w:rsidRPr="00542037" w:rsidRDefault="00812CC7" w:rsidP="00812CC7">
      <w:r w:rsidRPr="00542037">
        <w:rPr>
          <w:b/>
          <w:bCs/>
        </w:rPr>
        <w:t>Investment Amount and Breakdown</w:t>
      </w:r>
      <w:r w:rsidRPr="00542037">
        <w:t>:</w:t>
      </w:r>
    </w:p>
    <w:p w14:paraId="2BAD0765" w14:textId="77777777" w:rsidR="00812CC7" w:rsidRPr="00542037" w:rsidRDefault="00812CC7" w:rsidP="00812CC7">
      <w:r w:rsidRPr="00542037">
        <w:t xml:space="preserve">- </w:t>
      </w:r>
      <w:r w:rsidRPr="00542037">
        <w:rPr>
          <w:b/>
          <w:bCs/>
        </w:rPr>
        <w:t>Sustainable Island State Contribution (SISC)</w:t>
      </w:r>
      <w:r w:rsidRPr="00542037">
        <w:t>:</w:t>
      </w:r>
    </w:p>
    <w:p w14:paraId="28016703" w14:textId="77777777" w:rsidR="00812CC7" w:rsidRPr="00542037" w:rsidRDefault="00812CC7" w:rsidP="00812CC7">
      <w:r w:rsidRPr="00542037">
        <w:t>  - $250,000: Main applicant + up to 3 dependents.</w:t>
      </w:r>
    </w:p>
    <w:p w14:paraId="58D9B634" w14:textId="77777777" w:rsidR="00812CC7" w:rsidRPr="00542037" w:rsidRDefault="00812CC7" w:rsidP="00812CC7">
      <w:r w:rsidRPr="00542037">
        <w:t>  - $25,000: Each additional dependent under 18.</w:t>
      </w:r>
    </w:p>
    <w:p w14:paraId="332FDA1C" w14:textId="77777777" w:rsidR="00812CC7" w:rsidRPr="00542037" w:rsidRDefault="00812CC7" w:rsidP="00812CC7">
      <w:r w:rsidRPr="00542037">
        <w:t>  - $50,000: Each additional dependent 18+.</w:t>
      </w:r>
    </w:p>
    <w:p w14:paraId="4DCF2941" w14:textId="77777777" w:rsidR="00812CC7" w:rsidRPr="00542037" w:rsidRDefault="00812CC7" w:rsidP="00812CC7">
      <w:r w:rsidRPr="00542037">
        <w:t xml:space="preserve">- </w:t>
      </w:r>
      <w:r w:rsidRPr="00542037">
        <w:rPr>
          <w:b/>
          <w:bCs/>
        </w:rPr>
        <w:t>Real Estate Investment</w:t>
      </w:r>
      <w:r w:rsidRPr="00542037">
        <w:t>:</w:t>
      </w:r>
    </w:p>
    <w:p w14:paraId="1F6E8E96" w14:textId="77777777" w:rsidR="00812CC7" w:rsidRPr="00542037" w:rsidRDefault="00812CC7" w:rsidP="00812CC7">
      <w:r w:rsidRPr="00542037">
        <w:t>  - $325,000 (solo, 7-year hold).</w:t>
      </w:r>
    </w:p>
    <w:p w14:paraId="6F60E083" w14:textId="77777777" w:rsidR="00812CC7" w:rsidRPr="00542037" w:rsidRDefault="00812CC7" w:rsidP="00812CC7">
      <w:r w:rsidRPr="00542037">
        <w:t>  - $200,000 (joint, 7-year hold).</w:t>
      </w:r>
    </w:p>
    <w:p w14:paraId="7292017D" w14:textId="77777777" w:rsidR="00812CC7" w:rsidRPr="00542037" w:rsidRDefault="00812CC7" w:rsidP="00812CC7">
      <w:r w:rsidRPr="00542037">
        <w:t xml:space="preserve">- </w:t>
      </w:r>
      <w:r w:rsidRPr="00542037">
        <w:rPr>
          <w:b/>
          <w:bCs/>
        </w:rPr>
        <w:t>Public Benefit Option (PBO)</w:t>
      </w:r>
      <w:r w:rsidRPr="00542037">
        <w:t>: $250,000.</w:t>
      </w:r>
    </w:p>
    <w:p w14:paraId="66501B02" w14:textId="77777777" w:rsidR="00812CC7" w:rsidRPr="00542037" w:rsidRDefault="00812CC7" w:rsidP="00812CC7">
      <w:r w:rsidRPr="00542037">
        <w:t xml:space="preserve">- </w:t>
      </w:r>
      <w:r w:rsidRPr="00542037">
        <w:rPr>
          <w:b/>
          <w:bCs/>
        </w:rPr>
        <w:t>Fees</w:t>
      </w:r>
      <w:r w:rsidRPr="00542037">
        <w:t>:</w:t>
      </w:r>
    </w:p>
    <w:p w14:paraId="2A290CA5" w14:textId="77777777" w:rsidR="00812CC7" w:rsidRPr="00542037" w:rsidRDefault="00812CC7" w:rsidP="00812CC7">
      <w:r w:rsidRPr="00542037">
        <w:t>  - Government Processing: $25,000 (main), $15,000 (spouse), $10,000 (dependent).</w:t>
      </w:r>
    </w:p>
    <w:p w14:paraId="03D6E585" w14:textId="77777777" w:rsidR="00812CC7" w:rsidRPr="00542037" w:rsidRDefault="00812CC7" w:rsidP="00812CC7">
      <w:r w:rsidRPr="00542037">
        <w:t>  - Due Diligence: $7,500 (main), $4,000 (dependents 16+).  </w:t>
      </w:r>
    </w:p>
    <w:p w14:paraId="662FCF0B" w14:textId="77777777" w:rsidR="00812CC7" w:rsidRPr="00542037" w:rsidRDefault="00812CC7" w:rsidP="00812CC7">
      <w:r w:rsidRPr="00542037">
        <w:rPr>
          <w:b/>
          <w:bCs/>
        </w:rPr>
        <w:t>Required Documents</w:t>
      </w:r>
      <w:r w:rsidRPr="00542037">
        <w:t>:</w:t>
      </w:r>
    </w:p>
    <w:p w14:paraId="5326CDE2" w14:textId="77777777" w:rsidR="00812CC7" w:rsidRPr="00542037" w:rsidRDefault="00812CC7" w:rsidP="00812CC7">
      <w:r w:rsidRPr="00542037">
        <w:t>- Application forms.</w:t>
      </w:r>
    </w:p>
    <w:p w14:paraId="12B53EBB" w14:textId="77777777" w:rsidR="00812CC7" w:rsidRPr="00542037" w:rsidRDefault="00812CC7" w:rsidP="00812CC7">
      <w:r w:rsidRPr="00542037">
        <w:t>- Passport copies, birth/marriage certificates.</w:t>
      </w:r>
    </w:p>
    <w:p w14:paraId="4E34476D" w14:textId="77777777" w:rsidR="00812CC7" w:rsidRPr="00542037" w:rsidRDefault="00812CC7" w:rsidP="00812CC7">
      <w:r w:rsidRPr="00542037">
        <w:t>- Police certificates (16+).</w:t>
      </w:r>
    </w:p>
    <w:p w14:paraId="46A502FA" w14:textId="77777777" w:rsidR="00812CC7" w:rsidRPr="00542037" w:rsidRDefault="00812CC7" w:rsidP="00812CC7">
      <w:r w:rsidRPr="00542037">
        <w:t>- Bank statements and reference letters.</w:t>
      </w:r>
    </w:p>
    <w:p w14:paraId="43701D9E" w14:textId="77777777" w:rsidR="00812CC7" w:rsidRPr="00542037" w:rsidRDefault="00812CC7" w:rsidP="00812CC7">
      <w:r w:rsidRPr="00542037">
        <w:t>- HIV medical reports.</w:t>
      </w:r>
    </w:p>
    <w:p w14:paraId="3F2D0659" w14:textId="77777777" w:rsidR="00812CC7" w:rsidRPr="00542037" w:rsidRDefault="00812CC7" w:rsidP="00812CC7">
      <w:r w:rsidRPr="00542037">
        <w:t>- Signed power of attorney.  </w:t>
      </w:r>
    </w:p>
    <w:p w14:paraId="3D5956E7" w14:textId="77777777" w:rsidR="00812CC7" w:rsidRPr="00542037" w:rsidRDefault="00812CC7" w:rsidP="00812CC7">
      <w:r w:rsidRPr="00542037">
        <w:rPr>
          <w:b/>
          <w:bCs/>
        </w:rPr>
        <w:t>FAQs</w:t>
      </w:r>
      <w:r w:rsidRPr="00542037">
        <w:t>:</w:t>
      </w:r>
    </w:p>
    <w:p w14:paraId="2767BC34" w14:textId="77777777" w:rsidR="00812CC7" w:rsidRPr="00542037" w:rsidRDefault="00812CC7" w:rsidP="00812CC7">
      <w:r w:rsidRPr="00542037">
        <w:lastRenderedPageBreak/>
        <w:t xml:space="preserve">1. </w:t>
      </w:r>
      <w:r w:rsidRPr="00542037">
        <w:rPr>
          <w:b/>
          <w:bCs/>
        </w:rPr>
        <w:t>Processing time?</w:t>
      </w:r>
      <w:r w:rsidRPr="00542037">
        <w:t xml:space="preserve"> 4-6 months.</w:t>
      </w:r>
    </w:p>
    <w:p w14:paraId="51ABDA07" w14:textId="77777777" w:rsidR="00812CC7" w:rsidRPr="00542037" w:rsidRDefault="00812CC7" w:rsidP="00812CC7">
      <w:r w:rsidRPr="00542037">
        <w:t xml:space="preserve">2. </w:t>
      </w:r>
      <w:r w:rsidRPr="00542037">
        <w:rPr>
          <w:b/>
          <w:bCs/>
        </w:rPr>
        <w:t>Residency required?</w:t>
      </w:r>
      <w:r w:rsidRPr="00542037">
        <w:t xml:space="preserve"> No.</w:t>
      </w:r>
    </w:p>
    <w:p w14:paraId="48D80ECA" w14:textId="77777777" w:rsidR="00812CC7" w:rsidRPr="00542037" w:rsidRDefault="00812CC7" w:rsidP="00812CC7">
      <w:r w:rsidRPr="00542037">
        <w:t xml:space="preserve">3. </w:t>
      </w:r>
      <w:r w:rsidRPr="00542037">
        <w:rPr>
          <w:b/>
          <w:bCs/>
        </w:rPr>
        <w:t>Family inclusion?</w:t>
      </w:r>
      <w:r w:rsidRPr="00542037">
        <w:t xml:space="preserve"> Spouse, children up to 25, parents 65+, siblings under 30.</w:t>
      </w:r>
    </w:p>
    <w:p w14:paraId="23BC49D4" w14:textId="77777777" w:rsidR="00812CC7" w:rsidRPr="00542037" w:rsidRDefault="00812CC7" w:rsidP="00812CC7">
      <w:r w:rsidRPr="00542037">
        <w:t xml:space="preserve">4. </w:t>
      </w:r>
      <w:r w:rsidRPr="00542037">
        <w:rPr>
          <w:b/>
          <w:bCs/>
        </w:rPr>
        <w:t>Dual citizenship?</w:t>
      </w:r>
      <w:r w:rsidRPr="00542037">
        <w:t xml:space="preserve"> Allowed.</w:t>
      </w:r>
    </w:p>
    <w:p w14:paraId="096919D1" w14:textId="77777777" w:rsidR="00812CC7" w:rsidRPr="00542037" w:rsidRDefault="00812CC7" w:rsidP="00812CC7"/>
    <w:p w14:paraId="20102B90" w14:textId="77777777" w:rsidR="00812CC7" w:rsidRPr="00542037" w:rsidRDefault="00812CC7" w:rsidP="00812CC7">
      <w:r w:rsidRPr="00542037">
        <w:t>---</w:t>
      </w:r>
    </w:p>
    <w:p w14:paraId="2763F57A" w14:textId="77777777" w:rsidR="00812CC7" w:rsidRPr="00542037" w:rsidRDefault="00812CC7" w:rsidP="00812CC7"/>
    <w:p w14:paraId="40CD0BB5" w14:textId="77777777" w:rsidR="00812CC7" w:rsidRPr="00542037" w:rsidRDefault="00812CC7" w:rsidP="00812CC7">
      <w:pPr>
        <w:rPr>
          <w:u w:val="single"/>
        </w:rPr>
      </w:pPr>
      <w:r w:rsidRPr="00542037">
        <w:rPr>
          <w:b/>
          <w:bCs/>
          <w:u w:val="single"/>
        </w:rPr>
        <w:t xml:space="preserve"> St. Lucia - Citizenship Program</w:t>
      </w:r>
    </w:p>
    <w:p w14:paraId="1546F60C" w14:textId="77777777" w:rsidR="00812CC7" w:rsidRPr="00542037" w:rsidRDefault="00812CC7" w:rsidP="00812CC7">
      <w:r w:rsidRPr="00542037">
        <w:rPr>
          <w:b/>
          <w:bCs/>
        </w:rPr>
        <w:t>Short Description</w:t>
      </w:r>
      <w:r w:rsidRPr="00542037">
        <w:t>: Secure St. Lucia citizenship through investment for visa-free travel and a tax-free lifestyle. Embrace island elegance in a safe Caribbean haven.  </w:t>
      </w:r>
    </w:p>
    <w:p w14:paraId="5E59F549" w14:textId="77777777" w:rsidR="00812CC7" w:rsidRPr="00542037" w:rsidRDefault="00812CC7" w:rsidP="00812CC7">
      <w:r w:rsidRPr="00542037">
        <w:rPr>
          <w:b/>
          <w:bCs/>
        </w:rPr>
        <w:t>Highlights</w:t>
      </w:r>
      <w:r w:rsidRPr="00542037">
        <w:t>:</w:t>
      </w:r>
    </w:p>
    <w:p w14:paraId="3C23E3F0" w14:textId="77777777" w:rsidR="00812CC7" w:rsidRPr="00542037" w:rsidRDefault="00812CC7" w:rsidP="00812CC7">
      <w:r w:rsidRPr="00542037">
        <w:t>- 7th safest country in the Caribbean.</w:t>
      </w:r>
    </w:p>
    <w:p w14:paraId="47EC2FAD" w14:textId="77777777" w:rsidR="00812CC7" w:rsidRPr="00542037" w:rsidRDefault="00812CC7" w:rsidP="00812CC7">
      <w:r w:rsidRPr="00542037">
        <w:t>- No residency or visit requirements.</w:t>
      </w:r>
    </w:p>
    <w:p w14:paraId="4AEDD03F" w14:textId="77777777" w:rsidR="00812CC7" w:rsidRPr="00542037" w:rsidRDefault="00812CC7" w:rsidP="00812CC7">
      <w:r w:rsidRPr="00542037">
        <w:t>- Visa-free or visa-on-arrival to 148+ countries.</w:t>
      </w:r>
    </w:p>
    <w:p w14:paraId="205AD6E8" w14:textId="77777777" w:rsidR="00812CC7" w:rsidRPr="00542037" w:rsidRDefault="00812CC7" w:rsidP="00812CC7">
      <w:r w:rsidRPr="00542037">
        <w:t>- 8th best Caribbean passport.</w:t>
      </w:r>
    </w:p>
    <w:p w14:paraId="57F349D6" w14:textId="77777777" w:rsidR="00812CC7" w:rsidRPr="00542037" w:rsidRDefault="00812CC7" w:rsidP="00812CC7">
      <w:r w:rsidRPr="00542037">
        <w:t>- 65 rivers and waterfalls.</w:t>
      </w:r>
    </w:p>
    <w:p w14:paraId="2B64827E" w14:textId="77777777" w:rsidR="00812CC7" w:rsidRPr="00542037" w:rsidRDefault="00812CC7" w:rsidP="00812CC7">
      <w:r w:rsidRPr="00542037">
        <w:t>- Thriving investment opportunities.  </w:t>
      </w:r>
    </w:p>
    <w:p w14:paraId="49EED6E4" w14:textId="77777777" w:rsidR="00812CC7" w:rsidRPr="00542037" w:rsidRDefault="00812CC7" w:rsidP="00812CC7">
      <w:r w:rsidRPr="00542037">
        <w:rPr>
          <w:b/>
          <w:bCs/>
        </w:rPr>
        <w:t>Benefits</w:t>
      </w:r>
      <w:r w:rsidRPr="00542037">
        <w:t>:</w:t>
      </w:r>
    </w:p>
    <w:p w14:paraId="6AB6CEBA" w14:textId="77777777" w:rsidR="00812CC7" w:rsidRPr="00542037" w:rsidRDefault="00812CC7" w:rsidP="00812CC7">
      <w:r w:rsidRPr="00542037">
        <w:t>- Visa-free access to 148+ countries.</w:t>
      </w:r>
    </w:p>
    <w:p w14:paraId="0225B6FA" w14:textId="77777777" w:rsidR="00812CC7" w:rsidRPr="00542037" w:rsidRDefault="00812CC7" w:rsidP="00812CC7">
      <w:r w:rsidRPr="00542037">
        <w:t>- No income, wealth, or inheritance tax.</w:t>
      </w:r>
    </w:p>
    <w:p w14:paraId="7BE93C87" w14:textId="77777777" w:rsidR="00812CC7" w:rsidRPr="00542037" w:rsidRDefault="00812CC7" w:rsidP="00812CC7">
      <w:r w:rsidRPr="00542037">
        <w:t>- No residency requirement.</w:t>
      </w:r>
    </w:p>
    <w:p w14:paraId="3DC41197" w14:textId="77777777" w:rsidR="00812CC7" w:rsidRPr="00542037" w:rsidRDefault="00812CC7" w:rsidP="00812CC7">
      <w:r w:rsidRPr="00542037">
        <w:t>- Dual citizenship allowed.</w:t>
      </w:r>
    </w:p>
    <w:p w14:paraId="25E392B7" w14:textId="77777777" w:rsidR="00812CC7" w:rsidRPr="00542037" w:rsidRDefault="00812CC7" w:rsidP="00812CC7">
      <w:r w:rsidRPr="00542037">
        <w:t>- Family-friendly program.  </w:t>
      </w:r>
    </w:p>
    <w:p w14:paraId="26804D8D" w14:textId="77777777" w:rsidR="00812CC7" w:rsidRPr="00542037" w:rsidRDefault="00812CC7" w:rsidP="00812CC7">
      <w:r w:rsidRPr="00542037">
        <w:rPr>
          <w:b/>
          <w:bCs/>
        </w:rPr>
        <w:t>Investment Amount and Breakdown</w:t>
      </w:r>
      <w:r w:rsidRPr="00542037">
        <w:t>:</w:t>
      </w:r>
    </w:p>
    <w:p w14:paraId="232BD03F" w14:textId="77777777" w:rsidR="00812CC7" w:rsidRPr="00542037" w:rsidRDefault="00812CC7" w:rsidP="00812CC7">
      <w:r w:rsidRPr="00542037">
        <w:t xml:space="preserve">- </w:t>
      </w:r>
      <w:r w:rsidRPr="00542037">
        <w:rPr>
          <w:b/>
          <w:bCs/>
        </w:rPr>
        <w:t>National Economic Fund (NEF)</w:t>
      </w:r>
      <w:r w:rsidRPr="00542037">
        <w:t>:</w:t>
      </w:r>
    </w:p>
    <w:p w14:paraId="62E0D94D" w14:textId="77777777" w:rsidR="00812CC7" w:rsidRPr="00542037" w:rsidRDefault="00812CC7" w:rsidP="00812CC7">
      <w:r w:rsidRPr="00542037">
        <w:t>  - $240,000: Main applicant + up to 3 dependents.</w:t>
      </w:r>
    </w:p>
    <w:p w14:paraId="66FD45B3" w14:textId="77777777" w:rsidR="00812CC7" w:rsidRPr="00542037" w:rsidRDefault="00812CC7" w:rsidP="00812CC7">
      <w:r w:rsidRPr="00542037">
        <w:t>  - $10,000: Each additional dependent under 18.</w:t>
      </w:r>
    </w:p>
    <w:p w14:paraId="1D67BEFE" w14:textId="77777777" w:rsidR="00812CC7" w:rsidRPr="00542037" w:rsidRDefault="00812CC7" w:rsidP="00812CC7">
      <w:r w:rsidRPr="00542037">
        <w:t>  - $20,000: Each additional dependent 18+.</w:t>
      </w:r>
    </w:p>
    <w:p w14:paraId="3016DD62" w14:textId="77777777" w:rsidR="00812CC7" w:rsidRPr="00542037" w:rsidRDefault="00812CC7" w:rsidP="00812CC7">
      <w:r w:rsidRPr="00542037">
        <w:lastRenderedPageBreak/>
        <w:t xml:space="preserve">- </w:t>
      </w:r>
      <w:r w:rsidRPr="00542037">
        <w:rPr>
          <w:b/>
          <w:bCs/>
        </w:rPr>
        <w:t>Government Bonds</w:t>
      </w:r>
      <w:r w:rsidRPr="00542037">
        <w:t xml:space="preserve">: </w:t>
      </w:r>
    </w:p>
    <w:p w14:paraId="7837BA89" w14:textId="77777777" w:rsidR="00812CC7" w:rsidRPr="00542037" w:rsidRDefault="00812CC7" w:rsidP="00812CC7">
      <w:r w:rsidRPr="00542037">
        <w:t>  - $500,000 (single), $535,000 (with spouse), $550,000 (up to 3 dependents).</w:t>
      </w:r>
    </w:p>
    <w:p w14:paraId="0CFC13FB" w14:textId="77777777" w:rsidR="00812CC7" w:rsidRPr="00542037" w:rsidRDefault="00812CC7" w:rsidP="00812CC7">
      <w:r w:rsidRPr="00542037">
        <w:t>  - $25,000: Additional dependents.</w:t>
      </w:r>
    </w:p>
    <w:p w14:paraId="3D97418D" w14:textId="77777777" w:rsidR="00812CC7" w:rsidRPr="00542037" w:rsidRDefault="00812CC7" w:rsidP="00812CC7">
      <w:r w:rsidRPr="00542037">
        <w:t xml:space="preserve">- </w:t>
      </w:r>
      <w:r w:rsidRPr="00542037">
        <w:rPr>
          <w:b/>
          <w:bCs/>
        </w:rPr>
        <w:t>Due Diligence Fees</w:t>
      </w:r>
      <w:r w:rsidRPr="00542037">
        <w:t>:</w:t>
      </w:r>
    </w:p>
    <w:p w14:paraId="6EBA8EFE" w14:textId="77777777" w:rsidR="00812CC7" w:rsidRPr="00542037" w:rsidRDefault="00812CC7" w:rsidP="00812CC7">
      <w:r w:rsidRPr="00542037">
        <w:t>  - $8,000 (main), $5,000 (spouse), $10,000 (dependents 10+).  </w:t>
      </w:r>
    </w:p>
    <w:p w14:paraId="060C9F23" w14:textId="77777777" w:rsidR="00812CC7" w:rsidRPr="00542037" w:rsidRDefault="00812CC7" w:rsidP="00812CC7">
      <w:r w:rsidRPr="00542037">
        <w:rPr>
          <w:b/>
          <w:bCs/>
        </w:rPr>
        <w:t>Required Documents</w:t>
      </w:r>
      <w:r w:rsidRPr="00542037">
        <w:t>:</w:t>
      </w:r>
    </w:p>
    <w:p w14:paraId="2D41B4BE" w14:textId="77777777" w:rsidR="00812CC7" w:rsidRPr="00542037" w:rsidRDefault="00812CC7" w:rsidP="00812CC7">
      <w:r w:rsidRPr="00542037">
        <w:t>- Application forms.</w:t>
      </w:r>
    </w:p>
    <w:p w14:paraId="4CBFAB40" w14:textId="77777777" w:rsidR="00812CC7" w:rsidRPr="00542037" w:rsidRDefault="00812CC7" w:rsidP="00812CC7">
      <w:r w:rsidRPr="00542037">
        <w:t>- HIV medical reports.</w:t>
      </w:r>
    </w:p>
    <w:p w14:paraId="70198200" w14:textId="77777777" w:rsidR="00812CC7" w:rsidRPr="00542037" w:rsidRDefault="00812CC7" w:rsidP="00812CC7">
      <w:r w:rsidRPr="00542037">
        <w:t>- Bank statements and reference letters.</w:t>
      </w:r>
    </w:p>
    <w:p w14:paraId="1D9D2C58" w14:textId="77777777" w:rsidR="00812CC7" w:rsidRPr="00542037" w:rsidRDefault="00812CC7" w:rsidP="00812CC7">
      <w:r w:rsidRPr="00542037">
        <w:t>- Police certificates (16+).</w:t>
      </w:r>
    </w:p>
    <w:p w14:paraId="31BAE6A4" w14:textId="77777777" w:rsidR="00812CC7" w:rsidRPr="00542037" w:rsidRDefault="00812CC7" w:rsidP="00812CC7">
      <w:r w:rsidRPr="00542037">
        <w:t>- Passport photos, IDs, birth/marriage certificates.</w:t>
      </w:r>
    </w:p>
    <w:p w14:paraId="6A2EDDAB" w14:textId="77777777" w:rsidR="00812CC7" w:rsidRPr="00542037" w:rsidRDefault="00812CC7" w:rsidP="00812CC7">
      <w:r w:rsidRPr="00542037">
        <w:t>- Signed power of attorney.  </w:t>
      </w:r>
    </w:p>
    <w:p w14:paraId="22FADCE3" w14:textId="77777777" w:rsidR="00812CC7" w:rsidRPr="00542037" w:rsidRDefault="00812CC7" w:rsidP="00812CC7">
      <w:r w:rsidRPr="00542037">
        <w:rPr>
          <w:b/>
          <w:bCs/>
        </w:rPr>
        <w:t>FAQs</w:t>
      </w:r>
      <w:r w:rsidRPr="00542037">
        <w:t>:</w:t>
      </w:r>
    </w:p>
    <w:p w14:paraId="0CF8BC4C" w14:textId="77777777" w:rsidR="00812CC7" w:rsidRPr="00542037" w:rsidRDefault="00812CC7" w:rsidP="00812CC7">
      <w:r w:rsidRPr="00542037">
        <w:t xml:space="preserve">1. </w:t>
      </w:r>
      <w:r w:rsidRPr="00542037">
        <w:rPr>
          <w:b/>
          <w:bCs/>
        </w:rPr>
        <w:t>Processing time?</w:t>
      </w:r>
      <w:r w:rsidRPr="00542037">
        <w:t xml:space="preserve"> 3-6 months.</w:t>
      </w:r>
    </w:p>
    <w:p w14:paraId="3D5C5C31" w14:textId="77777777" w:rsidR="00812CC7" w:rsidRPr="00542037" w:rsidRDefault="00812CC7" w:rsidP="00812CC7">
      <w:r w:rsidRPr="00542037">
        <w:t xml:space="preserve">2. </w:t>
      </w:r>
      <w:r w:rsidRPr="00542037">
        <w:rPr>
          <w:b/>
          <w:bCs/>
        </w:rPr>
        <w:t>Residency required?</w:t>
      </w:r>
      <w:r w:rsidRPr="00542037">
        <w:t xml:space="preserve"> No.</w:t>
      </w:r>
    </w:p>
    <w:p w14:paraId="1B49A091" w14:textId="77777777" w:rsidR="00812CC7" w:rsidRPr="00542037" w:rsidRDefault="00812CC7" w:rsidP="00812CC7">
      <w:r w:rsidRPr="00542037">
        <w:t xml:space="preserve">3. </w:t>
      </w:r>
      <w:r w:rsidRPr="00542037">
        <w:rPr>
          <w:b/>
          <w:bCs/>
        </w:rPr>
        <w:t>Family inclusion?</w:t>
      </w:r>
      <w:r w:rsidRPr="00542037">
        <w:t xml:space="preserve"> Spouse, children under 30, parents 55+, siblings under 18.</w:t>
      </w:r>
    </w:p>
    <w:p w14:paraId="72A18934" w14:textId="77777777" w:rsidR="00812CC7" w:rsidRPr="00542037" w:rsidRDefault="00812CC7" w:rsidP="00812CC7">
      <w:r w:rsidRPr="00542037">
        <w:t xml:space="preserve">4. </w:t>
      </w:r>
      <w:r w:rsidRPr="00542037">
        <w:rPr>
          <w:b/>
          <w:bCs/>
        </w:rPr>
        <w:t>Dual citizenship?</w:t>
      </w:r>
      <w:r w:rsidRPr="00542037">
        <w:t xml:space="preserve"> Allowed.</w:t>
      </w:r>
    </w:p>
    <w:p w14:paraId="3A198860" w14:textId="77777777" w:rsidR="00812CC7" w:rsidRPr="00542037" w:rsidRDefault="00812CC7" w:rsidP="00812CC7"/>
    <w:p w14:paraId="0091A7B7" w14:textId="77777777" w:rsidR="00812CC7" w:rsidRPr="00542037" w:rsidRDefault="00812CC7" w:rsidP="00812CC7">
      <w:r w:rsidRPr="00542037">
        <w:t>---</w:t>
      </w:r>
    </w:p>
    <w:p w14:paraId="6EDBCCFA" w14:textId="77777777" w:rsidR="00812CC7" w:rsidRPr="00542037" w:rsidRDefault="00812CC7" w:rsidP="00812CC7"/>
    <w:p w14:paraId="01538730" w14:textId="77777777" w:rsidR="00812CC7" w:rsidRPr="00542037" w:rsidRDefault="00812CC7" w:rsidP="00812CC7">
      <w:pPr>
        <w:rPr>
          <w:u w:val="single"/>
        </w:rPr>
      </w:pPr>
      <w:r w:rsidRPr="00542037">
        <w:rPr>
          <w:b/>
          <w:bCs/>
        </w:rPr>
        <w:t xml:space="preserve"> </w:t>
      </w:r>
      <w:r w:rsidRPr="00542037">
        <w:rPr>
          <w:b/>
          <w:bCs/>
          <w:u w:val="single"/>
        </w:rPr>
        <w:t>Vanuatu - Citizenship Program</w:t>
      </w:r>
    </w:p>
    <w:p w14:paraId="7C75FEE5" w14:textId="77777777" w:rsidR="00812CC7" w:rsidRPr="00542037" w:rsidRDefault="00812CC7" w:rsidP="00812CC7">
      <w:r w:rsidRPr="00542037">
        <w:rPr>
          <w:b/>
          <w:bCs/>
        </w:rPr>
        <w:t>Short Description</w:t>
      </w:r>
      <w:r w:rsidRPr="00542037">
        <w:t>: Gain Vanuatu citizenship through a fast-tracked investment program. Enjoy visa-free travel and tax-free living in the Pacific’s happiest country.  </w:t>
      </w:r>
    </w:p>
    <w:p w14:paraId="55C09BD1" w14:textId="77777777" w:rsidR="00812CC7" w:rsidRPr="00542037" w:rsidRDefault="00812CC7" w:rsidP="00812CC7">
      <w:r w:rsidRPr="00542037">
        <w:rPr>
          <w:b/>
          <w:bCs/>
        </w:rPr>
        <w:t>Highlights</w:t>
      </w:r>
      <w:r w:rsidRPr="00542037">
        <w:t>:</w:t>
      </w:r>
    </w:p>
    <w:p w14:paraId="59267345" w14:textId="77777777" w:rsidR="00812CC7" w:rsidRPr="00542037" w:rsidRDefault="00812CC7" w:rsidP="00812CC7">
      <w:r w:rsidRPr="00542037">
        <w:t>- 2nd fastest citizenship-by-investment processing time.</w:t>
      </w:r>
    </w:p>
    <w:p w14:paraId="33210FCF" w14:textId="77777777" w:rsidR="00812CC7" w:rsidRPr="00542037" w:rsidRDefault="00812CC7" w:rsidP="00812CC7">
      <w:r w:rsidRPr="00542037">
        <w:t>- 3 official languages: English, French, Bislama.</w:t>
      </w:r>
    </w:p>
    <w:p w14:paraId="166847B3" w14:textId="77777777" w:rsidR="00812CC7" w:rsidRPr="00542037" w:rsidRDefault="00812CC7" w:rsidP="00812CC7">
      <w:r w:rsidRPr="00542037">
        <w:t>- No tax on foreign income.</w:t>
      </w:r>
    </w:p>
    <w:p w14:paraId="39936D27" w14:textId="77777777" w:rsidR="00812CC7" w:rsidRPr="00542037" w:rsidRDefault="00812CC7" w:rsidP="00812CC7">
      <w:r w:rsidRPr="00542037">
        <w:t>- Visa-free or visa-on-arrival to 135+ countries.</w:t>
      </w:r>
    </w:p>
    <w:p w14:paraId="67CF43D0" w14:textId="77777777" w:rsidR="00812CC7" w:rsidRPr="00542037" w:rsidRDefault="00812CC7" w:rsidP="00812CC7">
      <w:r w:rsidRPr="00542037">
        <w:lastRenderedPageBreak/>
        <w:t>- 1 happiest country in the Pacific.</w:t>
      </w:r>
    </w:p>
    <w:p w14:paraId="156969D1" w14:textId="77777777" w:rsidR="00812CC7" w:rsidRPr="00542037" w:rsidRDefault="00812CC7" w:rsidP="00812CC7">
      <w:r w:rsidRPr="00542037">
        <w:t>- 6 major banks for offshore banking.  </w:t>
      </w:r>
    </w:p>
    <w:p w14:paraId="080D35F2" w14:textId="77777777" w:rsidR="00812CC7" w:rsidRPr="00542037" w:rsidRDefault="00812CC7" w:rsidP="00812CC7">
      <w:r w:rsidRPr="00542037">
        <w:rPr>
          <w:b/>
          <w:bCs/>
        </w:rPr>
        <w:t>Benefits</w:t>
      </w:r>
      <w:r w:rsidRPr="00542037">
        <w:t>:</w:t>
      </w:r>
    </w:p>
    <w:p w14:paraId="7DDB2F2C" w14:textId="77777777" w:rsidR="00812CC7" w:rsidRPr="00542037" w:rsidRDefault="00812CC7" w:rsidP="00812CC7">
      <w:r w:rsidRPr="00542037">
        <w:t>- Visa-free access to 135+ countries.</w:t>
      </w:r>
    </w:p>
    <w:p w14:paraId="5CAD95E8" w14:textId="77777777" w:rsidR="00812CC7" w:rsidRPr="00542037" w:rsidRDefault="00812CC7" w:rsidP="00812CC7">
      <w:r w:rsidRPr="00542037">
        <w:t>- No income, wealth, or inheritance tax.</w:t>
      </w:r>
    </w:p>
    <w:p w14:paraId="0A5CC6EB" w14:textId="77777777" w:rsidR="00812CC7" w:rsidRPr="00542037" w:rsidRDefault="00812CC7" w:rsidP="00812CC7">
      <w:r w:rsidRPr="00542037">
        <w:t>- Fastest processing (1-2 months).</w:t>
      </w:r>
    </w:p>
    <w:p w14:paraId="2447CC7C" w14:textId="77777777" w:rsidR="00812CC7" w:rsidRPr="00542037" w:rsidRDefault="00812CC7" w:rsidP="00812CC7">
      <w:r w:rsidRPr="00542037">
        <w:t>- Dual citizenship permitted.</w:t>
      </w:r>
    </w:p>
    <w:p w14:paraId="717C83D7" w14:textId="77777777" w:rsidR="00812CC7" w:rsidRPr="00542037" w:rsidRDefault="00812CC7" w:rsidP="00812CC7">
      <w:r w:rsidRPr="00542037">
        <w:t>- Lifetime citizenship.  </w:t>
      </w:r>
    </w:p>
    <w:p w14:paraId="50DAC44B" w14:textId="77777777" w:rsidR="00812CC7" w:rsidRPr="00542037" w:rsidRDefault="00812CC7" w:rsidP="00812CC7">
      <w:r w:rsidRPr="00542037">
        <w:rPr>
          <w:b/>
          <w:bCs/>
        </w:rPr>
        <w:t>Investment Amount and Breakdown</w:t>
      </w:r>
      <w:r w:rsidRPr="00542037">
        <w:t>:</w:t>
      </w:r>
    </w:p>
    <w:p w14:paraId="73A94E61" w14:textId="77777777" w:rsidR="00812CC7" w:rsidRPr="00542037" w:rsidRDefault="00812CC7" w:rsidP="00812CC7">
      <w:r w:rsidRPr="00542037">
        <w:t xml:space="preserve">- </w:t>
      </w:r>
      <w:r w:rsidRPr="00542037">
        <w:rPr>
          <w:b/>
          <w:bCs/>
        </w:rPr>
        <w:t>Development Support Program (DSP)</w:t>
      </w:r>
      <w:r w:rsidRPr="00542037">
        <w:t>:</w:t>
      </w:r>
    </w:p>
    <w:p w14:paraId="4130D6F9" w14:textId="77777777" w:rsidR="00812CC7" w:rsidRPr="00542037" w:rsidRDefault="00812CC7" w:rsidP="00812CC7">
      <w:r w:rsidRPr="00542037">
        <w:t>  - $130,000: Single applicant.</w:t>
      </w:r>
    </w:p>
    <w:p w14:paraId="09B3F27D" w14:textId="77777777" w:rsidR="00812CC7" w:rsidRPr="00542037" w:rsidRDefault="00812CC7" w:rsidP="00812CC7">
      <w:r w:rsidRPr="00542037">
        <w:t>  - $150,000: Main applicant + spouse.</w:t>
      </w:r>
    </w:p>
    <w:p w14:paraId="576A6BB1" w14:textId="77777777" w:rsidR="00812CC7" w:rsidRPr="00542037" w:rsidRDefault="00812CC7" w:rsidP="00812CC7">
      <w:r w:rsidRPr="00542037">
        <w:t>  - $165,000: Family of 3.</w:t>
      </w:r>
    </w:p>
    <w:p w14:paraId="28B24DAD" w14:textId="77777777" w:rsidR="00812CC7" w:rsidRPr="00542037" w:rsidRDefault="00812CC7" w:rsidP="00812CC7">
      <w:r w:rsidRPr="00542037">
        <w:t>  - $180,000: Family of 4.</w:t>
      </w:r>
    </w:p>
    <w:p w14:paraId="5B5AC0A9" w14:textId="77777777" w:rsidR="00812CC7" w:rsidRPr="00542037" w:rsidRDefault="00812CC7" w:rsidP="00812CC7">
      <w:r w:rsidRPr="00542037">
        <w:t>  - $15,000: Each additional dependent.</w:t>
      </w:r>
    </w:p>
    <w:p w14:paraId="439DF2EE" w14:textId="77777777" w:rsidR="00812CC7" w:rsidRPr="00542037" w:rsidRDefault="00812CC7" w:rsidP="00812CC7">
      <w:r w:rsidRPr="00542037">
        <w:t xml:space="preserve">- </w:t>
      </w:r>
      <w:r w:rsidRPr="00542037">
        <w:rPr>
          <w:b/>
          <w:bCs/>
        </w:rPr>
        <w:t>Fees</w:t>
      </w:r>
      <w:r w:rsidRPr="00542037">
        <w:t>: Included in contribution (government, agent, passport).  </w:t>
      </w:r>
    </w:p>
    <w:p w14:paraId="1D7D5EA4" w14:textId="77777777" w:rsidR="00812CC7" w:rsidRPr="00542037" w:rsidRDefault="00812CC7" w:rsidP="00812CC7">
      <w:r w:rsidRPr="00542037">
        <w:rPr>
          <w:b/>
          <w:bCs/>
        </w:rPr>
        <w:t>Required Documents</w:t>
      </w:r>
      <w:r w:rsidRPr="00542037">
        <w:t>:</w:t>
      </w:r>
    </w:p>
    <w:p w14:paraId="6DA48CAC" w14:textId="77777777" w:rsidR="00812CC7" w:rsidRPr="00542037" w:rsidRDefault="00812CC7" w:rsidP="00812CC7">
      <w:r w:rsidRPr="00542037">
        <w:t>- Valid passport.</w:t>
      </w:r>
    </w:p>
    <w:p w14:paraId="5CB58D2E" w14:textId="77777777" w:rsidR="00812CC7" w:rsidRPr="00542037" w:rsidRDefault="00812CC7" w:rsidP="00812CC7">
      <w:r w:rsidRPr="00542037">
        <w:t>- Police clearance certificate.</w:t>
      </w:r>
    </w:p>
    <w:p w14:paraId="3BF610BA" w14:textId="77777777" w:rsidR="00812CC7" w:rsidRPr="00542037" w:rsidRDefault="00812CC7" w:rsidP="00812CC7">
      <w:r w:rsidRPr="00542037">
        <w:t>- Birth/marriage certificates.</w:t>
      </w:r>
    </w:p>
    <w:p w14:paraId="69EC8270" w14:textId="77777777" w:rsidR="00812CC7" w:rsidRPr="00542037" w:rsidRDefault="00812CC7" w:rsidP="00812CC7">
      <w:r w:rsidRPr="00542037">
        <w:t>- Proof of funds.</w:t>
      </w:r>
    </w:p>
    <w:p w14:paraId="3154FED8" w14:textId="77777777" w:rsidR="00812CC7" w:rsidRPr="00542037" w:rsidRDefault="00812CC7" w:rsidP="00812CC7">
      <w:r w:rsidRPr="00542037">
        <w:t>- Application forms.  </w:t>
      </w:r>
    </w:p>
    <w:p w14:paraId="24C17D7C" w14:textId="77777777" w:rsidR="00812CC7" w:rsidRPr="00542037" w:rsidRDefault="00812CC7" w:rsidP="00812CC7">
      <w:r w:rsidRPr="00542037">
        <w:rPr>
          <w:b/>
          <w:bCs/>
        </w:rPr>
        <w:t>FAQs</w:t>
      </w:r>
      <w:r w:rsidRPr="00542037">
        <w:t>:</w:t>
      </w:r>
    </w:p>
    <w:p w14:paraId="2DF7CFCC" w14:textId="77777777" w:rsidR="00812CC7" w:rsidRPr="00542037" w:rsidRDefault="00812CC7" w:rsidP="00812CC7">
      <w:r w:rsidRPr="00542037">
        <w:t xml:space="preserve">1. </w:t>
      </w:r>
      <w:r w:rsidRPr="00542037">
        <w:rPr>
          <w:b/>
          <w:bCs/>
        </w:rPr>
        <w:t>Processing time?</w:t>
      </w:r>
      <w:r w:rsidRPr="00542037">
        <w:t xml:space="preserve"> 1-2 months.</w:t>
      </w:r>
    </w:p>
    <w:p w14:paraId="16EB7F1B" w14:textId="77777777" w:rsidR="00812CC7" w:rsidRPr="00542037" w:rsidRDefault="00812CC7" w:rsidP="00812CC7">
      <w:r w:rsidRPr="00542037">
        <w:t xml:space="preserve">2. </w:t>
      </w:r>
      <w:r w:rsidRPr="00542037">
        <w:rPr>
          <w:b/>
          <w:bCs/>
        </w:rPr>
        <w:t>Residency required?</w:t>
      </w:r>
      <w:r w:rsidRPr="00542037">
        <w:t xml:space="preserve"> No.</w:t>
      </w:r>
    </w:p>
    <w:p w14:paraId="6377F8E9" w14:textId="77777777" w:rsidR="00812CC7" w:rsidRPr="00542037" w:rsidRDefault="00812CC7" w:rsidP="00812CC7">
      <w:r w:rsidRPr="00542037">
        <w:t xml:space="preserve">3. </w:t>
      </w:r>
      <w:r w:rsidRPr="00542037">
        <w:rPr>
          <w:b/>
          <w:bCs/>
        </w:rPr>
        <w:t>Family inclusion?</w:t>
      </w:r>
      <w:r w:rsidRPr="00542037">
        <w:t xml:space="preserve"> Spouse, dependent children, some parents.</w:t>
      </w:r>
    </w:p>
    <w:p w14:paraId="0C94F523" w14:textId="77777777" w:rsidR="00812CC7" w:rsidRPr="00542037" w:rsidRDefault="00812CC7" w:rsidP="00812CC7">
      <w:r w:rsidRPr="00542037">
        <w:t xml:space="preserve">4. </w:t>
      </w:r>
      <w:r w:rsidRPr="00542037">
        <w:rPr>
          <w:b/>
          <w:bCs/>
        </w:rPr>
        <w:t>Dual citizenship?</w:t>
      </w:r>
      <w:r w:rsidRPr="00542037">
        <w:t xml:space="preserve"> Allowed.</w:t>
      </w:r>
    </w:p>
    <w:p w14:paraId="498D082C" w14:textId="77777777" w:rsidR="00812CC7" w:rsidRPr="00542037" w:rsidRDefault="00812CC7" w:rsidP="00812CC7"/>
    <w:p w14:paraId="427F4C43" w14:textId="77777777" w:rsidR="00812CC7" w:rsidRPr="00542037" w:rsidRDefault="00812CC7" w:rsidP="00812CC7">
      <w:r w:rsidRPr="00542037">
        <w:lastRenderedPageBreak/>
        <w:t>---</w:t>
      </w:r>
    </w:p>
    <w:p w14:paraId="289D7CBC" w14:textId="77777777" w:rsidR="00812CC7" w:rsidRPr="00542037" w:rsidRDefault="00812CC7" w:rsidP="00812CC7"/>
    <w:p w14:paraId="3CC6FC55" w14:textId="77777777" w:rsidR="00812CC7" w:rsidRPr="00542037" w:rsidRDefault="00812CC7" w:rsidP="00812CC7">
      <w:pPr>
        <w:rPr>
          <w:u w:val="single"/>
        </w:rPr>
      </w:pPr>
      <w:r w:rsidRPr="00542037">
        <w:rPr>
          <w:b/>
          <w:bCs/>
        </w:rPr>
        <w:t xml:space="preserve"> </w:t>
      </w:r>
      <w:r w:rsidRPr="00542037">
        <w:rPr>
          <w:b/>
          <w:bCs/>
          <w:u w:val="single"/>
        </w:rPr>
        <w:t>Panama - Traveler Passport Program</w:t>
      </w:r>
    </w:p>
    <w:p w14:paraId="38CB2005" w14:textId="77777777" w:rsidR="00812CC7" w:rsidRPr="00542037" w:rsidRDefault="00812CC7" w:rsidP="00812CC7">
      <w:r w:rsidRPr="00542037">
        <w:rPr>
          <w:b/>
          <w:bCs/>
        </w:rPr>
        <w:t>Short Description</w:t>
      </w:r>
      <w:r w:rsidRPr="00542037">
        <w:t>: Obtain a Panama Traveler Passport through the Private Income Retiree Visa for simplified travel. Enjoy visa-free access and a strategic Latin American base.  </w:t>
      </w:r>
    </w:p>
    <w:p w14:paraId="6398432B" w14:textId="77777777" w:rsidR="00812CC7" w:rsidRPr="00542037" w:rsidRDefault="00812CC7" w:rsidP="00812CC7">
      <w:r w:rsidRPr="00542037">
        <w:rPr>
          <w:b/>
          <w:bCs/>
        </w:rPr>
        <w:t>Highlights</w:t>
      </w:r>
      <w:r w:rsidRPr="00542037">
        <w:t>:</w:t>
      </w:r>
    </w:p>
    <w:p w14:paraId="6355C347" w14:textId="77777777" w:rsidR="00812CC7" w:rsidRPr="00542037" w:rsidRDefault="00812CC7" w:rsidP="00812CC7">
      <w:r w:rsidRPr="00542037">
        <w:t>- Visa-free access to 100+ countries.</w:t>
      </w:r>
    </w:p>
    <w:p w14:paraId="6C3161E4" w14:textId="77777777" w:rsidR="00812CC7" w:rsidRPr="00542037" w:rsidRDefault="00812CC7" w:rsidP="00812CC7">
      <w:r w:rsidRPr="00542037">
        <w:t>- No conflict with dual citizenship restrictions.</w:t>
      </w:r>
    </w:p>
    <w:p w14:paraId="3D8565A2" w14:textId="77777777" w:rsidR="00812CC7" w:rsidRPr="00542037" w:rsidRDefault="00812CC7" w:rsidP="00812CC7">
      <w:r w:rsidRPr="00542037">
        <w:t>- 5-year renewable passport tied to Fixed Term Deposit.</w:t>
      </w:r>
    </w:p>
    <w:p w14:paraId="4198D0CB" w14:textId="77777777" w:rsidR="00812CC7" w:rsidRPr="00542037" w:rsidRDefault="00812CC7" w:rsidP="00812CC7">
      <w:r w:rsidRPr="00542037">
        <w:t>- Strategic location in Latin America.</w:t>
      </w:r>
    </w:p>
    <w:p w14:paraId="1E8EC687" w14:textId="77777777" w:rsidR="00812CC7" w:rsidRPr="00542037" w:rsidRDefault="00812CC7" w:rsidP="00812CC7">
      <w:r w:rsidRPr="00542037">
        <w:t>- Business-friendly environment.  </w:t>
      </w:r>
    </w:p>
    <w:p w14:paraId="6662E728" w14:textId="77777777" w:rsidR="00812CC7" w:rsidRPr="00542037" w:rsidRDefault="00812CC7" w:rsidP="00812CC7">
      <w:r w:rsidRPr="00542037">
        <w:rPr>
          <w:b/>
          <w:bCs/>
        </w:rPr>
        <w:t>Benefits</w:t>
      </w:r>
      <w:r w:rsidRPr="00542037">
        <w:t>:</w:t>
      </w:r>
    </w:p>
    <w:p w14:paraId="7B4AD99F" w14:textId="77777777" w:rsidR="00812CC7" w:rsidRPr="00542037" w:rsidRDefault="00812CC7" w:rsidP="00812CC7">
      <w:r w:rsidRPr="00542037">
        <w:t>- Visa-free access to 100+ countries.</w:t>
      </w:r>
    </w:p>
    <w:p w14:paraId="018B9EC7" w14:textId="77777777" w:rsidR="00812CC7" w:rsidRPr="00542037" w:rsidRDefault="00812CC7" w:rsidP="00812CC7">
      <w:r w:rsidRPr="00542037">
        <w:t>- No dual citizenship conflict.</w:t>
      </w:r>
    </w:p>
    <w:p w14:paraId="6456EF10" w14:textId="77777777" w:rsidR="00812CC7" w:rsidRPr="00542037" w:rsidRDefault="00812CC7" w:rsidP="00812CC7">
      <w:r w:rsidRPr="00542037">
        <w:t>- Renewable every 5 years.</w:t>
      </w:r>
    </w:p>
    <w:p w14:paraId="761E308C" w14:textId="77777777" w:rsidR="00812CC7" w:rsidRPr="00542037" w:rsidRDefault="00812CC7" w:rsidP="00812CC7">
      <w:r w:rsidRPr="00542037">
        <w:t>- Strategic location for business.</w:t>
      </w:r>
    </w:p>
    <w:p w14:paraId="7F395A33" w14:textId="77777777" w:rsidR="00812CC7" w:rsidRPr="00542037" w:rsidRDefault="00812CC7" w:rsidP="00812CC7">
      <w:r w:rsidRPr="00542037">
        <w:t>- Affordable investment requirement.  </w:t>
      </w:r>
    </w:p>
    <w:p w14:paraId="564653BB" w14:textId="77777777" w:rsidR="00812CC7" w:rsidRPr="00542037" w:rsidRDefault="00812CC7" w:rsidP="00812CC7">
      <w:r w:rsidRPr="00542037">
        <w:rPr>
          <w:b/>
          <w:bCs/>
        </w:rPr>
        <w:t>Investment Amount and Breakdown</w:t>
      </w:r>
      <w:r w:rsidRPr="00542037">
        <w:t>:</w:t>
      </w:r>
    </w:p>
    <w:p w14:paraId="63071ADA" w14:textId="77777777" w:rsidR="00812CC7" w:rsidRPr="00542037" w:rsidRDefault="00812CC7" w:rsidP="00812CC7">
      <w:r w:rsidRPr="00542037">
        <w:t xml:space="preserve">- </w:t>
      </w:r>
      <w:r w:rsidRPr="00542037">
        <w:rPr>
          <w:b/>
          <w:bCs/>
        </w:rPr>
        <w:t>Fixed Term Deposit (CD)</w:t>
      </w:r>
      <w:r w:rsidRPr="00542037">
        <w:t>: Investment generating $850/month (approx. $200,000 USD).</w:t>
      </w:r>
    </w:p>
    <w:p w14:paraId="229E08F2" w14:textId="77777777" w:rsidR="00812CC7" w:rsidRPr="00542037" w:rsidRDefault="00812CC7" w:rsidP="00812CC7">
      <w:r w:rsidRPr="00542037">
        <w:t xml:space="preserve">- </w:t>
      </w:r>
      <w:r w:rsidRPr="00542037">
        <w:rPr>
          <w:b/>
          <w:bCs/>
        </w:rPr>
        <w:t>Due Diligence Fees</w:t>
      </w:r>
      <w:r w:rsidRPr="00542037">
        <w:t>: Not specified.</w:t>
      </w:r>
    </w:p>
    <w:p w14:paraId="23C9E709" w14:textId="77777777" w:rsidR="00812CC7" w:rsidRPr="00542037" w:rsidRDefault="00812CC7" w:rsidP="00812CC7">
      <w:r w:rsidRPr="00542037">
        <w:t xml:space="preserve">- </w:t>
      </w:r>
      <w:r w:rsidRPr="00542037">
        <w:rPr>
          <w:b/>
          <w:bCs/>
        </w:rPr>
        <w:t>Service Fees</w:t>
      </w:r>
      <w:r w:rsidRPr="00542037">
        <w:t>: Vary by provider (e.g., legal, notarization).  </w:t>
      </w:r>
    </w:p>
    <w:p w14:paraId="13B103D0" w14:textId="77777777" w:rsidR="00812CC7" w:rsidRPr="00542037" w:rsidRDefault="00812CC7" w:rsidP="00812CC7">
      <w:r w:rsidRPr="00542037">
        <w:rPr>
          <w:b/>
          <w:bCs/>
        </w:rPr>
        <w:t>Required Documents</w:t>
      </w:r>
      <w:r w:rsidRPr="00542037">
        <w:t>:</w:t>
      </w:r>
    </w:p>
    <w:p w14:paraId="08EBF73E" w14:textId="77777777" w:rsidR="00812CC7" w:rsidRPr="00542037" w:rsidRDefault="00812CC7" w:rsidP="00812CC7">
      <w:r w:rsidRPr="00542037">
        <w:t>- Notarized application and power of attorney.</w:t>
      </w:r>
    </w:p>
    <w:p w14:paraId="5F78AD3C" w14:textId="77777777" w:rsidR="00812CC7" w:rsidRPr="00542037" w:rsidRDefault="00812CC7" w:rsidP="00812CC7">
      <w:r w:rsidRPr="00542037">
        <w:t>- Three passport-sized photos.</w:t>
      </w:r>
    </w:p>
    <w:p w14:paraId="339ABAFA" w14:textId="77777777" w:rsidR="00812CC7" w:rsidRPr="00542037" w:rsidRDefault="00812CC7" w:rsidP="00812CC7">
      <w:r w:rsidRPr="00542037">
        <w:t>- Notarized passport copy.</w:t>
      </w:r>
    </w:p>
    <w:p w14:paraId="5203DD0A" w14:textId="77777777" w:rsidR="00812CC7" w:rsidRPr="00542037" w:rsidRDefault="00812CC7" w:rsidP="00812CC7">
      <w:r w:rsidRPr="00542037">
        <w:t>- Background check.</w:t>
      </w:r>
    </w:p>
    <w:p w14:paraId="7943A8C3" w14:textId="77777777" w:rsidR="00812CC7" w:rsidRPr="00542037" w:rsidRDefault="00812CC7" w:rsidP="00812CC7">
      <w:r w:rsidRPr="00542037">
        <w:t>- Certificate of good health.</w:t>
      </w:r>
    </w:p>
    <w:p w14:paraId="33AE42C4" w14:textId="77777777" w:rsidR="00812CC7" w:rsidRPr="00542037" w:rsidRDefault="00812CC7" w:rsidP="00812CC7">
      <w:r w:rsidRPr="00542037">
        <w:t>- Declaration of personal background.</w:t>
      </w:r>
    </w:p>
    <w:p w14:paraId="3F4431D8" w14:textId="77777777" w:rsidR="00812CC7" w:rsidRPr="00542037" w:rsidRDefault="00812CC7" w:rsidP="00812CC7">
      <w:r w:rsidRPr="00542037">
        <w:lastRenderedPageBreak/>
        <w:t>- Bank confirmation of CD.</w:t>
      </w:r>
    </w:p>
    <w:p w14:paraId="363900BD" w14:textId="77777777" w:rsidR="00812CC7" w:rsidRPr="00542037" w:rsidRDefault="00812CC7" w:rsidP="00812CC7">
      <w:r w:rsidRPr="00542037">
        <w:t>- For dependents: Proof of ties, address, single/student status (if 18+).  </w:t>
      </w:r>
    </w:p>
    <w:p w14:paraId="43DE2143" w14:textId="77777777" w:rsidR="00812CC7" w:rsidRPr="00542037" w:rsidRDefault="00812CC7" w:rsidP="00812CC7">
      <w:r w:rsidRPr="00542037">
        <w:rPr>
          <w:b/>
          <w:bCs/>
        </w:rPr>
        <w:t>FAQs</w:t>
      </w:r>
      <w:r w:rsidRPr="00542037">
        <w:t>:</w:t>
      </w:r>
    </w:p>
    <w:p w14:paraId="3BAECF92" w14:textId="77777777" w:rsidR="00812CC7" w:rsidRPr="00542037" w:rsidRDefault="00812CC7" w:rsidP="00812CC7">
      <w:r w:rsidRPr="00542037">
        <w:t xml:space="preserve">1. </w:t>
      </w:r>
      <w:r w:rsidRPr="00542037">
        <w:rPr>
          <w:b/>
          <w:bCs/>
        </w:rPr>
        <w:t>Processing time?</w:t>
      </w:r>
      <w:r w:rsidRPr="00542037">
        <w:t xml:space="preserve"> 4-6 months.</w:t>
      </w:r>
    </w:p>
    <w:p w14:paraId="3C5DF1C6" w14:textId="77777777" w:rsidR="00812CC7" w:rsidRPr="00542037" w:rsidRDefault="00812CC7" w:rsidP="00812CC7">
      <w:r w:rsidRPr="00542037">
        <w:t xml:space="preserve">2. </w:t>
      </w:r>
      <w:r w:rsidRPr="00542037">
        <w:rPr>
          <w:b/>
          <w:bCs/>
        </w:rPr>
        <w:t>Family inclusion?</w:t>
      </w:r>
      <w:r w:rsidRPr="00542037">
        <w:t xml:space="preserve"> Yes, spouse, children, parents.</w:t>
      </w:r>
    </w:p>
    <w:p w14:paraId="7B111BAF" w14:textId="77777777" w:rsidR="00812CC7" w:rsidRPr="00542037" w:rsidRDefault="00812CC7" w:rsidP="00812CC7">
      <w:r w:rsidRPr="00542037">
        <w:t xml:space="preserve">3. </w:t>
      </w:r>
      <w:r w:rsidRPr="00542037">
        <w:rPr>
          <w:b/>
          <w:bCs/>
        </w:rPr>
        <w:t>Residency required?</w:t>
      </w:r>
      <w:r w:rsidRPr="00542037">
        <w:t xml:space="preserve"> No.</w:t>
      </w:r>
    </w:p>
    <w:p w14:paraId="5A5FF1D9" w14:textId="77777777" w:rsidR="00812CC7" w:rsidRPr="00542037" w:rsidRDefault="00812CC7" w:rsidP="00812CC7">
      <w:r w:rsidRPr="00542037">
        <w:t xml:space="preserve">4. </w:t>
      </w:r>
      <w:r w:rsidRPr="00542037">
        <w:rPr>
          <w:b/>
          <w:bCs/>
        </w:rPr>
        <w:t>Citizenship granted?</w:t>
      </w:r>
      <w:r w:rsidRPr="00542037">
        <w:t xml:space="preserve"> No, only a special passport.</w:t>
      </w:r>
    </w:p>
    <w:p w14:paraId="2DCDF39D" w14:textId="77777777" w:rsidR="00812CC7" w:rsidRPr="00542037" w:rsidRDefault="00812CC7" w:rsidP="00812CC7"/>
    <w:p w14:paraId="5107A972" w14:textId="77777777" w:rsidR="00812CC7" w:rsidRPr="00542037" w:rsidRDefault="00812CC7" w:rsidP="00812CC7">
      <w:r w:rsidRPr="00542037">
        <w:t>---</w:t>
      </w:r>
    </w:p>
    <w:p w14:paraId="2DFC6B55" w14:textId="77777777" w:rsidR="00812CC7" w:rsidRPr="00542037" w:rsidRDefault="00812CC7" w:rsidP="00812CC7"/>
    <w:p w14:paraId="47AE6B74" w14:textId="77777777" w:rsidR="00812CC7" w:rsidRPr="00542037" w:rsidRDefault="00812CC7" w:rsidP="00812CC7">
      <w:pPr>
        <w:rPr>
          <w:u w:val="single"/>
        </w:rPr>
      </w:pPr>
      <w:r w:rsidRPr="00542037">
        <w:rPr>
          <w:b/>
          <w:bCs/>
          <w:u w:val="single"/>
        </w:rPr>
        <w:t xml:space="preserve"> Mexico - Residency Program</w:t>
      </w:r>
    </w:p>
    <w:p w14:paraId="095D173D" w14:textId="77777777" w:rsidR="00812CC7" w:rsidRPr="00542037" w:rsidRDefault="00812CC7" w:rsidP="00812CC7">
      <w:r w:rsidRPr="00542037">
        <w:rPr>
          <w:b/>
          <w:bCs/>
        </w:rPr>
        <w:t>Short Description</w:t>
      </w:r>
      <w:r w:rsidRPr="00542037">
        <w:t>: Secure Mexican residency through investment or employment. Enjoy affordable living, visa-free travel, and a vibrant culture in a top global destination.  </w:t>
      </w:r>
    </w:p>
    <w:p w14:paraId="53512752" w14:textId="77777777" w:rsidR="00812CC7" w:rsidRPr="00542037" w:rsidRDefault="00812CC7" w:rsidP="00812CC7">
      <w:r w:rsidRPr="00542037">
        <w:rPr>
          <w:b/>
          <w:bCs/>
        </w:rPr>
        <w:t>Highlights</w:t>
      </w:r>
      <w:r w:rsidRPr="00542037">
        <w:t>:</w:t>
      </w:r>
    </w:p>
    <w:p w14:paraId="6B5E5C6A" w14:textId="77777777" w:rsidR="00812CC7" w:rsidRPr="00542037" w:rsidRDefault="00812CC7" w:rsidP="00812CC7">
      <w:r w:rsidRPr="00542037">
        <w:t>- 15th largest economy globally.</w:t>
      </w:r>
    </w:p>
    <w:p w14:paraId="1E0C305E" w14:textId="77777777" w:rsidR="00812CC7" w:rsidRPr="00542037" w:rsidRDefault="00812CC7" w:rsidP="00812CC7">
      <w:r w:rsidRPr="00542037">
        <w:t>- 4th most visited country worldwide.</w:t>
      </w:r>
    </w:p>
    <w:p w14:paraId="54A84251" w14:textId="77777777" w:rsidR="00812CC7" w:rsidRPr="00542037" w:rsidRDefault="00812CC7" w:rsidP="00812CC7">
      <w:r w:rsidRPr="00542037">
        <w:t>- No stay required for residency renewal.</w:t>
      </w:r>
    </w:p>
    <w:p w14:paraId="5604F1CB" w14:textId="77777777" w:rsidR="00812CC7" w:rsidRPr="00542037" w:rsidRDefault="00812CC7" w:rsidP="00812CC7">
      <w:r w:rsidRPr="00542037">
        <w:t>- Top 10 most powerful passports.</w:t>
      </w:r>
    </w:p>
    <w:p w14:paraId="16BCE6D2" w14:textId="77777777" w:rsidR="00812CC7" w:rsidRPr="00542037" w:rsidRDefault="00812CC7" w:rsidP="00812CC7">
      <w:r w:rsidRPr="00542037">
        <w:t>- Visa-free access to 27+ countries.</w:t>
      </w:r>
    </w:p>
    <w:p w14:paraId="67EFB33E" w14:textId="77777777" w:rsidR="00812CC7" w:rsidRPr="00542037" w:rsidRDefault="00812CC7" w:rsidP="00812CC7">
      <w:r w:rsidRPr="00542037">
        <w:t>- 8th largest tourism industry.  </w:t>
      </w:r>
    </w:p>
    <w:p w14:paraId="71BC5120" w14:textId="77777777" w:rsidR="00812CC7" w:rsidRPr="00542037" w:rsidRDefault="00812CC7" w:rsidP="00812CC7">
      <w:r w:rsidRPr="00542037">
        <w:rPr>
          <w:b/>
          <w:bCs/>
        </w:rPr>
        <w:t>Benefits</w:t>
      </w:r>
      <w:r w:rsidRPr="00542037">
        <w:t>:</w:t>
      </w:r>
    </w:p>
    <w:p w14:paraId="60811F46" w14:textId="77777777" w:rsidR="00812CC7" w:rsidRPr="00542037" w:rsidRDefault="00812CC7" w:rsidP="00812CC7">
      <w:r w:rsidRPr="00542037">
        <w:t>- Visa-free access to 27+ countries.</w:t>
      </w:r>
    </w:p>
    <w:p w14:paraId="5499BAF0" w14:textId="77777777" w:rsidR="00812CC7" w:rsidRPr="00542037" w:rsidRDefault="00812CC7" w:rsidP="00812CC7">
      <w:r w:rsidRPr="00542037">
        <w:t>- Affordable cost of living.</w:t>
      </w:r>
    </w:p>
    <w:p w14:paraId="28A5625B" w14:textId="77777777" w:rsidR="00812CC7" w:rsidRPr="00542037" w:rsidRDefault="00812CC7" w:rsidP="00812CC7">
      <w:r w:rsidRPr="00542037">
        <w:t>- Rich cultural heritage.</w:t>
      </w:r>
    </w:p>
    <w:p w14:paraId="6BBAF660" w14:textId="77777777" w:rsidR="00812CC7" w:rsidRPr="00542037" w:rsidRDefault="00812CC7" w:rsidP="00812CC7">
      <w:r w:rsidRPr="00542037">
        <w:t>- Pathway to citizenship.</w:t>
      </w:r>
    </w:p>
    <w:p w14:paraId="7E8ABF5A" w14:textId="77777777" w:rsidR="00812CC7" w:rsidRPr="00542037" w:rsidRDefault="00812CC7" w:rsidP="00812CC7">
      <w:r w:rsidRPr="00542037">
        <w:t>- Proximity to the U.S.  </w:t>
      </w:r>
    </w:p>
    <w:p w14:paraId="2BDBD0EA" w14:textId="77777777" w:rsidR="00812CC7" w:rsidRPr="00542037" w:rsidRDefault="00812CC7" w:rsidP="00812CC7">
      <w:r w:rsidRPr="00542037">
        <w:rPr>
          <w:b/>
          <w:bCs/>
        </w:rPr>
        <w:t>Investment Amount and Breakdown</w:t>
      </w:r>
      <w:r w:rsidRPr="00542037">
        <w:t>:</w:t>
      </w:r>
    </w:p>
    <w:p w14:paraId="2AEA662B" w14:textId="77777777" w:rsidR="00812CC7" w:rsidRPr="00542037" w:rsidRDefault="00812CC7" w:rsidP="00812CC7">
      <w:r w:rsidRPr="00542037">
        <w:t xml:space="preserve">- </w:t>
      </w:r>
      <w:r w:rsidRPr="00542037">
        <w:rPr>
          <w:b/>
          <w:bCs/>
        </w:rPr>
        <w:t>Real Estate Ownership</w:t>
      </w:r>
      <w:r w:rsidRPr="00542037">
        <w:t>: $550,000 USD.</w:t>
      </w:r>
    </w:p>
    <w:p w14:paraId="7D5E4C32" w14:textId="77777777" w:rsidR="00812CC7" w:rsidRPr="00542037" w:rsidRDefault="00812CC7" w:rsidP="00812CC7">
      <w:r w:rsidRPr="00542037">
        <w:lastRenderedPageBreak/>
        <w:t xml:space="preserve">- </w:t>
      </w:r>
      <w:r w:rsidRPr="00542037">
        <w:rPr>
          <w:b/>
          <w:bCs/>
        </w:rPr>
        <w:t>Economic Solvency</w:t>
      </w:r>
      <w:r w:rsidRPr="00542037">
        <w:t>:</w:t>
      </w:r>
    </w:p>
    <w:p w14:paraId="259E0C6F" w14:textId="77777777" w:rsidR="00812CC7" w:rsidRPr="00542037" w:rsidRDefault="00812CC7" w:rsidP="00812CC7">
      <w:r w:rsidRPr="00542037">
        <w:t>  - Bank/Investments: $70,000 USD average balance (12 months).</w:t>
      </w:r>
    </w:p>
    <w:p w14:paraId="3B4FB1F3" w14:textId="77777777" w:rsidR="00812CC7" w:rsidRPr="00542037" w:rsidRDefault="00812CC7" w:rsidP="00812CC7">
      <w:r w:rsidRPr="00542037">
        <w:t>  - Income: $4,100 USD/month (6 months).</w:t>
      </w:r>
    </w:p>
    <w:p w14:paraId="7B6A96E2" w14:textId="77777777" w:rsidR="00812CC7" w:rsidRPr="00542037" w:rsidRDefault="00812CC7" w:rsidP="00812CC7">
      <w:r w:rsidRPr="00542037">
        <w:t xml:space="preserve">- </w:t>
      </w:r>
      <w:r w:rsidRPr="00542037">
        <w:rPr>
          <w:b/>
          <w:bCs/>
        </w:rPr>
        <w:t>Business Investment</w:t>
      </w:r>
      <w:r w:rsidRPr="00542037">
        <w:t>: $275,000 USD in a Mexican company.</w:t>
      </w:r>
    </w:p>
    <w:p w14:paraId="432B539D" w14:textId="77777777" w:rsidR="00812CC7" w:rsidRPr="00542037" w:rsidRDefault="00812CC7" w:rsidP="00812CC7">
      <w:r w:rsidRPr="00542037">
        <w:t xml:space="preserve">- </w:t>
      </w:r>
      <w:r w:rsidRPr="00542037">
        <w:rPr>
          <w:b/>
          <w:bCs/>
        </w:rPr>
        <w:t>Fees</w:t>
      </w:r>
      <w:r w:rsidRPr="00542037">
        <w:t>:</w:t>
      </w:r>
    </w:p>
    <w:p w14:paraId="70337D15" w14:textId="77777777" w:rsidR="00812CC7" w:rsidRPr="00542037" w:rsidRDefault="00812CC7" w:rsidP="00812CC7">
      <w:r w:rsidRPr="00542037">
        <w:t>  - Consular Visa: $45 USD.</w:t>
      </w:r>
    </w:p>
    <w:p w14:paraId="025280AD" w14:textId="77777777" w:rsidR="00812CC7" w:rsidRPr="00542037" w:rsidRDefault="00812CC7" w:rsidP="00812CC7">
      <w:r w:rsidRPr="00542037">
        <w:t>  - Resident Card: $275-$340 USD.</w:t>
      </w:r>
    </w:p>
    <w:p w14:paraId="321F0BA5" w14:textId="77777777" w:rsidR="00812CC7" w:rsidRPr="00542037" w:rsidRDefault="00812CC7" w:rsidP="00812CC7">
      <w:r w:rsidRPr="00542037">
        <w:t>  - Service Fees: $1,000-$13,660 USD (varies by service).  </w:t>
      </w:r>
    </w:p>
    <w:p w14:paraId="6C0E8585" w14:textId="77777777" w:rsidR="00812CC7" w:rsidRPr="00542037" w:rsidRDefault="00812CC7" w:rsidP="00812CC7">
      <w:r w:rsidRPr="00542037">
        <w:rPr>
          <w:b/>
          <w:bCs/>
        </w:rPr>
        <w:t>Required Documents</w:t>
      </w:r>
      <w:r w:rsidRPr="00542037">
        <w:t>:</w:t>
      </w:r>
    </w:p>
    <w:p w14:paraId="0425223A" w14:textId="77777777" w:rsidR="00812CC7" w:rsidRPr="00542037" w:rsidRDefault="00812CC7" w:rsidP="00812CC7">
      <w:r w:rsidRPr="00542037">
        <w:t>- Valid passport.</w:t>
      </w:r>
    </w:p>
    <w:p w14:paraId="1F9EB58F" w14:textId="77777777" w:rsidR="00812CC7" w:rsidRPr="00542037" w:rsidRDefault="00812CC7" w:rsidP="00812CC7">
      <w:r w:rsidRPr="00542037">
        <w:t>- Proof of funds or income.</w:t>
      </w:r>
    </w:p>
    <w:p w14:paraId="26A7E20D" w14:textId="77777777" w:rsidR="00812CC7" w:rsidRPr="00542037" w:rsidRDefault="00812CC7" w:rsidP="00812CC7">
      <w:r w:rsidRPr="00542037">
        <w:t>- Notarized property deed (if applicable).</w:t>
      </w:r>
    </w:p>
    <w:p w14:paraId="1197E1EB" w14:textId="77777777" w:rsidR="00812CC7" w:rsidRPr="00542037" w:rsidRDefault="00812CC7" w:rsidP="00812CC7">
      <w:r w:rsidRPr="00542037">
        <w:t>- Employment contract (work visa).</w:t>
      </w:r>
    </w:p>
    <w:p w14:paraId="0AC2BC02" w14:textId="77777777" w:rsidR="00812CC7" w:rsidRPr="00542037" w:rsidRDefault="00812CC7" w:rsidP="00812CC7">
      <w:r w:rsidRPr="00542037">
        <w:t>- Police clearance certificate.  </w:t>
      </w:r>
    </w:p>
    <w:p w14:paraId="6BB33EB6" w14:textId="77777777" w:rsidR="00812CC7" w:rsidRPr="00542037" w:rsidRDefault="00812CC7" w:rsidP="00812CC7">
      <w:r w:rsidRPr="00542037">
        <w:rPr>
          <w:b/>
          <w:bCs/>
        </w:rPr>
        <w:t>FAQs</w:t>
      </w:r>
      <w:r w:rsidRPr="00542037">
        <w:t>:</w:t>
      </w:r>
    </w:p>
    <w:p w14:paraId="5679CFD7" w14:textId="77777777" w:rsidR="00812CC7" w:rsidRPr="00542037" w:rsidRDefault="00812CC7" w:rsidP="00812CC7">
      <w:r w:rsidRPr="00542037">
        <w:t xml:space="preserve">1. </w:t>
      </w:r>
      <w:r w:rsidRPr="00542037">
        <w:rPr>
          <w:b/>
          <w:bCs/>
        </w:rPr>
        <w:t>Processing time?</w:t>
      </w:r>
      <w:r w:rsidRPr="00542037">
        <w:t xml:space="preserve"> 1-6 months.</w:t>
      </w:r>
    </w:p>
    <w:p w14:paraId="1A275189" w14:textId="77777777" w:rsidR="00812CC7" w:rsidRPr="00542037" w:rsidRDefault="00812CC7" w:rsidP="00812CC7">
      <w:r w:rsidRPr="00542037">
        <w:t xml:space="preserve">2. </w:t>
      </w:r>
      <w:r w:rsidRPr="00542037">
        <w:rPr>
          <w:b/>
          <w:bCs/>
        </w:rPr>
        <w:t>Family inclusion?</w:t>
      </w:r>
      <w:r w:rsidRPr="00542037">
        <w:t xml:space="preserve"> Yes, spouse, children, parents.</w:t>
      </w:r>
    </w:p>
    <w:p w14:paraId="716FB3DB" w14:textId="77777777" w:rsidR="00812CC7" w:rsidRPr="00542037" w:rsidRDefault="00812CC7" w:rsidP="00812CC7">
      <w:r w:rsidRPr="00542037">
        <w:t xml:space="preserve">3. </w:t>
      </w:r>
      <w:r w:rsidRPr="00542037">
        <w:rPr>
          <w:b/>
          <w:bCs/>
        </w:rPr>
        <w:t>Residency requirements?</w:t>
      </w:r>
      <w:r w:rsidRPr="00542037">
        <w:t xml:space="preserve"> No stay required for renewal.</w:t>
      </w:r>
    </w:p>
    <w:p w14:paraId="6553D683" w14:textId="77777777" w:rsidR="00812CC7" w:rsidRPr="00542037" w:rsidRDefault="00812CC7" w:rsidP="00812CC7">
      <w:r w:rsidRPr="00542037">
        <w:t xml:space="preserve">4. </w:t>
      </w:r>
      <w:r w:rsidRPr="00542037">
        <w:rPr>
          <w:b/>
          <w:bCs/>
        </w:rPr>
        <w:t>Path to citizenship?</w:t>
      </w:r>
      <w:r w:rsidRPr="00542037">
        <w:t xml:space="preserve"> After 5 years (2 for Spaniards/Latin Americans).</w:t>
      </w:r>
    </w:p>
    <w:p w14:paraId="5C594677" w14:textId="77777777" w:rsidR="00812CC7" w:rsidRPr="00542037" w:rsidRDefault="00812CC7" w:rsidP="00812CC7"/>
    <w:p w14:paraId="67F12C21" w14:textId="77777777" w:rsidR="00812CC7" w:rsidRPr="00542037" w:rsidRDefault="00812CC7" w:rsidP="00812CC7">
      <w:r w:rsidRPr="00542037">
        <w:t>---</w:t>
      </w:r>
    </w:p>
    <w:p w14:paraId="2A36D338" w14:textId="77777777" w:rsidR="00812CC7" w:rsidRPr="00542037" w:rsidRDefault="00812CC7" w:rsidP="00812CC7"/>
    <w:p w14:paraId="1451CE08" w14:textId="54F34E86" w:rsidR="00812CC7" w:rsidRPr="00542037" w:rsidRDefault="00812CC7" w:rsidP="00812CC7">
      <w:pPr>
        <w:rPr>
          <w:u w:val="single"/>
        </w:rPr>
      </w:pPr>
      <w:r w:rsidRPr="00542037">
        <w:rPr>
          <w:b/>
          <w:bCs/>
          <w:u w:val="single"/>
        </w:rPr>
        <w:t xml:space="preserve"> Thailand - Long-Term Residenc</w:t>
      </w:r>
      <w:r w:rsidR="002C6B77">
        <w:rPr>
          <w:b/>
          <w:bCs/>
          <w:u w:val="single"/>
        </w:rPr>
        <w:t xml:space="preserve">y </w:t>
      </w:r>
      <w:r w:rsidRPr="00542037">
        <w:rPr>
          <w:b/>
          <w:bCs/>
          <w:u w:val="single"/>
        </w:rPr>
        <w:t>Visa Program</w:t>
      </w:r>
    </w:p>
    <w:p w14:paraId="2159D5B6" w14:textId="77777777" w:rsidR="00812CC7" w:rsidRPr="00542037" w:rsidRDefault="00812CC7" w:rsidP="00812CC7">
      <w:r w:rsidRPr="00542037">
        <w:rPr>
          <w:b/>
          <w:bCs/>
        </w:rPr>
        <w:t>Short Description</w:t>
      </w:r>
      <w:r w:rsidRPr="00542037">
        <w:t>: Obtain Thailand’s Long-Term Residency (LTR) Visa for up to 10 years. Ideal for investors, professionals, and retirees seeking stability in a vibrant Asian hub.  </w:t>
      </w:r>
    </w:p>
    <w:p w14:paraId="0E686191" w14:textId="77777777" w:rsidR="00812CC7" w:rsidRPr="00542037" w:rsidRDefault="00812CC7" w:rsidP="00812CC7">
      <w:r w:rsidRPr="00542037">
        <w:rPr>
          <w:b/>
          <w:bCs/>
        </w:rPr>
        <w:t>Highlights</w:t>
      </w:r>
      <w:r w:rsidRPr="00542037">
        <w:t>:</w:t>
      </w:r>
    </w:p>
    <w:p w14:paraId="55739EDD" w14:textId="77777777" w:rsidR="00812CC7" w:rsidRPr="00542037" w:rsidRDefault="00812CC7" w:rsidP="00812CC7">
      <w:r w:rsidRPr="00542037">
        <w:t>- 15th safest country in Asia.</w:t>
      </w:r>
    </w:p>
    <w:p w14:paraId="4FA25E0C" w14:textId="77777777" w:rsidR="00812CC7" w:rsidRPr="00542037" w:rsidRDefault="00812CC7" w:rsidP="00812CC7">
      <w:r w:rsidRPr="00542037">
        <w:t>- 10-year residency with work privileges.</w:t>
      </w:r>
    </w:p>
    <w:p w14:paraId="22FEE36E" w14:textId="77777777" w:rsidR="00812CC7" w:rsidRPr="00542037" w:rsidRDefault="00812CC7" w:rsidP="00812CC7">
      <w:r w:rsidRPr="00542037">
        <w:lastRenderedPageBreak/>
        <w:t>- Ranked 5th best retirement destination.</w:t>
      </w:r>
    </w:p>
    <w:p w14:paraId="2767AA1C" w14:textId="77777777" w:rsidR="00812CC7" w:rsidRPr="00542037" w:rsidRDefault="00812CC7" w:rsidP="00812CC7">
      <w:r w:rsidRPr="00542037">
        <w:t>- Business-friendly free trade agreements.</w:t>
      </w:r>
    </w:p>
    <w:p w14:paraId="4EF5C206" w14:textId="77777777" w:rsidR="00812CC7" w:rsidRPr="00542037" w:rsidRDefault="00812CC7" w:rsidP="00812CC7">
      <w:r w:rsidRPr="00542037">
        <w:t>- Reduced 90-day reporting to once a year.</w:t>
      </w:r>
    </w:p>
    <w:p w14:paraId="45212F74" w14:textId="77777777" w:rsidR="00812CC7" w:rsidRPr="00542037" w:rsidRDefault="00812CC7" w:rsidP="00812CC7">
      <w:r w:rsidRPr="00542037">
        <w:t>- 17% personal income tax for Thai company employees.  </w:t>
      </w:r>
    </w:p>
    <w:p w14:paraId="252655BA" w14:textId="77777777" w:rsidR="00812CC7" w:rsidRPr="00542037" w:rsidRDefault="00812CC7" w:rsidP="00812CC7">
      <w:r w:rsidRPr="00542037">
        <w:rPr>
          <w:b/>
          <w:bCs/>
        </w:rPr>
        <w:t>Benefits</w:t>
      </w:r>
      <w:r w:rsidRPr="00542037">
        <w:t>:</w:t>
      </w:r>
    </w:p>
    <w:p w14:paraId="4AB37937" w14:textId="77777777" w:rsidR="00812CC7" w:rsidRPr="00542037" w:rsidRDefault="00812CC7" w:rsidP="00812CC7">
      <w:r w:rsidRPr="00542037">
        <w:t>- 10-year residency and work permit.</w:t>
      </w:r>
    </w:p>
    <w:p w14:paraId="623E191B" w14:textId="77777777" w:rsidR="00812CC7" w:rsidRPr="00542037" w:rsidRDefault="00812CC7" w:rsidP="00812CC7">
      <w:r w:rsidRPr="00542037">
        <w:t>- Fast-track airport services.</w:t>
      </w:r>
    </w:p>
    <w:p w14:paraId="035610C1" w14:textId="77777777" w:rsidR="00812CC7" w:rsidRPr="00542037" w:rsidRDefault="00812CC7" w:rsidP="00812CC7">
      <w:r w:rsidRPr="00542037">
        <w:t>- No re-entry permits required.</w:t>
      </w:r>
    </w:p>
    <w:p w14:paraId="17CD7DD4" w14:textId="77777777" w:rsidR="00812CC7" w:rsidRPr="00542037" w:rsidRDefault="00812CC7" w:rsidP="00812CC7">
      <w:r w:rsidRPr="00542037">
        <w:t>- Family inclusion (spouse, children).</w:t>
      </w:r>
    </w:p>
    <w:p w14:paraId="4160ECF5" w14:textId="77777777" w:rsidR="00812CC7" w:rsidRPr="00542037" w:rsidRDefault="00812CC7" w:rsidP="00812CC7">
      <w:r w:rsidRPr="00542037">
        <w:t>- 15th safest country in Asia.  </w:t>
      </w:r>
    </w:p>
    <w:p w14:paraId="3E6F3CA9" w14:textId="77777777" w:rsidR="00812CC7" w:rsidRPr="00542037" w:rsidRDefault="00812CC7" w:rsidP="00812CC7">
      <w:r w:rsidRPr="00542037">
        <w:rPr>
          <w:b/>
          <w:bCs/>
        </w:rPr>
        <w:t>Investment Amount and Breakdown</w:t>
      </w:r>
      <w:r w:rsidRPr="00542037">
        <w:t>:</w:t>
      </w:r>
    </w:p>
    <w:p w14:paraId="4C76E813" w14:textId="77777777" w:rsidR="00812CC7" w:rsidRPr="00542037" w:rsidRDefault="00812CC7" w:rsidP="00812CC7">
      <w:r w:rsidRPr="00542037">
        <w:t xml:space="preserve">- </w:t>
      </w:r>
      <w:r w:rsidRPr="00542037">
        <w:rPr>
          <w:b/>
          <w:bCs/>
        </w:rPr>
        <w:t>Wealthy Global Citizen</w:t>
      </w:r>
      <w:r w:rsidRPr="00542037">
        <w:t>:</w:t>
      </w:r>
    </w:p>
    <w:p w14:paraId="08B20217" w14:textId="77777777" w:rsidR="00812CC7" w:rsidRPr="00542037" w:rsidRDefault="00812CC7" w:rsidP="00812CC7">
      <w:r w:rsidRPr="00542037">
        <w:t>  - $1,000,000 USD in assets.</w:t>
      </w:r>
    </w:p>
    <w:p w14:paraId="3006D006" w14:textId="77777777" w:rsidR="00812CC7" w:rsidRPr="00542037" w:rsidRDefault="00812CC7" w:rsidP="00812CC7">
      <w:r w:rsidRPr="00542037">
        <w:t>  - $80,000 USD annual income.</w:t>
      </w:r>
    </w:p>
    <w:p w14:paraId="10673B57" w14:textId="77777777" w:rsidR="00812CC7" w:rsidRPr="00542037" w:rsidRDefault="00812CC7" w:rsidP="00812CC7">
      <w:r w:rsidRPr="00542037">
        <w:t>  - $500,000 USD investment (bonds, property, FDI).</w:t>
      </w:r>
    </w:p>
    <w:p w14:paraId="635C452E" w14:textId="77777777" w:rsidR="00812CC7" w:rsidRPr="00542037" w:rsidRDefault="00812CC7" w:rsidP="00812CC7">
      <w:r w:rsidRPr="00542037">
        <w:t xml:space="preserve">- </w:t>
      </w:r>
      <w:r w:rsidRPr="00542037">
        <w:rPr>
          <w:b/>
          <w:bCs/>
        </w:rPr>
        <w:t>Wealthy Pensioner</w:t>
      </w:r>
      <w:r w:rsidRPr="00542037">
        <w:t>:</w:t>
      </w:r>
    </w:p>
    <w:p w14:paraId="65D6E7F9" w14:textId="77777777" w:rsidR="00812CC7" w:rsidRPr="00542037" w:rsidRDefault="00812CC7" w:rsidP="00812CC7">
      <w:r w:rsidRPr="00542037">
        <w:t>  - $80,000 USD annual income, or $40,000 USD + $250,000 USD investment.</w:t>
      </w:r>
    </w:p>
    <w:p w14:paraId="008E3BBD" w14:textId="77777777" w:rsidR="00812CC7" w:rsidRPr="00542037" w:rsidRDefault="00812CC7" w:rsidP="00812CC7">
      <w:r w:rsidRPr="00542037">
        <w:t xml:space="preserve">- </w:t>
      </w:r>
      <w:r w:rsidRPr="00542037">
        <w:rPr>
          <w:b/>
          <w:bCs/>
        </w:rPr>
        <w:t>Professionals</w:t>
      </w:r>
      <w:r w:rsidRPr="00542037">
        <w:t>: $80,000 USD income, or $40,000 USD + degree/expertise.</w:t>
      </w:r>
    </w:p>
    <w:p w14:paraId="6B9673EF" w14:textId="77777777" w:rsidR="00812CC7" w:rsidRPr="00542037" w:rsidRDefault="00812CC7" w:rsidP="00812CC7">
      <w:r w:rsidRPr="00542037">
        <w:t xml:space="preserve">- </w:t>
      </w:r>
      <w:r w:rsidRPr="00542037">
        <w:rPr>
          <w:b/>
          <w:bCs/>
        </w:rPr>
        <w:t>Fees</w:t>
      </w:r>
      <w:r w:rsidRPr="00542037">
        <w:t xml:space="preserve">: Not specified (contact </w:t>
      </w:r>
      <w:proofErr w:type="spellStart"/>
      <w:r w:rsidRPr="00542037">
        <w:t>Raizing</w:t>
      </w:r>
      <w:proofErr w:type="spellEnd"/>
      <w:r w:rsidRPr="00542037">
        <w:t xml:space="preserve"> Sovereign).  </w:t>
      </w:r>
    </w:p>
    <w:p w14:paraId="05EA9376" w14:textId="77777777" w:rsidR="00812CC7" w:rsidRPr="00542037" w:rsidRDefault="00812CC7" w:rsidP="00812CC7">
      <w:r w:rsidRPr="00542037">
        <w:rPr>
          <w:b/>
          <w:bCs/>
        </w:rPr>
        <w:t>Required Documents</w:t>
      </w:r>
      <w:r w:rsidRPr="00542037">
        <w:t>:</w:t>
      </w:r>
    </w:p>
    <w:p w14:paraId="1327C9A5" w14:textId="77777777" w:rsidR="00812CC7" w:rsidRPr="00542037" w:rsidRDefault="00812CC7" w:rsidP="00812CC7">
      <w:r w:rsidRPr="00542037">
        <w:t>- Valid passport.</w:t>
      </w:r>
    </w:p>
    <w:p w14:paraId="786F861F" w14:textId="77777777" w:rsidR="00812CC7" w:rsidRPr="00542037" w:rsidRDefault="00812CC7" w:rsidP="00812CC7">
      <w:r w:rsidRPr="00542037">
        <w:t>- Proof of income/assets.</w:t>
      </w:r>
    </w:p>
    <w:p w14:paraId="69794287" w14:textId="77777777" w:rsidR="00812CC7" w:rsidRPr="00542037" w:rsidRDefault="00812CC7" w:rsidP="00812CC7">
      <w:r w:rsidRPr="00542037">
        <w:t>- Employment proof (professionals).</w:t>
      </w:r>
    </w:p>
    <w:p w14:paraId="6BFA2B34" w14:textId="77777777" w:rsidR="00812CC7" w:rsidRPr="00542037" w:rsidRDefault="00812CC7" w:rsidP="00812CC7">
      <w:r w:rsidRPr="00542037">
        <w:t>- Health insurance ($50,000 USD coverage).</w:t>
      </w:r>
    </w:p>
    <w:p w14:paraId="775854E3" w14:textId="77777777" w:rsidR="00812CC7" w:rsidRPr="00542037" w:rsidRDefault="00812CC7" w:rsidP="00812CC7">
      <w:r w:rsidRPr="00542037">
        <w:t>- Police clearance (if required).  </w:t>
      </w:r>
    </w:p>
    <w:p w14:paraId="12BD70FE" w14:textId="77777777" w:rsidR="00812CC7" w:rsidRPr="00542037" w:rsidRDefault="00812CC7" w:rsidP="00812CC7">
      <w:r w:rsidRPr="00542037">
        <w:rPr>
          <w:b/>
          <w:bCs/>
        </w:rPr>
        <w:t>FAQs</w:t>
      </w:r>
      <w:r w:rsidRPr="00542037">
        <w:t>:</w:t>
      </w:r>
    </w:p>
    <w:p w14:paraId="08A482BD" w14:textId="77777777" w:rsidR="00812CC7" w:rsidRPr="00542037" w:rsidRDefault="00812CC7" w:rsidP="00812CC7">
      <w:r w:rsidRPr="00542037">
        <w:t xml:space="preserve">1. </w:t>
      </w:r>
      <w:r w:rsidRPr="00542037">
        <w:rPr>
          <w:b/>
          <w:bCs/>
        </w:rPr>
        <w:t>Processing time?</w:t>
      </w:r>
      <w:r w:rsidRPr="00542037">
        <w:t xml:space="preserve"> Varies, typically 1-3 months.</w:t>
      </w:r>
    </w:p>
    <w:p w14:paraId="2A38448F" w14:textId="77777777" w:rsidR="00812CC7" w:rsidRPr="00542037" w:rsidRDefault="00812CC7" w:rsidP="00812CC7">
      <w:r w:rsidRPr="00542037">
        <w:t xml:space="preserve">2. </w:t>
      </w:r>
      <w:r w:rsidRPr="00542037">
        <w:rPr>
          <w:b/>
          <w:bCs/>
        </w:rPr>
        <w:t>Family inclusion?</w:t>
      </w:r>
      <w:r w:rsidRPr="00542037">
        <w:t xml:space="preserve"> Spouse, up to 4 children.</w:t>
      </w:r>
    </w:p>
    <w:p w14:paraId="4BAAE8C2" w14:textId="77777777" w:rsidR="00812CC7" w:rsidRPr="00542037" w:rsidRDefault="00812CC7" w:rsidP="00812CC7">
      <w:r w:rsidRPr="00542037">
        <w:lastRenderedPageBreak/>
        <w:t xml:space="preserve">3. </w:t>
      </w:r>
      <w:r w:rsidRPr="00542037">
        <w:rPr>
          <w:b/>
          <w:bCs/>
        </w:rPr>
        <w:t>Residency requirements?</w:t>
      </w:r>
      <w:r w:rsidRPr="00542037">
        <w:t xml:space="preserve"> Annual reporting.</w:t>
      </w:r>
    </w:p>
    <w:p w14:paraId="76B026E7" w14:textId="77777777" w:rsidR="00812CC7" w:rsidRPr="00542037" w:rsidRDefault="00812CC7" w:rsidP="00812CC7">
      <w:r w:rsidRPr="00542037">
        <w:t xml:space="preserve">4. </w:t>
      </w:r>
      <w:r w:rsidRPr="00542037">
        <w:rPr>
          <w:b/>
          <w:bCs/>
        </w:rPr>
        <w:t>Work permit?</w:t>
      </w:r>
      <w:r w:rsidRPr="00542037">
        <w:t xml:space="preserve"> Included for professionals.</w:t>
      </w:r>
    </w:p>
    <w:p w14:paraId="5ED1503F" w14:textId="77777777" w:rsidR="00812CC7" w:rsidRDefault="00812CC7" w:rsidP="00812CC7"/>
    <w:p w14:paraId="145F7A16" w14:textId="4DA6326A" w:rsidR="00EA4F29" w:rsidRPr="00812CC7" w:rsidRDefault="00EA4F29" w:rsidP="00812CC7">
      <w:pPr>
        <w:rPr>
          <w:color w:val="000000" w:themeColor="text1"/>
        </w:rPr>
      </w:pPr>
    </w:p>
    <w:sectPr w:rsidR="00EA4F29" w:rsidRPr="0081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366"/>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17B4"/>
    <w:multiLevelType w:val="hybridMultilevel"/>
    <w:tmpl w:val="41DA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27DD2"/>
    <w:multiLevelType w:val="hybridMultilevel"/>
    <w:tmpl w:val="57CE0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7673F6"/>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02FF"/>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2524F"/>
    <w:multiLevelType w:val="hybridMultilevel"/>
    <w:tmpl w:val="AA8C3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46878"/>
    <w:multiLevelType w:val="multilevel"/>
    <w:tmpl w:val="ED6C0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C2648"/>
    <w:multiLevelType w:val="hybridMultilevel"/>
    <w:tmpl w:val="8C14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A13421"/>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877F8"/>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25CAC"/>
    <w:multiLevelType w:val="hybridMultilevel"/>
    <w:tmpl w:val="0D3AF0B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15:restartNumberingAfterBreak="0">
    <w:nsid w:val="31217C23"/>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C3946"/>
    <w:multiLevelType w:val="hybridMultilevel"/>
    <w:tmpl w:val="D56C2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0A666A"/>
    <w:multiLevelType w:val="hybridMultilevel"/>
    <w:tmpl w:val="91F6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31003B"/>
    <w:multiLevelType w:val="hybridMultilevel"/>
    <w:tmpl w:val="2F5C4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7C2F0B"/>
    <w:multiLevelType w:val="hybridMultilevel"/>
    <w:tmpl w:val="F54A9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4034FA9"/>
    <w:multiLevelType w:val="hybridMultilevel"/>
    <w:tmpl w:val="A40C0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93106E3"/>
    <w:multiLevelType w:val="hybridMultilevel"/>
    <w:tmpl w:val="A6B2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0F5EE3"/>
    <w:multiLevelType w:val="hybridMultilevel"/>
    <w:tmpl w:val="F9024A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1721F94"/>
    <w:multiLevelType w:val="hybridMultilevel"/>
    <w:tmpl w:val="2F90F4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7450B3F"/>
    <w:multiLevelType w:val="hybridMultilevel"/>
    <w:tmpl w:val="50485E86"/>
    <w:lvl w:ilvl="0" w:tplc="40090001">
      <w:start w:val="1"/>
      <w:numFmt w:val="bullet"/>
      <w:lvlText w:val=""/>
      <w:lvlJc w:val="left"/>
      <w:pPr>
        <w:ind w:left="916" w:hanging="360"/>
      </w:pPr>
      <w:rPr>
        <w:rFonts w:ascii="Symbol" w:hAnsi="Symbol"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21" w15:restartNumberingAfterBreak="0">
    <w:nsid w:val="700D7CC0"/>
    <w:multiLevelType w:val="hybridMultilevel"/>
    <w:tmpl w:val="440AA12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7BBB0842"/>
    <w:multiLevelType w:val="multilevel"/>
    <w:tmpl w:val="069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89628">
    <w:abstractNumId w:val="6"/>
  </w:num>
  <w:num w:numId="2" w16cid:durableId="190608540">
    <w:abstractNumId w:val="15"/>
  </w:num>
  <w:num w:numId="3" w16cid:durableId="2139755335">
    <w:abstractNumId w:val="13"/>
  </w:num>
  <w:num w:numId="4" w16cid:durableId="711079744">
    <w:abstractNumId w:val="9"/>
  </w:num>
  <w:num w:numId="5" w16cid:durableId="1907835061">
    <w:abstractNumId w:val="8"/>
  </w:num>
  <w:num w:numId="6" w16cid:durableId="486702516">
    <w:abstractNumId w:val="4"/>
  </w:num>
  <w:num w:numId="7" w16cid:durableId="1436319682">
    <w:abstractNumId w:val="22"/>
  </w:num>
  <w:num w:numId="8" w16cid:durableId="932323176">
    <w:abstractNumId w:val="0"/>
  </w:num>
  <w:num w:numId="9" w16cid:durableId="294409426">
    <w:abstractNumId w:val="11"/>
  </w:num>
  <w:num w:numId="10" w16cid:durableId="1835605961">
    <w:abstractNumId w:val="3"/>
  </w:num>
  <w:num w:numId="11" w16cid:durableId="1983267177">
    <w:abstractNumId w:val="2"/>
  </w:num>
  <w:num w:numId="12" w16cid:durableId="1863784794">
    <w:abstractNumId w:val="17"/>
  </w:num>
  <w:num w:numId="13" w16cid:durableId="415593518">
    <w:abstractNumId w:val="20"/>
  </w:num>
  <w:num w:numId="14" w16cid:durableId="1483738894">
    <w:abstractNumId w:val="10"/>
  </w:num>
  <w:num w:numId="15" w16cid:durableId="1438057283">
    <w:abstractNumId w:val="14"/>
  </w:num>
  <w:num w:numId="16" w16cid:durableId="1617756371">
    <w:abstractNumId w:val="16"/>
  </w:num>
  <w:num w:numId="17" w16cid:durableId="349069442">
    <w:abstractNumId w:val="7"/>
  </w:num>
  <w:num w:numId="18" w16cid:durableId="1924996578">
    <w:abstractNumId w:val="1"/>
  </w:num>
  <w:num w:numId="19" w16cid:durableId="1923251390">
    <w:abstractNumId w:val="12"/>
  </w:num>
  <w:num w:numId="20" w16cid:durableId="650253890">
    <w:abstractNumId w:val="5"/>
  </w:num>
  <w:num w:numId="21" w16cid:durableId="546452488">
    <w:abstractNumId w:val="18"/>
  </w:num>
  <w:num w:numId="22" w16cid:durableId="1339887108">
    <w:abstractNumId w:val="21"/>
  </w:num>
  <w:num w:numId="23" w16cid:durableId="441067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9A"/>
    <w:rsid w:val="000630A1"/>
    <w:rsid w:val="00142576"/>
    <w:rsid w:val="001A4DE3"/>
    <w:rsid w:val="001F652F"/>
    <w:rsid w:val="00245ABA"/>
    <w:rsid w:val="002637F6"/>
    <w:rsid w:val="002C6B77"/>
    <w:rsid w:val="002E5A36"/>
    <w:rsid w:val="00360FD7"/>
    <w:rsid w:val="0045569A"/>
    <w:rsid w:val="005F35A9"/>
    <w:rsid w:val="006938E8"/>
    <w:rsid w:val="006F648C"/>
    <w:rsid w:val="007E3355"/>
    <w:rsid w:val="00807CB8"/>
    <w:rsid w:val="00810696"/>
    <w:rsid w:val="00812CC7"/>
    <w:rsid w:val="00836379"/>
    <w:rsid w:val="00985DA9"/>
    <w:rsid w:val="009C11C8"/>
    <w:rsid w:val="009D2871"/>
    <w:rsid w:val="00AD5E0D"/>
    <w:rsid w:val="00B20081"/>
    <w:rsid w:val="00C45D1C"/>
    <w:rsid w:val="00CC07F5"/>
    <w:rsid w:val="00D0726D"/>
    <w:rsid w:val="00D72CAB"/>
    <w:rsid w:val="00D73957"/>
    <w:rsid w:val="00E92783"/>
    <w:rsid w:val="00EA4F29"/>
    <w:rsid w:val="00F563E3"/>
    <w:rsid w:val="00FD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666D"/>
  <w15:chartTrackingRefBased/>
  <w15:docId w15:val="{A0DA744C-8332-428B-B977-8B239ADC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5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5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69A"/>
    <w:rPr>
      <w:rFonts w:eastAsiaTheme="majorEastAsia" w:cstheme="majorBidi"/>
      <w:color w:val="272727" w:themeColor="text1" w:themeTint="D8"/>
    </w:rPr>
  </w:style>
  <w:style w:type="paragraph" w:styleId="Title">
    <w:name w:val="Title"/>
    <w:basedOn w:val="Normal"/>
    <w:next w:val="Normal"/>
    <w:link w:val="TitleChar"/>
    <w:uiPriority w:val="10"/>
    <w:qFormat/>
    <w:rsid w:val="00455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69A"/>
    <w:pPr>
      <w:spacing w:before="160"/>
      <w:jc w:val="center"/>
    </w:pPr>
    <w:rPr>
      <w:i/>
      <w:iCs/>
      <w:color w:val="404040" w:themeColor="text1" w:themeTint="BF"/>
    </w:rPr>
  </w:style>
  <w:style w:type="character" w:customStyle="1" w:styleId="QuoteChar">
    <w:name w:val="Quote Char"/>
    <w:basedOn w:val="DefaultParagraphFont"/>
    <w:link w:val="Quote"/>
    <w:uiPriority w:val="29"/>
    <w:rsid w:val="0045569A"/>
    <w:rPr>
      <w:i/>
      <w:iCs/>
      <w:color w:val="404040" w:themeColor="text1" w:themeTint="BF"/>
    </w:rPr>
  </w:style>
  <w:style w:type="paragraph" w:styleId="ListParagraph">
    <w:name w:val="List Paragraph"/>
    <w:basedOn w:val="Normal"/>
    <w:uiPriority w:val="34"/>
    <w:qFormat/>
    <w:rsid w:val="0045569A"/>
    <w:pPr>
      <w:ind w:left="720"/>
      <w:contextualSpacing/>
    </w:pPr>
  </w:style>
  <w:style w:type="character" w:styleId="IntenseEmphasis">
    <w:name w:val="Intense Emphasis"/>
    <w:basedOn w:val="DefaultParagraphFont"/>
    <w:uiPriority w:val="21"/>
    <w:qFormat/>
    <w:rsid w:val="0045569A"/>
    <w:rPr>
      <w:i/>
      <w:iCs/>
      <w:color w:val="0F4761" w:themeColor="accent1" w:themeShade="BF"/>
    </w:rPr>
  </w:style>
  <w:style w:type="paragraph" w:styleId="IntenseQuote">
    <w:name w:val="Intense Quote"/>
    <w:basedOn w:val="Normal"/>
    <w:next w:val="Normal"/>
    <w:link w:val="IntenseQuoteChar"/>
    <w:uiPriority w:val="30"/>
    <w:qFormat/>
    <w:rsid w:val="00455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69A"/>
    <w:rPr>
      <w:i/>
      <w:iCs/>
      <w:color w:val="0F4761" w:themeColor="accent1" w:themeShade="BF"/>
    </w:rPr>
  </w:style>
  <w:style w:type="character" w:styleId="IntenseReference">
    <w:name w:val="Intense Reference"/>
    <w:basedOn w:val="DefaultParagraphFont"/>
    <w:uiPriority w:val="32"/>
    <w:qFormat/>
    <w:rsid w:val="0045569A"/>
    <w:rPr>
      <w:b/>
      <w:bCs/>
      <w:smallCaps/>
      <w:color w:val="0F4761" w:themeColor="accent1" w:themeShade="BF"/>
      <w:spacing w:val="5"/>
    </w:rPr>
  </w:style>
  <w:style w:type="paragraph" w:customStyle="1" w:styleId="msonormal0">
    <w:name w:val="msonormal"/>
    <w:basedOn w:val="Normal"/>
    <w:rsid w:val="00812CC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2949">
      <w:bodyDiv w:val="1"/>
      <w:marLeft w:val="0"/>
      <w:marRight w:val="0"/>
      <w:marTop w:val="0"/>
      <w:marBottom w:val="0"/>
      <w:divBdr>
        <w:top w:val="none" w:sz="0" w:space="0" w:color="auto"/>
        <w:left w:val="none" w:sz="0" w:space="0" w:color="auto"/>
        <w:bottom w:val="none" w:sz="0" w:space="0" w:color="auto"/>
        <w:right w:val="none" w:sz="0" w:space="0" w:color="auto"/>
      </w:divBdr>
    </w:div>
    <w:div w:id="79523857">
      <w:bodyDiv w:val="1"/>
      <w:marLeft w:val="0"/>
      <w:marRight w:val="0"/>
      <w:marTop w:val="0"/>
      <w:marBottom w:val="0"/>
      <w:divBdr>
        <w:top w:val="none" w:sz="0" w:space="0" w:color="auto"/>
        <w:left w:val="none" w:sz="0" w:space="0" w:color="auto"/>
        <w:bottom w:val="none" w:sz="0" w:space="0" w:color="auto"/>
        <w:right w:val="none" w:sz="0" w:space="0" w:color="auto"/>
      </w:divBdr>
    </w:div>
    <w:div w:id="111168664">
      <w:bodyDiv w:val="1"/>
      <w:marLeft w:val="0"/>
      <w:marRight w:val="0"/>
      <w:marTop w:val="0"/>
      <w:marBottom w:val="0"/>
      <w:divBdr>
        <w:top w:val="none" w:sz="0" w:space="0" w:color="auto"/>
        <w:left w:val="none" w:sz="0" w:space="0" w:color="auto"/>
        <w:bottom w:val="none" w:sz="0" w:space="0" w:color="auto"/>
        <w:right w:val="none" w:sz="0" w:space="0" w:color="auto"/>
      </w:divBdr>
    </w:div>
    <w:div w:id="155272559">
      <w:bodyDiv w:val="1"/>
      <w:marLeft w:val="0"/>
      <w:marRight w:val="0"/>
      <w:marTop w:val="0"/>
      <w:marBottom w:val="0"/>
      <w:divBdr>
        <w:top w:val="none" w:sz="0" w:space="0" w:color="auto"/>
        <w:left w:val="none" w:sz="0" w:space="0" w:color="auto"/>
        <w:bottom w:val="none" w:sz="0" w:space="0" w:color="auto"/>
        <w:right w:val="none" w:sz="0" w:space="0" w:color="auto"/>
      </w:divBdr>
    </w:div>
    <w:div w:id="396981033">
      <w:bodyDiv w:val="1"/>
      <w:marLeft w:val="0"/>
      <w:marRight w:val="0"/>
      <w:marTop w:val="0"/>
      <w:marBottom w:val="0"/>
      <w:divBdr>
        <w:top w:val="none" w:sz="0" w:space="0" w:color="auto"/>
        <w:left w:val="none" w:sz="0" w:space="0" w:color="auto"/>
        <w:bottom w:val="none" w:sz="0" w:space="0" w:color="auto"/>
        <w:right w:val="none" w:sz="0" w:space="0" w:color="auto"/>
      </w:divBdr>
    </w:div>
    <w:div w:id="435057306">
      <w:bodyDiv w:val="1"/>
      <w:marLeft w:val="0"/>
      <w:marRight w:val="0"/>
      <w:marTop w:val="0"/>
      <w:marBottom w:val="0"/>
      <w:divBdr>
        <w:top w:val="none" w:sz="0" w:space="0" w:color="auto"/>
        <w:left w:val="none" w:sz="0" w:space="0" w:color="auto"/>
        <w:bottom w:val="none" w:sz="0" w:space="0" w:color="auto"/>
        <w:right w:val="none" w:sz="0" w:space="0" w:color="auto"/>
      </w:divBdr>
    </w:div>
    <w:div w:id="440223267">
      <w:bodyDiv w:val="1"/>
      <w:marLeft w:val="0"/>
      <w:marRight w:val="0"/>
      <w:marTop w:val="0"/>
      <w:marBottom w:val="0"/>
      <w:divBdr>
        <w:top w:val="none" w:sz="0" w:space="0" w:color="auto"/>
        <w:left w:val="none" w:sz="0" w:space="0" w:color="auto"/>
        <w:bottom w:val="none" w:sz="0" w:space="0" w:color="auto"/>
        <w:right w:val="none" w:sz="0" w:space="0" w:color="auto"/>
      </w:divBdr>
      <w:divsChild>
        <w:div w:id="554195867">
          <w:marLeft w:val="0"/>
          <w:marRight w:val="0"/>
          <w:marTop w:val="0"/>
          <w:marBottom w:val="0"/>
          <w:divBdr>
            <w:top w:val="none" w:sz="0" w:space="0" w:color="auto"/>
            <w:left w:val="none" w:sz="0" w:space="0" w:color="auto"/>
            <w:bottom w:val="none" w:sz="0" w:space="0" w:color="auto"/>
            <w:right w:val="none" w:sz="0" w:space="0" w:color="auto"/>
          </w:divBdr>
        </w:div>
      </w:divsChild>
    </w:div>
    <w:div w:id="535506344">
      <w:bodyDiv w:val="1"/>
      <w:marLeft w:val="0"/>
      <w:marRight w:val="0"/>
      <w:marTop w:val="0"/>
      <w:marBottom w:val="0"/>
      <w:divBdr>
        <w:top w:val="none" w:sz="0" w:space="0" w:color="auto"/>
        <w:left w:val="none" w:sz="0" w:space="0" w:color="auto"/>
        <w:bottom w:val="none" w:sz="0" w:space="0" w:color="auto"/>
        <w:right w:val="none" w:sz="0" w:space="0" w:color="auto"/>
      </w:divBdr>
    </w:div>
    <w:div w:id="537737404">
      <w:bodyDiv w:val="1"/>
      <w:marLeft w:val="0"/>
      <w:marRight w:val="0"/>
      <w:marTop w:val="0"/>
      <w:marBottom w:val="0"/>
      <w:divBdr>
        <w:top w:val="none" w:sz="0" w:space="0" w:color="auto"/>
        <w:left w:val="none" w:sz="0" w:space="0" w:color="auto"/>
        <w:bottom w:val="none" w:sz="0" w:space="0" w:color="auto"/>
        <w:right w:val="none" w:sz="0" w:space="0" w:color="auto"/>
      </w:divBdr>
    </w:div>
    <w:div w:id="724109430">
      <w:bodyDiv w:val="1"/>
      <w:marLeft w:val="0"/>
      <w:marRight w:val="0"/>
      <w:marTop w:val="0"/>
      <w:marBottom w:val="0"/>
      <w:divBdr>
        <w:top w:val="none" w:sz="0" w:space="0" w:color="auto"/>
        <w:left w:val="none" w:sz="0" w:space="0" w:color="auto"/>
        <w:bottom w:val="none" w:sz="0" w:space="0" w:color="auto"/>
        <w:right w:val="none" w:sz="0" w:space="0" w:color="auto"/>
      </w:divBdr>
    </w:div>
    <w:div w:id="816457467">
      <w:bodyDiv w:val="1"/>
      <w:marLeft w:val="0"/>
      <w:marRight w:val="0"/>
      <w:marTop w:val="0"/>
      <w:marBottom w:val="0"/>
      <w:divBdr>
        <w:top w:val="none" w:sz="0" w:space="0" w:color="auto"/>
        <w:left w:val="none" w:sz="0" w:space="0" w:color="auto"/>
        <w:bottom w:val="none" w:sz="0" w:space="0" w:color="auto"/>
        <w:right w:val="none" w:sz="0" w:space="0" w:color="auto"/>
      </w:divBdr>
    </w:div>
    <w:div w:id="825587988">
      <w:bodyDiv w:val="1"/>
      <w:marLeft w:val="0"/>
      <w:marRight w:val="0"/>
      <w:marTop w:val="0"/>
      <w:marBottom w:val="0"/>
      <w:divBdr>
        <w:top w:val="none" w:sz="0" w:space="0" w:color="auto"/>
        <w:left w:val="none" w:sz="0" w:space="0" w:color="auto"/>
        <w:bottom w:val="none" w:sz="0" w:space="0" w:color="auto"/>
        <w:right w:val="none" w:sz="0" w:space="0" w:color="auto"/>
      </w:divBdr>
    </w:div>
    <w:div w:id="850533646">
      <w:bodyDiv w:val="1"/>
      <w:marLeft w:val="0"/>
      <w:marRight w:val="0"/>
      <w:marTop w:val="0"/>
      <w:marBottom w:val="0"/>
      <w:divBdr>
        <w:top w:val="none" w:sz="0" w:space="0" w:color="auto"/>
        <w:left w:val="none" w:sz="0" w:space="0" w:color="auto"/>
        <w:bottom w:val="none" w:sz="0" w:space="0" w:color="auto"/>
        <w:right w:val="none" w:sz="0" w:space="0" w:color="auto"/>
      </w:divBdr>
    </w:div>
    <w:div w:id="960692964">
      <w:bodyDiv w:val="1"/>
      <w:marLeft w:val="0"/>
      <w:marRight w:val="0"/>
      <w:marTop w:val="0"/>
      <w:marBottom w:val="0"/>
      <w:divBdr>
        <w:top w:val="none" w:sz="0" w:space="0" w:color="auto"/>
        <w:left w:val="none" w:sz="0" w:space="0" w:color="auto"/>
        <w:bottom w:val="none" w:sz="0" w:space="0" w:color="auto"/>
        <w:right w:val="none" w:sz="0" w:space="0" w:color="auto"/>
      </w:divBdr>
    </w:div>
    <w:div w:id="982202030">
      <w:bodyDiv w:val="1"/>
      <w:marLeft w:val="0"/>
      <w:marRight w:val="0"/>
      <w:marTop w:val="0"/>
      <w:marBottom w:val="0"/>
      <w:divBdr>
        <w:top w:val="none" w:sz="0" w:space="0" w:color="auto"/>
        <w:left w:val="none" w:sz="0" w:space="0" w:color="auto"/>
        <w:bottom w:val="none" w:sz="0" w:space="0" w:color="auto"/>
        <w:right w:val="none" w:sz="0" w:space="0" w:color="auto"/>
      </w:divBdr>
    </w:div>
    <w:div w:id="1043948330">
      <w:bodyDiv w:val="1"/>
      <w:marLeft w:val="0"/>
      <w:marRight w:val="0"/>
      <w:marTop w:val="0"/>
      <w:marBottom w:val="0"/>
      <w:divBdr>
        <w:top w:val="none" w:sz="0" w:space="0" w:color="auto"/>
        <w:left w:val="none" w:sz="0" w:space="0" w:color="auto"/>
        <w:bottom w:val="none" w:sz="0" w:space="0" w:color="auto"/>
        <w:right w:val="none" w:sz="0" w:space="0" w:color="auto"/>
      </w:divBdr>
    </w:div>
    <w:div w:id="1046761060">
      <w:bodyDiv w:val="1"/>
      <w:marLeft w:val="0"/>
      <w:marRight w:val="0"/>
      <w:marTop w:val="0"/>
      <w:marBottom w:val="0"/>
      <w:divBdr>
        <w:top w:val="none" w:sz="0" w:space="0" w:color="auto"/>
        <w:left w:val="none" w:sz="0" w:space="0" w:color="auto"/>
        <w:bottom w:val="none" w:sz="0" w:space="0" w:color="auto"/>
        <w:right w:val="none" w:sz="0" w:space="0" w:color="auto"/>
      </w:divBdr>
    </w:div>
    <w:div w:id="1083070001">
      <w:bodyDiv w:val="1"/>
      <w:marLeft w:val="0"/>
      <w:marRight w:val="0"/>
      <w:marTop w:val="0"/>
      <w:marBottom w:val="0"/>
      <w:divBdr>
        <w:top w:val="none" w:sz="0" w:space="0" w:color="auto"/>
        <w:left w:val="none" w:sz="0" w:space="0" w:color="auto"/>
        <w:bottom w:val="none" w:sz="0" w:space="0" w:color="auto"/>
        <w:right w:val="none" w:sz="0" w:space="0" w:color="auto"/>
      </w:divBdr>
    </w:div>
    <w:div w:id="1140267479">
      <w:bodyDiv w:val="1"/>
      <w:marLeft w:val="0"/>
      <w:marRight w:val="0"/>
      <w:marTop w:val="0"/>
      <w:marBottom w:val="0"/>
      <w:divBdr>
        <w:top w:val="none" w:sz="0" w:space="0" w:color="auto"/>
        <w:left w:val="none" w:sz="0" w:space="0" w:color="auto"/>
        <w:bottom w:val="none" w:sz="0" w:space="0" w:color="auto"/>
        <w:right w:val="none" w:sz="0" w:space="0" w:color="auto"/>
      </w:divBdr>
    </w:div>
    <w:div w:id="1387144901">
      <w:bodyDiv w:val="1"/>
      <w:marLeft w:val="0"/>
      <w:marRight w:val="0"/>
      <w:marTop w:val="0"/>
      <w:marBottom w:val="0"/>
      <w:divBdr>
        <w:top w:val="none" w:sz="0" w:space="0" w:color="auto"/>
        <w:left w:val="none" w:sz="0" w:space="0" w:color="auto"/>
        <w:bottom w:val="none" w:sz="0" w:space="0" w:color="auto"/>
        <w:right w:val="none" w:sz="0" w:space="0" w:color="auto"/>
      </w:divBdr>
    </w:div>
    <w:div w:id="1447385156">
      <w:bodyDiv w:val="1"/>
      <w:marLeft w:val="0"/>
      <w:marRight w:val="0"/>
      <w:marTop w:val="0"/>
      <w:marBottom w:val="0"/>
      <w:divBdr>
        <w:top w:val="none" w:sz="0" w:space="0" w:color="auto"/>
        <w:left w:val="none" w:sz="0" w:space="0" w:color="auto"/>
        <w:bottom w:val="none" w:sz="0" w:space="0" w:color="auto"/>
        <w:right w:val="none" w:sz="0" w:space="0" w:color="auto"/>
      </w:divBdr>
    </w:div>
    <w:div w:id="1490096663">
      <w:bodyDiv w:val="1"/>
      <w:marLeft w:val="0"/>
      <w:marRight w:val="0"/>
      <w:marTop w:val="0"/>
      <w:marBottom w:val="0"/>
      <w:divBdr>
        <w:top w:val="none" w:sz="0" w:space="0" w:color="auto"/>
        <w:left w:val="none" w:sz="0" w:space="0" w:color="auto"/>
        <w:bottom w:val="none" w:sz="0" w:space="0" w:color="auto"/>
        <w:right w:val="none" w:sz="0" w:space="0" w:color="auto"/>
      </w:divBdr>
    </w:div>
    <w:div w:id="1522890237">
      <w:bodyDiv w:val="1"/>
      <w:marLeft w:val="0"/>
      <w:marRight w:val="0"/>
      <w:marTop w:val="0"/>
      <w:marBottom w:val="0"/>
      <w:divBdr>
        <w:top w:val="none" w:sz="0" w:space="0" w:color="auto"/>
        <w:left w:val="none" w:sz="0" w:space="0" w:color="auto"/>
        <w:bottom w:val="none" w:sz="0" w:space="0" w:color="auto"/>
        <w:right w:val="none" w:sz="0" w:space="0" w:color="auto"/>
      </w:divBdr>
    </w:div>
    <w:div w:id="1532842218">
      <w:bodyDiv w:val="1"/>
      <w:marLeft w:val="0"/>
      <w:marRight w:val="0"/>
      <w:marTop w:val="0"/>
      <w:marBottom w:val="0"/>
      <w:divBdr>
        <w:top w:val="none" w:sz="0" w:space="0" w:color="auto"/>
        <w:left w:val="none" w:sz="0" w:space="0" w:color="auto"/>
        <w:bottom w:val="none" w:sz="0" w:space="0" w:color="auto"/>
        <w:right w:val="none" w:sz="0" w:space="0" w:color="auto"/>
      </w:divBdr>
    </w:div>
    <w:div w:id="1645769403">
      <w:bodyDiv w:val="1"/>
      <w:marLeft w:val="0"/>
      <w:marRight w:val="0"/>
      <w:marTop w:val="0"/>
      <w:marBottom w:val="0"/>
      <w:divBdr>
        <w:top w:val="none" w:sz="0" w:space="0" w:color="auto"/>
        <w:left w:val="none" w:sz="0" w:space="0" w:color="auto"/>
        <w:bottom w:val="none" w:sz="0" w:space="0" w:color="auto"/>
        <w:right w:val="none" w:sz="0" w:space="0" w:color="auto"/>
      </w:divBdr>
    </w:div>
    <w:div w:id="1778914728">
      <w:bodyDiv w:val="1"/>
      <w:marLeft w:val="0"/>
      <w:marRight w:val="0"/>
      <w:marTop w:val="0"/>
      <w:marBottom w:val="0"/>
      <w:divBdr>
        <w:top w:val="none" w:sz="0" w:space="0" w:color="auto"/>
        <w:left w:val="none" w:sz="0" w:space="0" w:color="auto"/>
        <w:bottom w:val="none" w:sz="0" w:space="0" w:color="auto"/>
        <w:right w:val="none" w:sz="0" w:space="0" w:color="auto"/>
      </w:divBdr>
    </w:div>
    <w:div w:id="1927374700">
      <w:bodyDiv w:val="1"/>
      <w:marLeft w:val="0"/>
      <w:marRight w:val="0"/>
      <w:marTop w:val="0"/>
      <w:marBottom w:val="0"/>
      <w:divBdr>
        <w:top w:val="none" w:sz="0" w:space="0" w:color="auto"/>
        <w:left w:val="none" w:sz="0" w:space="0" w:color="auto"/>
        <w:bottom w:val="none" w:sz="0" w:space="0" w:color="auto"/>
        <w:right w:val="none" w:sz="0" w:space="0" w:color="auto"/>
      </w:divBdr>
    </w:div>
    <w:div w:id="1941989117">
      <w:bodyDiv w:val="1"/>
      <w:marLeft w:val="0"/>
      <w:marRight w:val="0"/>
      <w:marTop w:val="0"/>
      <w:marBottom w:val="0"/>
      <w:divBdr>
        <w:top w:val="none" w:sz="0" w:space="0" w:color="auto"/>
        <w:left w:val="none" w:sz="0" w:space="0" w:color="auto"/>
        <w:bottom w:val="none" w:sz="0" w:space="0" w:color="auto"/>
        <w:right w:val="none" w:sz="0" w:space="0" w:color="auto"/>
      </w:divBdr>
    </w:div>
    <w:div w:id="1975942827">
      <w:bodyDiv w:val="1"/>
      <w:marLeft w:val="0"/>
      <w:marRight w:val="0"/>
      <w:marTop w:val="0"/>
      <w:marBottom w:val="0"/>
      <w:divBdr>
        <w:top w:val="none" w:sz="0" w:space="0" w:color="auto"/>
        <w:left w:val="none" w:sz="0" w:space="0" w:color="auto"/>
        <w:bottom w:val="none" w:sz="0" w:space="0" w:color="auto"/>
        <w:right w:val="none" w:sz="0" w:space="0" w:color="auto"/>
      </w:divBdr>
    </w:div>
    <w:div w:id="2013799066">
      <w:bodyDiv w:val="1"/>
      <w:marLeft w:val="0"/>
      <w:marRight w:val="0"/>
      <w:marTop w:val="0"/>
      <w:marBottom w:val="0"/>
      <w:divBdr>
        <w:top w:val="none" w:sz="0" w:space="0" w:color="auto"/>
        <w:left w:val="none" w:sz="0" w:space="0" w:color="auto"/>
        <w:bottom w:val="none" w:sz="0" w:space="0" w:color="auto"/>
        <w:right w:val="none" w:sz="0" w:space="0" w:color="auto"/>
      </w:divBdr>
    </w:div>
    <w:div w:id="2048682534">
      <w:bodyDiv w:val="1"/>
      <w:marLeft w:val="0"/>
      <w:marRight w:val="0"/>
      <w:marTop w:val="0"/>
      <w:marBottom w:val="0"/>
      <w:divBdr>
        <w:top w:val="none" w:sz="0" w:space="0" w:color="auto"/>
        <w:left w:val="none" w:sz="0" w:space="0" w:color="auto"/>
        <w:bottom w:val="none" w:sz="0" w:space="0" w:color="auto"/>
        <w:right w:val="none" w:sz="0" w:space="0" w:color="auto"/>
      </w:divBdr>
      <w:divsChild>
        <w:div w:id="62726115">
          <w:marLeft w:val="0"/>
          <w:marRight w:val="0"/>
          <w:marTop w:val="0"/>
          <w:marBottom w:val="0"/>
          <w:divBdr>
            <w:top w:val="none" w:sz="0" w:space="0" w:color="auto"/>
            <w:left w:val="none" w:sz="0" w:space="0" w:color="auto"/>
            <w:bottom w:val="none" w:sz="0" w:space="0" w:color="auto"/>
            <w:right w:val="none" w:sz="0" w:space="0" w:color="auto"/>
          </w:divBdr>
        </w:div>
      </w:divsChild>
    </w:div>
    <w:div w:id="21216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9B07B-0D6B-4561-8E96-0D4A0B84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4809</Words>
  <Characters>27414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Bhayana</dc:creator>
  <cp:keywords/>
  <dc:description/>
  <cp:lastModifiedBy>Pratham Bhayana</cp:lastModifiedBy>
  <cp:revision>8</cp:revision>
  <dcterms:created xsi:type="dcterms:W3CDTF">2025-06-05T06:58:00Z</dcterms:created>
  <dcterms:modified xsi:type="dcterms:W3CDTF">2025-06-06T06:25:00Z</dcterms:modified>
</cp:coreProperties>
</file>