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1CF" w:rsidRDefault="00CB0E89">
      <w:pPr>
        <w:spacing w:after="40"/>
      </w:pPr>
      <w:r>
        <w:rPr>
          <w:rFonts w:ascii="Calibri" w:hAnsi="Calibri"/>
          <w:b/>
          <w:color w:val="5781BD"/>
          <w:sz w:val="32"/>
        </w:rPr>
        <w:t xml:space="preserve">PinSec.Ai </w:t>
      </w:r>
      <w:bookmarkStart w:id="0" w:name="_GoBack"/>
      <w:bookmarkEnd w:id="0"/>
      <w:r w:rsidR="007529FB">
        <w:rPr>
          <w:rFonts w:ascii="Calibri" w:hAnsi="Calibri"/>
          <w:b/>
          <w:color w:val="5781BD"/>
          <w:sz w:val="32"/>
        </w:rPr>
        <w:t xml:space="preserve"> Assignment:</w:t>
      </w:r>
    </w:p>
    <w:p w:rsidR="00FB11CF" w:rsidRDefault="007529FB">
      <w:pPr>
        <w:spacing w:after="360"/>
      </w:pPr>
      <w:r>
        <w:rPr>
          <w:rFonts w:ascii="Calibri" w:hAnsi="Calibri"/>
          <w:b/>
          <w:color w:val="5781BD"/>
          <w:sz w:val="36"/>
        </w:rPr>
        <w:t xml:space="preserve">Live Crypto </w:t>
      </w:r>
      <w:r w:rsidR="00CB0E89">
        <w:rPr>
          <w:rFonts w:ascii="Calibri" w:hAnsi="Calibri"/>
          <w:b/>
          <w:color w:val="5781BD"/>
          <w:sz w:val="36"/>
        </w:rPr>
        <w:t>Trading</w:t>
      </w:r>
      <w:r>
        <w:rPr>
          <w:rFonts w:ascii="Calibri" w:hAnsi="Calibri"/>
          <w:b/>
          <w:color w:val="5781BD"/>
          <w:sz w:val="36"/>
        </w:rPr>
        <w:t xml:space="preserve"> System (</w:t>
      </w:r>
      <w:proofErr w:type="spellStart"/>
      <w:r>
        <w:rPr>
          <w:rFonts w:ascii="Calibri" w:hAnsi="Calibri"/>
          <w:b/>
          <w:color w:val="5781BD"/>
          <w:sz w:val="36"/>
        </w:rPr>
        <w:t>Binance</w:t>
      </w:r>
      <w:proofErr w:type="spellEnd"/>
      <w:r>
        <w:rPr>
          <w:rFonts w:ascii="Calibri" w:hAnsi="Calibri"/>
          <w:b/>
          <w:color w:val="5781BD"/>
          <w:sz w:val="36"/>
        </w:rPr>
        <w:t xml:space="preserve"> </w:t>
      </w:r>
      <w:proofErr w:type="spellStart"/>
      <w:r>
        <w:rPr>
          <w:rFonts w:ascii="Calibri" w:hAnsi="Calibri"/>
          <w:b/>
          <w:color w:val="5781BD"/>
          <w:sz w:val="36"/>
        </w:rPr>
        <w:t>Testnet</w:t>
      </w:r>
      <w:proofErr w:type="spellEnd"/>
      <w:r>
        <w:rPr>
          <w:rFonts w:ascii="Calibri" w:hAnsi="Calibri"/>
          <w:b/>
          <w:color w:val="5781BD"/>
          <w:sz w:val="36"/>
        </w:rPr>
        <w:t>)</w:t>
      </w:r>
    </w:p>
    <w:p w:rsidR="00FB11CF" w:rsidRDefault="007529FB">
      <w:pPr>
        <w:spacing w:before="240" w:after="160"/>
      </w:pPr>
      <w:r>
        <w:rPr>
          <w:rFonts w:ascii="Calibri" w:hAnsi="Calibri"/>
          <w:b/>
          <w:color w:val="5781BD"/>
          <w:sz w:val="26"/>
        </w:rPr>
        <w:t>Objective:</w:t>
      </w:r>
    </w:p>
    <w:p w:rsidR="00FB11CF" w:rsidRDefault="007529FB">
      <w:pPr>
        <w:spacing w:after="160"/>
      </w:pPr>
      <w:r>
        <w:t>You are required to design and implement a</w:t>
      </w:r>
      <w:r w:rsidR="00CB0E89">
        <w:t xml:space="preserve"> real-time crypto price Trading</w:t>
      </w:r>
      <w:r>
        <w:t xml:space="preserve"> system that ingests live market data from Binance Testnet, aggregates ticks into 1-</w:t>
      </w:r>
      <w:r w:rsidR="00447243">
        <w:t>Minute</w:t>
      </w:r>
      <w:r>
        <w:t xml:space="preserve"> OHLC candles, exposes data through a REST API, and re-broadcasts candle updates via a custom WebSocket server. In addition, the system must run a sample SMA/EMA strategy (two risk variants) and punch sample orders on Binance Testnet when signals occur.</w:t>
      </w:r>
    </w:p>
    <w:p w:rsidR="00FB11CF" w:rsidRDefault="007529FB">
      <w:pPr>
        <w:spacing w:before="240" w:after="160"/>
      </w:pPr>
      <w:r>
        <w:rPr>
          <w:rFonts w:ascii="Calibri" w:hAnsi="Calibri"/>
          <w:b/>
          <w:color w:val="5781BD"/>
          <w:sz w:val="26"/>
        </w:rPr>
        <w:t>Stream Information:</w:t>
      </w:r>
    </w:p>
    <w:p w:rsidR="00FB11CF" w:rsidRDefault="007529FB">
      <w:pPr>
        <w:pStyle w:val="ListParagraph"/>
        <w:spacing w:after="80"/>
        <w:ind w:left="360" w:hanging="216"/>
      </w:pPr>
      <w:r>
        <w:t>- Source: Binance Testnet WebSocket + REST API</w:t>
      </w:r>
    </w:p>
    <w:p w:rsidR="00FB11CF" w:rsidRDefault="007529FB">
      <w:pPr>
        <w:pStyle w:val="ListParagraph"/>
        <w:spacing w:after="80"/>
        <w:ind w:left="360" w:hanging="216"/>
      </w:pPr>
      <w:r>
        <w:t>- Symbols: BTCUSDT, ETHUSDT (minimum), with support for adding/removing symbols</w:t>
      </w:r>
    </w:p>
    <w:p w:rsidR="00FB11CF" w:rsidRDefault="007529FB">
      <w:pPr>
        <w:pStyle w:val="ListParagraph"/>
        <w:spacing w:after="80"/>
        <w:ind w:left="360" w:hanging="216"/>
      </w:pPr>
      <w:r>
        <w:t>- Frequency: tick-level updates aggregated into 1-</w:t>
      </w:r>
      <w:r w:rsidR="00447243">
        <w:t>Minute</w:t>
      </w:r>
      <w:r>
        <w:t xml:space="preserve"> candles</w:t>
      </w:r>
    </w:p>
    <w:p w:rsidR="00FB11CF" w:rsidRDefault="007529FB">
      <w:pPr>
        <w:spacing w:before="240" w:after="160"/>
      </w:pPr>
      <w:r>
        <w:rPr>
          <w:rFonts w:ascii="Calibri" w:hAnsi="Calibri"/>
          <w:b/>
          <w:color w:val="5781BD"/>
          <w:sz w:val="26"/>
        </w:rPr>
        <w:t>Tasks:</w:t>
      </w:r>
    </w:p>
    <w:p w:rsidR="00FB11CF" w:rsidRDefault="007529FB">
      <w:pPr>
        <w:pStyle w:val="ListNumber"/>
        <w:spacing w:after="80"/>
      </w:pPr>
      <w:r>
        <w:rPr>
          <w:b/>
        </w:rPr>
        <w:t>Market Data Ingestion:</w:t>
      </w:r>
    </w:p>
    <w:p w:rsidR="00FB11CF" w:rsidRDefault="007529FB">
      <w:pPr>
        <w:spacing w:after="80"/>
        <w:ind w:left="792"/>
      </w:pPr>
      <w:r>
        <w:t>Connect to Binance Testnet WebSocket and continuously stream live price updates for active symbols.</w:t>
      </w:r>
    </w:p>
    <w:p w:rsidR="00FB11CF" w:rsidRDefault="007529FB">
      <w:pPr>
        <w:pStyle w:val="ListNumber2"/>
        <w:spacing w:after="80"/>
        <w:ind w:left="1224"/>
      </w:pPr>
      <w:r>
        <w:t>Subscribe to selected symbols (e.g., BTCUSDT, ETHUSDT) and parse incoming tick messages.</w:t>
      </w:r>
    </w:p>
    <w:p w:rsidR="00FB11CF" w:rsidRDefault="007529FB">
      <w:pPr>
        <w:pStyle w:val="ListNumber2"/>
        <w:spacing w:after="80"/>
        <w:ind w:left="1224"/>
      </w:pPr>
      <w:r>
        <w:t>Maintain the latest tick per symbol in memory with timestamps normalized to UTC.</w:t>
      </w:r>
    </w:p>
    <w:p w:rsidR="00FB11CF" w:rsidRDefault="00CB0E89">
      <w:pPr>
        <w:pStyle w:val="ListNumber2"/>
        <w:spacing w:after="80"/>
        <w:ind w:left="1224"/>
      </w:pPr>
      <w:r>
        <w:t>Use a clean programming</w:t>
      </w:r>
      <w:r w:rsidR="007529FB">
        <w:t xml:space="preserve"> design (e.g., BinanceStreamClient, TickStore) with clear responsibilities.</w:t>
      </w:r>
    </w:p>
    <w:p w:rsidR="00FB11CF" w:rsidRDefault="007529FB">
      <w:pPr>
        <w:pStyle w:val="ListNumber"/>
        <w:spacing w:after="80"/>
      </w:pPr>
      <w:r>
        <w:rPr>
          <w:b/>
        </w:rPr>
        <w:t>1-</w:t>
      </w:r>
      <w:r w:rsidR="00447243">
        <w:rPr>
          <w:b/>
        </w:rPr>
        <w:t>Minute</w:t>
      </w:r>
      <w:r>
        <w:rPr>
          <w:b/>
        </w:rPr>
        <w:t xml:space="preserve"> OHLC Aggregation:</w:t>
      </w:r>
    </w:p>
    <w:p w:rsidR="00FB11CF" w:rsidRDefault="007529FB">
      <w:pPr>
        <w:spacing w:after="80"/>
        <w:ind w:left="792"/>
      </w:pPr>
      <w:r>
        <w:t>Aggregate incoming ticks into 1-</w:t>
      </w:r>
      <w:r w:rsidR="00447243">
        <w:t>Minute</w:t>
      </w:r>
      <w:r>
        <w:t xml:space="preserve"> OHLC candles per symbol in real time.</w:t>
      </w:r>
    </w:p>
    <w:p w:rsidR="00FB11CF" w:rsidRDefault="007529FB">
      <w:pPr>
        <w:pStyle w:val="ListNumber2"/>
        <w:spacing w:after="80"/>
        <w:ind w:left="1224"/>
      </w:pPr>
      <w:r>
        <w:t>Each candle must capture open, high, low, close for the 1-</w:t>
      </w:r>
      <w:r w:rsidR="00447243">
        <w:t>Minute</w:t>
      </w:r>
      <w:r>
        <w:t xml:space="preserve"> window (volume/tick-count is optional).</w:t>
      </w:r>
    </w:p>
    <w:p w:rsidR="00FB11CF" w:rsidRDefault="007529FB">
      <w:pPr>
        <w:pStyle w:val="ListNumber2"/>
        <w:spacing w:after="80"/>
        <w:ind w:left="1224"/>
      </w:pPr>
      <w:r>
        <w:t>Retain the latest finalized candle(s) and a small rolling history per symbol in memory.</w:t>
      </w:r>
    </w:p>
    <w:p w:rsidR="00FB11CF" w:rsidRDefault="007529FB">
      <w:pPr>
        <w:pStyle w:val="ListNumber2"/>
        <w:spacing w:after="80"/>
        <w:ind w:left="1224"/>
      </w:pPr>
      <w:r>
        <w:t xml:space="preserve">Ensure candles close exactly on </w:t>
      </w:r>
      <w:r w:rsidR="00447243">
        <w:t>Minute</w:t>
      </w:r>
      <w:r>
        <w:t xml:space="preserve"> boundaries and do not overlap.</w:t>
      </w:r>
    </w:p>
    <w:p w:rsidR="00447243" w:rsidRDefault="00447243" w:rsidP="00447243">
      <w:pPr>
        <w:pStyle w:val="ListNumber2"/>
        <w:numPr>
          <w:ilvl w:val="0"/>
          <w:numId w:val="0"/>
        </w:numPr>
        <w:spacing w:after="80"/>
        <w:ind w:left="1224"/>
      </w:pPr>
    </w:p>
    <w:p w:rsidR="00FB11CF" w:rsidRDefault="007529FB">
      <w:pPr>
        <w:pStyle w:val="ListNumber"/>
        <w:spacing w:after="80"/>
      </w:pPr>
      <w:r>
        <w:rPr>
          <w:b/>
        </w:rPr>
        <w:t>Strategy Development (SMA/EMA):</w:t>
      </w:r>
    </w:p>
    <w:p w:rsidR="00FB11CF" w:rsidRDefault="007529FB">
      <w:pPr>
        <w:spacing w:after="80"/>
        <w:ind w:left="792"/>
      </w:pPr>
      <w:r>
        <w:t>Run a sample SMA/EMA-based trading strategy on live OHLC data.</w:t>
      </w:r>
    </w:p>
    <w:p w:rsidR="00FB11CF" w:rsidRDefault="007529FB">
      <w:pPr>
        <w:pStyle w:val="ListNumber2"/>
        <w:spacing w:after="80"/>
        <w:ind w:left="1224"/>
      </w:pPr>
      <w:r>
        <w:t>Implement a simple SMA/EMA strategy (e.g., EMA crossover or price vs SMA) that emits BUY/SELL (or long/flat) signals.</w:t>
      </w:r>
    </w:p>
    <w:p w:rsidR="00FB11CF" w:rsidRDefault="007529FB">
      <w:pPr>
        <w:pStyle w:val="ListNumber2"/>
        <w:spacing w:after="80"/>
        <w:ind w:left="1224"/>
      </w:pPr>
      <w:r>
        <w:lastRenderedPageBreak/>
        <w:t>Document your logic clearly and ensure it is parameterized (lookback windows, etc.).</w:t>
      </w:r>
    </w:p>
    <w:p w:rsidR="00FB11CF" w:rsidRDefault="007529FB">
      <w:pPr>
        <w:pStyle w:val="ListNumber"/>
        <w:spacing w:after="80"/>
      </w:pPr>
      <w:r>
        <w:rPr>
          <w:b/>
        </w:rPr>
        <w:t>Two Strategy Variants (Different SL/TP):</w:t>
      </w:r>
    </w:p>
    <w:p w:rsidR="00FB11CF" w:rsidRDefault="007529FB" w:rsidP="00447243">
      <w:pPr>
        <w:spacing w:before="240" w:after="80"/>
        <w:ind w:left="792"/>
      </w:pPr>
      <w:r>
        <w:t>Create two variants of the same st</w:t>
      </w:r>
      <w:r w:rsidR="00447243">
        <w:t xml:space="preserve">rategy that differ only in Stop </w:t>
      </w:r>
      <w:r>
        <w:t>Loss</w:t>
      </w:r>
      <w:r w:rsidR="00447243">
        <w:t xml:space="preserve"> (SL).</w:t>
      </w:r>
      <w:r w:rsidR="00CB0E89">
        <w:br/>
      </w:r>
      <w:r w:rsidR="00CB0E89" w:rsidRPr="00CB0E89">
        <w:rPr>
          <w:i/>
        </w:rPr>
        <w:t>A stop loss is an order or rule that automatically exits a trade if the price moves against you to a pre-set level, to cap the maximum loss.</w:t>
      </w:r>
    </w:p>
    <w:p w:rsidR="00FB11CF" w:rsidRDefault="007529FB">
      <w:pPr>
        <w:pStyle w:val="ListNumber2"/>
        <w:spacing w:after="80"/>
        <w:ind w:left="1224"/>
      </w:pPr>
      <w:r>
        <w:t>Variant A</w:t>
      </w:r>
      <w:r w:rsidR="00CB0E89">
        <w:t>: tighter SL</w:t>
      </w:r>
      <w:r w:rsidR="00447243">
        <w:t xml:space="preserve"> (example: SL 15%</w:t>
      </w:r>
      <w:r>
        <w:t>).</w:t>
      </w:r>
    </w:p>
    <w:p w:rsidR="00FB11CF" w:rsidRDefault="00CB0E89">
      <w:pPr>
        <w:pStyle w:val="ListNumber2"/>
        <w:spacing w:after="80"/>
        <w:ind w:left="1224"/>
      </w:pPr>
      <w:r>
        <w:t>Variant B: looser SL</w:t>
      </w:r>
      <w:r w:rsidR="007529FB">
        <w:t xml:space="preserve"> (example: SL 1</w:t>
      </w:r>
      <w:r w:rsidR="00447243">
        <w:t>0%</w:t>
      </w:r>
      <w:r w:rsidR="007529FB">
        <w:t>).</w:t>
      </w:r>
    </w:p>
    <w:p w:rsidR="00FB11CF" w:rsidRDefault="007529FB">
      <w:pPr>
        <w:pStyle w:val="ListNumber2"/>
        <w:spacing w:after="80"/>
        <w:ind w:left="1224"/>
      </w:pPr>
      <w:r>
        <w:t>Track per-variant position state: entry price, current P&amp;L, and SL/TP triggers.</w:t>
      </w:r>
    </w:p>
    <w:p w:rsidR="00FB11CF" w:rsidRDefault="007529FB">
      <w:pPr>
        <w:pStyle w:val="ListNumber"/>
        <w:spacing w:after="80"/>
      </w:pPr>
      <w:r>
        <w:rPr>
          <w:b/>
        </w:rPr>
        <w:t>Sample Order Punching (Binance Testnet):</w:t>
      </w:r>
    </w:p>
    <w:p w:rsidR="00FB11CF" w:rsidRDefault="007529FB">
      <w:pPr>
        <w:spacing w:after="80"/>
        <w:ind w:left="792"/>
      </w:pPr>
      <w:r>
        <w:t>When strategy signals occur, punch sample orders using the Binance Testnet REST API.</w:t>
      </w:r>
    </w:p>
    <w:p w:rsidR="00FB11CF" w:rsidRDefault="007529FB">
      <w:pPr>
        <w:pStyle w:val="ListNumber2"/>
        <w:spacing w:after="80"/>
        <w:ind w:left="1224"/>
      </w:pPr>
      <w:r>
        <w:t>Use small dummy sizes and place market or limit orders (your choice).</w:t>
      </w:r>
    </w:p>
    <w:p w:rsidR="00FB11CF" w:rsidRDefault="007529FB">
      <w:pPr>
        <w:pStyle w:val="ListNumber2"/>
        <w:spacing w:after="80"/>
        <w:ind w:left="1224"/>
      </w:pPr>
      <w:r>
        <w:t>Load API credentials from environment variables or a config file (do not hard-code).</w:t>
      </w:r>
    </w:p>
    <w:p w:rsidR="00FB11CF" w:rsidRDefault="007529FB">
      <w:pPr>
        <w:pStyle w:val="ListNumber2"/>
        <w:spacing w:after="80"/>
        <w:ind w:left="1224"/>
      </w:pPr>
      <w:r>
        <w:t>Maintain a trade log including timestamp, symbol, side, size, price, and strategy variant.</w:t>
      </w:r>
    </w:p>
    <w:p w:rsidR="00FB11CF" w:rsidRDefault="007529FB">
      <w:pPr>
        <w:spacing w:before="240" w:after="160"/>
      </w:pPr>
      <w:r>
        <w:rPr>
          <w:rFonts w:ascii="Calibri" w:hAnsi="Calibri"/>
          <w:b/>
          <w:color w:val="5781BD"/>
          <w:sz w:val="26"/>
        </w:rPr>
        <w:t>Requirements:</w:t>
      </w:r>
    </w:p>
    <w:p w:rsidR="00FB11CF" w:rsidRDefault="007529FB">
      <w:pPr>
        <w:pStyle w:val="ListParagraph"/>
        <w:spacing w:after="80"/>
        <w:ind w:left="360" w:hanging="216"/>
      </w:pPr>
      <w:r>
        <w:t>- Use Pyth</w:t>
      </w:r>
      <w:r w:rsidR="00447243">
        <w:t>on 3.x and apply appropriate</w:t>
      </w:r>
      <w:r>
        <w:t xml:space="preserve"> Programming principles.</w:t>
      </w:r>
    </w:p>
    <w:p w:rsidR="00FB11CF" w:rsidRDefault="007529FB">
      <w:pPr>
        <w:pStyle w:val="ListParagraph"/>
        <w:spacing w:after="80"/>
        <w:ind w:left="360" w:hanging="216"/>
      </w:pPr>
      <w:r>
        <w:t>- Code must be modular, readable, and well-documented with comments and docstrings.</w:t>
      </w:r>
    </w:p>
    <w:p w:rsidR="00FB11CF" w:rsidRDefault="007529FB">
      <w:pPr>
        <w:pStyle w:val="ListParagraph"/>
        <w:spacing w:after="80"/>
        <w:ind w:left="360" w:hanging="216"/>
      </w:pPr>
      <w:r>
        <w:t>- System must handle client disconnects gracefully and keep running under continuous streaming.</w:t>
      </w:r>
    </w:p>
    <w:p w:rsidR="00FB11CF" w:rsidRDefault="007529FB">
      <w:pPr>
        <w:pStyle w:val="ListParagraph"/>
        <w:spacing w:after="80"/>
        <w:ind w:left="360" w:hanging="216"/>
      </w:pPr>
      <w:r>
        <w:t>- Use Binance Testnet only for sample order punching.</w:t>
      </w:r>
    </w:p>
    <w:p w:rsidR="00FB11CF" w:rsidRDefault="00FB11CF">
      <w:pPr>
        <w:spacing w:after="160"/>
      </w:pPr>
    </w:p>
    <w:p w:rsidR="00FB11CF" w:rsidRDefault="007529FB">
      <w:pPr>
        <w:spacing w:after="160"/>
      </w:pPr>
      <w:r>
        <w:t>We are looking to evaluate not only your coding ability, but your logical thinking, clarity of assumptions, and attention to detail.</w:t>
      </w:r>
    </w:p>
    <w:p w:rsidR="00CB0E89" w:rsidRDefault="00CB0E89">
      <w:pPr>
        <w:spacing w:after="160"/>
      </w:pPr>
    </w:p>
    <w:p w:rsidR="0001780A" w:rsidRDefault="0001780A" w:rsidP="0001780A">
      <w:pPr>
        <w:spacing w:before="240" w:after="160"/>
        <w:rPr>
          <w:rFonts w:ascii="Calibri" w:hAnsi="Calibri"/>
          <w:b/>
          <w:color w:val="5781BD"/>
          <w:sz w:val="26"/>
        </w:rPr>
      </w:pPr>
      <w:r>
        <w:rPr>
          <w:rFonts w:ascii="Calibri" w:hAnsi="Calibri"/>
          <w:b/>
          <w:color w:val="5781BD"/>
          <w:sz w:val="26"/>
        </w:rPr>
        <w:t xml:space="preserve">Links for </w:t>
      </w:r>
      <w:r w:rsidR="00CB0E89">
        <w:rPr>
          <w:rFonts w:ascii="Calibri" w:hAnsi="Calibri"/>
          <w:b/>
          <w:color w:val="5781BD"/>
          <w:sz w:val="26"/>
        </w:rPr>
        <w:t>Reference</w:t>
      </w:r>
      <w:r>
        <w:rPr>
          <w:rFonts w:ascii="Calibri" w:hAnsi="Calibri"/>
          <w:b/>
          <w:color w:val="5781BD"/>
          <w:sz w:val="26"/>
        </w:rPr>
        <w:t>:</w:t>
      </w:r>
    </w:p>
    <w:p w:rsidR="00CB0E89" w:rsidRDefault="00CB0E89" w:rsidP="0001780A">
      <w:pPr>
        <w:spacing w:before="240" w:after="160"/>
      </w:pPr>
      <w:r w:rsidRPr="00CB0E89">
        <w:t>https://www.investopedia.com/ask/answers/difference-between-simple-exponential-moving-average/</w:t>
      </w:r>
    </w:p>
    <w:p w:rsidR="0001780A" w:rsidRDefault="0001780A">
      <w:pPr>
        <w:spacing w:after="160"/>
      </w:pPr>
    </w:p>
    <w:sectPr w:rsidR="0001780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46EA" w:rsidRDefault="007D46EA">
      <w:pPr>
        <w:spacing w:after="0" w:line="240" w:lineRule="auto"/>
      </w:pPr>
      <w:r>
        <w:separator/>
      </w:r>
    </w:p>
  </w:endnote>
  <w:endnote w:type="continuationSeparator" w:id="0">
    <w:p w:rsidR="007D46EA" w:rsidRDefault="007D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43" w:rsidRDefault="004472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43" w:rsidRDefault="0044724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43" w:rsidRDefault="004472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46EA" w:rsidRDefault="007D46EA">
      <w:pPr>
        <w:spacing w:after="0" w:line="240" w:lineRule="auto"/>
      </w:pPr>
      <w:r>
        <w:separator/>
      </w:r>
    </w:p>
  </w:footnote>
  <w:footnote w:type="continuationSeparator" w:id="0">
    <w:p w:rsidR="007D46EA" w:rsidRDefault="007D4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1CF" w:rsidRDefault="007D46EA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1919438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1CF" w:rsidRDefault="007D46EA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1919439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1CF" w:rsidRDefault="007D46EA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1919437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80A"/>
    <w:rsid w:val="00034616"/>
    <w:rsid w:val="0006063C"/>
    <w:rsid w:val="0015074B"/>
    <w:rsid w:val="0029639D"/>
    <w:rsid w:val="00326F90"/>
    <w:rsid w:val="00447243"/>
    <w:rsid w:val="007529FB"/>
    <w:rsid w:val="007D46EA"/>
    <w:rsid w:val="00AA1D8D"/>
    <w:rsid w:val="00B47730"/>
    <w:rsid w:val="00CB0664"/>
    <w:rsid w:val="00CB0E89"/>
    <w:rsid w:val="00FB1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efaultImageDpi w14:val="300"/>
  <w15:docId w15:val="{289798BC-C566-41A2-A9D6-0B037309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9A3B6E-70F1-4A1F-8B31-907C84C4D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QD2</cp:lastModifiedBy>
  <cp:revision>3</cp:revision>
  <dcterms:created xsi:type="dcterms:W3CDTF">2013-12-23T23:15:00Z</dcterms:created>
  <dcterms:modified xsi:type="dcterms:W3CDTF">2026-01-01T07:25:00Z</dcterms:modified>
  <cp:category/>
</cp:coreProperties>
</file>