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FoodFlow Delivery &amp; Kitchen Platform</w:t>
      </w:r>
    </w:p>
    <w:p>
      <w:r>
        <w:t>US-301: As a customer, I want to browse restaurant menus and filter dishes by dietary preference so that I can find meals that suit my diet.</w:t>
      </w:r>
    </w:p>
    <w:p>
      <w:r>
        <w:t>US-302: As a hungry customer, I want to pay for my food order using credit card or digital wallet so that my order is confirmed immediately.</w:t>
      </w:r>
    </w:p>
    <w:p>
      <w:r>
        <w:t>US-303: As a kitchen chef, I want to see incoming meal orders on a prep display screen so that I can cook dishes in the correct sequence.</w:t>
      </w:r>
    </w:p>
    <w:p>
      <w:r>
        <w:t>US-304: As a customer waiting for delivery, I want to track my courier's live GPS location on a map so that I know exactly when my food arrives.</w:t>
      </w:r>
    </w:p>
    <w:p>
      <w:r>
        <w:t>US-305: As a customer who changed their mind, I want to cancel an unconfirmed order and get my money refunded so that I am not charged.</w:t>
      </w:r>
    </w:p>
    <w:p>
      <w:r>
        <w:t>US-306: As a customer, I want to receive push notifications when my order is accepted, picked up, and near delivery so that I am updated.</w:t>
      </w:r>
    </w:p>
    <w:p>
      <w:r>
        <w:t>US-307: As a customer, I want to log into my FoodFlow account using my email and secure password to view my order history.</w:t>
      </w:r>
    </w:p>
    <w:p>
      <w:r>
        <w:t>US-308: As a food hygiene inspector, I want an immutable audit log of kitchen temperature logs and delivery handovers to ensure safety compliance.</w:t>
      </w:r>
    </w:p>
    <w:p>
      <w:r>
        <w:t>US-309: As a restaurant partner, I want the ordering platform to handle peak weekend dinner rush without order failures or crashes.</w:t>
      </w:r>
    </w:p>
    <w:p>
      <w:r>
        <w:t>US-310: As a culinary archivist, I want to export retired chef recipe cards to microfiche film for the historical restaurant museum archive room.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