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64CA0" w14:textId="77777777" w:rsidR="00DD603C" w:rsidRPr="00F1606C" w:rsidRDefault="00DD603C" w:rsidP="00EF4338">
      <w:pPr>
        <w:pStyle w:val="Title"/>
        <w:jc w:val="both"/>
        <w:rPr>
          <w:b/>
          <w:bCs/>
          <w:sz w:val="40"/>
          <w:szCs w:val="40"/>
        </w:rPr>
      </w:pPr>
      <w:r w:rsidRPr="00F1606C">
        <w:rPr>
          <w:b/>
          <w:bCs/>
          <w:sz w:val="40"/>
          <w:szCs w:val="40"/>
        </w:rPr>
        <w:t>Automated detection of COVID-19 cases using deep neural networks with X-ray images</w:t>
      </w:r>
    </w:p>
    <w:p w14:paraId="4F463AB0" w14:textId="77777777" w:rsidR="00DD603C" w:rsidRPr="002A1D8E" w:rsidRDefault="00DD603C" w:rsidP="00EF4338">
      <w:pPr>
        <w:jc w:val="both"/>
      </w:pPr>
    </w:p>
    <w:p w14:paraId="5446645A" w14:textId="77777777" w:rsidR="00DD603C" w:rsidRPr="00F1606C" w:rsidRDefault="00DD603C" w:rsidP="00EF4338">
      <w:pPr>
        <w:jc w:val="both"/>
        <w:rPr>
          <w:b/>
          <w:bCs/>
        </w:rPr>
      </w:pPr>
      <w:r w:rsidRPr="00F1606C">
        <w:rPr>
          <w:b/>
          <w:bCs/>
        </w:rPr>
        <w:t>Prathmesh bhosale</w:t>
      </w:r>
    </w:p>
    <w:p w14:paraId="2B84B88C" w14:textId="77777777" w:rsidR="00DD603C" w:rsidRPr="00F1606C" w:rsidRDefault="00DD603C" w:rsidP="00EF4338">
      <w:pPr>
        <w:jc w:val="both"/>
        <w:rPr>
          <w:b/>
          <w:bCs/>
        </w:rPr>
      </w:pPr>
      <w:r w:rsidRPr="00F1606C">
        <w:rPr>
          <w:b/>
          <w:bCs/>
        </w:rPr>
        <w:t>SMST,Indian Institute Of Technology ,Khargpur,India.</w:t>
      </w:r>
    </w:p>
    <w:p w14:paraId="0DEACD65" w14:textId="77777777" w:rsidR="00DD603C" w:rsidRPr="00DD603C" w:rsidRDefault="00DD603C" w:rsidP="00EF4338">
      <w:pPr>
        <w:jc w:val="both"/>
        <w:rPr>
          <w:b/>
          <w:bCs/>
          <w:sz w:val="16"/>
          <w:szCs w:val="16"/>
        </w:rPr>
      </w:pPr>
    </w:p>
    <w:p w14:paraId="4FEFE082" w14:textId="035BC0FA" w:rsidR="0043672D" w:rsidRPr="00DD603C" w:rsidRDefault="00DD603C" w:rsidP="00EF4338">
      <w:pPr>
        <w:jc w:val="both"/>
        <w:rPr>
          <w:b/>
          <w:bCs/>
          <w:sz w:val="16"/>
          <w:szCs w:val="16"/>
        </w:rPr>
      </w:pPr>
      <w:r w:rsidRPr="00DD603C">
        <w:rPr>
          <w:b/>
          <w:bCs/>
          <w:sz w:val="16"/>
          <w:szCs w:val="16"/>
        </w:rPr>
        <w:t xml:space="preserve">                                                                                                                  </w:t>
      </w:r>
      <w:r w:rsidR="0043672D" w:rsidRPr="00DD603C">
        <w:rPr>
          <w:b/>
          <w:bCs/>
          <w:sz w:val="16"/>
          <w:szCs w:val="16"/>
        </w:rPr>
        <w:t xml:space="preserve">Abstract </w:t>
      </w:r>
    </w:p>
    <w:p w14:paraId="4084BD88" w14:textId="184B7B22" w:rsidR="0043672D" w:rsidRPr="00571A18" w:rsidRDefault="0043672D" w:rsidP="00EF4338">
      <w:pPr>
        <w:jc w:val="both"/>
        <w:rPr>
          <w:sz w:val="16"/>
          <w:szCs w:val="16"/>
        </w:rPr>
      </w:pPr>
      <w:r w:rsidRPr="00571A18">
        <w:rPr>
          <w:sz w:val="16"/>
          <w:szCs w:val="16"/>
        </w:rPr>
        <w:t xml:space="preserve">This is an </w:t>
      </w:r>
      <w:r w:rsidR="0053188E">
        <w:rPr>
          <w:sz w:val="16"/>
          <w:szCs w:val="16"/>
        </w:rPr>
        <w:t>implemented</w:t>
      </w:r>
      <w:r w:rsidRPr="00571A18">
        <w:rPr>
          <w:sz w:val="16"/>
          <w:szCs w:val="16"/>
        </w:rPr>
        <w:t xml:space="preserve"> project from the original paper "Automated detection of COVID-19 cases using deep neural networks with X-ray images".</w:t>
      </w:r>
      <w:r w:rsidR="00B415A0">
        <w:rPr>
          <w:sz w:val="16"/>
          <w:szCs w:val="16"/>
        </w:rPr>
        <w:t xml:space="preserve"> </w:t>
      </w:r>
      <w:r w:rsidRPr="00571A18">
        <w:rPr>
          <w:sz w:val="16"/>
          <w:szCs w:val="16"/>
        </w:rPr>
        <w:t xml:space="preserve">As we all know, the world was going through a dire situation of the coronavirus </w:t>
      </w:r>
      <w:r>
        <w:rPr>
          <w:sz w:val="16"/>
          <w:szCs w:val="16"/>
        </w:rPr>
        <w:t xml:space="preserve"> </w:t>
      </w:r>
      <w:r w:rsidRPr="00571A18">
        <w:rPr>
          <w:sz w:val="16"/>
          <w:szCs w:val="16"/>
        </w:rPr>
        <w:t>, which was first appeared in Wuhan city in china in 2019. Its spreads in the whole world quickly and become an epidemic to pandemic. It has caused severe health issues, economic issues all over the world. Our goal is to detect the positive cases as early as possible, treat the patients, and stop the vast spread of this disease. Because of no accurate automated kit available, there is the need for an alternative automatic method to come and give accurate results. By looking at the X-ray images, scientists have recognized the noticeable feature of this disease in these images. Neural networks and their application joint with radiological imaging would be a perfect solution for this problem of lack of expert physicians in the remote area or small clinical ecosystems; in this study, the author has developed a model for the automatic detection of covid 19 using bare chest Xray images by using DarkNet framework as a classifier for state of the art  YOLO real-time object detection system. Here they have implemented 17 layers of convolution by modifying  DarkNet 19 architecture. This new model presented promises to deliver the very accurate result as accurate as 9</w:t>
      </w:r>
      <w:r w:rsidR="00DB7C6E">
        <w:rPr>
          <w:sz w:val="16"/>
          <w:szCs w:val="16"/>
        </w:rPr>
        <w:t>9.62%</w:t>
      </w:r>
      <w:r w:rsidRPr="00571A18">
        <w:rPr>
          <w:sz w:val="16"/>
          <w:szCs w:val="16"/>
        </w:rPr>
        <w:t xml:space="preserve"> in the binary class classification of covid vs no finding and </w:t>
      </w:r>
      <w:r w:rsidR="00EF4338">
        <w:rPr>
          <w:sz w:val="16"/>
          <w:szCs w:val="16"/>
        </w:rPr>
        <w:t>93.75</w:t>
      </w:r>
      <w:r w:rsidRPr="00571A18">
        <w:rPr>
          <w:sz w:val="16"/>
          <w:szCs w:val="16"/>
        </w:rPr>
        <w:t xml:space="preserve">% accuracy for multi-class cases (covid vs no </w:t>
      </w:r>
      <w:r w:rsidR="00DB7C6E">
        <w:rPr>
          <w:sz w:val="16"/>
          <w:szCs w:val="16"/>
        </w:rPr>
        <w:t>finding</w:t>
      </w:r>
      <w:r w:rsidRPr="00571A18">
        <w:rPr>
          <w:sz w:val="16"/>
          <w:szCs w:val="16"/>
        </w:rPr>
        <w:t xml:space="preserve"> vs Pneumonia)</w:t>
      </w:r>
      <w:r w:rsidR="00DB7C6E">
        <w:rPr>
          <w:sz w:val="16"/>
          <w:szCs w:val="16"/>
        </w:rPr>
        <w:t xml:space="preserve"> and </w:t>
      </w:r>
      <w:r w:rsidR="00EF4338">
        <w:rPr>
          <w:sz w:val="16"/>
          <w:szCs w:val="16"/>
        </w:rPr>
        <w:t>94</w:t>
      </w:r>
      <w:r w:rsidR="00DB7C6E">
        <w:rPr>
          <w:sz w:val="16"/>
          <w:szCs w:val="16"/>
        </w:rPr>
        <w:t xml:space="preserve">% accuracy for 4 class </w:t>
      </w:r>
      <w:r w:rsidR="00B415A0" w:rsidRPr="00571A18">
        <w:rPr>
          <w:sz w:val="16"/>
          <w:szCs w:val="16"/>
        </w:rPr>
        <w:t xml:space="preserve">(covid vs no </w:t>
      </w:r>
      <w:r w:rsidR="00B415A0">
        <w:rPr>
          <w:sz w:val="16"/>
          <w:szCs w:val="16"/>
        </w:rPr>
        <w:t>finding</w:t>
      </w:r>
      <w:r w:rsidR="00B415A0" w:rsidRPr="00571A18">
        <w:rPr>
          <w:sz w:val="16"/>
          <w:szCs w:val="16"/>
        </w:rPr>
        <w:t xml:space="preserve"> vs Pneumonia</w:t>
      </w:r>
      <w:r w:rsidR="00B415A0">
        <w:rPr>
          <w:sz w:val="16"/>
          <w:szCs w:val="16"/>
        </w:rPr>
        <w:t xml:space="preserve"> vs lung opacity</w:t>
      </w:r>
      <w:r w:rsidR="00DB7C6E">
        <w:rPr>
          <w:sz w:val="16"/>
          <w:szCs w:val="16"/>
        </w:rPr>
        <w:t>)</w:t>
      </w:r>
      <w:r w:rsidRPr="00571A18">
        <w:rPr>
          <w:sz w:val="16"/>
          <w:szCs w:val="16"/>
        </w:rPr>
        <w:t>; our model can give extra pairs of eyes to the radiologist and help them in validating there first screening and also can be used in immediately screening of patients.</w:t>
      </w:r>
    </w:p>
    <w:p w14:paraId="3F67F03C" w14:textId="77777777" w:rsidR="0043672D" w:rsidRPr="00DD603C" w:rsidRDefault="0043672D" w:rsidP="00EF4338">
      <w:pPr>
        <w:jc w:val="both"/>
        <w:rPr>
          <w:b/>
          <w:bCs/>
          <w:sz w:val="16"/>
          <w:szCs w:val="16"/>
        </w:rPr>
      </w:pPr>
    </w:p>
    <w:p w14:paraId="117801DF" w14:textId="77777777" w:rsidR="0043672D" w:rsidRPr="00DD603C" w:rsidRDefault="0043672D" w:rsidP="00EF4338">
      <w:pPr>
        <w:jc w:val="both"/>
        <w:rPr>
          <w:b/>
          <w:bCs/>
          <w:sz w:val="16"/>
          <w:szCs w:val="16"/>
        </w:rPr>
      </w:pPr>
      <w:r w:rsidRPr="00DD603C">
        <w:rPr>
          <w:b/>
          <w:bCs/>
          <w:sz w:val="16"/>
          <w:szCs w:val="16"/>
        </w:rPr>
        <w:t xml:space="preserve">1. Introduction </w:t>
      </w:r>
    </w:p>
    <w:p w14:paraId="43EC73D8" w14:textId="134A23B7" w:rsidR="0043672D" w:rsidRPr="00571A18" w:rsidRDefault="0043672D" w:rsidP="00EF4338">
      <w:pPr>
        <w:jc w:val="both"/>
        <w:rPr>
          <w:sz w:val="16"/>
          <w:szCs w:val="16"/>
        </w:rPr>
      </w:pPr>
      <w:r w:rsidRPr="00571A18">
        <w:rPr>
          <w:sz w:val="16"/>
          <w:szCs w:val="16"/>
        </w:rPr>
        <w:tab/>
        <w:t>coronavirus disease started reporting from the Wuhan city in china in late December 31 has rapidly become pandemic. The virus in this disease was known as SARS-CoV-2 and had spread in the Wuhan city in nearly 30 days . Then in the US  first 7 cases were reported on the last week of Jan 2020 and reached over   253,420,051 till November 13, November 13, 2021. This SARS-Cov and MERS-Cov cause severe fatigue, respiratory disease, and death[6] in human beings .fever, cough, sore throat, headache, shortness of breath, fatigue, and muscle pain are the clinical conditions that happen in this disease[</w:t>
      </w:r>
      <w:r w:rsidR="00B415A0">
        <w:rPr>
          <w:sz w:val="16"/>
          <w:szCs w:val="16"/>
        </w:rPr>
        <w:t>1-</w:t>
      </w:r>
      <w:r w:rsidRPr="00571A18">
        <w:rPr>
          <w:sz w:val="16"/>
          <w:szCs w:val="16"/>
        </w:rPr>
        <w:t>7].</w:t>
      </w:r>
    </w:p>
    <w:p w14:paraId="61250946" w14:textId="2C1524BD" w:rsidR="0043672D" w:rsidRPr="00571A18" w:rsidRDefault="0043672D" w:rsidP="00EF4338">
      <w:pPr>
        <w:jc w:val="both"/>
        <w:rPr>
          <w:sz w:val="16"/>
          <w:szCs w:val="16"/>
        </w:rPr>
      </w:pPr>
      <w:r w:rsidRPr="00571A18">
        <w:rPr>
          <w:sz w:val="16"/>
          <w:szCs w:val="16"/>
        </w:rPr>
        <w:t xml:space="preserve">                  The kit 'RT-PCR' (reverse transcription-polymerase chain reaction)   was developed in the chain to test covid with the radiological images of the chest such as CT or X-ray has their vital role in the very early diagnosis and care. But there is a significant issue with the kit: the low sensitivity of 65 to70% for negative testes and the symptoms were seen. The patient affected by the disease was seen in the radiological imagining like X-ray or CT, So on the basis of this, it is stated that CT is a sensitive method to detect the variation and the salient damage formed by the virus . The patient encountered have standard CT in the first two days in initial variants. The most significant lung infection was observed in the ten days after the illness. Because of the false reading of the kit, clinicians are encouraged to make a diagnosis on the basis of the CT results. Still, there is one problem with the CT that is it requires a time of expert physicians, so it was initially done where there is low no of cases were getting like in the city of turkey. Combining ct images with the lab results would be the best diagnostics. In the later stage, it was observed that before the symptoms also changes occurred in the x-ray and ct images . By the contribution of numerous radiologists and physicists, it is followed by largely  infrahilar airspace opacities, one in 3 patients have single nodular opacity in the lower lung, GGO(ground-glass opacities) in both lung, interlobular septal thickening and air bronchogram sign with or without vascular expansion were the main CT and Xray features[</w:t>
      </w:r>
      <w:r w:rsidR="00B415A0">
        <w:rPr>
          <w:sz w:val="16"/>
          <w:szCs w:val="16"/>
        </w:rPr>
        <w:t>8-</w:t>
      </w:r>
      <w:r w:rsidRPr="00571A18">
        <w:rPr>
          <w:sz w:val="16"/>
          <w:szCs w:val="16"/>
        </w:rPr>
        <w:t>17].</w:t>
      </w:r>
    </w:p>
    <w:p w14:paraId="64E19A2B" w14:textId="77777777" w:rsidR="0043672D" w:rsidRPr="00571A18" w:rsidRDefault="0043672D" w:rsidP="00EF4338">
      <w:pPr>
        <w:jc w:val="both"/>
        <w:rPr>
          <w:sz w:val="16"/>
          <w:szCs w:val="16"/>
        </w:rPr>
      </w:pPr>
      <w:r w:rsidRPr="00571A18">
        <w:rPr>
          <w:sz w:val="16"/>
          <w:szCs w:val="16"/>
        </w:rPr>
        <w:tab/>
        <w:t>Recently the application of deep learning (which is the research area in artificial intelligence) in the field of automatic medical diagnosis gained popularity and has become a handy tool for clinicians to reduce their work drastically; the good thing about deep learning is automatic feature extraction, and it also helps to create end to end models which only needs the clinical data process and to make models. Earlier than covid deep learning technique used in many diseases like arrhythmia detection, skin cancer classification, breast cancer detection, brain disease classification, lung segmentation, etc. [26-35]. Because of covid 19 rapid rise its need to have a look into this field to diagnose the patients as fast as possible by automated detection system by using AI technology [36-39].with the limited no of radiologists its challenging task to see all the images by the radiologists, therefore simple easy to use AI models are helpful to overcome this crisis[40], with the integration of radiologists and deep learning researchers we can develop this model and improve it in the coming months . this model can be useful where we have less RT-PCR kits, test cost, and waiting for results.</w:t>
      </w:r>
    </w:p>
    <w:p w14:paraId="2BED17B3" w14:textId="134A5875" w:rsidR="0043672D" w:rsidRPr="00571A18" w:rsidRDefault="0043672D" w:rsidP="00EF4338">
      <w:pPr>
        <w:jc w:val="both"/>
        <w:rPr>
          <w:sz w:val="16"/>
          <w:szCs w:val="16"/>
        </w:rPr>
      </w:pPr>
      <w:r w:rsidRPr="00571A18">
        <w:rPr>
          <w:sz w:val="16"/>
          <w:szCs w:val="16"/>
        </w:rPr>
        <w:tab/>
        <w:t>Recently, many scientists have come up with there models to classify covid 19 detection. Hemdan et al. used the COVIDX-Net model comprising 7 CNN models, of which we're giving 90% accuracy. Wang and Wong proposed a deep learning model, COVID-Net, showing an accuracy of 92.4% in classifying regular, non-COVID Pneumonia, and COVID 19. Ioannis et al. made a model with 224 confirmed cases using VGG 19 and obtained an accuracy of 98.75% in binary class and 93.48% in 2 and 3 classes, but the data was not that big, Narin et al. got 98% accuracy by ResNet50 model. Sethy and Behera classify with the help of CNN and support vector machine (SVM). So this was several recent studies, and now we will be looking at our contribution.</w:t>
      </w:r>
    </w:p>
    <w:p w14:paraId="41B2FB81" w14:textId="77777777" w:rsidR="0043672D" w:rsidRPr="00571A18" w:rsidRDefault="0043672D" w:rsidP="00EF4338">
      <w:pPr>
        <w:jc w:val="both"/>
        <w:rPr>
          <w:sz w:val="16"/>
          <w:szCs w:val="16"/>
        </w:rPr>
      </w:pPr>
      <w:r w:rsidRPr="00571A18">
        <w:rPr>
          <w:sz w:val="16"/>
          <w:szCs w:val="16"/>
        </w:rPr>
        <w:lastRenderedPageBreak/>
        <w:tab/>
      </w:r>
      <w:r w:rsidRPr="00571A18">
        <w:rPr>
          <w:sz w:val="16"/>
          <w:szCs w:val="16"/>
        </w:rPr>
        <w:tab/>
      </w:r>
    </w:p>
    <w:p w14:paraId="0A6756AA" w14:textId="77777777" w:rsidR="0043672D" w:rsidRPr="00571A18" w:rsidRDefault="0043672D" w:rsidP="00EF4338">
      <w:pPr>
        <w:jc w:val="both"/>
        <w:rPr>
          <w:sz w:val="16"/>
          <w:szCs w:val="16"/>
        </w:rPr>
      </w:pPr>
      <w:r w:rsidRPr="00571A18">
        <w:rPr>
          <w:sz w:val="16"/>
          <w:szCs w:val="16"/>
        </w:rPr>
        <w:tab/>
        <w:t xml:space="preserve">The author of this study is proposing a deep learning model for automatic covid 19 detection. The proposed model has end to end architecture without using any manual feature extraction methods. The only required input is the bare chest x-ray images for the patient whose diagnosis we want. The goal is to get accuracy as high as possible and focus on the point that is not noticeable to the human eye for classification accuracy. </w:t>
      </w:r>
    </w:p>
    <w:p w14:paraId="28FFE717" w14:textId="654B2A72" w:rsidR="0043672D" w:rsidRPr="00571A18" w:rsidRDefault="0043672D" w:rsidP="00EF4338">
      <w:pPr>
        <w:jc w:val="both"/>
        <w:rPr>
          <w:sz w:val="16"/>
          <w:szCs w:val="16"/>
        </w:rPr>
      </w:pPr>
      <w:r w:rsidRPr="00571A18">
        <w:rPr>
          <w:sz w:val="16"/>
          <w:szCs w:val="16"/>
        </w:rPr>
        <w:t xml:space="preserve">The new model that we proposed is called as 'DarkCovidNet' model, which is made by modifying the DarkNet-19 model. This DarkNet-19 model has 19 convolution layers that are why its called DarkNet-19, and it has some unique architecture which is described in the diagram below Fig </w:t>
      </w:r>
      <w:r w:rsidR="0098053D">
        <w:rPr>
          <w:sz w:val="16"/>
          <w:szCs w:val="16"/>
        </w:rPr>
        <w:t>3</w:t>
      </w:r>
      <w:r w:rsidRPr="00571A18">
        <w:rPr>
          <w:sz w:val="16"/>
          <w:szCs w:val="16"/>
        </w:rPr>
        <w:t xml:space="preserve">  and in the proposed model, we have a total of 17 convolution layers, and it will be further described in the details in the proposed study part section.</w:t>
      </w:r>
    </w:p>
    <w:p w14:paraId="7C511E8A" w14:textId="77777777" w:rsidR="0043672D" w:rsidRPr="00DD603C" w:rsidRDefault="0043672D" w:rsidP="00EF4338">
      <w:pPr>
        <w:jc w:val="both"/>
        <w:rPr>
          <w:b/>
          <w:bCs/>
          <w:sz w:val="16"/>
          <w:szCs w:val="16"/>
        </w:rPr>
      </w:pPr>
    </w:p>
    <w:p w14:paraId="4F0D9562" w14:textId="77777777" w:rsidR="0043672D" w:rsidRPr="00DD603C" w:rsidRDefault="0043672D" w:rsidP="00EF4338">
      <w:pPr>
        <w:jc w:val="both"/>
        <w:rPr>
          <w:b/>
          <w:bCs/>
          <w:sz w:val="16"/>
          <w:szCs w:val="16"/>
        </w:rPr>
      </w:pPr>
      <w:r w:rsidRPr="00DD603C">
        <w:rPr>
          <w:b/>
          <w:bCs/>
          <w:sz w:val="16"/>
          <w:szCs w:val="16"/>
        </w:rPr>
        <w:tab/>
        <w:t xml:space="preserve">2. Material: X-ray image Data set </w:t>
      </w:r>
    </w:p>
    <w:p w14:paraId="5728B72D" w14:textId="035873B3" w:rsidR="0043672D" w:rsidRPr="00571A18" w:rsidRDefault="0043672D" w:rsidP="00EF4338">
      <w:pPr>
        <w:jc w:val="both"/>
        <w:rPr>
          <w:sz w:val="16"/>
          <w:szCs w:val="16"/>
        </w:rPr>
      </w:pPr>
      <w:r w:rsidRPr="00571A18">
        <w:rPr>
          <w:sz w:val="16"/>
          <w:szCs w:val="16"/>
        </w:rPr>
        <w:t>In the starting, the Xray dataset was developed by Cohen JP using various open sources. The database was updated from the different regions in the world every day. But I have taken the data set from the COVID-19  Radiography Database presented in Kaggle (https://www.kaggle.com/tawsifurrahman/covid19-radiography-database this dataset was obtained by a team of researchers from Qatar University, Doha, Bangladesh, Malaysia, Pakistan in collaboration with medical experts and made Covid vs normal vs Viral Pneumonia images, this is the second update in which there are 3616 covid images,10192 standard images,1345 pneumonia (some are taken from Mendeley data) images,</w:t>
      </w:r>
      <w:r w:rsidR="00B415A0">
        <w:rPr>
          <w:sz w:val="16"/>
          <w:szCs w:val="16"/>
        </w:rPr>
        <w:t>6012 lung opacity images</w:t>
      </w:r>
      <w:r w:rsidRPr="00571A18">
        <w:rPr>
          <w:sz w:val="16"/>
          <w:szCs w:val="16"/>
        </w:rPr>
        <w:t xml:space="preserve"> ) I have downloaded this in my Gdrive for the implementation. Then I made a new folder by myself, one for multi-class (covid vs regular vs Pneumonia)</w:t>
      </w:r>
      <w:r w:rsidR="00B415A0">
        <w:rPr>
          <w:sz w:val="16"/>
          <w:szCs w:val="16"/>
        </w:rPr>
        <w:t xml:space="preserve"> and </w:t>
      </w:r>
      <w:r w:rsidR="00B415A0" w:rsidRPr="00571A18">
        <w:rPr>
          <w:sz w:val="16"/>
          <w:szCs w:val="16"/>
        </w:rPr>
        <w:t>(covid vs regular vs Pneumonia</w:t>
      </w:r>
      <w:r w:rsidR="00B415A0">
        <w:rPr>
          <w:sz w:val="16"/>
          <w:szCs w:val="16"/>
        </w:rPr>
        <w:t xml:space="preserve"> vs lung opacity</w:t>
      </w:r>
      <w:r w:rsidR="00B415A0" w:rsidRPr="00571A18">
        <w:rPr>
          <w:sz w:val="16"/>
          <w:szCs w:val="16"/>
        </w:rPr>
        <w:t>)</w:t>
      </w:r>
      <w:r w:rsidR="00B415A0">
        <w:rPr>
          <w:sz w:val="16"/>
          <w:szCs w:val="16"/>
        </w:rPr>
        <w:t xml:space="preserve">  </w:t>
      </w:r>
      <w:r w:rsidRPr="00571A18">
        <w:rPr>
          <w:sz w:val="16"/>
          <w:szCs w:val="16"/>
        </w:rPr>
        <w:t xml:space="preserve">. One for binary (covid vs regular), each had a training folder which contains 1000 images in each subfolder and the testing set  400 images in each subfolder. Images were taken randomly to avoid the unbalance data problem. Fig. </w:t>
      </w:r>
      <w:r w:rsidR="0098053D">
        <w:rPr>
          <w:sz w:val="16"/>
          <w:szCs w:val="16"/>
        </w:rPr>
        <w:t>1</w:t>
      </w:r>
      <w:r w:rsidRPr="00571A18">
        <w:rPr>
          <w:sz w:val="16"/>
          <w:szCs w:val="16"/>
        </w:rPr>
        <w:t xml:space="preserve"> there are a few COVID-19 cases obtained from the database and the experts' findings [58].</w:t>
      </w:r>
    </w:p>
    <w:p w14:paraId="50082CBD" w14:textId="77777777" w:rsidR="0043672D" w:rsidRPr="00571A18" w:rsidRDefault="0043672D" w:rsidP="00EF4338">
      <w:pPr>
        <w:jc w:val="both"/>
        <w:rPr>
          <w:sz w:val="16"/>
          <w:szCs w:val="16"/>
        </w:rPr>
      </w:pPr>
    </w:p>
    <w:p w14:paraId="64A91E02" w14:textId="23EB30E6" w:rsidR="0043672D" w:rsidRPr="00571A18" w:rsidRDefault="0043672D" w:rsidP="00EF4338">
      <w:pPr>
        <w:jc w:val="both"/>
        <w:rPr>
          <w:sz w:val="16"/>
          <w:szCs w:val="16"/>
        </w:rPr>
      </w:pPr>
      <w:r>
        <w:rPr>
          <w:rFonts w:ascii="Roboto" w:eastAsia="Times New Roman" w:hAnsi="Roboto" w:cs="Times New Roman"/>
          <w:color w:val="000000"/>
          <w:sz w:val="18"/>
          <w:szCs w:val="18"/>
          <w:lang w:eastAsia="en-IN"/>
        </w:rPr>
        <w:drawing>
          <wp:inline distT="0" distB="0" distL="0" distR="0" wp14:anchorId="6C186336" wp14:editId="7EA3000E">
            <wp:extent cx="13716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46200"/>
                    </a:xfrm>
                    <a:prstGeom prst="rect">
                      <a:avLst/>
                    </a:prstGeom>
                    <a:noFill/>
                    <a:ln>
                      <a:noFill/>
                    </a:ln>
                  </pic:spPr>
                </pic:pic>
              </a:graphicData>
            </a:graphic>
          </wp:inline>
        </w:drawing>
      </w:r>
      <w:r>
        <w:rPr>
          <w:sz w:val="16"/>
          <w:szCs w:val="16"/>
        </w:rPr>
        <w:t xml:space="preserve">                          </w:t>
      </w:r>
      <w:r>
        <w:rPr>
          <w:rFonts w:ascii="Roboto" w:eastAsia="Times New Roman" w:hAnsi="Roboto" w:cs="Times New Roman"/>
          <w:color w:val="000000"/>
          <w:sz w:val="18"/>
          <w:szCs w:val="18"/>
          <w:lang w:eastAsia="en-IN"/>
        </w:rPr>
        <w:drawing>
          <wp:inline distT="0" distB="0" distL="0" distR="0" wp14:anchorId="33C4DA31" wp14:editId="21F366A4">
            <wp:extent cx="1390650"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0" cy="1346200"/>
                    </a:xfrm>
                    <a:prstGeom prst="rect">
                      <a:avLst/>
                    </a:prstGeom>
                    <a:noFill/>
                    <a:ln>
                      <a:noFill/>
                    </a:ln>
                  </pic:spPr>
                </pic:pic>
              </a:graphicData>
            </a:graphic>
          </wp:inline>
        </w:drawing>
      </w:r>
      <w:r>
        <w:rPr>
          <w:sz w:val="16"/>
          <w:szCs w:val="16"/>
        </w:rPr>
        <w:t xml:space="preserve">                                </w:t>
      </w:r>
      <w:r>
        <w:rPr>
          <w:rFonts w:ascii="Roboto" w:eastAsia="Times New Roman" w:hAnsi="Roboto" w:cs="Times New Roman"/>
          <w:color w:val="000000"/>
          <w:sz w:val="18"/>
          <w:szCs w:val="18"/>
          <w:lang w:eastAsia="en-IN"/>
        </w:rPr>
        <w:drawing>
          <wp:inline distT="0" distB="0" distL="0" distR="0" wp14:anchorId="6D01E962" wp14:editId="7D63448B">
            <wp:extent cx="140970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352550"/>
                    </a:xfrm>
                    <a:prstGeom prst="rect">
                      <a:avLst/>
                    </a:prstGeom>
                    <a:noFill/>
                    <a:ln>
                      <a:noFill/>
                    </a:ln>
                  </pic:spPr>
                </pic:pic>
              </a:graphicData>
            </a:graphic>
          </wp:inline>
        </w:drawing>
      </w:r>
      <w:r w:rsidRPr="00571A18">
        <w:rPr>
          <w:sz w:val="16"/>
          <w:szCs w:val="16"/>
        </w:rPr>
        <w:t xml:space="preserve">                                                 </w:t>
      </w:r>
    </w:p>
    <w:p w14:paraId="46F11A47" w14:textId="47D248EC" w:rsidR="0043672D" w:rsidRPr="00571A18" w:rsidRDefault="0043672D" w:rsidP="00EF4338">
      <w:pPr>
        <w:jc w:val="both"/>
        <w:rPr>
          <w:sz w:val="16"/>
          <w:szCs w:val="16"/>
        </w:rPr>
      </w:pPr>
      <w:r w:rsidRPr="00571A18">
        <w:rPr>
          <w:sz w:val="16"/>
          <w:szCs w:val="16"/>
        </w:rPr>
        <w:t xml:space="preserve">               </w:t>
      </w:r>
      <w:r>
        <w:rPr>
          <w:sz w:val="16"/>
          <w:szCs w:val="16"/>
        </w:rPr>
        <w:t xml:space="preserve">       </w:t>
      </w:r>
      <w:r w:rsidRPr="00571A18">
        <w:rPr>
          <w:sz w:val="16"/>
          <w:szCs w:val="16"/>
        </w:rPr>
        <w:t xml:space="preserve">      (a)                                                       </w:t>
      </w:r>
      <w:r>
        <w:rPr>
          <w:sz w:val="16"/>
          <w:szCs w:val="16"/>
        </w:rPr>
        <w:t xml:space="preserve">                     </w:t>
      </w:r>
      <w:r w:rsidRPr="00571A18">
        <w:rPr>
          <w:sz w:val="16"/>
          <w:szCs w:val="16"/>
        </w:rPr>
        <w:t xml:space="preserve">  ( b)                                                                    </w:t>
      </w:r>
      <w:r>
        <w:rPr>
          <w:sz w:val="16"/>
          <w:szCs w:val="16"/>
        </w:rPr>
        <w:t xml:space="preserve">                         </w:t>
      </w:r>
      <w:r w:rsidRPr="00571A18">
        <w:rPr>
          <w:sz w:val="16"/>
          <w:szCs w:val="16"/>
        </w:rPr>
        <w:t>(c)</w:t>
      </w:r>
    </w:p>
    <w:p w14:paraId="2A89F0AF" w14:textId="42D91726" w:rsidR="0043672D" w:rsidRPr="00571A18" w:rsidRDefault="0043672D" w:rsidP="00EF4338">
      <w:pPr>
        <w:jc w:val="both"/>
        <w:rPr>
          <w:sz w:val="16"/>
          <w:szCs w:val="16"/>
        </w:rPr>
      </w:pPr>
      <w:r>
        <w:rPr>
          <w:rFonts w:ascii="Roboto" w:eastAsia="Times New Roman" w:hAnsi="Roboto" w:cs="Times New Roman"/>
          <w:color w:val="000000"/>
          <w:sz w:val="18"/>
          <w:szCs w:val="18"/>
          <w:lang w:eastAsia="en-IN"/>
        </w:rPr>
        <w:drawing>
          <wp:inline distT="0" distB="0" distL="0" distR="0" wp14:anchorId="75D716CF" wp14:editId="5792FBE8">
            <wp:extent cx="1422400" cy="1339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0" cy="1339850"/>
                    </a:xfrm>
                    <a:prstGeom prst="rect">
                      <a:avLst/>
                    </a:prstGeom>
                    <a:noFill/>
                    <a:ln>
                      <a:noFill/>
                    </a:ln>
                  </pic:spPr>
                </pic:pic>
              </a:graphicData>
            </a:graphic>
          </wp:inline>
        </w:drawing>
      </w:r>
      <w:r>
        <w:rPr>
          <w:sz w:val="16"/>
          <w:szCs w:val="16"/>
        </w:rPr>
        <w:t xml:space="preserve">                        </w:t>
      </w:r>
      <w:r>
        <w:rPr>
          <w:rFonts w:ascii="Roboto" w:eastAsia="Times New Roman" w:hAnsi="Roboto" w:cs="Times New Roman"/>
          <w:color w:val="000000"/>
          <w:sz w:val="18"/>
          <w:szCs w:val="18"/>
          <w:lang w:eastAsia="en-IN"/>
        </w:rPr>
        <w:drawing>
          <wp:inline distT="0" distB="0" distL="0" distR="0" wp14:anchorId="38C040D7" wp14:editId="42845192">
            <wp:extent cx="140970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346200"/>
                    </a:xfrm>
                    <a:prstGeom prst="rect">
                      <a:avLst/>
                    </a:prstGeom>
                    <a:noFill/>
                    <a:ln>
                      <a:noFill/>
                    </a:ln>
                  </pic:spPr>
                </pic:pic>
              </a:graphicData>
            </a:graphic>
          </wp:inline>
        </w:drawing>
      </w:r>
      <w:r>
        <w:rPr>
          <w:sz w:val="16"/>
          <w:szCs w:val="16"/>
        </w:rPr>
        <w:t xml:space="preserve">                                 </w:t>
      </w:r>
      <w:r>
        <w:rPr>
          <w:rFonts w:ascii="Roboto" w:eastAsia="Times New Roman" w:hAnsi="Roboto" w:cs="Times New Roman"/>
          <w:color w:val="000000"/>
          <w:sz w:val="18"/>
          <w:szCs w:val="18"/>
          <w:lang w:eastAsia="en-IN"/>
        </w:rPr>
        <w:drawing>
          <wp:inline distT="0" distB="0" distL="0" distR="0" wp14:anchorId="1EEC5226" wp14:editId="6B184395">
            <wp:extent cx="1390650" cy="1346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1346200"/>
                    </a:xfrm>
                    <a:prstGeom prst="rect">
                      <a:avLst/>
                    </a:prstGeom>
                    <a:noFill/>
                    <a:ln>
                      <a:noFill/>
                    </a:ln>
                  </pic:spPr>
                </pic:pic>
              </a:graphicData>
            </a:graphic>
          </wp:inline>
        </w:drawing>
      </w:r>
      <w:r w:rsidRPr="00571A18">
        <w:rPr>
          <w:sz w:val="16"/>
          <w:szCs w:val="16"/>
        </w:rPr>
        <w:t xml:space="preserve">                                               </w:t>
      </w:r>
    </w:p>
    <w:p w14:paraId="08E329B7" w14:textId="5A80F027" w:rsidR="0043672D" w:rsidRPr="00571A18" w:rsidRDefault="0043672D" w:rsidP="00EF4338">
      <w:pPr>
        <w:jc w:val="both"/>
        <w:rPr>
          <w:sz w:val="16"/>
          <w:szCs w:val="16"/>
        </w:rPr>
      </w:pPr>
      <w:r w:rsidRPr="00571A18">
        <w:rPr>
          <w:sz w:val="16"/>
          <w:szCs w:val="16"/>
        </w:rPr>
        <w:t xml:space="preserve">                    </w:t>
      </w:r>
      <w:r>
        <w:rPr>
          <w:sz w:val="16"/>
          <w:szCs w:val="16"/>
        </w:rPr>
        <w:t xml:space="preserve">     </w:t>
      </w:r>
      <w:r w:rsidRPr="00571A18">
        <w:rPr>
          <w:sz w:val="16"/>
          <w:szCs w:val="16"/>
        </w:rPr>
        <w:t xml:space="preserve">  (d)                                                                </w:t>
      </w:r>
      <w:r>
        <w:rPr>
          <w:sz w:val="16"/>
          <w:szCs w:val="16"/>
        </w:rPr>
        <w:t xml:space="preserve">                  </w:t>
      </w:r>
      <w:r w:rsidRPr="00571A18">
        <w:rPr>
          <w:sz w:val="16"/>
          <w:szCs w:val="16"/>
        </w:rPr>
        <w:t xml:space="preserve">   (e)                                                                 </w:t>
      </w:r>
      <w:r>
        <w:rPr>
          <w:sz w:val="16"/>
          <w:szCs w:val="16"/>
        </w:rPr>
        <w:t xml:space="preserve">                   </w:t>
      </w:r>
      <w:r w:rsidRPr="00571A18">
        <w:rPr>
          <w:sz w:val="16"/>
          <w:szCs w:val="16"/>
        </w:rPr>
        <w:t xml:space="preserve">  (f)</w:t>
      </w:r>
    </w:p>
    <w:p w14:paraId="0DC4178B" w14:textId="77777777" w:rsidR="0043672D" w:rsidRPr="00571A18" w:rsidRDefault="0043672D" w:rsidP="00EF4338">
      <w:pPr>
        <w:jc w:val="both"/>
        <w:rPr>
          <w:sz w:val="16"/>
          <w:szCs w:val="16"/>
        </w:rPr>
      </w:pPr>
    </w:p>
    <w:p w14:paraId="36C7DC9B" w14:textId="77777777" w:rsidR="0043672D" w:rsidRPr="00571A18" w:rsidRDefault="0043672D" w:rsidP="00EF4338">
      <w:pPr>
        <w:jc w:val="both"/>
        <w:rPr>
          <w:sz w:val="16"/>
          <w:szCs w:val="16"/>
        </w:rPr>
      </w:pPr>
    </w:p>
    <w:p w14:paraId="2C66E720" w14:textId="092E4B10" w:rsidR="0043672D" w:rsidRDefault="0043672D" w:rsidP="00EF4338">
      <w:pPr>
        <w:jc w:val="both"/>
        <w:rPr>
          <w:sz w:val="16"/>
          <w:szCs w:val="16"/>
        </w:rPr>
      </w:pPr>
      <w:r w:rsidRPr="00571A18">
        <w:rPr>
          <w:sz w:val="16"/>
          <w:szCs w:val="16"/>
        </w:rPr>
        <w:t xml:space="preserve">Fig. </w:t>
      </w:r>
      <w:r w:rsidR="0098053D">
        <w:rPr>
          <w:sz w:val="16"/>
          <w:szCs w:val="16"/>
        </w:rPr>
        <w:t>1</w:t>
      </w:r>
      <w:r w:rsidRPr="00571A18">
        <w:rPr>
          <w:sz w:val="16"/>
          <w:szCs w:val="16"/>
        </w:rPr>
        <w:t>.different COVID  images with different features and deformities (a) Cardio-vassal shadow  [54], (b) Increasing left basilar opacity is visible, arousing concern about pneumonia [5], (c) Progressive infiltrate and consolidation [55], (d) Small consolidation in right upper lobe and GGO in both lower lobes [56], (e)right infrahilar airspace opacities [6], and (f) Progression of prominent bilateral perihilar infiltration and ill-defined patchy opacities at bilateral lungs [57].</w:t>
      </w:r>
    </w:p>
    <w:p w14:paraId="3050C661" w14:textId="25D74C6F" w:rsidR="005B6C6A" w:rsidRDefault="005B6C6A" w:rsidP="00EF4338">
      <w:pPr>
        <w:jc w:val="both"/>
        <w:rPr>
          <w:sz w:val="16"/>
          <w:szCs w:val="16"/>
        </w:rPr>
      </w:pPr>
    </w:p>
    <w:p w14:paraId="0FB027C4" w14:textId="77777777" w:rsidR="00DD603C" w:rsidRDefault="00DD603C" w:rsidP="00EF4338">
      <w:pPr>
        <w:jc w:val="both"/>
        <w:rPr>
          <w:b/>
          <w:bCs/>
          <w:sz w:val="16"/>
          <w:szCs w:val="16"/>
        </w:rPr>
      </w:pPr>
    </w:p>
    <w:p w14:paraId="2FCA8729" w14:textId="77777777" w:rsidR="00DD603C" w:rsidRDefault="00DD603C" w:rsidP="00EF4338">
      <w:pPr>
        <w:jc w:val="both"/>
        <w:rPr>
          <w:b/>
          <w:bCs/>
          <w:sz w:val="16"/>
          <w:szCs w:val="16"/>
        </w:rPr>
      </w:pPr>
    </w:p>
    <w:p w14:paraId="2ACEB69C" w14:textId="04086A4A" w:rsidR="005B6C6A" w:rsidRPr="00DD603C" w:rsidRDefault="00DD603C" w:rsidP="00EF4338">
      <w:pPr>
        <w:jc w:val="both"/>
        <w:rPr>
          <w:b/>
          <w:bCs/>
          <w:sz w:val="16"/>
          <w:szCs w:val="16"/>
        </w:rPr>
      </w:pPr>
      <w:r>
        <w:rPr>
          <w:b/>
          <w:bCs/>
          <w:sz w:val="16"/>
          <w:szCs w:val="16"/>
        </w:rPr>
        <w:lastRenderedPageBreak/>
        <w:t>3.</w:t>
      </w:r>
      <w:r w:rsidR="005B6C6A" w:rsidRPr="00DD603C">
        <w:rPr>
          <w:b/>
          <w:bCs/>
          <w:sz w:val="16"/>
          <w:szCs w:val="16"/>
        </w:rPr>
        <w:t>Contribution :</w:t>
      </w:r>
    </w:p>
    <w:p w14:paraId="57403CF0" w14:textId="77777777" w:rsidR="005B6C6A" w:rsidRPr="005B6C6A" w:rsidRDefault="005B6C6A" w:rsidP="00EF4338">
      <w:pPr>
        <w:jc w:val="both"/>
        <w:rPr>
          <w:sz w:val="16"/>
          <w:szCs w:val="16"/>
        </w:rPr>
      </w:pPr>
      <w:r w:rsidRPr="005B6C6A">
        <w:rPr>
          <w:sz w:val="16"/>
          <w:szCs w:val="16"/>
        </w:rPr>
        <w:t xml:space="preserve"> proposed DarkCovidNet network:</w:t>
      </w:r>
    </w:p>
    <w:p w14:paraId="4C0265B0" w14:textId="35230221" w:rsidR="0040337E" w:rsidRDefault="005B6C6A" w:rsidP="00EF4338">
      <w:pPr>
        <w:jc w:val="both"/>
        <w:rPr>
          <w:sz w:val="16"/>
          <w:szCs w:val="16"/>
        </w:rPr>
      </w:pPr>
      <w:r w:rsidRPr="005B6C6A">
        <w:rPr>
          <w:sz w:val="16"/>
          <w:szCs w:val="16"/>
        </w:rPr>
        <w:t xml:space="preserve">as we know there are many uses of the YOLO algorithm one of which is classification and localization of objects and we also know the architecture that YOLO uses is Darknet 19. here Darknet 19 is a deep neural network and the word deep is for the size of the network means no of the layers are deep. the basic components in the </w:t>
      </w:r>
      <w:r w:rsidR="008D3E17">
        <w:rPr>
          <w:sz w:val="16"/>
          <w:szCs w:val="16"/>
        </w:rPr>
        <w:t>D</w:t>
      </w:r>
      <w:r w:rsidRPr="005B6C6A">
        <w:rPr>
          <w:sz w:val="16"/>
          <w:szCs w:val="16"/>
        </w:rPr>
        <w:t>arknet 19 are noting but the CNN. A CNN structure has a convolution layer which helps to extract the different differents features from the input images this is done by different filters (also called kernels, which are typical of size 3,3 after standardization of Alexnet) along with that it has a pooling layer to reduce computation, and then fully connected layer which is a typical neural network, and by combining such layers a CNN model created .by using backpropagation algorithm we can adjust the internal weights to do a particular task like classification</w:t>
      </w:r>
      <w:r w:rsidR="00B415A0">
        <w:rPr>
          <w:sz w:val="16"/>
          <w:szCs w:val="16"/>
        </w:rPr>
        <w:t>[58].</w:t>
      </w:r>
    </w:p>
    <w:p w14:paraId="41BA046B" w14:textId="3D5048DB" w:rsidR="005B6C6A" w:rsidRDefault="00CE1180" w:rsidP="00EF4338">
      <w:pPr>
        <w:jc w:val="both"/>
        <w:rPr>
          <w:sz w:val="16"/>
          <w:szCs w:val="16"/>
        </w:rPr>
      </w:pPr>
      <w:r w:rsidRPr="00CE1180">
        <w:rPr>
          <w:sz w:val="16"/>
          <w:szCs w:val="16"/>
        </w:rPr>
        <w:t>Instead of building a deep learning model from scratch, we modified  DarkNet 19 model .because already DarkNet 19 model is a classifier and localization model which is used as a behind architecture for the YOLO system. Understanding the modified version of our model will be helpful if we look at the architecture of the DarkNet 19, so DarkNet 19 has 19 convolution layers as its name says and 5 max-pool pooling layers and has different filters, strides. Flow chart of DarkNet 19 is starting from c1-m1-c2-m2-triple c-m3-triple c- m4-five c-m5-five c</w:t>
      </w:r>
      <w:r w:rsidR="002F4169" w:rsidRPr="002F4169">
        <w:rPr>
          <w:sz w:val="16"/>
          <w:szCs w:val="16"/>
        </w:rPr>
        <w:t xml:space="preserve"> (here c stands for convolution layer</w:t>
      </w:r>
      <w:r w:rsidR="002F4169">
        <w:rPr>
          <w:sz w:val="16"/>
          <w:szCs w:val="16"/>
        </w:rPr>
        <w:t>)</w:t>
      </w:r>
      <w:r w:rsidR="00685651">
        <w:rPr>
          <w:sz w:val="16"/>
          <w:szCs w:val="16"/>
        </w:rPr>
        <w:t xml:space="preserve">. Fig </w:t>
      </w:r>
      <w:r w:rsidR="0098053D">
        <w:rPr>
          <w:sz w:val="16"/>
          <w:szCs w:val="16"/>
        </w:rPr>
        <w:t>2</w:t>
      </w:r>
      <w:r w:rsidR="00685651">
        <w:rPr>
          <w:sz w:val="16"/>
          <w:szCs w:val="16"/>
        </w:rPr>
        <w:t xml:space="preserve"> represent the convolution maxpooling layers</w:t>
      </w:r>
      <w:r w:rsidR="00B415A0">
        <w:rPr>
          <w:sz w:val="16"/>
          <w:szCs w:val="16"/>
        </w:rPr>
        <w:t>[59,60]</w:t>
      </w:r>
      <w:r w:rsidR="00685651">
        <w:rPr>
          <w:sz w:val="16"/>
          <w:szCs w:val="16"/>
        </w:rPr>
        <w:t>.</w:t>
      </w:r>
    </w:p>
    <w:p w14:paraId="4197BED9" w14:textId="0593D938" w:rsidR="00685651" w:rsidRDefault="00454B85" w:rsidP="00EF4338">
      <w:pPr>
        <w:jc w:val="both"/>
        <w:rPr>
          <w:sz w:val="16"/>
          <w:szCs w:val="16"/>
        </w:rPr>
      </w:pPr>
      <w:r>
        <w:rPr>
          <w:sz w:val="16"/>
          <w:szCs w:val="16"/>
        </w:rPr>
        <w:t xml:space="preserve">                                                              </w:t>
      </w:r>
      <w:r w:rsidR="00685651">
        <w:rPr>
          <w:sz w:val="16"/>
          <w:szCs w:val="16"/>
        </w:rPr>
        <w:drawing>
          <wp:inline distT="0" distB="0" distL="0" distR="0" wp14:anchorId="4387B860" wp14:editId="3175A4F1">
            <wp:extent cx="3017520" cy="167049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40" cy="1682074"/>
                    </a:xfrm>
                    <a:prstGeom prst="rect">
                      <a:avLst/>
                    </a:prstGeom>
                    <a:noFill/>
                    <a:ln>
                      <a:noFill/>
                    </a:ln>
                  </pic:spPr>
                </pic:pic>
              </a:graphicData>
            </a:graphic>
          </wp:inline>
        </w:drawing>
      </w:r>
    </w:p>
    <w:p w14:paraId="1400FC2F" w14:textId="198B5B5D" w:rsidR="00454B85" w:rsidRDefault="00454B85" w:rsidP="00EF4338">
      <w:pPr>
        <w:jc w:val="both"/>
        <w:rPr>
          <w:sz w:val="16"/>
          <w:szCs w:val="16"/>
        </w:rPr>
      </w:pPr>
      <w:r>
        <w:rPr>
          <w:sz w:val="16"/>
          <w:szCs w:val="16"/>
        </w:rPr>
        <w:t xml:space="preserve">                                                                                    Fig. </w:t>
      </w:r>
      <w:r w:rsidR="0098053D">
        <w:rPr>
          <w:sz w:val="16"/>
          <w:szCs w:val="16"/>
        </w:rPr>
        <w:t>2</w:t>
      </w:r>
      <w:r>
        <w:rPr>
          <w:sz w:val="16"/>
          <w:szCs w:val="16"/>
        </w:rPr>
        <w:t>. representing the convolution maxpooling layers</w:t>
      </w:r>
    </w:p>
    <w:p w14:paraId="625A77FE" w14:textId="43BA2ABB" w:rsidR="00FB704A" w:rsidRDefault="00FB704A" w:rsidP="00EF4338">
      <w:pPr>
        <w:jc w:val="both"/>
        <w:rPr>
          <w:sz w:val="16"/>
          <w:szCs w:val="16"/>
        </w:rPr>
      </w:pPr>
    </w:p>
    <w:p w14:paraId="58063182" w14:textId="00A61F73" w:rsidR="00FB704A" w:rsidRDefault="00FB704A" w:rsidP="00EF4338">
      <w:pPr>
        <w:jc w:val="both"/>
        <w:rPr>
          <w:sz w:val="16"/>
          <w:szCs w:val="16"/>
        </w:rPr>
      </w:pPr>
    </w:p>
    <w:p w14:paraId="00111C61" w14:textId="77777777" w:rsidR="00FB704A" w:rsidRDefault="00FB704A" w:rsidP="00EF4338">
      <w:pPr>
        <w:jc w:val="both"/>
        <w:rPr>
          <w:sz w:val="16"/>
          <w:szCs w:val="16"/>
        </w:rPr>
      </w:pPr>
    </w:p>
    <w:p w14:paraId="69ACE4EA" w14:textId="67EDDBFB" w:rsidR="002F4169" w:rsidRDefault="002F4169" w:rsidP="00EF4338">
      <w:pPr>
        <w:jc w:val="both"/>
        <w:rPr>
          <w:sz w:val="16"/>
          <w:szCs w:val="16"/>
        </w:rPr>
      </w:pPr>
      <w:r>
        <w:rPr>
          <w:sz w:val="16"/>
          <w:szCs w:val="16"/>
        </w:rPr>
        <w:t xml:space="preserve">The convolution sum formula for X input and H kernal is given as </w:t>
      </w:r>
    </w:p>
    <w:p w14:paraId="76D31ED0" w14:textId="6B613824" w:rsidR="005B6C6A" w:rsidRDefault="008D3E17" w:rsidP="00EF4338">
      <w:pPr>
        <w:jc w:val="both"/>
        <w:rPr>
          <w:sz w:val="16"/>
          <w:szCs w:val="16"/>
        </w:rPr>
      </w:pPr>
      <m:oMath>
        <m:r>
          <w:rPr>
            <w:rFonts w:ascii="Cambria Math" w:hAnsi="Cambria Math"/>
            <w:sz w:val="16"/>
            <w:szCs w:val="16"/>
          </w:rPr>
          <m:t>(X*H)(i,j)</m:t>
        </m:r>
        <m:r>
          <w:rPr>
            <w:rFonts w:ascii="Cambria Math" w:hAnsi="Cambria Math"/>
            <w:sz w:val="16"/>
            <w:szCs w:val="16"/>
          </w:rPr>
          <m:t>=</m:t>
        </m:r>
        <m:nary>
          <m:naryPr>
            <m:chr m:val="∑"/>
            <m:grow m:val="1"/>
            <m:ctrlPr>
              <w:rPr>
                <w:rFonts w:ascii="Cambria Math" w:hAnsi="Cambria Math"/>
                <w:sz w:val="16"/>
                <w:szCs w:val="16"/>
              </w:rPr>
            </m:ctrlPr>
          </m:naryPr>
          <m:sub>
            <m:r>
              <w:rPr>
                <w:rFonts w:ascii="Cambria Math" w:hAnsi="Cambria Math"/>
                <w:sz w:val="16"/>
                <w:szCs w:val="16"/>
              </w:rPr>
              <m:t>m</m:t>
            </m:r>
            <m:r>
              <w:rPr>
                <w:rFonts w:ascii="Cambria Math" w:hAnsi="Cambria Math"/>
                <w:sz w:val="16"/>
                <w:szCs w:val="16"/>
              </w:rPr>
              <m:t>=</m:t>
            </m:r>
            <m:r>
              <w:rPr>
                <w:rFonts w:ascii="Cambria Math" w:hAnsi="Cambria Math"/>
                <w:sz w:val="16"/>
                <w:szCs w:val="16"/>
              </w:rPr>
              <m:t>0</m:t>
            </m:r>
          </m:sub>
          <m:sup>
            <m:r>
              <w:rPr>
                <w:rFonts w:ascii="Cambria Math" w:hAnsi="Cambria Math"/>
                <w:sz w:val="16"/>
                <w:szCs w:val="16"/>
              </w:rPr>
              <m:t>M-1</m:t>
            </m:r>
          </m:sup>
          <m:e>
            <m:r>
              <w:rPr>
                <w:rFonts w:ascii="Cambria Math" w:hAnsi="Cambria Math"/>
                <w:sz w:val="16"/>
                <w:szCs w:val="16"/>
              </w:rPr>
              <m:t>(</m:t>
            </m:r>
          </m:e>
        </m:nary>
        <m:nary>
          <m:naryPr>
            <m:chr m:val="∑"/>
            <m:grow m:val="1"/>
            <m:ctrlPr>
              <w:rPr>
                <w:rFonts w:ascii="Cambria Math" w:hAnsi="Cambria Math"/>
                <w:sz w:val="16"/>
                <w:szCs w:val="16"/>
              </w:rPr>
            </m:ctrlPr>
          </m:naryPr>
          <m:sub>
            <m:r>
              <w:rPr>
                <w:rFonts w:ascii="Cambria Math" w:hAnsi="Cambria Math"/>
                <w:sz w:val="16"/>
                <w:szCs w:val="16"/>
              </w:rPr>
              <m:t>n=</m:t>
            </m:r>
            <m:r>
              <w:rPr>
                <w:rFonts w:ascii="Cambria Math" w:hAnsi="Cambria Math"/>
                <w:sz w:val="16"/>
                <w:szCs w:val="16"/>
              </w:rPr>
              <m:t>0</m:t>
            </m:r>
          </m:sub>
          <m:sup>
            <m:r>
              <w:rPr>
                <w:rFonts w:ascii="Cambria Math" w:hAnsi="Cambria Math"/>
                <w:sz w:val="16"/>
                <w:szCs w:val="16"/>
              </w:rPr>
              <m:t>N-1</m:t>
            </m:r>
          </m:sup>
          <m:e>
            <m:d>
              <m:dPr>
                <m:ctrlPr>
                  <w:rPr>
                    <w:rFonts w:ascii="Cambria Math" w:hAnsi="Cambria Math"/>
                    <w:sz w:val="16"/>
                    <w:szCs w:val="16"/>
                  </w:rPr>
                </m:ctrlPr>
              </m:dPr>
              <m:e>
                <m:r>
                  <w:rPr>
                    <w:rFonts w:ascii="Cambria Math" w:hAnsi="Cambria Math"/>
                    <w:sz w:val="16"/>
                    <w:szCs w:val="16"/>
                  </w:rPr>
                  <m:t>H(m,n)X(i-m,j-n)</m:t>
                </m:r>
              </m:e>
            </m:d>
            <m:r>
              <w:rPr>
                <w:rFonts w:ascii="Cambria Math" w:hAnsi="Cambria Math"/>
                <w:sz w:val="16"/>
                <w:szCs w:val="16"/>
              </w:rPr>
              <m:t>)</m:t>
            </m:r>
            <m:r>
              <w:rPr>
                <w:rFonts w:ascii="Cambria Math" w:hAnsi="Cambria Math"/>
                <w:sz w:val="16"/>
                <w:szCs w:val="16"/>
              </w:rPr>
              <m:t>=</m:t>
            </m:r>
          </m:e>
        </m:nary>
        <m:nary>
          <m:naryPr>
            <m:chr m:val="∑"/>
            <m:grow m:val="1"/>
            <m:ctrlPr>
              <w:rPr>
                <w:rFonts w:ascii="Cambria Math" w:hAnsi="Cambria Math"/>
                <w:sz w:val="16"/>
                <w:szCs w:val="16"/>
              </w:rPr>
            </m:ctrlPr>
          </m:naryPr>
          <m:sub>
            <m:r>
              <w:rPr>
                <w:rFonts w:ascii="Cambria Math" w:hAnsi="Cambria Math"/>
                <w:sz w:val="16"/>
                <w:szCs w:val="16"/>
              </w:rPr>
              <m:t>m</m:t>
            </m:r>
            <m:r>
              <w:rPr>
                <w:rFonts w:ascii="Cambria Math" w:hAnsi="Cambria Math"/>
                <w:sz w:val="16"/>
                <w:szCs w:val="16"/>
              </w:rPr>
              <m:t>=</m:t>
            </m:r>
            <m:r>
              <w:rPr>
                <w:rFonts w:ascii="Cambria Math" w:hAnsi="Cambria Math"/>
                <w:sz w:val="16"/>
                <w:szCs w:val="16"/>
              </w:rPr>
              <m:t>0</m:t>
            </m:r>
          </m:sub>
          <m:sup>
            <m:r>
              <w:rPr>
                <w:rFonts w:ascii="Cambria Math" w:hAnsi="Cambria Math"/>
                <w:sz w:val="16"/>
                <w:szCs w:val="16"/>
              </w:rPr>
              <m:t>M-1</m:t>
            </m:r>
          </m:sup>
          <m:e>
            <m:r>
              <w:rPr>
                <w:rFonts w:ascii="Cambria Math" w:hAnsi="Cambria Math"/>
                <w:sz w:val="16"/>
                <w:szCs w:val="16"/>
              </w:rPr>
              <m:t>(</m:t>
            </m:r>
          </m:e>
        </m:nary>
        <m:nary>
          <m:naryPr>
            <m:chr m:val="∑"/>
            <m:grow m:val="1"/>
            <m:ctrlPr>
              <w:rPr>
                <w:rFonts w:ascii="Cambria Math" w:hAnsi="Cambria Math"/>
                <w:sz w:val="16"/>
                <w:szCs w:val="16"/>
              </w:rPr>
            </m:ctrlPr>
          </m:naryPr>
          <m:sub>
            <m:r>
              <w:rPr>
                <w:rFonts w:ascii="Cambria Math" w:hAnsi="Cambria Math"/>
                <w:sz w:val="16"/>
                <w:szCs w:val="16"/>
              </w:rPr>
              <m:t>n=</m:t>
            </m:r>
            <m:r>
              <w:rPr>
                <w:rFonts w:ascii="Cambria Math" w:hAnsi="Cambria Math"/>
                <w:sz w:val="16"/>
                <w:szCs w:val="16"/>
              </w:rPr>
              <m:t>0</m:t>
            </m:r>
          </m:sub>
          <m:sup>
            <m:r>
              <w:rPr>
                <w:rFonts w:ascii="Cambria Math" w:hAnsi="Cambria Math"/>
                <w:sz w:val="16"/>
                <w:szCs w:val="16"/>
              </w:rPr>
              <m:t>N-1</m:t>
            </m:r>
          </m:sup>
          <m:e>
            <m:d>
              <m:dPr>
                <m:ctrlPr>
                  <w:rPr>
                    <w:rFonts w:ascii="Cambria Math" w:hAnsi="Cambria Math"/>
                    <w:sz w:val="16"/>
                    <w:szCs w:val="16"/>
                  </w:rPr>
                </m:ctrlPr>
              </m:dPr>
              <m:e>
                <m:r>
                  <w:rPr>
                    <w:rFonts w:ascii="Cambria Math" w:hAnsi="Cambria Math"/>
                    <w:sz w:val="16"/>
                    <w:szCs w:val="16"/>
                  </w:rPr>
                  <m:t>X(m,n)H(i-m,j-n)</m:t>
                </m:r>
              </m:e>
            </m:d>
            <m:r>
              <w:rPr>
                <w:rFonts w:ascii="Cambria Math" w:hAnsi="Cambria Math"/>
                <w:sz w:val="16"/>
                <w:szCs w:val="16"/>
              </w:rPr>
              <m:t>)</m:t>
            </m:r>
          </m:e>
        </m:nary>
      </m:oMath>
      <w:r>
        <w:rPr>
          <w:rFonts w:eastAsiaTheme="minorEastAsia"/>
          <w:sz w:val="16"/>
          <w:szCs w:val="16"/>
        </w:rPr>
        <w:t xml:space="preserve">                                                                                                                           </w:t>
      </w:r>
      <w:r w:rsidRPr="008D3E17">
        <w:rPr>
          <w:sz w:val="16"/>
          <w:szCs w:val="16"/>
        </w:rPr>
        <w:t>(1)</w:t>
      </w:r>
    </w:p>
    <w:p w14:paraId="4DA9CFCF" w14:textId="4F077752" w:rsidR="008D3E17" w:rsidRDefault="008D3E17" w:rsidP="00EF4338">
      <w:pPr>
        <w:jc w:val="both"/>
        <w:rPr>
          <w:sz w:val="16"/>
          <w:szCs w:val="16"/>
        </w:rPr>
      </w:pPr>
      <w:r>
        <w:rPr>
          <w:sz w:val="16"/>
          <w:szCs w:val="16"/>
        </w:rPr>
        <w:t xml:space="preserve">Where * is convolution operation </w:t>
      </w:r>
      <w:r w:rsidR="002F4169">
        <w:rPr>
          <w:sz w:val="16"/>
          <w:szCs w:val="16"/>
        </w:rPr>
        <w:t>.</w:t>
      </w:r>
    </w:p>
    <w:p w14:paraId="3A7244BF" w14:textId="77777777" w:rsidR="00FB704A" w:rsidRDefault="00FB704A" w:rsidP="00EF4338">
      <w:pPr>
        <w:jc w:val="both"/>
        <w:rPr>
          <w:sz w:val="16"/>
          <w:szCs w:val="16"/>
        </w:rPr>
      </w:pPr>
    </w:p>
    <w:p w14:paraId="1E526CDF" w14:textId="112EE4AD" w:rsidR="00FB704A" w:rsidRDefault="002F4169" w:rsidP="00EF4338">
      <w:pPr>
        <w:jc w:val="both"/>
        <w:rPr>
          <w:sz w:val="16"/>
          <w:szCs w:val="16"/>
        </w:rPr>
      </w:pPr>
      <w:r>
        <w:rPr>
          <w:sz w:val="16"/>
          <w:szCs w:val="16"/>
        </w:rPr>
        <w:t xml:space="preserve">LeakyReLu as a activation function used </w:t>
      </w:r>
      <w:r w:rsidR="0093130E">
        <w:rPr>
          <w:sz w:val="16"/>
          <w:szCs w:val="16"/>
        </w:rPr>
        <w:t xml:space="preserve">in </w:t>
      </w:r>
      <w:r>
        <w:rPr>
          <w:sz w:val="16"/>
          <w:szCs w:val="16"/>
        </w:rPr>
        <w:t xml:space="preserve"> DarkNet-19 ( which is having slope of 0.01 for negative side )</w:t>
      </w:r>
      <w:r w:rsidR="00685651">
        <w:rPr>
          <w:sz w:val="16"/>
          <w:szCs w:val="16"/>
        </w:rPr>
        <w:t xml:space="preserve"> at last this model ends with the average pool and softmax layers and then the output .</w:t>
      </w:r>
    </w:p>
    <w:p w14:paraId="21DA2968" w14:textId="46367117" w:rsidR="00B415A0" w:rsidRDefault="00E45478" w:rsidP="00EF4338">
      <w:pPr>
        <w:jc w:val="both"/>
        <w:rPr>
          <w:sz w:val="16"/>
          <w:szCs w:val="16"/>
        </w:rPr>
      </w:pPr>
      <w:r w:rsidRPr="00E45478">
        <w:rPr>
          <w:sz w:val="16"/>
          <w:szCs w:val="16"/>
        </w:rPr>
        <w:t>In this study, we want to classify images with detail features or salient findings in images. the goal is to have a model which can learn small differences rather than very deep, like the ResNets. Fig 4 represent the proposed model. by modifying the architecture of DarkNet we proposed the model (DarkCovidNet) with 17 convolution layers each Darknet layer(DN) have one convolution layer then BatchNorm layer(batch normalization operation used to standardize the inputs, which practically present in undistributed fashion, there are other benefits for batch norm such as increasing stability and reducing the training time) then nonlinearity that is LeakyReLu(LeakyReLu is a little variation from the ReLu activation function it is used to avoid the problem form the dying neuron unlike the ReLu which lead 0 value for the negative part of the derivatives but here in leaky ReLu there is the small value present in the negative derivative side), and each 3 × Convolution layers further have the same setup three times in successive form. The Max pool method is the same exactly as there in Darknet -19 model, the use of the max pool is to reduce the computation complexity and also to downsize the input by taking maximum in the region of particular filter size.</w:t>
      </w:r>
      <w:r w:rsidR="00B415A0">
        <w:rPr>
          <w:sz w:val="16"/>
          <w:szCs w:val="16"/>
        </w:rPr>
        <w:t xml:space="preserve"> The visualization is shown in the Fig. </w:t>
      </w:r>
      <w:r w:rsidR="0098053D">
        <w:rPr>
          <w:sz w:val="16"/>
          <w:szCs w:val="16"/>
        </w:rPr>
        <w:t>3</w:t>
      </w:r>
      <w:r w:rsidR="00B415A0">
        <w:rPr>
          <w:sz w:val="16"/>
          <w:szCs w:val="16"/>
        </w:rPr>
        <w:t>.</w:t>
      </w:r>
    </w:p>
    <w:p w14:paraId="55C18D8C" w14:textId="77777777" w:rsidR="00DD603C" w:rsidRDefault="00B415A0" w:rsidP="00EF4338">
      <w:pPr>
        <w:jc w:val="both"/>
        <w:rPr>
          <w:sz w:val="16"/>
          <w:szCs w:val="16"/>
        </w:rPr>
      </w:pPr>
      <w:r>
        <w:rPr>
          <w:sz w:val="16"/>
          <w:szCs w:val="16"/>
        </w:rPr>
        <w:t xml:space="preserve">       </w:t>
      </w:r>
    </w:p>
    <w:p w14:paraId="6CC5F1FC" w14:textId="77777777" w:rsidR="00DD603C" w:rsidRDefault="00DD603C" w:rsidP="00EF4338">
      <w:pPr>
        <w:jc w:val="both"/>
        <w:rPr>
          <w:sz w:val="16"/>
          <w:szCs w:val="16"/>
        </w:rPr>
      </w:pPr>
    </w:p>
    <w:p w14:paraId="4A6A5CAC" w14:textId="77777777" w:rsidR="00DD603C" w:rsidRDefault="00DD603C" w:rsidP="00EF4338">
      <w:pPr>
        <w:jc w:val="both"/>
        <w:rPr>
          <w:sz w:val="16"/>
          <w:szCs w:val="16"/>
        </w:rPr>
      </w:pPr>
      <w:r>
        <w:rPr>
          <w:sz w:val="16"/>
          <w:szCs w:val="16"/>
        </w:rPr>
        <w:t xml:space="preserve">                                                   </w:t>
      </w:r>
    </w:p>
    <w:p w14:paraId="429C2756" w14:textId="3EDF975F" w:rsidR="00DD603C" w:rsidRDefault="00DD603C" w:rsidP="00EF4338">
      <w:pPr>
        <w:jc w:val="both"/>
        <w:rPr>
          <w:sz w:val="16"/>
          <w:szCs w:val="16"/>
        </w:rPr>
      </w:pPr>
      <w:r>
        <w:rPr>
          <w:sz w:val="16"/>
          <w:szCs w:val="16"/>
        </w:rPr>
        <w:lastRenderedPageBreak/>
        <w:t xml:space="preserve">  </w:t>
      </w:r>
      <w:r w:rsidR="00B415A0">
        <w:rPr>
          <w:sz w:val="16"/>
          <w:szCs w:val="16"/>
        </w:rPr>
        <w:t xml:space="preserve"> </w:t>
      </w:r>
      <w:r w:rsidR="00E45478" w:rsidRPr="00E45478">
        <w:rPr>
          <w:sz w:val="16"/>
          <w:szCs w:val="16"/>
        </w:rPr>
        <w:t xml:space="preserve"> </w:t>
      </w:r>
      <w:r>
        <w:rPr>
          <w:sz w:val="16"/>
          <w:szCs w:val="16"/>
        </w:rPr>
        <w:t xml:space="preserve">                                     </w:t>
      </w:r>
      <w:r>
        <w:rPr>
          <w:sz w:val="16"/>
          <w:szCs w:val="16"/>
        </w:rPr>
        <w:drawing>
          <wp:inline distT="0" distB="0" distL="0" distR="0" wp14:anchorId="7099E572" wp14:editId="4B35E08B">
            <wp:extent cx="3698733" cy="144162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6106" cy="1448400"/>
                    </a:xfrm>
                    <a:prstGeom prst="rect">
                      <a:avLst/>
                    </a:prstGeom>
                    <a:noFill/>
                    <a:ln>
                      <a:noFill/>
                    </a:ln>
                  </pic:spPr>
                </pic:pic>
              </a:graphicData>
            </a:graphic>
          </wp:inline>
        </w:drawing>
      </w:r>
    </w:p>
    <w:p w14:paraId="22BEF267" w14:textId="7D149D97" w:rsidR="00DD603C" w:rsidRDefault="00DD603C" w:rsidP="00EF4338">
      <w:pPr>
        <w:jc w:val="both"/>
        <w:rPr>
          <w:sz w:val="16"/>
          <w:szCs w:val="16"/>
        </w:rPr>
      </w:pPr>
      <w:r>
        <w:rPr>
          <w:sz w:val="16"/>
          <w:szCs w:val="16"/>
        </w:rPr>
        <w:t xml:space="preserve">                                                                 </w:t>
      </w:r>
      <w:r w:rsidRPr="00E45478">
        <w:rPr>
          <w:sz w:val="16"/>
          <w:szCs w:val="16"/>
        </w:rPr>
        <w:t xml:space="preserve">Fig. </w:t>
      </w:r>
      <w:r w:rsidR="0098053D">
        <w:rPr>
          <w:sz w:val="16"/>
          <w:szCs w:val="16"/>
        </w:rPr>
        <w:t>3</w:t>
      </w:r>
      <w:r w:rsidRPr="00E45478">
        <w:rPr>
          <w:sz w:val="16"/>
          <w:szCs w:val="16"/>
        </w:rPr>
        <w:t xml:space="preserve">. Shows architecture of the proposed model (DarkCovidNet).  </w:t>
      </w:r>
      <w:r>
        <w:rPr>
          <w:sz w:val="16"/>
          <w:szCs w:val="16"/>
        </w:rPr>
        <w:t xml:space="preserve">                                             </w:t>
      </w:r>
    </w:p>
    <w:p w14:paraId="7F602210" w14:textId="2607C334" w:rsidR="005520F8" w:rsidRDefault="005520F8" w:rsidP="00EF4338">
      <w:pPr>
        <w:jc w:val="both"/>
        <w:rPr>
          <w:sz w:val="16"/>
          <w:szCs w:val="16"/>
        </w:rPr>
      </w:pPr>
    </w:p>
    <w:p w14:paraId="12D86135" w14:textId="1215F464" w:rsidR="005520F8" w:rsidRDefault="005520F8" w:rsidP="00EF4338">
      <w:pPr>
        <w:jc w:val="both"/>
        <w:rPr>
          <w:sz w:val="16"/>
          <w:szCs w:val="16"/>
        </w:rPr>
      </w:pPr>
    </w:p>
    <w:p w14:paraId="12C8C8C7" w14:textId="706F4449" w:rsidR="005520F8" w:rsidRDefault="005520F8" w:rsidP="00EF4338">
      <w:pPr>
        <w:jc w:val="both"/>
        <w:rPr>
          <w:sz w:val="16"/>
          <w:szCs w:val="16"/>
        </w:rPr>
      </w:pPr>
      <w:r>
        <w:rPr>
          <w:sz w:val="16"/>
          <w:szCs w:val="16"/>
        </w:rPr>
        <w:t xml:space="preserve">Our proposed model is capable of classisfing covind vs no finding in binary calss , and for multi calss covid vs no finding vs phenomia and further </w:t>
      </w:r>
      <w:r w:rsidRPr="00DD603C">
        <w:rPr>
          <w:sz w:val="16"/>
          <w:szCs w:val="16"/>
          <w:u w:val="single"/>
        </w:rPr>
        <w:t xml:space="preserve">I have also implemented (my further contriution)for 4 classs also that is covid vs no findings vs lung opacity vs phenomia </w:t>
      </w:r>
      <w:r>
        <w:rPr>
          <w:sz w:val="16"/>
          <w:szCs w:val="16"/>
        </w:rPr>
        <w:t xml:space="preserve">, the model consist of 1,164,434 Parameters </w:t>
      </w:r>
      <w:r w:rsidR="001932A4">
        <w:rPr>
          <w:sz w:val="16"/>
          <w:szCs w:val="16"/>
        </w:rPr>
        <w:t xml:space="preserve">for binary calss </w:t>
      </w:r>
      <w:r w:rsidR="001932A4" w:rsidRPr="001932A4">
        <w:rPr>
          <w:sz w:val="16"/>
          <w:szCs w:val="16"/>
        </w:rPr>
        <w:t>1,164,773</w:t>
      </w:r>
      <w:r w:rsidR="001932A4">
        <w:rPr>
          <w:sz w:val="16"/>
          <w:szCs w:val="16"/>
        </w:rPr>
        <w:t xml:space="preserve"> for 3 calss ,1,16</w:t>
      </w:r>
      <w:r w:rsidR="00DB7C6E">
        <w:rPr>
          <w:sz w:val="16"/>
          <w:szCs w:val="16"/>
        </w:rPr>
        <w:t>5</w:t>
      </w:r>
      <w:r w:rsidR="001932A4">
        <w:rPr>
          <w:sz w:val="16"/>
          <w:szCs w:val="16"/>
        </w:rPr>
        <w:t>,112 parameters for 4 classs</w:t>
      </w:r>
      <w:r>
        <w:rPr>
          <w:sz w:val="16"/>
          <w:szCs w:val="16"/>
        </w:rPr>
        <w:t xml:space="preserve">  and we have  used the famous Adam optimizer for weights updats , cross entropy loss function and selectewd learning rate as 0.003.the layers details of this model is given in the Table 1.</w:t>
      </w:r>
    </w:p>
    <w:p w14:paraId="1005460B" w14:textId="355CD988" w:rsidR="005B6C6A" w:rsidRDefault="005B6C6A" w:rsidP="00EF4338">
      <w:pPr>
        <w:jc w:val="both"/>
        <w:rPr>
          <w:sz w:val="16"/>
          <w:szCs w:val="16"/>
        </w:rPr>
      </w:pPr>
    </w:p>
    <w:p w14:paraId="1A58F403" w14:textId="77777777" w:rsidR="005B6C6A" w:rsidRPr="002A1D8E" w:rsidRDefault="005B6C6A" w:rsidP="00EF4338">
      <w:pPr>
        <w:jc w:val="both"/>
        <w:rPr>
          <w:sz w:val="16"/>
          <w:szCs w:val="16"/>
        </w:rPr>
      </w:pPr>
    </w:p>
    <w:p w14:paraId="7328EC4F" w14:textId="4BBE2776" w:rsidR="005557EF" w:rsidRPr="00B415A0" w:rsidRDefault="005520F8" w:rsidP="00EF4338">
      <w:pPr>
        <w:jc w:val="both"/>
        <w:rPr>
          <w:sz w:val="16"/>
          <w:szCs w:val="16"/>
        </w:rPr>
      </w:pPr>
      <w:r w:rsidRPr="00B415A0">
        <w:rPr>
          <w:sz w:val="16"/>
          <w:szCs w:val="16"/>
        </w:rPr>
        <w:t>Table</w:t>
      </w:r>
      <w:r w:rsidR="001932A4" w:rsidRPr="00B415A0">
        <w:rPr>
          <w:sz w:val="16"/>
          <w:szCs w:val="16"/>
        </w:rPr>
        <w:t xml:space="preserve"> 1</w:t>
      </w:r>
      <w:r w:rsidR="00DB7C6E" w:rsidRPr="00B415A0">
        <w:rPr>
          <w:sz w:val="16"/>
          <w:szCs w:val="16"/>
        </w:rPr>
        <w:t>. This are the parameters for the binary classification /3 calss calssification / 4 calss classification</w:t>
      </w:r>
    </w:p>
    <w:tbl>
      <w:tblPr>
        <w:tblStyle w:val="TableGrid"/>
        <w:tblW w:w="9112" w:type="dxa"/>
        <w:tblLook w:val="04A0" w:firstRow="1" w:lastRow="0" w:firstColumn="1" w:lastColumn="0" w:noHBand="0" w:noVBand="1"/>
      </w:tblPr>
      <w:tblGrid>
        <w:gridCol w:w="2278"/>
        <w:gridCol w:w="2278"/>
        <w:gridCol w:w="2278"/>
        <w:gridCol w:w="2278"/>
      </w:tblGrid>
      <w:tr w:rsidR="009C659F" w:rsidRPr="00B415A0" w14:paraId="5D8B82C6" w14:textId="77777777" w:rsidTr="009C659F">
        <w:trPr>
          <w:trHeight w:val="601"/>
        </w:trPr>
        <w:tc>
          <w:tcPr>
            <w:tcW w:w="2278" w:type="dxa"/>
          </w:tcPr>
          <w:p w14:paraId="232AEEF3" w14:textId="7E18BCDE" w:rsidR="009C659F" w:rsidRPr="00B415A0" w:rsidRDefault="009C659F" w:rsidP="00EF4338">
            <w:pPr>
              <w:jc w:val="both"/>
              <w:rPr>
                <w:sz w:val="16"/>
                <w:szCs w:val="16"/>
              </w:rPr>
            </w:pPr>
            <w:r w:rsidRPr="00B415A0">
              <w:rPr>
                <w:sz w:val="16"/>
                <w:szCs w:val="16"/>
              </w:rPr>
              <w:t>Number of Layer</w:t>
            </w:r>
          </w:p>
        </w:tc>
        <w:tc>
          <w:tcPr>
            <w:tcW w:w="2278" w:type="dxa"/>
          </w:tcPr>
          <w:p w14:paraId="411DA42A" w14:textId="3241E92F" w:rsidR="009C659F" w:rsidRPr="00B415A0" w:rsidRDefault="009C659F" w:rsidP="00EF4338">
            <w:pPr>
              <w:jc w:val="both"/>
              <w:rPr>
                <w:sz w:val="16"/>
                <w:szCs w:val="16"/>
              </w:rPr>
            </w:pPr>
            <w:r w:rsidRPr="00B415A0">
              <w:rPr>
                <w:sz w:val="16"/>
                <w:szCs w:val="16"/>
              </w:rPr>
              <w:t>Layer Type</w:t>
            </w:r>
          </w:p>
        </w:tc>
        <w:tc>
          <w:tcPr>
            <w:tcW w:w="2278" w:type="dxa"/>
          </w:tcPr>
          <w:p w14:paraId="292FA877" w14:textId="19FFE5B7" w:rsidR="009C659F" w:rsidRPr="00B415A0" w:rsidRDefault="009C659F" w:rsidP="00EF4338">
            <w:pPr>
              <w:jc w:val="both"/>
              <w:rPr>
                <w:sz w:val="16"/>
                <w:szCs w:val="16"/>
              </w:rPr>
            </w:pPr>
            <w:r w:rsidRPr="00B415A0">
              <w:rPr>
                <w:sz w:val="16"/>
                <w:szCs w:val="16"/>
              </w:rPr>
              <w:t>Output Shape</w:t>
            </w:r>
          </w:p>
        </w:tc>
        <w:tc>
          <w:tcPr>
            <w:tcW w:w="2278" w:type="dxa"/>
          </w:tcPr>
          <w:p w14:paraId="245EA277" w14:textId="587C5C70" w:rsidR="009C659F" w:rsidRPr="00B415A0" w:rsidRDefault="009C659F" w:rsidP="00EF4338">
            <w:pPr>
              <w:jc w:val="both"/>
              <w:rPr>
                <w:sz w:val="16"/>
                <w:szCs w:val="16"/>
              </w:rPr>
            </w:pPr>
            <w:r w:rsidRPr="00B415A0">
              <w:rPr>
                <w:sz w:val="16"/>
                <w:szCs w:val="16"/>
              </w:rPr>
              <w:t>Number of Trainable Parameters</w:t>
            </w:r>
          </w:p>
        </w:tc>
      </w:tr>
      <w:tr w:rsidR="009C659F" w:rsidRPr="00B415A0" w14:paraId="6AE11E86" w14:textId="77777777" w:rsidTr="009C659F">
        <w:trPr>
          <w:trHeight w:val="304"/>
        </w:trPr>
        <w:tc>
          <w:tcPr>
            <w:tcW w:w="2278" w:type="dxa"/>
          </w:tcPr>
          <w:p w14:paraId="4C24D413" w14:textId="36F1B2BC" w:rsidR="009C659F" w:rsidRPr="00B415A0" w:rsidRDefault="009C659F" w:rsidP="00EF4338">
            <w:pPr>
              <w:tabs>
                <w:tab w:val="left" w:pos="538"/>
              </w:tabs>
              <w:jc w:val="both"/>
              <w:rPr>
                <w:sz w:val="16"/>
                <w:szCs w:val="16"/>
              </w:rPr>
            </w:pPr>
            <w:r w:rsidRPr="00B415A0">
              <w:rPr>
                <w:sz w:val="16"/>
                <w:szCs w:val="16"/>
              </w:rPr>
              <w:t>1</w:t>
            </w:r>
          </w:p>
        </w:tc>
        <w:tc>
          <w:tcPr>
            <w:tcW w:w="2278" w:type="dxa"/>
          </w:tcPr>
          <w:p w14:paraId="3BE8B731" w14:textId="440170BE" w:rsidR="009C659F" w:rsidRPr="00B415A0" w:rsidRDefault="009C659F" w:rsidP="00EF4338">
            <w:pPr>
              <w:jc w:val="both"/>
              <w:rPr>
                <w:sz w:val="16"/>
                <w:szCs w:val="16"/>
              </w:rPr>
            </w:pPr>
            <w:r w:rsidRPr="00B415A0">
              <w:rPr>
                <w:sz w:val="16"/>
                <w:szCs w:val="16"/>
              </w:rPr>
              <w:t>Conv2d</w:t>
            </w:r>
          </w:p>
        </w:tc>
        <w:tc>
          <w:tcPr>
            <w:tcW w:w="2278" w:type="dxa"/>
          </w:tcPr>
          <w:p w14:paraId="69C8A7EB" w14:textId="7C701948" w:rsidR="009C659F" w:rsidRPr="00B415A0" w:rsidRDefault="009C659F" w:rsidP="00EF4338">
            <w:pPr>
              <w:jc w:val="both"/>
              <w:rPr>
                <w:sz w:val="16"/>
                <w:szCs w:val="16"/>
              </w:rPr>
            </w:pPr>
            <w:r w:rsidRPr="00B415A0">
              <w:rPr>
                <w:sz w:val="16"/>
                <w:szCs w:val="16"/>
              </w:rPr>
              <w:t>[8, 256, 256]</w:t>
            </w:r>
          </w:p>
        </w:tc>
        <w:tc>
          <w:tcPr>
            <w:tcW w:w="2278" w:type="dxa"/>
          </w:tcPr>
          <w:p w14:paraId="51DEC966" w14:textId="65BE475F" w:rsidR="009C659F" w:rsidRPr="00B415A0" w:rsidRDefault="009C659F" w:rsidP="00EF4338">
            <w:pPr>
              <w:jc w:val="both"/>
              <w:rPr>
                <w:sz w:val="16"/>
                <w:szCs w:val="16"/>
              </w:rPr>
            </w:pPr>
            <w:r w:rsidRPr="00B415A0">
              <w:rPr>
                <w:sz w:val="16"/>
                <w:szCs w:val="16"/>
              </w:rPr>
              <w:t>216</w:t>
            </w:r>
          </w:p>
        </w:tc>
      </w:tr>
      <w:tr w:rsidR="009C659F" w:rsidRPr="00B415A0" w14:paraId="151DB4E9" w14:textId="77777777" w:rsidTr="009C659F">
        <w:trPr>
          <w:trHeight w:val="297"/>
        </w:trPr>
        <w:tc>
          <w:tcPr>
            <w:tcW w:w="2278" w:type="dxa"/>
          </w:tcPr>
          <w:p w14:paraId="595CFE07" w14:textId="7162A831" w:rsidR="009C659F" w:rsidRPr="00B415A0" w:rsidRDefault="009C659F" w:rsidP="00EF4338">
            <w:pPr>
              <w:jc w:val="both"/>
              <w:rPr>
                <w:sz w:val="16"/>
                <w:szCs w:val="16"/>
              </w:rPr>
            </w:pPr>
            <w:r w:rsidRPr="00B415A0">
              <w:rPr>
                <w:sz w:val="16"/>
                <w:szCs w:val="16"/>
              </w:rPr>
              <w:t>2</w:t>
            </w:r>
          </w:p>
        </w:tc>
        <w:tc>
          <w:tcPr>
            <w:tcW w:w="2278" w:type="dxa"/>
          </w:tcPr>
          <w:p w14:paraId="5F8A3C6A" w14:textId="313ABAC2" w:rsidR="009C659F" w:rsidRPr="00B415A0" w:rsidRDefault="009C659F" w:rsidP="00EF4338">
            <w:pPr>
              <w:jc w:val="both"/>
              <w:rPr>
                <w:sz w:val="16"/>
                <w:szCs w:val="16"/>
              </w:rPr>
            </w:pPr>
            <w:r w:rsidRPr="00B415A0">
              <w:rPr>
                <w:sz w:val="16"/>
                <w:szCs w:val="16"/>
              </w:rPr>
              <w:t>Conv2d</w:t>
            </w:r>
          </w:p>
        </w:tc>
        <w:tc>
          <w:tcPr>
            <w:tcW w:w="2278" w:type="dxa"/>
          </w:tcPr>
          <w:p w14:paraId="553CA199" w14:textId="465499CB" w:rsidR="009C659F" w:rsidRPr="00B415A0" w:rsidRDefault="009C659F" w:rsidP="00EF4338">
            <w:pPr>
              <w:jc w:val="both"/>
              <w:rPr>
                <w:sz w:val="16"/>
                <w:szCs w:val="16"/>
              </w:rPr>
            </w:pPr>
            <w:r w:rsidRPr="00B415A0">
              <w:rPr>
                <w:sz w:val="16"/>
                <w:szCs w:val="16"/>
              </w:rPr>
              <w:t>[16, 128, 128]</w:t>
            </w:r>
          </w:p>
        </w:tc>
        <w:tc>
          <w:tcPr>
            <w:tcW w:w="2278" w:type="dxa"/>
          </w:tcPr>
          <w:p w14:paraId="1210446D" w14:textId="17890B4D" w:rsidR="009C659F" w:rsidRPr="00B415A0" w:rsidRDefault="009C659F" w:rsidP="00EF4338">
            <w:pPr>
              <w:jc w:val="both"/>
              <w:rPr>
                <w:sz w:val="16"/>
                <w:szCs w:val="16"/>
              </w:rPr>
            </w:pPr>
            <w:r w:rsidRPr="00B415A0">
              <w:rPr>
                <w:sz w:val="16"/>
                <w:szCs w:val="16"/>
              </w:rPr>
              <w:t>1</w:t>
            </w:r>
            <w:r w:rsidR="00DB7C6E" w:rsidRPr="00B415A0">
              <w:rPr>
                <w:sz w:val="16"/>
                <w:szCs w:val="16"/>
              </w:rPr>
              <w:t>,</w:t>
            </w:r>
            <w:r w:rsidRPr="00B415A0">
              <w:rPr>
                <w:sz w:val="16"/>
                <w:szCs w:val="16"/>
              </w:rPr>
              <w:t>152</w:t>
            </w:r>
          </w:p>
        </w:tc>
      </w:tr>
      <w:tr w:rsidR="009C659F" w:rsidRPr="00B415A0" w14:paraId="431D76CB" w14:textId="77777777" w:rsidTr="009C659F">
        <w:trPr>
          <w:trHeight w:val="304"/>
        </w:trPr>
        <w:tc>
          <w:tcPr>
            <w:tcW w:w="2278" w:type="dxa"/>
          </w:tcPr>
          <w:p w14:paraId="2FB201AC" w14:textId="70DB4E18" w:rsidR="009C659F" w:rsidRPr="00B415A0" w:rsidRDefault="009C659F" w:rsidP="00EF4338">
            <w:pPr>
              <w:jc w:val="both"/>
              <w:rPr>
                <w:sz w:val="16"/>
                <w:szCs w:val="16"/>
              </w:rPr>
            </w:pPr>
            <w:r w:rsidRPr="00B415A0">
              <w:rPr>
                <w:sz w:val="16"/>
                <w:szCs w:val="16"/>
              </w:rPr>
              <w:t>3</w:t>
            </w:r>
          </w:p>
        </w:tc>
        <w:tc>
          <w:tcPr>
            <w:tcW w:w="2278" w:type="dxa"/>
          </w:tcPr>
          <w:p w14:paraId="5AF6F1B5" w14:textId="388C8FF4" w:rsidR="009C659F" w:rsidRPr="00B415A0" w:rsidRDefault="009C659F" w:rsidP="00EF4338">
            <w:pPr>
              <w:jc w:val="both"/>
              <w:rPr>
                <w:sz w:val="16"/>
                <w:szCs w:val="16"/>
              </w:rPr>
            </w:pPr>
            <w:r w:rsidRPr="00B415A0">
              <w:rPr>
                <w:sz w:val="16"/>
                <w:szCs w:val="16"/>
              </w:rPr>
              <w:t>Conv2d</w:t>
            </w:r>
          </w:p>
        </w:tc>
        <w:tc>
          <w:tcPr>
            <w:tcW w:w="2278" w:type="dxa"/>
          </w:tcPr>
          <w:p w14:paraId="4EA39EDE" w14:textId="67CF71FC" w:rsidR="009C659F" w:rsidRPr="00B415A0" w:rsidRDefault="009C659F" w:rsidP="00EF4338">
            <w:pPr>
              <w:jc w:val="both"/>
              <w:rPr>
                <w:sz w:val="16"/>
                <w:szCs w:val="16"/>
              </w:rPr>
            </w:pPr>
            <w:r w:rsidRPr="00B415A0">
              <w:rPr>
                <w:sz w:val="16"/>
                <w:szCs w:val="16"/>
              </w:rPr>
              <w:t>[32, 64, 64]</w:t>
            </w:r>
          </w:p>
        </w:tc>
        <w:tc>
          <w:tcPr>
            <w:tcW w:w="2278" w:type="dxa"/>
          </w:tcPr>
          <w:p w14:paraId="76129CFC" w14:textId="59B1DD71" w:rsidR="009C659F" w:rsidRPr="00B415A0" w:rsidRDefault="009C659F" w:rsidP="00EF4338">
            <w:pPr>
              <w:jc w:val="both"/>
              <w:rPr>
                <w:sz w:val="16"/>
                <w:szCs w:val="16"/>
              </w:rPr>
            </w:pPr>
            <w:r w:rsidRPr="00B415A0">
              <w:rPr>
                <w:sz w:val="16"/>
                <w:szCs w:val="16"/>
              </w:rPr>
              <w:t>4</w:t>
            </w:r>
            <w:r w:rsidR="00DB7C6E" w:rsidRPr="00B415A0">
              <w:rPr>
                <w:sz w:val="16"/>
                <w:szCs w:val="16"/>
              </w:rPr>
              <w:t>,</w:t>
            </w:r>
            <w:r w:rsidRPr="00B415A0">
              <w:rPr>
                <w:sz w:val="16"/>
                <w:szCs w:val="16"/>
              </w:rPr>
              <w:t>608</w:t>
            </w:r>
          </w:p>
        </w:tc>
      </w:tr>
      <w:tr w:rsidR="009C659F" w:rsidRPr="00B415A0" w14:paraId="6E5AD254" w14:textId="77777777" w:rsidTr="009C659F">
        <w:trPr>
          <w:trHeight w:val="297"/>
        </w:trPr>
        <w:tc>
          <w:tcPr>
            <w:tcW w:w="2278" w:type="dxa"/>
          </w:tcPr>
          <w:p w14:paraId="5C631E57" w14:textId="284FD6F2" w:rsidR="009C659F" w:rsidRPr="00B415A0" w:rsidRDefault="009C659F" w:rsidP="00EF4338">
            <w:pPr>
              <w:jc w:val="both"/>
              <w:rPr>
                <w:sz w:val="16"/>
                <w:szCs w:val="16"/>
              </w:rPr>
            </w:pPr>
            <w:r w:rsidRPr="00B415A0">
              <w:rPr>
                <w:sz w:val="16"/>
                <w:szCs w:val="16"/>
              </w:rPr>
              <w:t>4</w:t>
            </w:r>
          </w:p>
        </w:tc>
        <w:tc>
          <w:tcPr>
            <w:tcW w:w="2278" w:type="dxa"/>
          </w:tcPr>
          <w:p w14:paraId="618FCC37" w14:textId="48EBF56C" w:rsidR="009C659F" w:rsidRPr="00B415A0" w:rsidRDefault="009C659F" w:rsidP="00EF4338">
            <w:pPr>
              <w:jc w:val="both"/>
              <w:rPr>
                <w:sz w:val="16"/>
                <w:szCs w:val="16"/>
              </w:rPr>
            </w:pPr>
            <w:r w:rsidRPr="00B415A0">
              <w:rPr>
                <w:sz w:val="16"/>
                <w:szCs w:val="16"/>
              </w:rPr>
              <w:t>Conv2d</w:t>
            </w:r>
          </w:p>
        </w:tc>
        <w:tc>
          <w:tcPr>
            <w:tcW w:w="2278" w:type="dxa"/>
          </w:tcPr>
          <w:p w14:paraId="649A474D" w14:textId="1CFCA8F6" w:rsidR="009C659F" w:rsidRPr="00B415A0" w:rsidRDefault="009C659F" w:rsidP="00EF4338">
            <w:pPr>
              <w:jc w:val="both"/>
              <w:rPr>
                <w:sz w:val="16"/>
                <w:szCs w:val="16"/>
              </w:rPr>
            </w:pPr>
            <w:r w:rsidRPr="00B415A0">
              <w:rPr>
                <w:sz w:val="16"/>
                <w:szCs w:val="16"/>
              </w:rPr>
              <w:t>[16, 66, 66]</w:t>
            </w:r>
          </w:p>
        </w:tc>
        <w:tc>
          <w:tcPr>
            <w:tcW w:w="2278" w:type="dxa"/>
          </w:tcPr>
          <w:p w14:paraId="0DAE2F57" w14:textId="6B363EB5" w:rsidR="009C659F" w:rsidRPr="00B415A0" w:rsidRDefault="009C659F" w:rsidP="00EF4338">
            <w:pPr>
              <w:jc w:val="both"/>
              <w:rPr>
                <w:sz w:val="16"/>
                <w:szCs w:val="16"/>
              </w:rPr>
            </w:pPr>
            <w:r w:rsidRPr="00B415A0">
              <w:rPr>
                <w:sz w:val="16"/>
                <w:szCs w:val="16"/>
              </w:rPr>
              <w:t>512</w:t>
            </w:r>
          </w:p>
        </w:tc>
      </w:tr>
      <w:tr w:rsidR="009C659F" w:rsidRPr="00B415A0" w14:paraId="777FDBA3" w14:textId="77777777" w:rsidTr="009C659F">
        <w:trPr>
          <w:trHeight w:val="304"/>
        </w:trPr>
        <w:tc>
          <w:tcPr>
            <w:tcW w:w="2278" w:type="dxa"/>
          </w:tcPr>
          <w:p w14:paraId="2D43C36C" w14:textId="19F5CEDE" w:rsidR="009C659F" w:rsidRPr="00B415A0" w:rsidRDefault="009C659F" w:rsidP="00EF4338">
            <w:pPr>
              <w:jc w:val="both"/>
              <w:rPr>
                <w:sz w:val="16"/>
                <w:szCs w:val="16"/>
              </w:rPr>
            </w:pPr>
            <w:r w:rsidRPr="00B415A0">
              <w:rPr>
                <w:sz w:val="16"/>
                <w:szCs w:val="16"/>
              </w:rPr>
              <w:t>5</w:t>
            </w:r>
          </w:p>
        </w:tc>
        <w:tc>
          <w:tcPr>
            <w:tcW w:w="2278" w:type="dxa"/>
          </w:tcPr>
          <w:p w14:paraId="1BACD716" w14:textId="29364F71" w:rsidR="009C659F" w:rsidRPr="00B415A0" w:rsidRDefault="009C659F" w:rsidP="00EF4338">
            <w:pPr>
              <w:jc w:val="both"/>
              <w:rPr>
                <w:sz w:val="16"/>
                <w:szCs w:val="16"/>
              </w:rPr>
            </w:pPr>
            <w:r w:rsidRPr="00B415A0">
              <w:rPr>
                <w:sz w:val="16"/>
                <w:szCs w:val="16"/>
              </w:rPr>
              <w:t>Conv2d</w:t>
            </w:r>
          </w:p>
        </w:tc>
        <w:tc>
          <w:tcPr>
            <w:tcW w:w="2278" w:type="dxa"/>
          </w:tcPr>
          <w:p w14:paraId="50C41A18" w14:textId="0ED7C3F1" w:rsidR="009C659F" w:rsidRPr="00B415A0" w:rsidRDefault="009C659F" w:rsidP="00EF4338">
            <w:pPr>
              <w:tabs>
                <w:tab w:val="left" w:pos="463"/>
              </w:tabs>
              <w:jc w:val="both"/>
              <w:rPr>
                <w:sz w:val="16"/>
                <w:szCs w:val="16"/>
              </w:rPr>
            </w:pPr>
            <w:r w:rsidRPr="00B415A0">
              <w:rPr>
                <w:sz w:val="16"/>
                <w:szCs w:val="16"/>
              </w:rPr>
              <w:t>[32, 66, 66]</w:t>
            </w:r>
          </w:p>
        </w:tc>
        <w:tc>
          <w:tcPr>
            <w:tcW w:w="2278" w:type="dxa"/>
          </w:tcPr>
          <w:p w14:paraId="0E29DFEA" w14:textId="62D327FC" w:rsidR="009C659F" w:rsidRPr="00B415A0" w:rsidRDefault="009C659F" w:rsidP="00EF4338">
            <w:pPr>
              <w:jc w:val="both"/>
              <w:rPr>
                <w:sz w:val="16"/>
                <w:szCs w:val="16"/>
              </w:rPr>
            </w:pPr>
            <w:r w:rsidRPr="00B415A0">
              <w:rPr>
                <w:sz w:val="16"/>
                <w:szCs w:val="16"/>
              </w:rPr>
              <w:t>4</w:t>
            </w:r>
            <w:r w:rsidR="00DB7C6E" w:rsidRPr="00B415A0">
              <w:rPr>
                <w:sz w:val="16"/>
                <w:szCs w:val="16"/>
              </w:rPr>
              <w:t>,</w:t>
            </w:r>
            <w:r w:rsidRPr="00B415A0">
              <w:rPr>
                <w:sz w:val="16"/>
                <w:szCs w:val="16"/>
              </w:rPr>
              <w:t>608</w:t>
            </w:r>
          </w:p>
        </w:tc>
      </w:tr>
      <w:tr w:rsidR="009C659F" w:rsidRPr="00B415A0" w14:paraId="6C75BABA" w14:textId="77777777" w:rsidTr="009C659F">
        <w:trPr>
          <w:trHeight w:val="297"/>
        </w:trPr>
        <w:tc>
          <w:tcPr>
            <w:tcW w:w="2278" w:type="dxa"/>
          </w:tcPr>
          <w:p w14:paraId="7F19EEED" w14:textId="060DE308" w:rsidR="009C659F" w:rsidRPr="00B415A0" w:rsidRDefault="009C659F" w:rsidP="00EF4338">
            <w:pPr>
              <w:jc w:val="both"/>
              <w:rPr>
                <w:sz w:val="16"/>
                <w:szCs w:val="16"/>
              </w:rPr>
            </w:pPr>
            <w:r w:rsidRPr="00B415A0">
              <w:rPr>
                <w:sz w:val="16"/>
                <w:szCs w:val="16"/>
              </w:rPr>
              <w:t>6</w:t>
            </w:r>
          </w:p>
        </w:tc>
        <w:tc>
          <w:tcPr>
            <w:tcW w:w="2278" w:type="dxa"/>
          </w:tcPr>
          <w:p w14:paraId="20EFFDE6" w14:textId="67AE4401" w:rsidR="009C659F" w:rsidRPr="00B415A0" w:rsidRDefault="009C659F" w:rsidP="00EF4338">
            <w:pPr>
              <w:jc w:val="both"/>
              <w:rPr>
                <w:sz w:val="16"/>
                <w:szCs w:val="16"/>
              </w:rPr>
            </w:pPr>
            <w:r w:rsidRPr="00B415A0">
              <w:rPr>
                <w:sz w:val="16"/>
                <w:szCs w:val="16"/>
              </w:rPr>
              <w:t>Conv2d</w:t>
            </w:r>
          </w:p>
        </w:tc>
        <w:tc>
          <w:tcPr>
            <w:tcW w:w="2278" w:type="dxa"/>
          </w:tcPr>
          <w:p w14:paraId="31EC2783" w14:textId="5A9B4E08" w:rsidR="009C659F" w:rsidRPr="00B415A0" w:rsidRDefault="009C659F" w:rsidP="00EF4338">
            <w:pPr>
              <w:jc w:val="both"/>
              <w:rPr>
                <w:sz w:val="16"/>
                <w:szCs w:val="16"/>
              </w:rPr>
            </w:pPr>
            <w:r w:rsidRPr="00B415A0">
              <w:rPr>
                <w:sz w:val="16"/>
                <w:szCs w:val="16"/>
              </w:rPr>
              <w:t>[64, 33, 33]</w:t>
            </w:r>
          </w:p>
        </w:tc>
        <w:tc>
          <w:tcPr>
            <w:tcW w:w="2278" w:type="dxa"/>
          </w:tcPr>
          <w:p w14:paraId="4BB4A6F4" w14:textId="21A8C67B" w:rsidR="009C659F" w:rsidRPr="00B415A0" w:rsidRDefault="009C659F" w:rsidP="00EF4338">
            <w:pPr>
              <w:jc w:val="both"/>
              <w:rPr>
                <w:sz w:val="16"/>
                <w:szCs w:val="16"/>
              </w:rPr>
            </w:pPr>
            <w:r w:rsidRPr="00B415A0">
              <w:rPr>
                <w:sz w:val="16"/>
                <w:szCs w:val="16"/>
              </w:rPr>
              <w:t>18</w:t>
            </w:r>
            <w:r w:rsidR="00DB7C6E" w:rsidRPr="00B415A0">
              <w:rPr>
                <w:sz w:val="16"/>
                <w:szCs w:val="16"/>
              </w:rPr>
              <w:t>,</w:t>
            </w:r>
            <w:r w:rsidRPr="00B415A0">
              <w:rPr>
                <w:sz w:val="16"/>
                <w:szCs w:val="16"/>
              </w:rPr>
              <w:t>432</w:t>
            </w:r>
          </w:p>
        </w:tc>
      </w:tr>
      <w:tr w:rsidR="009C659F" w:rsidRPr="00B415A0" w14:paraId="42AE53F6" w14:textId="77777777" w:rsidTr="009C659F">
        <w:trPr>
          <w:trHeight w:val="304"/>
        </w:trPr>
        <w:tc>
          <w:tcPr>
            <w:tcW w:w="2278" w:type="dxa"/>
          </w:tcPr>
          <w:p w14:paraId="7B895479" w14:textId="5DCB6F37" w:rsidR="009C659F" w:rsidRPr="00B415A0" w:rsidRDefault="009C659F" w:rsidP="00EF4338">
            <w:pPr>
              <w:jc w:val="both"/>
              <w:rPr>
                <w:sz w:val="16"/>
                <w:szCs w:val="16"/>
              </w:rPr>
            </w:pPr>
            <w:r w:rsidRPr="00B415A0">
              <w:rPr>
                <w:sz w:val="16"/>
                <w:szCs w:val="16"/>
              </w:rPr>
              <w:t>7</w:t>
            </w:r>
          </w:p>
        </w:tc>
        <w:tc>
          <w:tcPr>
            <w:tcW w:w="2278" w:type="dxa"/>
          </w:tcPr>
          <w:p w14:paraId="5E7A9D2B" w14:textId="43103CF9" w:rsidR="009C659F" w:rsidRPr="00B415A0" w:rsidRDefault="009C659F" w:rsidP="00EF4338">
            <w:pPr>
              <w:jc w:val="both"/>
              <w:rPr>
                <w:sz w:val="16"/>
                <w:szCs w:val="16"/>
              </w:rPr>
            </w:pPr>
            <w:r w:rsidRPr="00B415A0">
              <w:rPr>
                <w:sz w:val="16"/>
                <w:szCs w:val="16"/>
              </w:rPr>
              <w:t>Conv2d</w:t>
            </w:r>
          </w:p>
        </w:tc>
        <w:tc>
          <w:tcPr>
            <w:tcW w:w="2278" w:type="dxa"/>
          </w:tcPr>
          <w:p w14:paraId="20EC542A" w14:textId="1BAD06E9" w:rsidR="009C659F" w:rsidRPr="00B415A0" w:rsidRDefault="009C659F" w:rsidP="00EF4338">
            <w:pPr>
              <w:jc w:val="both"/>
              <w:rPr>
                <w:sz w:val="16"/>
                <w:szCs w:val="16"/>
              </w:rPr>
            </w:pPr>
            <w:r w:rsidRPr="00B415A0">
              <w:rPr>
                <w:sz w:val="16"/>
                <w:szCs w:val="16"/>
              </w:rPr>
              <w:t>[32, 35, 35]</w:t>
            </w:r>
          </w:p>
        </w:tc>
        <w:tc>
          <w:tcPr>
            <w:tcW w:w="2278" w:type="dxa"/>
          </w:tcPr>
          <w:p w14:paraId="2565850F" w14:textId="69BA0D9A" w:rsidR="009C659F" w:rsidRPr="00B415A0" w:rsidRDefault="009C659F" w:rsidP="00EF4338">
            <w:pPr>
              <w:jc w:val="both"/>
              <w:rPr>
                <w:sz w:val="16"/>
                <w:szCs w:val="16"/>
              </w:rPr>
            </w:pPr>
            <w:r w:rsidRPr="00B415A0">
              <w:rPr>
                <w:sz w:val="16"/>
                <w:szCs w:val="16"/>
              </w:rPr>
              <w:t>2</w:t>
            </w:r>
            <w:r w:rsidR="00DB7C6E" w:rsidRPr="00B415A0">
              <w:rPr>
                <w:sz w:val="16"/>
                <w:szCs w:val="16"/>
              </w:rPr>
              <w:t>,</w:t>
            </w:r>
            <w:r w:rsidRPr="00B415A0">
              <w:rPr>
                <w:sz w:val="16"/>
                <w:szCs w:val="16"/>
              </w:rPr>
              <w:t>048</w:t>
            </w:r>
          </w:p>
        </w:tc>
      </w:tr>
      <w:tr w:rsidR="009C659F" w:rsidRPr="00B415A0" w14:paraId="37B8D3FF" w14:textId="77777777" w:rsidTr="009C659F">
        <w:trPr>
          <w:trHeight w:val="297"/>
        </w:trPr>
        <w:tc>
          <w:tcPr>
            <w:tcW w:w="2278" w:type="dxa"/>
          </w:tcPr>
          <w:p w14:paraId="6FC4AAB8" w14:textId="60766B7E" w:rsidR="009C659F" w:rsidRPr="00B415A0" w:rsidRDefault="009C659F" w:rsidP="00EF4338">
            <w:pPr>
              <w:jc w:val="both"/>
              <w:rPr>
                <w:sz w:val="16"/>
                <w:szCs w:val="16"/>
              </w:rPr>
            </w:pPr>
            <w:r w:rsidRPr="00B415A0">
              <w:rPr>
                <w:sz w:val="16"/>
                <w:szCs w:val="16"/>
              </w:rPr>
              <w:t>8</w:t>
            </w:r>
          </w:p>
        </w:tc>
        <w:tc>
          <w:tcPr>
            <w:tcW w:w="2278" w:type="dxa"/>
          </w:tcPr>
          <w:p w14:paraId="66D656FE" w14:textId="0E19BE58" w:rsidR="009C659F" w:rsidRPr="00B415A0" w:rsidRDefault="009C659F" w:rsidP="00EF4338">
            <w:pPr>
              <w:jc w:val="both"/>
              <w:rPr>
                <w:sz w:val="16"/>
                <w:szCs w:val="16"/>
              </w:rPr>
            </w:pPr>
            <w:r w:rsidRPr="00B415A0">
              <w:rPr>
                <w:sz w:val="16"/>
                <w:szCs w:val="16"/>
              </w:rPr>
              <w:t>Conv2d</w:t>
            </w:r>
          </w:p>
        </w:tc>
        <w:tc>
          <w:tcPr>
            <w:tcW w:w="2278" w:type="dxa"/>
          </w:tcPr>
          <w:p w14:paraId="47D43BBE" w14:textId="66663BD7" w:rsidR="009C659F" w:rsidRPr="00B415A0" w:rsidRDefault="009C659F" w:rsidP="00EF4338">
            <w:pPr>
              <w:jc w:val="both"/>
              <w:rPr>
                <w:sz w:val="16"/>
                <w:szCs w:val="16"/>
              </w:rPr>
            </w:pPr>
            <w:r w:rsidRPr="00B415A0">
              <w:rPr>
                <w:sz w:val="16"/>
                <w:szCs w:val="16"/>
              </w:rPr>
              <w:t>[64, 35, 35]</w:t>
            </w:r>
          </w:p>
        </w:tc>
        <w:tc>
          <w:tcPr>
            <w:tcW w:w="2278" w:type="dxa"/>
          </w:tcPr>
          <w:p w14:paraId="3404D053" w14:textId="1BFD9140" w:rsidR="009C659F" w:rsidRPr="00B415A0" w:rsidRDefault="00DB7C6E" w:rsidP="00EF4338">
            <w:pPr>
              <w:jc w:val="both"/>
              <w:rPr>
                <w:sz w:val="16"/>
                <w:szCs w:val="16"/>
              </w:rPr>
            </w:pPr>
            <w:r w:rsidRPr="00B415A0">
              <w:rPr>
                <w:sz w:val="16"/>
                <w:szCs w:val="16"/>
              </w:rPr>
              <w:t>18,432</w:t>
            </w:r>
          </w:p>
        </w:tc>
      </w:tr>
      <w:tr w:rsidR="009C659F" w:rsidRPr="00B415A0" w14:paraId="45E351F4" w14:textId="77777777" w:rsidTr="009C659F">
        <w:trPr>
          <w:trHeight w:val="297"/>
        </w:trPr>
        <w:tc>
          <w:tcPr>
            <w:tcW w:w="2278" w:type="dxa"/>
          </w:tcPr>
          <w:p w14:paraId="231F2F93" w14:textId="3A06AACC" w:rsidR="009C659F" w:rsidRPr="00B415A0" w:rsidRDefault="009C659F" w:rsidP="00EF4338">
            <w:pPr>
              <w:jc w:val="both"/>
              <w:rPr>
                <w:sz w:val="16"/>
                <w:szCs w:val="16"/>
              </w:rPr>
            </w:pPr>
            <w:r w:rsidRPr="00B415A0">
              <w:rPr>
                <w:sz w:val="16"/>
                <w:szCs w:val="16"/>
              </w:rPr>
              <w:t>9</w:t>
            </w:r>
          </w:p>
        </w:tc>
        <w:tc>
          <w:tcPr>
            <w:tcW w:w="2278" w:type="dxa"/>
          </w:tcPr>
          <w:p w14:paraId="7E70DD03" w14:textId="7D00FD70" w:rsidR="009C659F" w:rsidRPr="00B415A0" w:rsidRDefault="009C659F" w:rsidP="00EF4338">
            <w:pPr>
              <w:jc w:val="both"/>
              <w:rPr>
                <w:sz w:val="16"/>
                <w:szCs w:val="16"/>
              </w:rPr>
            </w:pPr>
            <w:r w:rsidRPr="00B415A0">
              <w:rPr>
                <w:sz w:val="16"/>
                <w:szCs w:val="16"/>
              </w:rPr>
              <w:t>Conv2d</w:t>
            </w:r>
          </w:p>
        </w:tc>
        <w:tc>
          <w:tcPr>
            <w:tcW w:w="2278" w:type="dxa"/>
          </w:tcPr>
          <w:p w14:paraId="4ADBA849" w14:textId="7F18204E" w:rsidR="009C659F" w:rsidRPr="00B415A0" w:rsidRDefault="009C659F" w:rsidP="00EF4338">
            <w:pPr>
              <w:jc w:val="both"/>
              <w:rPr>
                <w:sz w:val="16"/>
                <w:szCs w:val="16"/>
              </w:rPr>
            </w:pPr>
            <w:r w:rsidRPr="00B415A0">
              <w:rPr>
                <w:sz w:val="16"/>
                <w:szCs w:val="16"/>
              </w:rPr>
              <w:t>[128, 17, 17]</w:t>
            </w:r>
          </w:p>
        </w:tc>
        <w:tc>
          <w:tcPr>
            <w:tcW w:w="2278" w:type="dxa"/>
          </w:tcPr>
          <w:p w14:paraId="67D3DD72" w14:textId="6D7AD300" w:rsidR="009C659F" w:rsidRPr="00B415A0" w:rsidRDefault="00DB7C6E" w:rsidP="00EF4338">
            <w:pPr>
              <w:jc w:val="both"/>
              <w:rPr>
                <w:sz w:val="16"/>
                <w:szCs w:val="16"/>
              </w:rPr>
            </w:pPr>
            <w:r w:rsidRPr="00B415A0">
              <w:rPr>
                <w:sz w:val="16"/>
                <w:szCs w:val="16"/>
              </w:rPr>
              <w:t>73,728</w:t>
            </w:r>
          </w:p>
        </w:tc>
      </w:tr>
      <w:tr w:rsidR="009C659F" w:rsidRPr="00B415A0" w14:paraId="2E61DBDD" w14:textId="77777777" w:rsidTr="009C659F">
        <w:trPr>
          <w:trHeight w:val="297"/>
        </w:trPr>
        <w:tc>
          <w:tcPr>
            <w:tcW w:w="2278" w:type="dxa"/>
          </w:tcPr>
          <w:p w14:paraId="7902D824" w14:textId="764A936A" w:rsidR="009C659F" w:rsidRPr="00B415A0" w:rsidRDefault="009C659F" w:rsidP="00EF4338">
            <w:pPr>
              <w:jc w:val="both"/>
              <w:rPr>
                <w:sz w:val="16"/>
                <w:szCs w:val="16"/>
              </w:rPr>
            </w:pPr>
            <w:r w:rsidRPr="00B415A0">
              <w:rPr>
                <w:sz w:val="16"/>
                <w:szCs w:val="16"/>
              </w:rPr>
              <w:t>10</w:t>
            </w:r>
          </w:p>
        </w:tc>
        <w:tc>
          <w:tcPr>
            <w:tcW w:w="2278" w:type="dxa"/>
          </w:tcPr>
          <w:p w14:paraId="7D2AD2F0" w14:textId="56558052" w:rsidR="009C659F" w:rsidRPr="00B415A0" w:rsidRDefault="009C659F" w:rsidP="00EF4338">
            <w:pPr>
              <w:jc w:val="both"/>
              <w:rPr>
                <w:sz w:val="16"/>
                <w:szCs w:val="16"/>
              </w:rPr>
            </w:pPr>
            <w:r w:rsidRPr="00B415A0">
              <w:rPr>
                <w:sz w:val="16"/>
                <w:szCs w:val="16"/>
              </w:rPr>
              <w:t>Conv2d</w:t>
            </w:r>
          </w:p>
        </w:tc>
        <w:tc>
          <w:tcPr>
            <w:tcW w:w="2278" w:type="dxa"/>
          </w:tcPr>
          <w:p w14:paraId="6EEB36BF" w14:textId="67D822F0" w:rsidR="009C659F" w:rsidRPr="00B415A0" w:rsidRDefault="009C659F" w:rsidP="00EF4338">
            <w:pPr>
              <w:jc w:val="both"/>
              <w:rPr>
                <w:sz w:val="16"/>
                <w:szCs w:val="16"/>
              </w:rPr>
            </w:pPr>
            <w:r w:rsidRPr="00B415A0">
              <w:rPr>
                <w:sz w:val="16"/>
                <w:szCs w:val="16"/>
              </w:rPr>
              <w:t>[64, 19, 19]</w:t>
            </w:r>
          </w:p>
        </w:tc>
        <w:tc>
          <w:tcPr>
            <w:tcW w:w="2278" w:type="dxa"/>
          </w:tcPr>
          <w:p w14:paraId="50A03D70" w14:textId="6BDC42A8" w:rsidR="009C659F" w:rsidRPr="00B415A0" w:rsidRDefault="00DB7C6E" w:rsidP="00EF4338">
            <w:pPr>
              <w:jc w:val="both"/>
              <w:rPr>
                <w:sz w:val="16"/>
                <w:szCs w:val="16"/>
              </w:rPr>
            </w:pPr>
            <w:r w:rsidRPr="00B415A0">
              <w:rPr>
                <w:sz w:val="16"/>
                <w:szCs w:val="16"/>
              </w:rPr>
              <w:t>8192</w:t>
            </w:r>
          </w:p>
        </w:tc>
      </w:tr>
      <w:tr w:rsidR="009C659F" w:rsidRPr="00B415A0" w14:paraId="5C04BD63" w14:textId="77777777" w:rsidTr="009C659F">
        <w:trPr>
          <w:trHeight w:val="297"/>
        </w:trPr>
        <w:tc>
          <w:tcPr>
            <w:tcW w:w="2278" w:type="dxa"/>
          </w:tcPr>
          <w:p w14:paraId="5179E87B" w14:textId="59FEC02C" w:rsidR="009C659F" w:rsidRPr="00B415A0" w:rsidRDefault="009C659F" w:rsidP="00EF4338">
            <w:pPr>
              <w:jc w:val="both"/>
              <w:rPr>
                <w:sz w:val="16"/>
                <w:szCs w:val="16"/>
              </w:rPr>
            </w:pPr>
            <w:r w:rsidRPr="00B415A0">
              <w:rPr>
                <w:sz w:val="16"/>
                <w:szCs w:val="16"/>
              </w:rPr>
              <w:t>11</w:t>
            </w:r>
          </w:p>
        </w:tc>
        <w:tc>
          <w:tcPr>
            <w:tcW w:w="2278" w:type="dxa"/>
          </w:tcPr>
          <w:p w14:paraId="4CD88A4E" w14:textId="0F4C7AD2" w:rsidR="009C659F" w:rsidRPr="00B415A0" w:rsidRDefault="009C659F" w:rsidP="00EF4338">
            <w:pPr>
              <w:jc w:val="both"/>
              <w:rPr>
                <w:sz w:val="16"/>
                <w:szCs w:val="16"/>
              </w:rPr>
            </w:pPr>
            <w:r w:rsidRPr="00B415A0">
              <w:rPr>
                <w:sz w:val="16"/>
                <w:szCs w:val="16"/>
              </w:rPr>
              <w:t>Conv2d</w:t>
            </w:r>
          </w:p>
        </w:tc>
        <w:tc>
          <w:tcPr>
            <w:tcW w:w="2278" w:type="dxa"/>
          </w:tcPr>
          <w:p w14:paraId="2A3EA116" w14:textId="00BBB34B" w:rsidR="009C659F" w:rsidRPr="00B415A0" w:rsidRDefault="009C659F" w:rsidP="00EF4338">
            <w:pPr>
              <w:jc w:val="both"/>
              <w:rPr>
                <w:sz w:val="16"/>
                <w:szCs w:val="16"/>
              </w:rPr>
            </w:pPr>
            <w:r w:rsidRPr="00B415A0">
              <w:rPr>
                <w:sz w:val="16"/>
                <w:szCs w:val="16"/>
              </w:rPr>
              <w:t>[128, 19, 19]</w:t>
            </w:r>
          </w:p>
        </w:tc>
        <w:tc>
          <w:tcPr>
            <w:tcW w:w="2278" w:type="dxa"/>
          </w:tcPr>
          <w:p w14:paraId="3FB69F29" w14:textId="1EFD35CF" w:rsidR="009C659F" w:rsidRPr="00B415A0" w:rsidRDefault="00DB7C6E" w:rsidP="00EF4338">
            <w:pPr>
              <w:jc w:val="both"/>
              <w:rPr>
                <w:sz w:val="16"/>
                <w:szCs w:val="16"/>
              </w:rPr>
            </w:pPr>
            <w:r w:rsidRPr="00B415A0">
              <w:rPr>
                <w:sz w:val="16"/>
                <w:szCs w:val="16"/>
              </w:rPr>
              <w:t>73,728</w:t>
            </w:r>
          </w:p>
        </w:tc>
      </w:tr>
      <w:tr w:rsidR="009C659F" w:rsidRPr="00B415A0" w14:paraId="4BC039E6" w14:textId="77777777" w:rsidTr="009C659F">
        <w:trPr>
          <w:trHeight w:val="297"/>
        </w:trPr>
        <w:tc>
          <w:tcPr>
            <w:tcW w:w="2278" w:type="dxa"/>
          </w:tcPr>
          <w:p w14:paraId="0EA6377B" w14:textId="50FDDADE" w:rsidR="009C659F" w:rsidRPr="00B415A0" w:rsidRDefault="009C659F" w:rsidP="00EF4338">
            <w:pPr>
              <w:jc w:val="both"/>
              <w:rPr>
                <w:sz w:val="16"/>
                <w:szCs w:val="16"/>
              </w:rPr>
            </w:pPr>
            <w:r w:rsidRPr="00B415A0">
              <w:rPr>
                <w:sz w:val="16"/>
                <w:szCs w:val="16"/>
              </w:rPr>
              <w:t>12</w:t>
            </w:r>
          </w:p>
        </w:tc>
        <w:tc>
          <w:tcPr>
            <w:tcW w:w="2278" w:type="dxa"/>
          </w:tcPr>
          <w:p w14:paraId="19AB2AA6" w14:textId="21D8F386" w:rsidR="009C659F" w:rsidRPr="00B415A0" w:rsidRDefault="009C659F" w:rsidP="00EF4338">
            <w:pPr>
              <w:jc w:val="both"/>
              <w:rPr>
                <w:sz w:val="16"/>
                <w:szCs w:val="16"/>
              </w:rPr>
            </w:pPr>
            <w:r w:rsidRPr="00B415A0">
              <w:rPr>
                <w:sz w:val="16"/>
                <w:szCs w:val="16"/>
              </w:rPr>
              <w:t>Conv2d</w:t>
            </w:r>
          </w:p>
        </w:tc>
        <w:tc>
          <w:tcPr>
            <w:tcW w:w="2278" w:type="dxa"/>
          </w:tcPr>
          <w:p w14:paraId="568FE849" w14:textId="0FC371CA" w:rsidR="009C659F" w:rsidRPr="00B415A0" w:rsidRDefault="009C659F" w:rsidP="00EF4338">
            <w:pPr>
              <w:jc w:val="both"/>
              <w:rPr>
                <w:sz w:val="16"/>
                <w:szCs w:val="16"/>
              </w:rPr>
            </w:pPr>
            <w:r w:rsidRPr="00B415A0">
              <w:rPr>
                <w:sz w:val="16"/>
                <w:szCs w:val="16"/>
              </w:rPr>
              <w:t>[256, 9, 9]</w:t>
            </w:r>
          </w:p>
        </w:tc>
        <w:tc>
          <w:tcPr>
            <w:tcW w:w="2278" w:type="dxa"/>
          </w:tcPr>
          <w:p w14:paraId="69CF2B62" w14:textId="272F2B4E" w:rsidR="009C659F" w:rsidRPr="00B415A0" w:rsidRDefault="00DB7C6E" w:rsidP="00EF4338">
            <w:pPr>
              <w:jc w:val="both"/>
              <w:rPr>
                <w:sz w:val="16"/>
                <w:szCs w:val="16"/>
              </w:rPr>
            </w:pPr>
            <w:r w:rsidRPr="00B415A0">
              <w:rPr>
                <w:sz w:val="16"/>
                <w:szCs w:val="16"/>
              </w:rPr>
              <w:t>294,912</w:t>
            </w:r>
          </w:p>
        </w:tc>
      </w:tr>
      <w:tr w:rsidR="009C659F" w:rsidRPr="00B415A0" w14:paraId="69038987" w14:textId="77777777" w:rsidTr="009C659F">
        <w:trPr>
          <w:trHeight w:val="297"/>
        </w:trPr>
        <w:tc>
          <w:tcPr>
            <w:tcW w:w="2278" w:type="dxa"/>
          </w:tcPr>
          <w:p w14:paraId="2ED826B1" w14:textId="7A490092" w:rsidR="009C659F" w:rsidRPr="00B415A0" w:rsidRDefault="009C659F" w:rsidP="00EF4338">
            <w:pPr>
              <w:jc w:val="both"/>
              <w:rPr>
                <w:sz w:val="16"/>
                <w:szCs w:val="16"/>
              </w:rPr>
            </w:pPr>
            <w:r w:rsidRPr="00B415A0">
              <w:rPr>
                <w:sz w:val="16"/>
                <w:szCs w:val="16"/>
              </w:rPr>
              <w:t>13</w:t>
            </w:r>
          </w:p>
        </w:tc>
        <w:tc>
          <w:tcPr>
            <w:tcW w:w="2278" w:type="dxa"/>
          </w:tcPr>
          <w:p w14:paraId="35511929" w14:textId="25A406BA" w:rsidR="009C659F" w:rsidRPr="00B415A0" w:rsidRDefault="009C659F" w:rsidP="00EF4338">
            <w:pPr>
              <w:jc w:val="both"/>
              <w:rPr>
                <w:sz w:val="16"/>
                <w:szCs w:val="16"/>
              </w:rPr>
            </w:pPr>
            <w:r w:rsidRPr="00B415A0">
              <w:rPr>
                <w:sz w:val="16"/>
                <w:szCs w:val="16"/>
              </w:rPr>
              <w:t>Conv2d</w:t>
            </w:r>
          </w:p>
        </w:tc>
        <w:tc>
          <w:tcPr>
            <w:tcW w:w="2278" w:type="dxa"/>
          </w:tcPr>
          <w:p w14:paraId="033F10F7" w14:textId="6DEE2AF2" w:rsidR="009C659F" w:rsidRPr="00B415A0" w:rsidRDefault="009C659F" w:rsidP="00EF4338">
            <w:pPr>
              <w:jc w:val="both"/>
              <w:rPr>
                <w:sz w:val="16"/>
                <w:szCs w:val="16"/>
              </w:rPr>
            </w:pPr>
            <w:r w:rsidRPr="00B415A0">
              <w:rPr>
                <w:sz w:val="16"/>
                <w:szCs w:val="16"/>
              </w:rPr>
              <w:t>[128, 11, 11]</w:t>
            </w:r>
          </w:p>
        </w:tc>
        <w:tc>
          <w:tcPr>
            <w:tcW w:w="2278" w:type="dxa"/>
          </w:tcPr>
          <w:p w14:paraId="257A89C1" w14:textId="02BB368A" w:rsidR="009C659F" w:rsidRPr="00B415A0" w:rsidRDefault="00DB7C6E" w:rsidP="00EF4338">
            <w:pPr>
              <w:jc w:val="both"/>
              <w:rPr>
                <w:sz w:val="16"/>
                <w:szCs w:val="16"/>
              </w:rPr>
            </w:pPr>
            <w:r w:rsidRPr="00B415A0">
              <w:rPr>
                <w:sz w:val="16"/>
                <w:szCs w:val="16"/>
              </w:rPr>
              <w:t>32,768</w:t>
            </w:r>
          </w:p>
        </w:tc>
      </w:tr>
      <w:tr w:rsidR="009C659F" w:rsidRPr="00B415A0" w14:paraId="27861520" w14:textId="77777777" w:rsidTr="009C659F">
        <w:trPr>
          <w:trHeight w:val="297"/>
        </w:trPr>
        <w:tc>
          <w:tcPr>
            <w:tcW w:w="2278" w:type="dxa"/>
          </w:tcPr>
          <w:p w14:paraId="28D217F5" w14:textId="0BD500B8" w:rsidR="009C659F" w:rsidRPr="00B415A0" w:rsidRDefault="009C659F" w:rsidP="00EF4338">
            <w:pPr>
              <w:jc w:val="both"/>
              <w:rPr>
                <w:sz w:val="16"/>
                <w:szCs w:val="16"/>
              </w:rPr>
            </w:pPr>
            <w:r w:rsidRPr="00B415A0">
              <w:rPr>
                <w:sz w:val="16"/>
                <w:szCs w:val="16"/>
              </w:rPr>
              <w:t>14</w:t>
            </w:r>
          </w:p>
        </w:tc>
        <w:tc>
          <w:tcPr>
            <w:tcW w:w="2278" w:type="dxa"/>
          </w:tcPr>
          <w:p w14:paraId="1EEDD392" w14:textId="5C2D0755" w:rsidR="009C659F" w:rsidRPr="00B415A0" w:rsidRDefault="009C659F" w:rsidP="00EF4338">
            <w:pPr>
              <w:jc w:val="both"/>
              <w:rPr>
                <w:sz w:val="16"/>
                <w:szCs w:val="16"/>
              </w:rPr>
            </w:pPr>
            <w:r w:rsidRPr="00B415A0">
              <w:rPr>
                <w:sz w:val="16"/>
                <w:szCs w:val="16"/>
              </w:rPr>
              <w:t>Conv2d</w:t>
            </w:r>
          </w:p>
        </w:tc>
        <w:tc>
          <w:tcPr>
            <w:tcW w:w="2278" w:type="dxa"/>
          </w:tcPr>
          <w:p w14:paraId="24DA390B" w14:textId="36B4E991" w:rsidR="009C659F" w:rsidRPr="00B415A0" w:rsidRDefault="009C659F" w:rsidP="00EF4338">
            <w:pPr>
              <w:jc w:val="both"/>
              <w:rPr>
                <w:sz w:val="16"/>
                <w:szCs w:val="16"/>
              </w:rPr>
            </w:pPr>
            <w:r w:rsidRPr="00B415A0">
              <w:rPr>
                <w:sz w:val="16"/>
                <w:szCs w:val="16"/>
              </w:rPr>
              <w:t>[256, 11, 11]</w:t>
            </w:r>
          </w:p>
        </w:tc>
        <w:tc>
          <w:tcPr>
            <w:tcW w:w="2278" w:type="dxa"/>
          </w:tcPr>
          <w:p w14:paraId="62CB2CE4" w14:textId="3D312A0A" w:rsidR="009C659F" w:rsidRPr="00B415A0" w:rsidRDefault="00DB7C6E" w:rsidP="00EF4338">
            <w:pPr>
              <w:jc w:val="both"/>
              <w:rPr>
                <w:sz w:val="16"/>
                <w:szCs w:val="16"/>
              </w:rPr>
            </w:pPr>
            <w:r w:rsidRPr="00B415A0">
              <w:rPr>
                <w:sz w:val="16"/>
                <w:szCs w:val="16"/>
              </w:rPr>
              <w:t>294,912</w:t>
            </w:r>
          </w:p>
        </w:tc>
      </w:tr>
      <w:tr w:rsidR="009C659F" w:rsidRPr="00B415A0" w14:paraId="3F7D11BE" w14:textId="77777777" w:rsidTr="009C659F">
        <w:trPr>
          <w:trHeight w:val="297"/>
        </w:trPr>
        <w:tc>
          <w:tcPr>
            <w:tcW w:w="2278" w:type="dxa"/>
          </w:tcPr>
          <w:p w14:paraId="712F80C5" w14:textId="01160A0A" w:rsidR="009C659F" w:rsidRPr="00B415A0" w:rsidRDefault="009C659F" w:rsidP="00EF4338">
            <w:pPr>
              <w:jc w:val="both"/>
              <w:rPr>
                <w:sz w:val="16"/>
                <w:szCs w:val="16"/>
              </w:rPr>
            </w:pPr>
            <w:r w:rsidRPr="00B415A0">
              <w:rPr>
                <w:sz w:val="16"/>
                <w:szCs w:val="16"/>
              </w:rPr>
              <w:t>15</w:t>
            </w:r>
          </w:p>
        </w:tc>
        <w:tc>
          <w:tcPr>
            <w:tcW w:w="2278" w:type="dxa"/>
          </w:tcPr>
          <w:p w14:paraId="466BF31D" w14:textId="6109E030" w:rsidR="009C659F" w:rsidRPr="00B415A0" w:rsidRDefault="009C659F" w:rsidP="00EF4338">
            <w:pPr>
              <w:jc w:val="both"/>
              <w:rPr>
                <w:sz w:val="16"/>
                <w:szCs w:val="16"/>
              </w:rPr>
            </w:pPr>
            <w:r w:rsidRPr="00B415A0">
              <w:rPr>
                <w:sz w:val="16"/>
                <w:szCs w:val="16"/>
              </w:rPr>
              <w:t>Conv2d</w:t>
            </w:r>
          </w:p>
        </w:tc>
        <w:tc>
          <w:tcPr>
            <w:tcW w:w="2278" w:type="dxa"/>
          </w:tcPr>
          <w:p w14:paraId="365A6897" w14:textId="6902339B" w:rsidR="009C659F" w:rsidRPr="00B415A0" w:rsidRDefault="009C659F" w:rsidP="00EF4338">
            <w:pPr>
              <w:jc w:val="both"/>
              <w:rPr>
                <w:sz w:val="16"/>
                <w:szCs w:val="16"/>
              </w:rPr>
            </w:pPr>
            <w:r w:rsidRPr="00B415A0">
              <w:rPr>
                <w:sz w:val="16"/>
                <w:szCs w:val="16"/>
              </w:rPr>
              <w:t>[128, 13, 13]</w:t>
            </w:r>
          </w:p>
        </w:tc>
        <w:tc>
          <w:tcPr>
            <w:tcW w:w="2278" w:type="dxa"/>
          </w:tcPr>
          <w:p w14:paraId="456B4684" w14:textId="3698EF40" w:rsidR="009C659F" w:rsidRPr="00B415A0" w:rsidRDefault="00DB7C6E" w:rsidP="00EF4338">
            <w:pPr>
              <w:jc w:val="both"/>
              <w:rPr>
                <w:sz w:val="16"/>
                <w:szCs w:val="16"/>
              </w:rPr>
            </w:pPr>
            <w:r w:rsidRPr="00B415A0">
              <w:rPr>
                <w:sz w:val="16"/>
                <w:szCs w:val="16"/>
              </w:rPr>
              <w:t>256</w:t>
            </w:r>
          </w:p>
        </w:tc>
      </w:tr>
      <w:tr w:rsidR="009C659F" w:rsidRPr="00B415A0" w14:paraId="13854C99" w14:textId="77777777" w:rsidTr="009C659F">
        <w:trPr>
          <w:trHeight w:val="297"/>
        </w:trPr>
        <w:tc>
          <w:tcPr>
            <w:tcW w:w="2278" w:type="dxa"/>
          </w:tcPr>
          <w:p w14:paraId="5CBF350E" w14:textId="6036946F" w:rsidR="009C659F" w:rsidRPr="00B415A0" w:rsidRDefault="009C659F" w:rsidP="00EF4338">
            <w:pPr>
              <w:jc w:val="both"/>
              <w:rPr>
                <w:sz w:val="16"/>
                <w:szCs w:val="16"/>
              </w:rPr>
            </w:pPr>
            <w:r w:rsidRPr="00B415A0">
              <w:rPr>
                <w:sz w:val="16"/>
                <w:szCs w:val="16"/>
              </w:rPr>
              <w:t>16</w:t>
            </w:r>
          </w:p>
        </w:tc>
        <w:tc>
          <w:tcPr>
            <w:tcW w:w="2278" w:type="dxa"/>
          </w:tcPr>
          <w:p w14:paraId="2E635379" w14:textId="077E0A6F" w:rsidR="009C659F" w:rsidRPr="00B415A0" w:rsidRDefault="009C659F" w:rsidP="00EF4338">
            <w:pPr>
              <w:jc w:val="both"/>
              <w:rPr>
                <w:sz w:val="16"/>
                <w:szCs w:val="16"/>
              </w:rPr>
            </w:pPr>
            <w:r w:rsidRPr="00B415A0">
              <w:rPr>
                <w:sz w:val="16"/>
                <w:szCs w:val="16"/>
              </w:rPr>
              <w:t>Conv2d</w:t>
            </w:r>
          </w:p>
        </w:tc>
        <w:tc>
          <w:tcPr>
            <w:tcW w:w="2278" w:type="dxa"/>
          </w:tcPr>
          <w:p w14:paraId="33860653" w14:textId="401E7766" w:rsidR="009C659F" w:rsidRPr="00B415A0" w:rsidRDefault="009C659F" w:rsidP="00EF4338">
            <w:pPr>
              <w:jc w:val="both"/>
              <w:rPr>
                <w:sz w:val="16"/>
                <w:szCs w:val="16"/>
              </w:rPr>
            </w:pPr>
            <w:r w:rsidRPr="00B415A0">
              <w:rPr>
                <w:sz w:val="16"/>
                <w:szCs w:val="16"/>
              </w:rPr>
              <w:t>[256, 13, 13]</w:t>
            </w:r>
          </w:p>
        </w:tc>
        <w:tc>
          <w:tcPr>
            <w:tcW w:w="2278" w:type="dxa"/>
          </w:tcPr>
          <w:p w14:paraId="37AD6EED" w14:textId="72C6DD40" w:rsidR="009C659F" w:rsidRPr="00B415A0" w:rsidRDefault="00DB7C6E" w:rsidP="00EF4338">
            <w:pPr>
              <w:jc w:val="both"/>
              <w:rPr>
                <w:sz w:val="16"/>
                <w:szCs w:val="16"/>
              </w:rPr>
            </w:pPr>
            <w:r w:rsidRPr="00B415A0">
              <w:rPr>
                <w:sz w:val="16"/>
                <w:szCs w:val="16"/>
              </w:rPr>
              <w:t>294,912</w:t>
            </w:r>
          </w:p>
        </w:tc>
      </w:tr>
      <w:tr w:rsidR="009C659F" w:rsidRPr="00B415A0" w14:paraId="204F4A6E" w14:textId="77777777" w:rsidTr="009C659F">
        <w:trPr>
          <w:trHeight w:val="297"/>
        </w:trPr>
        <w:tc>
          <w:tcPr>
            <w:tcW w:w="2278" w:type="dxa"/>
          </w:tcPr>
          <w:p w14:paraId="0DAFB741" w14:textId="1C5A02DD" w:rsidR="009C659F" w:rsidRPr="00B415A0" w:rsidRDefault="009C659F" w:rsidP="00EF4338">
            <w:pPr>
              <w:jc w:val="both"/>
              <w:rPr>
                <w:sz w:val="16"/>
                <w:szCs w:val="16"/>
              </w:rPr>
            </w:pPr>
            <w:r w:rsidRPr="00B415A0">
              <w:rPr>
                <w:sz w:val="16"/>
                <w:szCs w:val="16"/>
              </w:rPr>
              <w:t>17</w:t>
            </w:r>
          </w:p>
        </w:tc>
        <w:tc>
          <w:tcPr>
            <w:tcW w:w="2278" w:type="dxa"/>
          </w:tcPr>
          <w:p w14:paraId="2915FBC0" w14:textId="0F103B84" w:rsidR="009C659F" w:rsidRPr="00B415A0" w:rsidRDefault="009C659F" w:rsidP="00EF4338">
            <w:pPr>
              <w:jc w:val="both"/>
              <w:rPr>
                <w:sz w:val="16"/>
                <w:szCs w:val="16"/>
              </w:rPr>
            </w:pPr>
            <w:r w:rsidRPr="00B415A0">
              <w:rPr>
                <w:sz w:val="16"/>
                <w:szCs w:val="16"/>
              </w:rPr>
              <w:t>Conv2d</w:t>
            </w:r>
          </w:p>
        </w:tc>
        <w:tc>
          <w:tcPr>
            <w:tcW w:w="2278" w:type="dxa"/>
          </w:tcPr>
          <w:p w14:paraId="4B67C4FF" w14:textId="6AEA4A48" w:rsidR="009C659F" w:rsidRPr="00B415A0" w:rsidRDefault="009C659F" w:rsidP="00EF4338">
            <w:pPr>
              <w:jc w:val="both"/>
              <w:rPr>
                <w:sz w:val="16"/>
                <w:szCs w:val="16"/>
              </w:rPr>
            </w:pPr>
            <w:r w:rsidRPr="00B415A0">
              <w:rPr>
                <w:sz w:val="16"/>
                <w:szCs w:val="16"/>
              </w:rPr>
              <w:t>[2, 13, 13]</w:t>
            </w:r>
          </w:p>
        </w:tc>
        <w:tc>
          <w:tcPr>
            <w:tcW w:w="2278" w:type="dxa"/>
          </w:tcPr>
          <w:p w14:paraId="66FD5914" w14:textId="2D3203C1" w:rsidR="009C659F" w:rsidRPr="00B415A0" w:rsidRDefault="00DB7C6E" w:rsidP="00EF4338">
            <w:pPr>
              <w:jc w:val="both"/>
              <w:rPr>
                <w:sz w:val="16"/>
                <w:szCs w:val="16"/>
              </w:rPr>
            </w:pPr>
            <w:r w:rsidRPr="00B415A0">
              <w:rPr>
                <w:sz w:val="16"/>
                <w:szCs w:val="16"/>
              </w:rPr>
              <w:t>4,608</w:t>
            </w:r>
          </w:p>
        </w:tc>
      </w:tr>
      <w:tr w:rsidR="009C659F" w:rsidRPr="00B415A0" w14:paraId="0709F324" w14:textId="77777777" w:rsidTr="009C659F">
        <w:trPr>
          <w:trHeight w:val="297"/>
        </w:trPr>
        <w:tc>
          <w:tcPr>
            <w:tcW w:w="2278" w:type="dxa"/>
          </w:tcPr>
          <w:p w14:paraId="04DE42B7" w14:textId="0052F777" w:rsidR="009C659F" w:rsidRPr="00B415A0" w:rsidRDefault="009C659F" w:rsidP="00EF4338">
            <w:pPr>
              <w:jc w:val="both"/>
              <w:rPr>
                <w:sz w:val="16"/>
                <w:szCs w:val="16"/>
              </w:rPr>
            </w:pPr>
            <w:r w:rsidRPr="00B415A0">
              <w:rPr>
                <w:sz w:val="16"/>
                <w:szCs w:val="16"/>
              </w:rPr>
              <w:t>18</w:t>
            </w:r>
          </w:p>
        </w:tc>
        <w:tc>
          <w:tcPr>
            <w:tcW w:w="2278" w:type="dxa"/>
          </w:tcPr>
          <w:p w14:paraId="5DB21336" w14:textId="6F394B05" w:rsidR="009C659F" w:rsidRPr="00B415A0" w:rsidRDefault="009C659F" w:rsidP="00EF4338">
            <w:pPr>
              <w:jc w:val="both"/>
              <w:rPr>
                <w:sz w:val="16"/>
                <w:szCs w:val="16"/>
              </w:rPr>
            </w:pPr>
            <w:r w:rsidRPr="00B415A0">
              <w:rPr>
                <w:sz w:val="16"/>
                <w:szCs w:val="16"/>
              </w:rPr>
              <w:t>Flatten</w:t>
            </w:r>
          </w:p>
        </w:tc>
        <w:tc>
          <w:tcPr>
            <w:tcW w:w="2278" w:type="dxa"/>
          </w:tcPr>
          <w:p w14:paraId="1397E951" w14:textId="7BC2E3D7" w:rsidR="009C659F" w:rsidRPr="00B415A0" w:rsidRDefault="009C659F" w:rsidP="00EF4338">
            <w:pPr>
              <w:jc w:val="both"/>
              <w:rPr>
                <w:sz w:val="16"/>
                <w:szCs w:val="16"/>
              </w:rPr>
            </w:pPr>
            <w:r w:rsidRPr="00B415A0">
              <w:rPr>
                <w:sz w:val="16"/>
                <w:szCs w:val="16"/>
              </w:rPr>
              <w:t>[338]</w:t>
            </w:r>
          </w:p>
        </w:tc>
        <w:tc>
          <w:tcPr>
            <w:tcW w:w="2278" w:type="dxa"/>
          </w:tcPr>
          <w:p w14:paraId="45DE9514" w14:textId="3254CB29" w:rsidR="009C659F" w:rsidRPr="00B415A0" w:rsidRDefault="00DB7C6E" w:rsidP="00EF4338">
            <w:pPr>
              <w:jc w:val="both"/>
              <w:rPr>
                <w:sz w:val="16"/>
                <w:szCs w:val="16"/>
              </w:rPr>
            </w:pPr>
            <w:r w:rsidRPr="00B415A0">
              <w:rPr>
                <w:sz w:val="16"/>
                <w:szCs w:val="16"/>
              </w:rPr>
              <w:t>0</w:t>
            </w:r>
          </w:p>
        </w:tc>
      </w:tr>
      <w:tr w:rsidR="009C659F" w:rsidRPr="00B415A0" w14:paraId="674EE262" w14:textId="77777777" w:rsidTr="009C659F">
        <w:trPr>
          <w:trHeight w:val="297"/>
        </w:trPr>
        <w:tc>
          <w:tcPr>
            <w:tcW w:w="2278" w:type="dxa"/>
          </w:tcPr>
          <w:p w14:paraId="417805DA" w14:textId="4A528CE1" w:rsidR="009C659F" w:rsidRPr="00B415A0" w:rsidRDefault="009C659F" w:rsidP="00EF4338">
            <w:pPr>
              <w:jc w:val="both"/>
              <w:rPr>
                <w:sz w:val="16"/>
                <w:szCs w:val="16"/>
              </w:rPr>
            </w:pPr>
            <w:r w:rsidRPr="00B415A0">
              <w:rPr>
                <w:sz w:val="16"/>
                <w:szCs w:val="16"/>
              </w:rPr>
              <w:t>19</w:t>
            </w:r>
          </w:p>
        </w:tc>
        <w:tc>
          <w:tcPr>
            <w:tcW w:w="2278" w:type="dxa"/>
          </w:tcPr>
          <w:p w14:paraId="34855643" w14:textId="4E5997AC" w:rsidR="009C659F" w:rsidRPr="00B415A0" w:rsidRDefault="009C659F" w:rsidP="00EF4338">
            <w:pPr>
              <w:jc w:val="both"/>
              <w:rPr>
                <w:sz w:val="16"/>
                <w:szCs w:val="16"/>
              </w:rPr>
            </w:pPr>
            <w:r w:rsidRPr="00B415A0">
              <w:rPr>
                <w:sz w:val="16"/>
                <w:szCs w:val="16"/>
              </w:rPr>
              <w:t>Linear</w:t>
            </w:r>
          </w:p>
        </w:tc>
        <w:tc>
          <w:tcPr>
            <w:tcW w:w="2278" w:type="dxa"/>
          </w:tcPr>
          <w:p w14:paraId="7A4B088D" w14:textId="4E38FCAB" w:rsidR="009C659F" w:rsidRPr="00B415A0" w:rsidRDefault="009C659F" w:rsidP="00EF4338">
            <w:pPr>
              <w:jc w:val="both"/>
              <w:rPr>
                <w:sz w:val="16"/>
                <w:szCs w:val="16"/>
              </w:rPr>
            </w:pPr>
            <w:r w:rsidRPr="00B415A0">
              <w:rPr>
                <w:sz w:val="16"/>
                <w:szCs w:val="16"/>
              </w:rPr>
              <w:t>[2]</w:t>
            </w:r>
            <w:r w:rsidR="00DB7C6E" w:rsidRPr="00B415A0">
              <w:rPr>
                <w:sz w:val="16"/>
                <w:szCs w:val="16"/>
              </w:rPr>
              <w:t>/[3]/[4]</w:t>
            </w:r>
          </w:p>
        </w:tc>
        <w:tc>
          <w:tcPr>
            <w:tcW w:w="2278" w:type="dxa"/>
          </w:tcPr>
          <w:p w14:paraId="2B93FC9D" w14:textId="2CED786F" w:rsidR="009C659F" w:rsidRPr="00B415A0" w:rsidRDefault="00DB7C6E" w:rsidP="00EF4338">
            <w:pPr>
              <w:jc w:val="both"/>
              <w:rPr>
                <w:sz w:val="16"/>
                <w:szCs w:val="16"/>
              </w:rPr>
            </w:pPr>
            <w:r w:rsidRPr="00B415A0">
              <w:rPr>
                <w:sz w:val="16"/>
                <w:szCs w:val="16"/>
              </w:rPr>
              <w:t>678/1,017/1,356</w:t>
            </w:r>
          </w:p>
        </w:tc>
      </w:tr>
    </w:tbl>
    <w:p w14:paraId="64152B95" w14:textId="77777777" w:rsidR="001932A4" w:rsidRPr="00B415A0" w:rsidRDefault="001932A4" w:rsidP="00EF4338">
      <w:pPr>
        <w:jc w:val="both"/>
        <w:rPr>
          <w:sz w:val="16"/>
          <w:szCs w:val="16"/>
        </w:rPr>
      </w:pPr>
    </w:p>
    <w:p w14:paraId="71BA7BCA" w14:textId="77777777" w:rsidR="001932A4" w:rsidRPr="00B415A0" w:rsidRDefault="001932A4" w:rsidP="00EF4338">
      <w:pPr>
        <w:jc w:val="both"/>
        <w:rPr>
          <w:sz w:val="16"/>
          <w:szCs w:val="16"/>
        </w:rPr>
      </w:pPr>
    </w:p>
    <w:p w14:paraId="57D42BD7" w14:textId="3C5E40C4" w:rsidR="005520F8" w:rsidRPr="00B415A0" w:rsidRDefault="005520F8" w:rsidP="00EF4338">
      <w:pPr>
        <w:jc w:val="both"/>
        <w:rPr>
          <w:sz w:val="16"/>
          <w:szCs w:val="16"/>
        </w:rPr>
      </w:pPr>
    </w:p>
    <w:p w14:paraId="06E7711B" w14:textId="77EABA60" w:rsidR="005520F8" w:rsidRPr="00B415A0" w:rsidRDefault="005520F8" w:rsidP="00EF4338">
      <w:pPr>
        <w:jc w:val="both"/>
        <w:rPr>
          <w:sz w:val="16"/>
          <w:szCs w:val="16"/>
        </w:rPr>
      </w:pPr>
    </w:p>
    <w:p w14:paraId="0F05EE13" w14:textId="4D32CF47" w:rsidR="00FB704A" w:rsidRDefault="00710FB9" w:rsidP="00EF4338">
      <w:pPr>
        <w:jc w:val="both"/>
        <w:rPr>
          <w:b/>
          <w:bCs/>
          <w:sz w:val="16"/>
          <w:szCs w:val="16"/>
        </w:rPr>
      </w:pPr>
      <w:r>
        <w:rPr>
          <w:b/>
          <w:bCs/>
          <w:sz w:val="16"/>
          <w:szCs w:val="16"/>
        </w:rPr>
        <w:lastRenderedPageBreak/>
        <w:t>4.</w:t>
      </w:r>
      <w:r w:rsidR="005520F8" w:rsidRPr="00647F33">
        <w:rPr>
          <w:b/>
          <w:bCs/>
          <w:sz w:val="16"/>
          <w:szCs w:val="16"/>
        </w:rPr>
        <w:t xml:space="preserve">Resuts : </w:t>
      </w:r>
    </w:p>
    <w:p w14:paraId="18B185E9" w14:textId="5306D994" w:rsidR="0098053D" w:rsidRDefault="0098053D" w:rsidP="00EF4338">
      <w:pPr>
        <w:jc w:val="both"/>
        <w:rPr>
          <w:sz w:val="16"/>
          <w:szCs w:val="16"/>
        </w:rPr>
      </w:pPr>
      <w:r w:rsidRPr="0098053D">
        <w:rPr>
          <w:sz w:val="16"/>
          <w:szCs w:val="16"/>
        </w:rPr>
        <w:t xml:space="preserve">we performed experiments to carry out the classification of covid 19 in binary, 3 classes with covid 19 vs pneumonia vs no findings, and 4 classes with covid 19 vs no findings vs lung opacity vs pneumonia, first we have trained the model with the training set which is consist of 1000 images and then validate or test that model with the 400 images each so that means training was done by 71% of data set and testing was done by 28.5% data set, the DarkCovidNet model was trained for the above 3 cases, and the results of this model are shown in </w:t>
      </w:r>
      <w:r w:rsidRPr="00710FB9">
        <w:rPr>
          <w:b/>
          <w:bCs/>
          <w:sz w:val="16"/>
          <w:szCs w:val="16"/>
        </w:rPr>
        <w:t>Fig 4</w:t>
      </w:r>
      <w:r w:rsidRPr="0098053D">
        <w:rPr>
          <w:sz w:val="16"/>
          <w:szCs w:val="16"/>
        </w:rPr>
        <w:t xml:space="preserve">. that is the loss graph is given and the accuracy graph is given for different 3 cases </w:t>
      </w:r>
      <w:r w:rsidR="00710FB9">
        <w:rPr>
          <w:sz w:val="16"/>
          <w:szCs w:val="16"/>
        </w:rPr>
        <w:t>, traing was done for 100 epoch each for the bianry class and for 3 class and traing was done for 20 epoch for the 4 class model</w:t>
      </w:r>
      <w:r w:rsidRPr="0098053D">
        <w:rPr>
          <w:sz w:val="16"/>
          <w:szCs w:val="16"/>
        </w:rPr>
        <w:t>.</w:t>
      </w:r>
    </w:p>
    <w:p w14:paraId="48D5D5B6" w14:textId="171673B6" w:rsidR="00710FB9" w:rsidRDefault="00710FB9" w:rsidP="00EF4338">
      <w:pPr>
        <w:jc w:val="both"/>
        <w:rPr>
          <w:sz w:val="16"/>
          <w:szCs w:val="16"/>
        </w:rPr>
      </w:pPr>
      <w:r w:rsidRPr="00EF4338">
        <w:rPr>
          <w:b/>
          <w:bCs/>
          <w:sz w:val="16"/>
          <w:szCs w:val="16"/>
        </w:rPr>
        <w:t>Fig 4</w:t>
      </w:r>
      <w:r>
        <w:rPr>
          <w:sz w:val="16"/>
          <w:szCs w:val="16"/>
        </w:rPr>
        <w:t xml:space="preserve"> </w:t>
      </w:r>
      <w:r w:rsidR="003B01AA">
        <w:rPr>
          <w:sz w:val="16"/>
          <w:szCs w:val="16"/>
        </w:rPr>
        <w:t>loss and accuracy in 3 different cases</w:t>
      </w:r>
    </w:p>
    <w:p w14:paraId="6E88FA3F" w14:textId="5E085816" w:rsidR="00710FB9" w:rsidRDefault="00710FB9" w:rsidP="00EF4338">
      <w:pPr>
        <w:jc w:val="both"/>
      </w:pPr>
      <w:r>
        <w:drawing>
          <wp:inline distT="0" distB="0" distL="0" distR="0" wp14:anchorId="1718EDF2" wp14:editId="006CDA45">
            <wp:extent cx="1599695" cy="196794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1774" cy="2007411"/>
                    </a:xfrm>
                    <a:prstGeom prst="rect">
                      <a:avLst/>
                    </a:prstGeom>
                  </pic:spPr>
                </pic:pic>
              </a:graphicData>
            </a:graphic>
          </wp:inline>
        </w:drawing>
      </w:r>
      <w:r>
        <w:drawing>
          <wp:inline distT="0" distB="0" distL="0" distR="0" wp14:anchorId="3D79FD9C" wp14:editId="0632858D">
            <wp:extent cx="1637969" cy="195162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5572" cy="1972597"/>
                    </a:xfrm>
                    <a:prstGeom prst="rect">
                      <a:avLst/>
                    </a:prstGeom>
                  </pic:spPr>
                </pic:pic>
              </a:graphicData>
            </a:graphic>
          </wp:inline>
        </w:drawing>
      </w:r>
      <w:r w:rsidRPr="00710FB9">
        <w:t xml:space="preserve"> </w:t>
      </w:r>
      <w:r>
        <w:drawing>
          <wp:inline distT="0" distB="0" distL="0" distR="0" wp14:anchorId="0B087679" wp14:editId="74578EA5">
            <wp:extent cx="1587279" cy="19675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1179" cy="1997160"/>
                    </a:xfrm>
                    <a:prstGeom prst="rect">
                      <a:avLst/>
                    </a:prstGeom>
                  </pic:spPr>
                </pic:pic>
              </a:graphicData>
            </a:graphic>
          </wp:inline>
        </w:drawing>
      </w:r>
    </w:p>
    <w:p w14:paraId="01283669" w14:textId="1C54B057" w:rsidR="00710FB9" w:rsidRPr="0098053D" w:rsidRDefault="003B01AA" w:rsidP="00EF4338">
      <w:pPr>
        <w:jc w:val="both"/>
        <w:rPr>
          <w:sz w:val="16"/>
          <w:szCs w:val="16"/>
        </w:rPr>
      </w:pPr>
      <w:r>
        <w:rPr>
          <w:sz w:val="16"/>
          <w:szCs w:val="16"/>
        </w:rPr>
        <w:t xml:space="preserve">               (a)binary class              (b)3 class </w:t>
      </w:r>
      <w:r>
        <w:rPr>
          <w:sz w:val="16"/>
          <w:szCs w:val="16"/>
        </w:rPr>
        <w:t>Covid 19vs  No Finding vs Pneumonia</w:t>
      </w:r>
      <w:r>
        <w:rPr>
          <w:sz w:val="16"/>
          <w:szCs w:val="16"/>
        </w:rPr>
        <w:t xml:space="preserve">  (c)</w:t>
      </w:r>
      <w:r w:rsidRPr="003B01AA">
        <w:rPr>
          <w:sz w:val="16"/>
          <w:szCs w:val="16"/>
        </w:rPr>
        <w:t xml:space="preserve"> </w:t>
      </w:r>
      <w:r>
        <w:rPr>
          <w:sz w:val="16"/>
          <w:szCs w:val="16"/>
        </w:rPr>
        <w:t>Covid 19</w:t>
      </w:r>
      <w:r>
        <w:rPr>
          <w:sz w:val="16"/>
          <w:szCs w:val="16"/>
        </w:rPr>
        <w:t xml:space="preserve"> </w:t>
      </w:r>
      <w:r>
        <w:rPr>
          <w:sz w:val="16"/>
          <w:szCs w:val="16"/>
        </w:rPr>
        <w:t>vs</w:t>
      </w:r>
      <w:r>
        <w:rPr>
          <w:sz w:val="16"/>
          <w:szCs w:val="16"/>
        </w:rPr>
        <w:t xml:space="preserve"> lung opacity vs</w:t>
      </w:r>
      <w:r>
        <w:rPr>
          <w:sz w:val="16"/>
          <w:szCs w:val="16"/>
        </w:rPr>
        <w:t xml:space="preserve">  No Finding vs Pneumonia</w:t>
      </w:r>
    </w:p>
    <w:p w14:paraId="50D69501" w14:textId="27DB14C2" w:rsidR="0098053D" w:rsidRDefault="0098053D" w:rsidP="00EF4338">
      <w:pPr>
        <w:jc w:val="both"/>
        <w:rPr>
          <w:sz w:val="16"/>
          <w:szCs w:val="16"/>
        </w:rPr>
      </w:pPr>
      <w:r w:rsidRPr="0098053D">
        <w:rPr>
          <w:sz w:val="16"/>
          <w:szCs w:val="16"/>
        </w:rPr>
        <w:t xml:space="preserve"> it's noted from </w:t>
      </w:r>
      <w:r w:rsidRPr="00710FB9">
        <w:rPr>
          <w:b/>
          <w:bCs/>
          <w:sz w:val="16"/>
          <w:szCs w:val="16"/>
        </w:rPr>
        <w:t xml:space="preserve">Fig </w:t>
      </w:r>
      <w:r w:rsidR="003B01AA">
        <w:rPr>
          <w:b/>
          <w:bCs/>
          <w:sz w:val="16"/>
          <w:szCs w:val="16"/>
        </w:rPr>
        <w:t>4</w:t>
      </w:r>
      <w:r w:rsidRPr="0098053D">
        <w:rPr>
          <w:sz w:val="16"/>
          <w:szCs w:val="16"/>
        </w:rPr>
        <w:t xml:space="preserve">. that there is a significant increase in loss values at the beginning of the training, but it gets decreases substantially in the later stage of the training.  and the further we can observe that there are sudden ups and down in the starting and it gets reduced in the end because of the over and overtraining in each epoch. further, we calculated the performance matrices to see different parameters and internal scores of the model, in </w:t>
      </w:r>
      <w:r w:rsidRPr="00710FB9">
        <w:rPr>
          <w:b/>
          <w:bCs/>
          <w:sz w:val="16"/>
          <w:szCs w:val="16"/>
        </w:rPr>
        <w:t xml:space="preserve">Fig </w:t>
      </w:r>
      <w:r w:rsidR="003B01AA">
        <w:rPr>
          <w:b/>
          <w:bCs/>
          <w:sz w:val="16"/>
          <w:szCs w:val="16"/>
        </w:rPr>
        <w:t>5</w:t>
      </w:r>
      <w:r w:rsidRPr="0098053D">
        <w:rPr>
          <w:sz w:val="16"/>
          <w:szCs w:val="16"/>
        </w:rPr>
        <w:t xml:space="preserve">. you can see the confusion matrix corresponds to the different cases, and with that, you can also see the other scores such as sensitivity, specificity precision, F1-score, and accuracy in </w:t>
      </w:r>
      <w:r w:rsidRPr="00710FB9">
        <w:rPr>
          <w:b/>
          <w:bCs/>
          <w:sz w:val="16"/>
          <w:szCs w:val="16"/>
        </w:rPr>
        <w:t xml:space="preserve">Fig </w:t>
      </w:r>
      <w:r w:rsidR="003B01AA">
        <w:rPr>
          <w:b/>
          <w:bCs/>
          <w:sz w:val="16"/>
          <w:szCs w:val="16"/>
        </w:rPr>
        <w:t>6</w:t>
      </w:r>
      <w:r w:rsidRPr="0098053D">
        <w:rPr>
          <w:sz w:val="16"/>
          <w:szCs w:val="16"/>
        </w:rPr>
        <w:t>.</w:t>
      </w:r>
    </w:p>
    <w:p w14:paraId="002870EA" w14:textId="4C1224BB" w:rsidR="003B01AA" w:rsidRDefault="003B01AA" w:rsidP="00EF4338">
      <w:pPr>
        <w:jc w:val="both"/>
        <w:rPr>
          <w:sz w:val="16"/>
          <w:szCs w:val="16"/>
        </w:rPr>
      </w:pPr>
      <w:r>
        <w:rPr>
          <w:sz w:val="16"/>
          <w:szCs w:val="16"/>
        </w:rPr>
        <w:t xml:space="preserve">Fig 5 confusion matrix </w:t>
      </w:r>
    </w:p>
    <w:p w14:paraId="71CFA734" w14:textId="18794FDE" w:rsidR="003B01AA" w:rsidRDefault="003B01AA" w:rsidP="00EF4338">
      <w:pPr>
        <w:jc w:val="both"/>
      </w:pPr>
      <w:r>
        <w:drawing>
          <wp:inline distT="0" distB="0" distL="0" distR="0" wp14:anchorId="5047D6AD" wp14:editId="08025BA6">
            <wp:extent cx="2111208" cy="1579079"/>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5383" cy="1597160"/>
                    </a:xfrm>
                    <a:prstGeom prst="rect">
                      <a:avLst/>
                    </a:prstGeom>
                  </pic:spPr>
                </pic:pic>
              </a:graphicData>
            </a:graphic>
          </wp:inline>
        </w:drawing>
      </w:r>
      <w:r>
        <w:t xml:space="preserve">                </w:t>
      </w:r>
      <w:r>
        <w:drawing>
          <wp:inline distT="0" distB="0" distL="0" distR="0" wp14:anchorId="125FFF8A" wp14:editId="38976D7D">
            <wp:extent cx="2035534" cy="153962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3795" cy="1576124"/>
                    </a:xfrm>
                    <a:prstGeom prst="rect">
                      <a:avLst/>
                    </a:prstGeom>
                  </pic:spPr>
                </pic:pic>
              </a:graphicData>
            </a:graphic>
          </wp:inline>
        </w:drawing>
      </w:r>
      <w:r>
        <w:drawing>
          <wp:inline distT="0" distB="0" distL="0" distR="0" wp14:anchorId="4EE429CB" wp14:editId="717EBF76">
            <wp:extent cx="1991872" cy="139470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6214" cy="1411751"/>
                    </a:xfrm>
                    <a:prstGeom prst="rect">
                      <a:avLst/>
                    </a:prstGeom>
                  </pic:spPr>
                </pic:pic>
              </a:graphicData>
            </a:graphic>
          </wp:inline>
        </w:drawing>
      </w:r>
    </w:p>
    <w:p w14:paraId="00F9ADFA" w14:textId="519BEA01" w:rsidR="003B01AA" w:rsidRDefault="003B01AA" w:rsidP="00EF4338">
      <w:pPr>
        <w:jc w:val="both"/>
      </w:pPr>
    </w:p>
    <w:p w14:paraId="656D15AF" w14:textId="24E5B4F1" w:rsidR="003B01AA" w:rsidRDefault="003B01AA" w:rsidP="00EF4338">
      <w:pPr>
        <w:jc w:val="both"/>
      </w:pPr>
    </w:p>
    <w:p w14:paraId="1B5B3747" w14:textId="15645B57" w:rsidR="003B01AA" w:rsidRDefault="003B01AA" w:rsidP="00EF4338">
      <w:pPr>
        <w:jc w:val="both"/>
      </w:pPr>
    </w:p>
    <w:p w14:paraId="3B59A77C" w14:textId="77777777" w:rsidR="003B01AA" w:rsidRDefault="003B01AA" w:rsidP="00EF4338">
      <w:pPr>
        <w:jc w:val="both"/>
      </w:pPr>
    </w:p>
    <w:p w14:paraId="04320D24" w14:textId="090E7B92" w:rsidR="003B01AA" w:rsidRPr="003B01AA" w:rsidRDefault="003B01AA" w:rsidP="00EF4338">
      <w:pPr>
        <w:jc w:val="both"/>
        <w:rPr>
          <w:b/>
          <w:bCs/>
          <w:sz w:val="16"/>
          <w:szCs w:val="16"/>
        </w:rPr>
      </w:pPr>
      <w:r w:rsidRPr="003B01AA">
        <w:rPr>
          <w:b/>
          <w:bCs/>
          <w:sz w:val="16"/>
          <w:szCs w:val="16"/>
        </w:rPr>
        <w:lastRenderedPageBreak/>
        <w:t xml:space="preserve">Fig 6 </w:t>
      </w:r>
    </w:p>
    <w:p w14:paraId="0BA7343C" w14:textId="25ECF1B1" w:rsidR="003B01AA" w:rsidRDefault="003B01AA" w:rsidP="00EF4338">
      <w:pPr>
        <w:jc w:val="both"/>
      </w:pPr>
      <w:r>
        <w:drawing>
          <wp:inline distT="0" distB="0" distL="0" distR="0" wp14:anchorId="0DA6ABCE" wp14:editId="23CBCA1C">
            <wp:extent cx="1649153" cy="792646"/>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0234" cy="812391"/>
                    </a:xfrm>
                    <a:prstGeom prst="rect">
                      <a:avLst/>
                    </a:prstGeom>
                  </pic:spPr>
                </pic:pic>
              </a:graphicData>
            </a:graphic>
          </wp:inline>
        </w:drawing>
      </w:r>
      <w:r>
        <w:t xml:space="preserve">        </w:t>
      </w:r>
      <w:r>
        <w:drawing>
          <wp:inline distT="0" distB="0" distL="0" distR="0" wp14:anchorId="10069284" wp14:editId="0258ADAC">
            <wp:extent cx="1538154" cy="837647"/>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3061" cy="911115"/>
                    </a:xfrm>
                    <a:prstGeom prst="rect">
                      <a:avLst/>
                    </a:prstGeom>
                  </pic:spPr>
                </pic:pic>
              </a:graphicData>
            </a:graphic>
          </wp:inline>
        </w:drawing>
      </w:r>
      <w:r w:rsidRPr="003B01AA">
        <w:t xml:space="preserve"> </w:t>
      </w:r>
      <w:r>
        <w:t xml:space="preserve">                    </w:t>
      </w:r>
      <w:r>
        <w:drawing>
          <wp:inline distT="0" distB="0" distL="0" distR="0" wp14:anchorId="457DE958" wp14:editId="6FF25C5D">
            <wp:extent cx="1383527" cy="80030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58471" cy="843660"/>
                    </a:xfrm>
                    <a:prstGeom prst="rect">
                      <a:avLst/>
                    </a:prstGeom>
                  </pic:spPr>
                </pic:pic>
              </a:graphicData>
            </a:graphic>
          </wp:inline>
        </w:drawing>
      </w:r>
    </w:p>
    <w:p w14:paraId="51313A89" w14:textId="54942134" w:rsidR="003B01AA" w:rsidRPr="0098053D" w:rsidRDefault="003B01AA" w:rsidP="00EF4338">
      <w:pPr>
        <w:jc w:val="both"/>
        <w:rPr>
          <w:sz w:val="16"/>
          <w:szCs w:val="16"/>
        </w:rPr>
      </w:pPr>
      <w:r>
        <w:rPr>
          <w:sz w:val="16"/>
          <w:szCs w:val="16"/>
        </w:rPr>
        <w:t xml:space="preserve">           </w:t>
      </w:r>
      <w:r>
        <w:rPr>
          <w:sz w:val="16"/>
          <w:szCs w:val="16"/>
        </w:rPr>
        <w:t xml:space="preserve">            </w:t>
      </w:r>
      <w:r>
        <w:rPr>
          <w:sz w:val="16"/>
          <w:szCs w:val="16"/>
        </w:rPr>
        <w:t xml:space="preserve">    (a)binary class  </w:t>
      </w:r>
      <w:r>
        <w:rPr>
          <w:sz w:val="16"/>
          <w:szCs w:val="16"/>
        </w:rPr>
        <w:t xml:space="preserve">      </w:t>
      </w:r>
      <w:r>
        <w:rPr>
          <w:sz w:val="16"/>
          <w:szCs w:val="16"/>
        </w:rPr>
        <w:t xml:space="preserve">(b)3 class Covid 19vs  No Finding vs Pneumonia </w:t>
      </w:r>
      <w:r>
        <w:rPr>
          <w:sz w:val="16"/>
          <w:szCs w:val="16"/>
        </w:rPr>
        <w:t xml:space="preserve"> </w:t>
      </w:r>
      <w:r>
        <w:rPr>
          <w:sz w:val="16"/>
          <w:szCs w:val="16"/>
        </w:rPr>
        <w:t xml:space="preserve"> (c)</w:t>
      </w:r>
      <w:r w:rsidRPr="003B01AA">
        <w:rPr>
          <w:sz w:val="16"/>
          <w:szCs w:val="16"/>
        </w:rPr>
        <w:t xml:space="preserve"> </w:t>
      </w:r>
      <w:r>
        <w:rPr>
          <w:sz w:val="16"/>
          <w:szCs w:val="16"/>
        </w:rPr>
        <w:t>Covid 19 vs lung opacity vs  No Finding vs Pneumonia</w:t>
      </w:r>
    </w:p>
    <w:p w14:paraId="65E274E6" w14:textId="667F0B9B" w:rsidR="003B01AA" w:rsidRPr="003B01AA" w:rsidRDefault="00EF4338" w:rsidP="00EF4338">
      <w:pPr>
        <w:jc w:val="both"/>
        <w:rPr>
          <w:sz w:val="16"/>
          <w:szCs w:val="16"/>
        </w:rPr>
      </w:pPr>
      <w:r>
        <w:rPr>
          <w:sz w:val="16"/>
          <w:szCs w:val="16"/>
        </w:rPr>
        <w:t>We can see accuracy here</w:t>
      </w:r>
    </w:p>
    <w:p w14:paraId="49300666" w14:textId="28EA618B" w:rsidR="00710FB9" w:rsidRPr="00710FB9" w:rsidRDefault="00710FB9" w:rsidP="00EF4338">
      <w:pPr>
        <w:jc w:val="both"/>
        <w:rPr>
          <w:b/>
          <w:bCs/>
          <w:sz w:val="16"/>
          <w:szCs w:val="16"/>
        </w:rPr>
      </w:pPr>
    </w:p>
    <w:p w14:paraId="1D1AC09D" w14:textId="621306AF" w:rsidR="00647F33" w:rsidRDefault="003B01AA" w:rsidP="00EF4338">
      <w:pPr>
        <w:jc w:val="both"/>
        <w:rPr>
          <w:b/>
          <w:bCs/>
          <w:sz w:val="16"/>
          <w:szCs w:val="16"/>
        </w:rPr>
      </w:pPr>
      <w:r>
        <w:rPr>
          <w:b/>
          <w:bCs/>
          <w:sz w:val="16"/>
          <w:szCs w:val="16"/>
        </w:rPr>
        <w:t>5</w:t>
      </w:r>
      <w:r w:rsidR="00710FB9">
        <w:rPr>
          <w:b/>
          <w:bCs/>
          <w:sz w:val="16"/>
          <w:szCs w:val="16"/>
        </w:rPr>
        <w:t>.</w:t>
      </w:r>
      <w:r w:rsidR="00647F33">
        <w:rPr>
          <w:b/>
          <w:bCs/>
          <w:sz w:val="16"/>
          <w:szCs w:val="16"/>
        </w:rPr>
        <w:t xml:space="preserve">Conclusion : </w:t>
      </w:r>
    </w:p>
    <w:p w14:paraId="53D411D7" w14:textId="2A10E393" w:rsidR="00647F33" w:rsidRDefault="00647F33" w:rsidP="00EF4338">
      <w:pPr>
        <w:jc w:val="both"/>
        <w:rPr>
          <w:sz w:val="16"/>
          <w:szCs w:val="16"/>
        </w:rPr>
      </w:pPr>
      <w:r>
        <w:rPr>
          <w:sz w:val="16"/>
          <w:szCs w:val="16"/>
        </w:rPr>
        <w:t>In this study, we proposed the deep learning based model to detect binary class  Covid 19, 3 class (Covid 19vs  No Finding vs Pneumonia), 4  class (Covid 19vs Lung Opacity vs No Finding vs Pneumonia) by using X-ray images. Our model is end to end fully automated and there is no need to manually extract feature</w:t>
      </w:r>
      <w:r w:rsidR="00A269AF">
        <w:rPr>
          <w:sz w:val="16"/>
          <w:szCs w:val="16"/>
        </w:rPr>
        <w:t xml:space="preserve">.The author model was able to perform with the accuracy of 98.08% and 87.02% for binary class and multi class(3 class) respectively with the dataset of 127 covid X-ray images and the same model I implimented on binary , 3 class  and 4 class will more data set was able to peform </w:t>
      </w:r>
      <w:r w:rsidR="00710FB9">
        <w:rPr>
          <w:sz w:val="16"/>
          <w:szCs w:val="16"/>
        </w:rPr>
        <w:t>w</w:t>
      </w:r>
      <w:r w:rsidR="00A269AF">
        <w:rPr>
          <w:sz w:val="16"/>
          <w:szCs w:val="16"/>
        </w:rPr>
        <w:t xml:space="preserve">ith the accuracy of 99.62% , </w:t>
      </w:r>
      <w:r w:rsidR="00710FB9">
        <w:rPr>
          <w:sz w:val="16"/>
          <w:szCs w:val="16"/>
        </w:rPr>
        <w:t>93.7</w:t>
      </w:r>
      <w:r w:rsidR="00EF4338">
        <w:rPr>
          <w:sz w:val="16"/>
          <w:szCs w:val="16"/>
        </w:rPr>
        <w:t>5</w:t>
      </w:r>
      <w:r w:rsidR="00A269AF">
        <w:rPr>
          <w:sz w:val="16"/>
          <w:szCs w:val="16"/>
        </w:rPr>
        <w:t xml:space="preserve">% and </w:t>
      </w:r>
      <w:r w:rsidR="00710FB9">
        <w:rPr>
          <w:sz w:val="16"/>
          <w:szCs w:val="16"/>
        </w:rPr>
        <w:t>94</w:t>
      </w:r>
      <w:r w:rsidR="00A269AF">
        <w:rPr>
          <w:sz w:val="16"/>
          <w:szCs w:val="16"/>
        </w:rPr>
        <w:t>% with the dataset of 1400 covid images so we can conclude that with more data for same epoch the accuracy of this model increased. The proposed by author were assessed by expert radiologists and is ready to be  tested with large data base .</w:t>
      </w:r>
    </w:p>
    <w:p w14:paraId="05A9E4EA" w14:textId="66E009CF" w:rsidR="00B3341B" w:rsidRPr="00647F33" w:rsidRDefault="00A269AF" w:rsidP="00EF4338">
      <w:pPr>
        <w:jc w:val="both"/>
        <w:rPr>
          <w:sz w:val="16"/>
          <w:szCs w:val="16"/>
        </w:rPr>
      </w:pPr>
      <w:r w:rsidRPr="005557EF">
        <w:rPr>
          <w:b/>
          <w:bCs/>
          <w:sz w:val="16"/>
          <w:szCs w:val="16"/>
        </w:rPr>
        <w:t xml:space="preserve">Table </w:t>
      </w:r>
      <w:r w:rsidR="005557EF">
        <w:rPr>
          <w:b/>
          <w:bCs/>
          <w:sz w:val="16"/>
          <w:szCs w:val="16"/>
        </w:rPr>
        <w:t>2</w:t>
      </w:r>
      <w:r w:rsidR="00B3341B">
        <w:rPr>
          <w:sz w:val="16"/>
          <w:szCs w:val="16"/>
        </w:rPr>
        <w:t xml:space="preserve"> comparision of other methods with our proposed method </w:t>
      </w:r>
    </w:p>
    <w:tbl>
      <w:tblPr>
        <w:tblStyle w:val="TableGrid"/>
        <w:tblW w:w="0" w:type="auto"/>
        <w:tblLook w:val="04A0" w:firstRow="1" w:lastRow="0" w:firstColumn="1" w:lastColumn="0" w:noHBand="0" w:noVBand="1"/>
      </w:tblPr>
      <w:tblGrid>
        <w:gridCol w:w="1803"/>
        <w:gridCol w:w="1803"/>
        <w:gridCol w:w="1803"/>
        <w:gridCol w:w="1803"/>
        <w:gridCol w:w="1804"/>
      </w:tblGrid>
      <w:tr w:rsidR="00B3341B" w:rsidRPr="005557EF" w14:paraId="51FB39D8" w14:textId="77777777" w:rsidTr="00B3341B">
        <w:tc>
          <w:tcPr>
            <w:tcW w:w="1803" w:type="dxa"/>
          </w:tcPr>
          <w:p w14:paraId="29E2C3A0" w14:textId="73A2A0D0" w:rsidR="00B3341B" w:rsidRPr="005557EF" w:rsidRDefault="00B3341B" w:rsidP="00EF4338">
            <w:pPr>
              <w:jc w:val="both"/>
              <w:rPr>
                <w:sz w:val="16"/>
                <w:szCs w:val="16"/>
              </w:rPr>
            </w:pPr>
            <w:r w:rsidRPr="005557EF">
              <w:rPr>
                <w:sz w:val="16"/>
                <w:szCs w:val="16"/>
              </w:rPr>
              <w:t>Study</w:t>
            </w:r>
          </w:p>
        </w:tc>
        <w:tc>
          <w:tcPr>
            <w:tcW w:w="1803" w:type="dxa"/>
          </w:tcPr>
          <w:p w14:paraId="7B778C04" w14:textId="17886D48" w:rsidR="00B3341B" w:rsidRPr="005557EF" w:rsidRDefault="00B3341B" w:rsidP="00EF4338">
            <w:pPr>
              <w:jc w:val="both"/>
              <w:rPr>
                <w:sz w:val="16"/>
                <w:szCs w:val="16"/>
              </w:rPr>
            </w:pPr>
            <w:r w:rsidRPr="005557EF">
              <w:rPr>
                <w:sz w:val="16"/>
                <w:szCs w:val="16"/>
              </w:rPr>
              <w:t>Type of Images</w:t>
            </w:r>
          </w:p>
        </w:tc>
        <w:tc>
          <w:tcPr>
            <w:tcW w:w="1803" w:type="dxa"/>
          </w:tcPr>
          <w:p w14:paraId="34436CD1" w14:textId="590021E9" w:rsidR="00B3341B" w:rsidRPr="005557EF" w:rsidRDefault="00B3341B" w:rsidP="00EF4338">
            <w:pPr>
              <w:jc w:val="both"/>
              <w:rPr>
                <w:sz w:val="16"/>
                <w:szCs w:val="16"/>
              </w:rPr>
            </w:pPr>
            <w:r w:rsidRPr="005557EF">
              <w:rPr>
                <w:sz w:val="16"/>
                <w:szCs w:val="16"/>
              </w:rPr>
              <w:t>Number of Cases</w:t>
            </w:r>
          </w:p>
        </w:tc>
        <w:tc>
          <w:tcPr>
            <w:tcW w:w="1803" w:type="dxa"/>
          </w:tcPr>
          <w:p w14:paraId="19B24F0B" w14:textId="11035F70" w:rsidR="00B3341B" w:rsidRPr="005557EF" w:rsidRDefault="00B3341B" w:rsidP="00EF4338">
            <w:pPr>
              <w:jc w:val="both"/>
              <w:rPr>
                <w:sz w:val="16"/>
                <w:szCs w:val="16"/>
              </w:rPr>
            </w:pPr>
            <w:r w:rsidRPr="005557EF">
              <w:rPr>
                <w:sz w:val="16"/>
                <w:szCs w:val="16"/>
              </w:rPr>
              <w:t>Method Used</w:t>
            </w:r>
          </w:p>
        </w:tc>
        <w:tc>
          <w:tcPr>
            <w:tcW w:w="1804" w:type="dxa"/>
          </w:tcPr>
          <w:p w14:paraId="688F068D" w14:textId="1C1C0BF0" w:rsidR="00B3341B" w:rsidRPr="005557EF" w:rsidRDefault="00B3341B" w:rsidP="00EF4338">
            <w:pPr>
              <w:jc w:val="both"/>
              <w:rPr>
                <w:sz w:val="16"/>
                <w:szCs w:val="16"/>
              </w:rPr>
            </w:pPr>
            <w:r w:rsidRPr="005557EF">
              <w:rPr>
                <w:sz w:val="16"/>
                <w:szCs w:val="16"/>
              </w:rPr>
              <w:t>Accuracy (%)</w:t>
            </w:r>
          </w:p>
        </w:tc>
      </w:tr>
      <w:tr w:rsidR="00B3341B" w:rsidRPr="005557EF" w14:paraId="062F2D69" w14:textId="77777777" w:rsidTr="00B3341B">
        <w:tc>
          <w:tcPr>
            <w:tcW w:w="1803" w:type="dxa"/>
          </w:tcPr>
          <w:p w14:paraId="2DE6FF84" w14:textId="0B702898" w:rsidR="00B3341B" w:rsidRPr="005557EF" w:rsidRDefault="00B3341B" w:rsidP="00EF4338">
            <w:pPr>
              <w:jc w:val="both"/>
              <w:rPr>
                <w:sz w:val="16"/>
                <w:szCs w:val="16"/>
              </w:rPr>
            </w:pPr>
            <w:r w:rsidRPr="005557EF">
              <w:rPr>
                <w:sz w:val="16"/>
                <w:szCs w:val="16"/>
              </w:rPr>
              <w:t>Ioannis et al. [43]</w:t>
            </w:r>
          </w:p>
        </w:tc>
        <w:tc>
          <w:tcPr>
            <w:tcW w:w="1803" w:type="dxa"/>
          </w:tcPr>
          <w:p w14:paraId="11E541F3" w14:textId="5BF5F1E1" w:rsidR="00B3341B" w:rsidRPr="005557EF" w:rsidRDefault="00B3341B" w:rsidP="00EF4338">
            <w:pPr>
              <w:jc w:val="both"/>
              <w:rPr>
                <w:sz w:val="16"/>
                <w:szCs w:val="16"/>
              </w:rPr>
            </w:pPr>
            <w:r w:rsidRPr="005557EF">
              <w:rPr>
                <w:sz w:val="16"/>
                <w:szCs w:val="16"/>
              </w:rPr>
              <w:t>Chest X-ray</w:t>
            </w:r>
          </w:p>
        </w:tc>
        <w:tc>
          <w:tcPr>
            <w:tcW w:w="1803" w:type="dxa"/>
          </w:tcPr>
          <w:p w14:paraId="231FB656" w14:textId="15875554" w:rsidR="00B3341B" w:rsidRPr="005557EF" w:rsidRDefault="00B3341B" w:rsidP="00EF4338">
            <w:pPr>
              <w:jc w:val="both"/>
              <w:rPr>
                <w:sz w:val="16"/>
                <w:szCs w:val="16"/>
              </w:rPr>
            </w:pPr>
            <w:r w:rsidRPr="005557EF">
              <w:rPr>
                <w:sz w:val="16"/>
                <w:szCs w:val="16"/>
              </w:rPr>
              <w:t>224 COVID-19 (+) 700 Pneumonia 504 Healthy</w:t>
            </w:r>
          </w:p>
        </w:tc>
        <w:tc>
          <w:tcPr>
            <w:tcW w:w="1803" w:type="dxa"/>
          </w:tcPr>
          <w:p w14:paraId="12A2B76B" w14:textId="430B9D17" w:rsidR="00B3341B" w:rsidRPr="005557EF" w:rsidRDefault="005557EF" w:rsidP="00EF4338">
            <w:pPr>
              <w:jc w:val="both"/>
              <w:rPr>
                <w:sz w:val="16"/>
                <w:szCs w:val="16"/>
              </w:rPr>
            </w:pPr>
            <w:r w:rsidRPr="005557EF">
              <w:rPr>
                <w:sz w:val="16"/>
                <w:szCs w:val="16"/>
              </w:rPr>
              <w:t>VGG-19</w:t>
            </w:r>
          </w:p>
        </w:tc>
        <w:tc>
          <w:tcPr>
            <w:tcW w:w="1804" w:type="dxa"/>
          </w:tcPr>
          <w:p w14:paraId="076343DD" w14:textId="66A6C6DE" w:rsidR="005557EF" w:rsidRPr="005557EF" w:rsidRDefault="005557EF" w:rsidP="00EF4338">
            <w:pPr>
              <w:jc w:val="both"/>
              <w:rPr>
                <w:sz w:val="16"/>
                <w:szCs w:val="16"/>
              </w:rPr>
            </w:pPr>
            <w:r w:rsidRPr="005557EF">
              <w:rPr>
                <w:sz w:val="16"/>
                <w:szCs w:val="16"/>
              </w:rPr>
              <w:t>93.48</w:t>
            </w:r>
          </w:p>
        </w:tc>
      </w:tr>
      <w:tr w:rsidR="00B3341B" w:rsidRPr="005557EF" w14:paraId="546ED0A6" w14:textId="77777777" w:rsidTr="00B3341B">
        <w:tc>
          <w:tcPr>
            <w:tcW w:w="1803" w:type="dxa"/>
          </w:tcPr>
          <w:p w14:paraId="5AEDCA7E" w14:textId="40211015" w:rsidR="00B3341B" w:rsidRPr="005557EF" w:rsidRDefault="00B3341B" w:rsidP="00EF4338">
            <w:pPr>
              <w:jc w:val="both"/>
              <w:rPr>
                <w:sz w:val="16"/>
                <w:szCs w:val="16"/>
              </w:rPr>
            </w:pPr>
            <w:r w:rsidRPr="005557EF">
              <w:rPr>
                <w:sz w:val="16"/>
                <w:szCs w:val="16"/>
              </w:rPr>
              <w:t>Wang and Wong [42]</w:t>
            </w:r>
          </w:p>
        </w:tc>
        <w:tc>
          <w:tcPr>
            <w:tcW w:w="1803" w:type="dxa"/>
          </w:tcPr>
          <w:p w14:paraId="6F7E2A33" w14:textId="5E29BB4E" w:rsidR="00B3341B" w:rsidRPr="005557EF" w:rsidRDefault="00B3341B" w:rsidP="00EF4338">
            <w:pPr>
              <w:jc w:val="both"/>
              <w:rPr>
                <w:sz w:val="16"/>
                <w:szCs w:val="16"/>
              </w:rPr>
            </w:pPr>
            <w:r w:rsidRPr="005557EF">
              <w:rPr>
                <w:sz w:val="16"/>
                <w:szCs w:val="16"/>
              </w:rPr>
              <w:t>Chest X-ray</w:t>
            </w:r>
          </w:p>
        </w:tc>
        <w:tc>
          <w:tcPr>
            <w:tcW w:w="1803" w:type="dxa"/>
          </w:tcPr>
          <w:p w14:paraId="08BF0D7A" w14:textId="2D1D7E36" w:rsidR="00B3341B" w:rsidRPr="005557EF" w:rsidRDefault="00B3341B" w:rsidP="00EF4338">
            <w:pPr>
              <w:jc w:val="both"/>
              <w:rPr>
                <w:sz w:val="16"/>
                <w:szCs w:val="16"/>
              </w:rPr>
            </w:pPr>
            <w:r w:rsidRPr="005557EF">
              <w:rPr>
                <w:sz w:val="16"/>
                <w:szCs w:val="16"/>
              </w:rPr>
              <w:t>53 COVID-19 (+) 5526 COVID-19</w:t>
            </w:r>
          </w:p>
          <w:p w14:paraId="5625CBFB" w14:textId="46FD4F81" w:rsidR="00B3341B" w:rsidRPr="005557EF" w:rsidRDefault="00B3341B" w:rsidP="00EF4338">
            <w:pPr>
              <w:jc w:val="both"/>
              <w:rPr>
                <w:sz w:val="16"/>
                <w:szCs w:val="16"/>
              </w:rPr>
            </w:pPr>
            <w:r w:rsidRPr="005557EF">
              <w:rPr>
                <w:sz w:val="16"/>
                <w:szCs w:val="16"/>
              </w:rPr>
              <w:t xml:space="preserve"> (-) 8066 healthy</w:t>
            </w:r>
          </w:p>
        </w:tc>
        <w:tc>
          <w:tcPr>
            <w:tcW w:w="1803" w:type="dxa"/>
          </w:tcPr>
          <w:p w14:paraId="030F33EE" w14:textId="569177F7" w:rsidR="00B3341B" w:rsidRPr="005557EF" w:rsidRDefault="005557EF" w:rsidP="00EF4338">
            <w:pPr>
              <w:jc w:val="both"/>
              <w:rPr>
                <w:sz w:val="16"/>
                <w:szCs w:val="16"/>
              </w:rPr>
            </w:pPr>
            <w:r w:rsidRPr="005557EF">
              <w:rPr>
                <w:sz w:val="16"/>
                <w:szCs w:val="16"/>
              </w:rPr>
              <w:t>COVID-Net</w:t>
            </w:r>
          </w:p>
        </w:tc>
        <w:tc>
          <w:tcPr>
            <w:tcW w:w="1804" w:type="dxa"/>
          </w:tcPr>
          <w:p w14:paraId="536373E5" w14:textId="77777777" w:rsidR="005557EF" w:rsidRDefault="005557EF" w:rsidP="00EF4338">
            <w:pPr>
              <w:jc w:val="both"/>
              <w:rPr>
                <w:sz w:val="16"/>
                <w:szCs w:val="16"/>
              </w:rPr>
            </w:pPr>
          </w:p>
          <w:p w14:paraId="7947D978" w14:textId="05F2EC64" w:rsidR="00B3341B" w:rsidRPr="005557EF" w:rsidRDefault="005557EF" w:rsidP="00EF4338">
            <w:pPr>
              <w:jc w:val="both"/>
              <w:rPr>
                <w:sz w:val="16"/>
                <w:szCs w:val="16"/>
              </w:rPr>
            </w:pPr>
            <w:r w:rsidRPr="005557EF">
              <w:rPr>
                <w:sz w:val="16"/>
                <w:szCs w:val="16"/>
              </w:rPr>
              <w:t>92.4</w:t>
            </w:r>
          </w:p>
        </w:tc>
      </w:tr>
      <w:tr w:rsidR="00B3341B" w:rsidRPr="005557EF" w14:paraId="5ABFE822" w14:textId="77777777" w:rsidTr="00B3341B">
        <w:tc>
          <w:tcPr>
            <w:tcW w:w="1803" w:type="dxa"/>
          </w:tcPr>
          <w:p w14:paraId="3A474B0B" w14:textId="2A7F0713" w:rsidR="00B3341B" w:rsidRPr="005557EF" w:rsidRDefault="00B3341B" w:rsidP="00EF4338">
            <w:pPr>
              <w:jc w:val="both"/>
              <w:rPr>
                <w:sz w:val="16"/>
                <w:szCs w:val="16"/>
              </w:rPr>
            </w:pPr>
            <w:r w:rsidRPr="005557EF">
              <w:rPr>
                <w:sz w:val="16"/>
                <w:szCs w:val="16"/>
              </w:rPr>
              <w:t>Sethy and Behra [45]</w:t>
            </w:r>
          </w:p>
        </w:tc>
        <w:tc>
          <w:tcPr>
            <w:tcW w:w="1803" w:type="dxa"/>
          </w:tcPr>
          <w:p w14:paraId="5C16BD8F" w14:textId="0E10C8F0" w:rsidR="00B3341B" w:rsidRPr="005557EF" w:rsidRDefault="00B3341B" w:rsidP="00EF4338">
            <w:pPr>
              <w:jc w:val="both"/>
              <w:rPr>
                <w:sz w:val="16"/>
                <w:szCs w:val="16"/>
              </w:rPr>
            </w:pPr>
            <w:r w:rsidRPr="005557EF">
              <w:rPr>
                <w:sz w:val="16"/>
                <w:szCs w:val="16"/>
              </w:rPr>
              <w:t>Chest X-ray</w:t>
            </w:r>
          </w:p>
        </w:tc>
        <w:tc>
          <w:tcPr>
            <w:tcW w:w="1803" w:type="dxa"/>
          </w:tcPr>
          <w:p w14:paraId="6F730B9C" w14:textId="107CB4E0" w:rsidR="00B3341B" w:rsidRPr="005557EF" w:rsidRDefault="00B3341B" w:rsidP="00EF4338">
            <w:pPr>
              <w:jc w:val="both"/>
              <w:rPr>
                <w:sz w:val="16"/>
                <w:szCs w:val="16"/>
              </w:rPr>
            </w:pPr>
            <w:r w:rsidRPr="005557EF">
              <w:rPr>
                <w:sz w:val="16"/>
                <w:szCs w:val="16"/>
              </w:rPr>
              <w:t>25 COVID-19 (</w:t>
            </w:r>
            <w:r w:rsidR="005557EF" w:rsidRPr="005557EF">
              <w:rPr>
                <w:sz w:val="16"/>
                <w:szCs w:val="16"/>
              </w:rPr>
              <w:t>+</w:t>
            </w:r>
            <w:r w:rsidRPr="005557EF">
              <w:rPr>
                <w:sz w:val="16"/>
                <w:szCs w:val="16"/>
              </w:rPr>
              <w:t>) 25 COVID-19 (</w:t>
            </w:r>
          </w:p>
        </w:tc>
        <w:tc>
          <w:tcPr>
            <w:tcW w:w="1803" w:type="dxa"/>
          </w:tcPr>
          <w:p w14:paraId="2B9158C2" w14:textId="7239255C" w:rsidR="00B3341B" w:rsidRPr="005557EF" w:rsidRDefault="005557EF" w:rsidP="00EF4338">
            <w:pPr>
              <w:jc w:val="both"/>
              <w:rPr>
                <w:sz w:val="16"/>
                <w:szCs w:val="16"/>
              </w:rPr>
            </w:pPr>
            <w:r w:rsidRPr="005557EF">
              <w:rPr>
                <w:sz w:val="16"/>
                <w:szCs w:val="16"/>
              </w:rPr>
              <w:t>ResNet50þ SVM</w:t>
            </w:r>
          </w:p>
        </w:tc>
        <w:tc>
          <w:tcPr>
            <w:tcW w:w="1804" w:type="dxa"/>
          </w:tcPr>
          <w:p w14:paraId="0206D256" w14:textId="39D5DD96" w:rsidR="00B3341B" w:rsidRPr="005557EF" w:rsidRDefault="005557EF" w:rsidP="00EF4338">
            <w:pPr>
              <w:jc w:val="both"/>
              <w:rPr>
                <w:sz w:val="16"/>
                <w:szCs w:val="16"/>
              </w:rPr>
            </w:pPr>
            <w:r w:rsidRPr="005557EF">
              <w:rPr>
                <w:sz w:val="16"/>
                <w:szCs w:val="16"/>
              </w:rPr>
              <w:t>95.38</w:t>
            </w:r>
          </w:p>
        </w:tc>
      </w:tr>
      <w:tr w:rsidR="00B3341B" w:rsidRPr="005557EF" w14:paraId="5AA60FC9" w14:textId="77777777" w:rsidTr="00B3341B">
        <w:tc>
          <w:tcPr>
            <w:tcW w:w="1803" w:type="dxa"/>
          </w:tcPr>
          <w:p w14:paraId="0F3957B8" w14:textId="0EC22B39" w:rsidR="00B3341B" w:rsidRPr="005557EF" w:rsidRDefault="00B3341B" w:rsidP="00EF4338">
            <w:pPr>
              <w:jc w:val="both"/>
              <w:rPr>
                <w:sz w:val="16"/>
                <w:szCs w:val="16"/>
              </w:rPr>
            </w:pPr>
            <w:r w:rsidRPr="005557EF">
              <w:rPr>
                <w:sz w:val="16"/>
                <w:szCs w:val="16"/>
              </w:rPr>
              <w:t>Hemdan et al. [41]</w:t>
            </w:r>
          </w:p>
        </w:tc>
        <w:tc>
          <w:tcPr>
            <w:tcW w:w="1803" w:type="dxa"/>
          </w:tcPr>
          <w:p w14:paraId="25E6DF86" w14:textId="61307CF9" w:rsidR="00B3341B" w:rsidRPr="005557EF" w:rsidRDefault="00B3341B" w:rsidP="00EF4338">
            <w:pPr>
              <w:jc w:val="both"/>
              <w:rPr>
                <w:sz w:val="16"/>
                <w:szCs w:val="16"/>
              </w:rPr>
            </w:pPr>
            <w:r w:rsidRPr="005557EF">
              <w:rPr>
                <w:sz w:val="16"/>
                <w:szCs w:val="16"/>
              </w:rPr>
              <w:t>Chest X-ray</w:t>
            </w:r>
          </w:p>
        </w:tc>
        <w:tc>
          <w:tcPr>
            <w:tcW w:w="1803" w:type="dxa"/>
          </w:tcPr>
          <w:p w14:paraId="2519DB91" w14:textId="789676C4" w:rsidR="00B3341B" w:rsidRPr="005557EF" w:rsidRDefault="00B3341B" w:rsidP="00EF4338">
            <w:pPr>
              <w:jc w:val="both"/>
              <w:rPr>
                <w:sz w:val="16"/>
                <w:szCs w:val="16"/>
              </w:rPr>
            </w:pPr>
            <w:r w:rsidRPr="005557EF">
              <w:rPr>
                <w:sz w:val="16"/>
                <w:szCs w:val="16"/>
              </w:rPr>
              <w:t>25 COVID-19 (</w:t>
            </w:r>
            <w:r w:rsidR="005557EF" w:rsidRPr="005557EF">
              <w:rPr>
                <w:sz w:val="16"/>
                <w:szCs w:val="16"/>
              </w:rPr>
              <w:t>+</w:t>
            </w:r>
            <w:r w:rsidRPr="005557EF">
              <w:rPr>
                <w:sz w:val="16"/>
                <w:szCs w:val="16"/>
              </w:rPr>
              <w:t>) 25 Normal</w:t>
            </w:r>
          </w:p>
        </w:tc>
        <w:tc>
          <w:tcPr>
            <w:tcW w:w="1803" w:type="dxa"/>
          </w:tcPr>
          <w:p w14:paraId="6C0912E1" w14:textId="02A77C78" w:rsidR="00B3341B" w:rsidRPr="005557EF" w:rsidRDefault="005557EF" w:rsidP="00EF4338">
            <w:pPr>
              <w:jc w:val="both"/>
              <w:rPr>
                <w:sz w:val="16"/>
                <w:szCs w:val="16"/>
              </w:rPr>
            </w:pPr>
            <w:r w:rsidRPr="005557EF">
              <w:rPr>
                <w:sz w:val="16"/>
                <w:szCs w:val="16"/>
              </w:rPr>
              <w:t>COVIDX-Net</w:t>
            </w:r>
          </w:p>
        </w:tc>
        <w:tc>
          <w:tcPr>
            <w:tcW w:w="1804" w:type="dxa"/>
          </w:tcPr>
          <w:p w14:paraId="33262D56" w14:textId="62F6B485" w:rsidR="00B3341B" w:rsidRPr="005557EF" w:rsidRDefault="005557EF" w:rsidP="00EF4338">
            <w:pPr>
              <w:jc w:val="both"/>
              <w:rPr>
                <w:sz w:val="16"/>
                <w:szCs w:val="16"/>
              </w:rPr>
            </w:pPr>
            <w:r w:rsidRPr="005557EF">
              <w:rPr>
                <w:sz w:val="16"/>
                <w:szCs w:val="16"/>
              </w:rPr>
              <w:t>90</w:t>
            </w:r>
          </w:p>
        </w:tc>
      </w:tr>
      <w:tr w:rsidR="00B3341B" w:rsidRPr="005557EF" w14:paraId="4A191331" w14:textId="77777777" w:rsidTr="00B3341B">
        <w:tc>
          <w:tcPr>
            <w:tcW w:w="1803" w:type="dxa"/>
          </w:tcPr>
          <w:p w14:paraId="2FB8802A" w14:textId="324AB7E3" w:rsidR="00B3341B" w:rsidRPr="005557EF" w:rsidRDefault="00B3341B" w:rsidP="00EF4338">
            <w:pPr>
              <w:jc w:val="both"/>
              <w:rPr>
                <w:sz w:val="16"/>
                <w:szCs w:val="16"/>
              </w:rPr>
            </w:pPr>
            <w:r w:rsidRPr="005557EF">
              <w:rPr>
                <w:sz w:val="16"/>
                <w:szCs w:val="16"/>
              </w:rPr>
              <w:t>Narin et al. [44]</w:t>
            </w:r>
          </w:p>
        </w:tc>
        <w:tc>
          <w:tcPr>
            <w:tcW w:w="1803" w:type="dxa"/>
          </w:tcPr>
          <w:p w14:paraId="5419A58C" w14:textId="5DA0359A" w:rsidR="00B3341B" w:rsidRPr="005557EF" w:rsidRDefault="00B3341B" w:rsidP="00EF4338">
            <w:pPr>
              <w:jc w:val="both"/>
              <w:rPr>
                <w:sz w:val="16"/>
                <w:szCs w:val="16"/>
              </w:rPr>
            </w:pPr>
            <w:r w:rsidRPr="005557EF">
              <w:rPr>
                <w:sz w:val="16"/>
                <w:szCs w:val="16"/>
              </w:rPr>
              <w:t>Chest X-ray</w:t>
            </w:r>
          </w:p>
        </w:tc>
        <w:tc>
          <w:tcPr>
            <w:tcW w:w="1803" w:type="dxa"/>
          </w:tcPr>
          <w:p w14:paraId="76F0C0FA" w14:textId="14FA1396" w:rsidR="00B3341B" w:rsidRPr="005557EF" w:rsidRDefault="00B3341B" w:rsidP="00EF4338">
            <w:pPr>
              <w:jc w:val="both"/>
              <w:rPr>
                <w:sz w:val="16"/>
                <w:szCs w:val="16"/>
              </w:rPr>
            </w:pPr>
            <w:r w:rsidRPr="005557EF">
              <w:rPr>
                <w:sz w:val="16"/>
                <w:szCs w:val="16"/>
              </w:rPr>
              <w:t>50 COVID-19 (</w:t>
            </w:r>
            <w:r w:rsidR="005557EF" w:rsidRPr="005557EF">
              <w:rPr>
                <w:sz w:val="16"/>
                <w:szCs w:val="16"/>
              </w:rPr>
              <w:t>+</w:t>
            </w:r>
            <w:r w:rsidRPr="005557EF">
              <w:rPr>
                <w:sz w:val="16"/>
                <w:szCs w:val="16"/>
              </w:rPr>
              <w:t>) 50 COVID-19 (</w:t>
            </w:r>
          </w:p>
        </w:tc>
        <w:tc>
          <w:tcPr>
            <w:tcW w:w="1803" w:type="dxa"/>
          </w:tcPr>
          <w:p w14:paraId="0D281DDA" w14:textId="776AA270" w:rsidR="00B3341B" w:rsidRPr="005557EF" w:rsidRDefault="005557EF" w:rsidP="00EF4338">
            <w:pPr>
              <w:jc w:val="both"/>
              <w:rPr>
                <w:sz w:val="16"/>
                <w:szCs w:val="16"/>
              </w:rPr>
            </w:pPr>
            <w:r w:rsidRPr="005557EF">
              <w:rPr>
                <w:sz w:val="16"/>
                <w:szCs w:val="16"/>
              </w:rPr>
              <w:t>Deep CNN ResNet-50</w:t>
            </w:r>
          </w:p>
        </w:tc>
        <w:tc>
          <w:tcPr>
            <w:tcW w:w="1804" w:type="dxa"/>
          </w:tcPr>
          <w:p w14:paraId="570DDE61" w14:textId="768D88D6" w:rsidR="00B3341B" w:rsidRPr="005557EF" w:rsidRDefault="005557EF" w:rsidP="00EF4338">
            <w:pPr>
              <w:jc w:val="both"/>
              <w:rPr>
                <w:sz w:val="16"/>
                <w:szCs w:val="16"/>
              </w:rPr>
            </w:pPr>
            <w:r w:rsidRPr="005557EF">
              <w:rPr>
                <w:sz w:val="16"/>
                <w:szCs w:val="16"/>
              </w:rPr>
              <w:t>98</w:t>
            </w:r>
          </w:p>
        </w:tc>
      </w:tr>
      <w:tr w:rsidR="00B3341B" w:rsidRPr="005557EF" w14:paraId="4EFA8B84" w14:textId="77777777" w:rsidTr="00B3341B">
        <w:tc>
          <w:tcPr>
            <w:tcW w:w="1803" w:type="dxa"/>
          </w:tcPr>
          <w:p w14:paraId="3F02247B" w14:textId="2AF42DED" w:rsidR="00B3341B" w:rsidRPr="005557EF" w:rsidRDefault="00B3341B" w:rsidP="00EF4338">
            <w:pPr>
              <w:jc w:val="both"/>
              <w:rPr>
                <w:sz w:val="16"/>
                <w:szCs w:val="16"/>
              </w:rPr>
            </w:pPr>
            <w:r w:rsidRPr="005557EF">
              <w:rPr>
                <w:sz w:val="16"/>
                <w:szCs w:val="16"/>
              </w:rPr>
              <w:t>Ying et al. [46]</w:t>
            </w:r>
          </w:p>
        </w:tc>
        <w:tc>
          <w:tcPr>
            <w:tcW w:w="1803" w:type="dxa"/>
          </w:tcPr>
          <w:p w14:paraId="503E48D1" w14:textId="2F8F0894" w:rsidR="00B3341B" w:rsidRPr="005557EF" w:rsidRDefault="00B3341B" w:rsidP="00EF4338">
            <w:pPr>
              <w:jc w:val="both"/>
              <w:rPr>
                <w:sz w:val="16"/>
                <w:szCs w:val="16"/>
              </w:rPr>
            </w:pPr>
            <w:r w:rsidRPr="005557EF">
              <w:rPr>
                <w:sz w:val="16"/>
                <w:szCs w:val="16"/>
              </w:rPr>
              <w:t>Chest CT</w:t>
            </w:r>
          </w:p>
        </w:tc>
        <w:tc>
          <w:tcPr>
            <w:tcW w:w="1803" w:type="dxa"/>
          </w:tcPr>
          <w:p w14:paraId="007C545E" w14:textId="49DA598C" w:rsidR="00B3341B" w:rsidRPr="005557EF" w:rsidRDefault="00B3341B" w:rsidP="00EF4338">
            <w:pPr>
              <w:jc w:val="both"/>
              <w:rPr>
                <w:sz w:val="16"/>
                <w:szCs w:val="16"/>
              </w:rPr>
            </w:pPr>
            <w:r w:rsidRPr="005557EF">
              <w:rPr>
                <w:sz w:val="16"/>
                <w:szCs w:val="16"/>
              </w:rPr>
              <w:t>777 COVID-19 (</w:t>
            </w:r>
            <w:r w:rsidR="005557EF" w:rsidRPr="005557EF">
              <w:rPr>
                <w:sz w:val="16"/>
                <w:szCs w:val="16"/>
              </w:rPr>
              <w:t>+</w:t>
            </w:r>
            <w:r w:rsidRPr="005557EF">
              <w:rPr>
                <w:sz w:val="16"/>
                <w:szCs w:val="16"/>
              </w:rPr>
              <w:t>) 708 Healthy</w:t>
            </w:r>
          </w:p>
        </w:tc>
        <w:tc>
          <w:tcPr>
            <w:tcW w:w="1803" w:type="dxa"/>
          </w:tcPr>
          <w:p w14:paraId="3CBD56D7" w14:textId="527DE266" w:rsidR="00B3341B" w:rsidRPr="005557EF" w:rsidRDefault="005557EF" w:rsidP="00EF4338">
            <w:pPr>
              <w:jc w:val="both"/>
              <w:rPr>
                <w:sz w:val="16"/>
                <w:szCs w:val="16"/>
              </w:rPr>
            </w:pPr>
            <w:r w:rsidRPr="005557EF">
              <w:rPr>
                <w:sz w:val="16"/>
                <w:szCs w:val="16"/>
              </w:rPr>
              <w:t>DRE-Net</w:t>
            </w:r>
          </w:p>
        </w:tc>
        <w:tc>
          <w:tcPr>
            <w:tcW w:w="1804" w:type="dxa"/>
          </w:tcPr>
          <w:p w14:paraId="46B954E4" w14:textId="36BD7DBB" w:rsidR="00B3341B" w:rsidRPr="005557EF" w:rsidRDefault="005557EF" w:rsidP="00EF4338">
            <w:pPr>
              <w:jc w:val="both"/>
              <w:rPr>
                <w:sz w:val="16"/>
                <w:szCs w:val="16"/>
              </w:rPr>
            </w:pPr>
            <w:r w:rsidRPr="005557EF">
              <w:rPr>
                <w:sz w:val="16"/>
                <w:szCs w:val="16"/>
              </w:rPr>
              <w:t>86</w:t>
            </w:r>
          </w:p>
        </w:tc>
      </w:tr>
      <w:tr w:rsidR="00B3341B" w:rsidRPr="005557EF" w14:paraId="6CD390E8" w14:textId="77777777" w:rsidTr="00B3341B">
        <w:tc>
          <w:tcPr>
            <w:tcW w:w="1803" w:type="dxa"/>
          </w:tcPr>
          <w:p w14:paraId="7CC714E0" w14:textId="76732F47" w:rsidR="00B3341B" w:rsidRPr="005557EF" w:rsidRDefault="00B3341B" w:rsidP="00EF4338">
            <w:pPr>
              <w:jc w:val="both"/>
              <w:rPr>
                <w:sz w:val="16"/>
                <w:szCs w:val="16"/>
              </w:rPr>
            </w:pPr>
            <w:r w:rsidRPr="005557EF">
              <w:rPr>
                <w:sz w:val="16"/>
                <w:szCs w:val="16"/>
              </w:rPr>
              <w:t>Wang et al. [47]</w:t>
            </w:r>
          </w:p>
        </w:tc>
        <w:tc>
          <w:tcPr>
            <w:tcW w:w="1803" w:type="dxa"/>
          </w:tcPr>
          <w:p w14:paraId="7C78D1FA" w14:textId="593BF2B2" w:rsidR="00B3341B" w:rsidRPr="005557EF" w:rsidRDefault="00B3341B" w:rsidP="00EF4338">
            <w:pPr>
              <w:jc w:val="both"/>
              <w:rPr>
                <w:sz w:val="16"/>
                <w:szCs w:val="16"/>
              </w:rPr>
            </w:pPr>
            <w:r w:rsidRPr="005557EF">
              <w:rPr>
                <w:sz w:val="16"/>
                <w:szCs w:val="16"/>
              </w:rPr>
              <w:t>Chest CT</w:t>
            </w:r>
          </w:p>
        </w:tc>
        <w:tc>
          <w:tcPr>
            <w:tcW w:w="1803" w:type="dxa"/>
          </w:tcPr>
          <w:p w14:paraId="421C66B8" w14:textId="3BAA71DD" w:rsidR="00B3341B" w:rsidRPr="005557EF" w:rsidRDefault="00B3341B" w:rsidP="00EF4338">
            <w:pPr>
              <w:jc w:val="both"/>
              <w:rPr>
                <w:sz w:val="16"/>
                <w:szCs w:val="16"/>
              </w:rPr>
            </w:pPr>
            <w:r w:rsidRPr="005557EF">
              <w:rPr>
                <w:sz w:val="16"/>
                <w:szCs w:val="16"/>
              </w:rPr>
              <w:t>195 COVID-19 (+) 258 COVID-19 (-</w:t>
            </w:r>
            <w:r w:rsidR="005557EF" w:rsidRPr="005557EF">
              <w:rPr>
                <w:sz w:val="16"/>
                <w:szCs w:val="16"/>
              </w:rPr>
              <w:t>)</w:t>
            </w:r>
          </w:p>
        </w:tc>
        <w:tc>
          <w:tcPr>
            <w:tcW w:w="1803" w:type="dxa"/>
          </w:tcPr>
          <w:p w14:paraId="569D8745" w14:textId="443BE819" w:rsidR="00B3341B" w:rsidRPr="005557EF" w:rsidRDefault="005557EF" w:rsidP="00EF4338">
            <w:pPr>
              <w:jc w:val="both"/>
              <w:rPr>
                <w:sz w:val="16"/>
                <w:szCs w:val="16"/>
              </w:rPr>
            </w:pPr>
            <w:r w:rsidRPr="005557EF">
              <w:rPr>
                <w:sz w:val="16"/>
                <w:szCs w:val="16"/>
              </w:rPr>
              <w:t>M-Inception</w:t>
            </w:r>
          </w:p>
        </w:tc>
        <w:tc>
          <w:tcPr>
            <w:tcW w:w="1804" w:type="dxa"/>
          </w:tcPr>
          <w:p w14:paraId="250B552E" w14:textId="77777777" w:rsidR="00B3341B" w:rsidRPr="005557EF" w:rsidRDefault="005557EF" w:rsidP="00EF4338">
            <w:pPr>
              <w:jc w:val="both"/>
              <w:rPr>
                <w:sz w:val="16"/>
                <w:szCs w:val="16"/>
              </w:rPr>
            </w:pPr>
            <w:r w:rsidRPr="005557EF">
              <w:rPr>
                <w:sz w:val="16"/>
                <w:szCs w:val="16"/>
              </w:rPr>
              <w:t>82.9</w:t>
            </w:r>
          </w:p>
          <w:p w14:paraId="745B4784" w14:textId="2ADE1654" w:rsidR="005557EF" w:rsidRPr="005557EF" w:rsidRDefault="005557EF" w:rsidP="00EF4338">
            <w:pPr>
              <w:jc w:val="both"/>
              <w:rPr>
                <w:sz w:val="16"/>
                <w:szCs w:val="16"/>
              </w:rPr>
            </w:pPr>
          </w:p>
        </w:tc>
      </w:tr>
      <w:tr w:rsidR="00B3341B" w:rsidRPr="005557EF" w14:paraId="735EEE68" w14:textId="77777777" w:rsidTr="00B3341B">
        <w:tc>
          <w:tcPr>
            <w:tcW w:w="1803" w:type="dxa"/>
          </w:tcPr>
          <w:p w14:paraId="76FB80D8" w14:textId="22BEE9A3" w:rsidR="00B3341B" w:rsidRPr="005557EF" w:rsidRDefault="00B3341B" w:rsidP="00EF4338">
            <w:pPr>
              <w:jc w:val="both"/>
              <w:rPr>
                <w:sz w:val="16"/>
                <w:szCs w:val="16"/>
              </w:rPr>
            </w:pPr>
            <w:r w:rsidRPr="005557EF">
              <w:rPr>
                <w:sz w:val="16"/>
                <w:szCs w:val="16"/>
              </w:rPr>
              <w:t>Zheng et al. [48]</w:t>
            </w:r>
          </w:p>
        </w:tc>
        <w:tc>
          <w:tcPr>
            <w:tcW w:w="1803" w:type="dxa"/>
          </w:tcPr>
          <w:p w14:paraId="298AC6C5" w14:textId="6BDA7645" w:rsidR="00B3341B" w:rsidRPr="005557EF" w:rsidRDefault="00B3341B" w:rsidP="00EF4338">
            <w:pPr>
              <w:jc w:val="both"/>
              <w:rPr>
                <w:sz w:val="16"/>
                <w:szCs w:val="16"/>
              </w:rPr>
            </w:pPr>
            <w:r w:rsidRPr="005557EF">
              <w:rPr>
                <w:sz w:val="16"/>
                <w:szCs w:val="16"/>
              </w:rPr>
              <w:t>Chest CT</w:t>
            </w:r>
          </w:p>
        </w:tc>
        <w:tc>
          <w:tcPr>
            <w:tcW w:w="1803" w:type="dxa"/>
          </w:tcPr>
          <w:p w14:paraId="4BF84769" w14:textId="4B3AAE45" w:rsidR="00B3341B" w:rsidRPr="005557EF" w:rsidRDefault="00B3341B" w:rsidP="00EF4338">
            <w:pPr>
              <w:jc w:val="both"/>
              <w:rPr>
                <w:sz w:val="16"/>
                <w:szCs w:val="16"/>
              </w:rPr>
            </w:pPr>
            <w:r w:rsidRPr="005557EF">
              <w:rPr>
                <w:sz w:val="16"/>
                <w:szCs w:val="16"/>
              </w:rPr>
              <w:t>313 COVID-19 (+) 229 COVID-19 (-)</w:t>
            </w:r>
          </w:p>
        </w:tc>
        <w:tc>
          <w:tcPr>
            <w:tcW w:w="1803" w:type="dxa"/>
          </w:tcPr>
          <w:p w14:paraId="0ED86ACD" w14:textId="6498B742" w:rsidR="00B3341B" w:rsidRPr="005557EF" w:rsidRDefault="005557EF" w:rsidP="00EF4338">
            <w:pPr>
              <w:jc w:val="both"/>
              <w:rPr>
                <w:sz w:val="16"/>
                <w:szCs w:val="16"/>
              </w:rPr>
            </w:pPr>
            <w:r w:rsidRPr="005557EF">
              <w:rPr>
                <w:sz w:val="16"/>
                <w:szCs w:val="16"/>
              </w:rPr>
              <w:t>UNetþ3D Deep Network</w:t>
            </w:r>
          </w:p>
        </w:tc>
        <w:tc>
          <w:tcPr>
            <w:tcW w:w="1804" w:type="dxa"/>
          </w:tcPr>
          <w:p w14:paraId="1F860448" w14:textId="45D55802" w:rsidR="00B3341B" w:rsidRPr="005557EF" w:rsidRDefault="005557EF" w:rsidP="00EF4338">
            <w:pPr>
              <w:jc w:val="both"/>
              <w:rPr>
                <w:sz w:val="16"/>
                <w:szCs w:val="16"/>
              </w:rPr>
            </w:pPr>
            <w:r w:rsidRPr="005557EF">
              <w:rPr>
                <w:sz w:val="16"/>
                <w:szCs w:val="16"/>
              </w:rPr>
              <w:t>90.8</w:t>
            </w:r>
          </w:p>
        </w:tc>
      </w:tr>
      <w:tr w:rsidR="00B3341B" w:rsidRPr="005557EF" w14:paraId="7A43EC3F" w14:textId="77777777" w:rsidTr="00B3341B">
        <w:tc>
          <w:tcPr>
            <w:tcW w:w="1803" w:type="dxa"/>
          </w:tcPr>
          <w:p w14:paraId="6C4A8571" w14:textId="71F5FE79" w:rsidR="00B3341B" w:rsidRPr="005557EF" w:rsidRDefault="00B3341B" w:rsidP="00EF4338">
            <w:pPr>
              <w:jc w:val="both"/>
              <w:rPr>
                <w:sz w:val="16"/>
                <w:szCs w:val="16"/>
              </w:rPr>
            </w:pPr>
            <w:r w:rsidRPr="005557EF">
              <w:rPr>
                <w:sz w:val="16"/>
                <w:szCs w:val="16"/>
              </w:rPr>
              <w:t>Xu et al. [49]</w:t>
            </w:r>
          </w:p>
        </w:tc>
        <w:tc>
          <w:tcPr>
            <w:tcW w:w="1803" w:type="dxa"/>
          </w:tcPr>
          <w:p w14:paraId="01EE3F35" w14:textId="36F82C94" w:rsidR="00B3341B" w:rsidRPr="005557EF" w:rsidRDefault="00B3341B" w:rsidP="00EF4338">
            <w:pPr>
              <w:jc w:val="both"/>
              <w:rPr>
                <w:sz w:val="16"/>
                <w:szCs w:val="16"/>
              </w:rPr>
            </w:pPr>
            <w:r w:rsidRPr="005557EF">
              <w:rPr>
                <w:sz w:val="16"/>
                <w:szCs w:val="16"/>
              </w:rPr>
              <w:t>Chest CT</w:t>
            </w:r>
          </w:p>
        </w:tc>
        <w:tc>
          <w:tcPr>
            <w:tcW w:w="1803" w:type="dxa"/>
          </w:tcPr>
          <w:p w14:paraId="2BFB912C" w14:textId="5D3B3C78" w:rsidR="00B3341B" w:rsidRPr="005557EF" w:rsidRDefault="00B3341B" w:rsidP="00EF4338">
            <w:pPr>
              <w:jc w:val="both"/>
              <w:rPr>
                <w:sz w:val="16"/>
                <w:szCs w:val="16"/>
              </w:rPr>
            </w:pPr>
            <w:r w:rsidRPr="005557EF">
              <w:rPr>
                <w:sz w:val="16"/>
                <w:szCs w:val="16"/>
              </w:rPr>
              <w:t>219 COVID-19 (+) 224 Viral pneumonia 175 Healthy</w:t>
            </w:r>
          </w:p>
        </w:tc>
        <w:tc>
          <w:tcPr>
            <w:tcW w:w="1803" w:type="dxa"/>
          </w:tcPr>
          <w:p w14:paraId="6CFD124F" w14:textId="2B165E58" w:rsidR="00B3341B" w:rsidRPr="005557EF" w:rsidRDefault="005557EF" w:rsidP="00EF4338">
            <w:pPr>
              <w:jc w:val="both"/>
              <w:rPr>
                <w:sz w:val="16"/>
                <w:szCs w:val="16"/>
              </w:rPr>
            </w:pPr>
            <w:r w:rsidRPr="005557EF">
              <w:rPr>
                <w:sz w:val="16"/>
                <w:szCs w:val="16"/>
              </w:rPr>
              <w:t>ResNet þ Location Attention</w:t>
            </w:r>
          </w:p>
        </w:tc>
        <w:tc>
          <w:tcPr>
            <w:tcW w:w="1804" w:type="dxa"/>
          </w:tcPr>
          <w:p w14:paraId="317A0FBB" w14:textId="77777777" w:rsidR="005557EF" w:rsidRDefault="005557EF" w:rsidP="00EF4338">
            <w:pPr>
              <w:jc w:val="both"/>
              <w:rPr>
                <w:sz w:val="16"/>
                <w:szCs w:val="16"/>
              </w:rPr>
            </w:pPr>
          </w:p>
          <w:p w14:paraId="43B462ED" w14:textId="0A531C87" w:rsidR="00B3341B" w:rsidRPr="005557EF" w:rsidRDefault="005557EF" w:rsidP="00EF4338">
            <w:pPr>
              <w:jc w:val="both"/>
              <w:rPr>
                <w:sz w:val="16"/>
                <w:szCs w:val="16"/>
              </w:rPr>
            </w:pPr>
            <w:r w:rsidRPr="005557EF">
              <w:rPr>
                <w:sz w:val="16"/>
                <w:szCs w:val="16"/>
              </w:rPr>
              <w:t>86.7</w:t>
            </w:r>
          </w:p>
        </w:tc>
      </w:tr>
      <w:tr w:rsidR="00B3341B" w:rsidRPr="005557EF" w14:paraId="3DFC9E7F" w14:textId="77777777" w:rsidTr="00B3341B">
        <w:tc>
          <w:tcPr>
            <w:tcW w:w="1803" w:type="dxa"/>
          </w:tcPr>
          <w:p w14:paraId="4EC588FA" w14:textId="55170B8C" w:rsidR="00B3341B" w:rsidRPr="005557EF" w:rsidRDefault="00B3341B" w:rsidP="00EF4338">
            <w:pPr>
              <w:jc w:val="both"/>
              <w:rPr>
                <w:sz w:val="16"/>
                <w:szCs w:val="16"/>
              </w:rPr>
            </w:pPr>
            <w:r w:rsidRPr="005557EF">
              <w:rPr>
                <w:sz w:val="16"/>
                <w:szCs w:val="16"/>
              </w:rPr>
              <w:t>Proposed Study</w:t>
            </w:r>
          </w:p>
        </w:tc>
        <w:tc>
          <w:tcPr>
            <w:tcW w:w="1803" w:type="dxa"/>
          </w:tcPr>
          <w:p w14:paraId="0B24C434" w14:textId="054D2208" w:rsidR="00B3341B" w:rsidRPr="005557EF" w:rsidRDefault="00B3341B" w:rsidP="00EF4338">
            <w:pPr>
              <w:jc w:val="both"/>
              <w:rPr>
                <w:sz w:val="16"/>
                <w:szCs w:val="16"/>
              </w:rPr>
            </w:pPr>
            <w:r w:rsidRPr="005557EF">
              <w:rPr>
                <w:sz w:val="16"/>
                <w:szCs w:val="16"/>
              </w:rPr>
              <w:t>Chest X-ray</w:t>
            </w:r>
          </w:p>
        </w:tc>
        <w:tc>
          <w:tcPr>
            <w:tcW w:w="1803" w:type="dxa"/>
          </w:tcPr>
          <w:p w14:paraId="6F341F10" w14:textId="77777777" w:rsidR="00B3341B" w:rsidRPr="005557EF" w:rsidRDefault="00B3341B" w:rsidP="00EF4338">
            <w:pPr>
              <w:jc w:val="both"/>
              <w:rPr>
                <w:sz w:val="16"/>
                <w:szCs w:val="16"/>
              </w:rPr>
            </w:pPr>
            <w:r w:rsidRPr="005557EF">
              <w:rPr>
                <w:sz w:val="16"/>
                <w:szCs w:val="16"/>
              </w:rPr>
              <w:t>1400 COVID-19 (+) 1400 No-Finding</w:t>
            </w:r>
          </w:p>
          <w:p w14:paraId="1C87A927" w14:textId="259944B4" w:rsidR="00B3341B" w:rsidRPr="005557EF" w:rsidRDefault="00B3341B" w:rsidP="00EF4338">
            <w:pPr>
              <w:jc w:val="both"/>
              <w:rPr>
                <w:sz w:val="16"/>
                <w:szCs w:val="16"/>
              </w:rPr>
            </w:pPr>
            <w:r w:rsidRPr="005557EF">
              <w:rPr>
                <w:sz w:val="16"/>
                <w:szCs w:val="16"/>
              </w:rPr>
              <w:t xml:space="preserve"> </w:t>
            </w:r>
          </w:p>
        </w:tc>
        <w:tc>
          <w:tcPr>
            <w:tcW w:w="1803" w:type="dxa"/>
          </w:tcPr>
          <w:p w14:paraId="1B7101BB" w14:textId="042816F4" w:rsidR="00B3341B" w:rsidRPr="005557EF" w:rsidRDefault="005557EF" w:rsidP="00EF4338">
            <w:pPr>
              <w:jc w:val="both"/>
              <w:rPr>
                <w:sz w:val="16"/>
                <w:szCs w:val="16"/>
              </w:rPr>
            </w:pPr>
            <w:r w:rsidRPr="005557EF">
              <w:rPr>
                <w:sz w:val="16"/>
                <w:szCs w:val="16"/>
              </w:rPr>
              <w:t>DarkCovidNet</w:t>
            </w:r>
          </w:p>
        </w:tc>
        <w:tc>
          <w:tcPr>
            <w:tcW w:w="1804" w:type="dxa"/>
          </w:tcPr>
          <w:p w14:paraId="2FE1F3CF" w14:textId="77777777" w:rsidR="005557EF" w:rsidRDefault="005557EF" w:rsidP="00EF4338">
            <w:pPr>
              <w:jc w:val="both"/>
              <w:rPr>
                <w:sz w:val="16"/>
                <w:szCs w:val="16"/>
              </w:rPr>
            </w:pPr>
          </w:p>
          <w:p w14:paraId="595C1E20" w14:textId="2962018B" w:rsidR="00B3341B" w:rsidRPr="005557EF" w:rsidRDefault="005557EF" w:rsidP="00EF4338">
            <w:pPr>
              <w:jc w:val="both"/>
              <w:rPr>
                <w:sz w:val="16"/>
                <w:szCs w:val="16"/>
              </w:rPr>
            </w:pPr>
            <w:r w:rsidRPr="005557EF">
              <w:rPr>
                <w:sz w:val="16"/>
                <w:szCs w:val="16"/>
              </w:rPr>
              <w:t>99.62</w:t>
            </w:r>
          </w:p>
        </w:tc>
      </w:tr>
      <w:tr w:rsidR="00B3341B" w:rsidRPr="005557EF" w14:paraId="2FEEC9E8" w14:textId="77777777" w:rsidTr="00B3341B">
        <w:tc>
          <w:tcPr>
            <w:tcW w:w="1803" w:type="dxa"/>
          </w:tcPr>
          <w:p w14:paraId="475398F9" w14:textId="77777777" w:rsidR="00B3341B" w:rsidRPr="005557EF" w:rsidRDefault="00B3341B" w:rsidP="00EF4338">
            <w:pPr>
              <w:jc w:val="both"/>
              <w:rPr>
                <w:sz w:val="16"/>
                <w:szCs w:val="16"/>
              </w:rPr>
            </w:pPr>
          </w:p>
        </w:tc>
        <w:tc>
          <w:tcPr>
            <w:tcW w:w="1803" w:type="dxa"/>
          </w:tcPr>
          <w:p w14:paraId="6D2063CB" w14:textId="77777777" w:rsidR="00B3341B" w:rsidRPr="005557EF" w:rsidRDefault="00B3341B" w:rsidP="00EF4338">
            <w:pPr>
              <w:jc w:val="both"/>
              <w:rPr>
                <w:sz w:val="16"/>
                <w:szCs w:val="16"/>
              </w:rPr>
            </w:pPr>
          </w:p>
        </w:tc>
        <w:tc>
          <w:tcPr>
            <w:tcW w:w="1803" w:type="dxa"/>
          </w:tcPr>
          <w:p w14:paraId="76AA96AD" w14:textId="77777777" w:rsidR="00B3341B" w:rsidRPr="005557EF" w:rsidRDefault="00B3341B" w:rsidP="00EF4338">
            <w:pPr>
              <w:jc w:val="both"/>
              <w:rPr>
                <w:sz w:val="16"/>
                <w:szCs w:val="16"/>
              </w:rPr>
            </w:pPr>
            <w:r w:rsidRPr="005557EF">
              <w:rPr>
                <w:sz w:val="16"/>
                <w:szCs w:val="16"/>
              </w:rPr>
              <w:t>1400 COVID-19 (+) 1400 No-Finding</w:t>
            </w:r>
          </w:p>
          <w:p w14:paraId="0EA14CB3" w14:textId="29E6449E" w:rsidR="00B3341B" w:rsidRPr="005557EF" w:rsidRDefault="00B3341B" w:rsidP="00EF4338">
            <w:pPr>
              <w:jc w:val="both"/>
              <w:rPr>
                <w:sz w:val="16"/>
                <w:szCs w:val="16"/>
              </w:rPr>
            </w:pPr>
            <w:r w:rsidRPr="005557EF">
              <w:rPr>
                <w:sz w:val="16"/>
                <w:szCs w:val="16"/>
              </w:rPr>
              <w:t>1400 pneumonia</w:t>
            </w:r>
          </w:p>
        </w:tc>
        <w:tc>
          <w:tcPr>
            <w:tcW w:w="1803" w:type="dxa"/>
          </w:tcPr>
          <w:p w14:paraId="5D081C82" w14:textId="7A46C022" w:rsidR="00B3341B" w:rsidRPr="005557EF" w:rsidRDefault="005557EF" w:rsidP="00EF4338">
            <w:pPr>
              <w:jc w:val="both"/>
              <w:rPr>
                <w:sz w:val="16"/>
                <w:szCs w:val="16"/>
              </w:rPr>
            </w:pPr>
            <w:r w:rsidRPr="005557EF">
              <w:rPr>
                <w:sz w:val="16"/>
                <w:szCs w:val="16"/>
              </w:rPr>
              <w:t>DarkCovidNet</w:t>
            </w:r>
          </w:p>
        </w:tc>
        <w:tc>
          <w:tcPr>
            <w:tcW w:w="1804" w:type="dxa"/>
          </w:tcPr>
          <w:p w14:paraId="1B3A8AE2" w14:textId="77777777" w:rsidR="00B3341B" w:rsidRPr="005557EF" w:rsidRDefault="00B3341B" w:rsidP="00EF4338">
            <w:pPr>
              <w:jc w:val="both"/>
              <w:rPr>
                <w:sz w:val="16"/>
                <w:szCs w:val="16"/>
              </w:rPr>
            </w:pPr>
          </w:p>
        </w:tc>
      </w:tr>
      <w:tr w:rsidR="00B3341B" w:rsidRPr="005557EF" w14:paraId="0B554D66" w14:textId="77777777" w:rsidTr="00B3341B">
        <w:tc>
          <w:tcPr>
            <w:tcW w:w="1803" w:type="dxa"/>
          </w:tcPr>
          <w:p w14:paraId="3FA939D2" w14:textId="77777777" w:rsidR="00B3341B" w:rsidRPr="005557EF" w:rsidRDefault="00B3341B" w:rsidP="00EF4338">
            <w:pPr>
              <w:jc w:val="both"/>
              <w:rPr>
                <w:sz w:val="16"/>
                <w:szCs w:val="16"/>
              </w:rPr>
            </w:pPr>
          </w:p>
        </w:tc>
        <w:tc>
          <w:tcPr>
            <w:tcW w:w="1803" w:type="dxa"/>
          </w:tcPr>
          <w:p w14:paraId="5A1C0734" w14:textId="77777777" w:rsidR="00B3341B" w:rsidRPr="005557EF" w:rsidRDefault="00B3341B" w:rsidP="00EF4338">
            <w:pPr>
              <w:jc w:val="both"/>
              <w:rPr>
                <w:sz w:val="16"/>
                <w:szCs w:val="16"/>
              </w:rPr>
            </w:pPr>
          </w:p>
        </w:tc>
        <w:tc>
          <w:tcPr>
            <w:tcW w:w="1803" w:type="dxa"/>
          </w:tcPr>
          <w:p w14:paraId="176C6E2C" w14:textId="77777777" w:rsidR="00B3341B" w:rsidRPr="005557EF" w:rsidRDefault="00B3341B" w:rsidP="00EF4338">
            <w:pPr>
              <w:jc w:val="both"/>
              <w:rPr>
                <w:sz w:val="16"/>
                <w:szCs w:val="16"/>
              </w:rPr>
            </w:pPr>
            <w:r w:rsidRPr="005557EF">
              <w:rPr>
                <w:sz w:val="16"/>
                <w:szCs w:val="16"/>
              </w:rPr>
              <w:t>1400 COVID-19 (+) 1400 No-Finding</w:t>
            </w:r>
          </w:p>
          <w:p w14:paraId="35CB47FB" w14:textId="77777777" w:rsidR="00B3341B" w:rsidRPr="005557EF" w:rsidRDefault="00B3341B" w:rsidP="00EF4338">
            <w:pPr>
              <w:jc w:val="both"/>
              <w:rPr>
                <w:sz w:val="16"/>
                <w:szCs w:val="16"/>
              </w:rPr>
            </w:pPr>
            <w:r w:rsidRPr="005557EF">
              <w:rPr>
                <w:sz w:val="16"/>
                <w:szCs w:val="16"/>
              </w:rPr>
              <w:t>1400 lung opacity</w:t>
            </w:r>
          </w:p>
          <w:p w14:paraId="004D2E89" w14:textId="1DE620BF" w:rsidR="00B3341B" w:rsidRPr="005557EF" w:rsidRDefault="00B3341B" w:rsidP="00EF4338">
            <w:pPr>
              <w:jc w:val="both"/>
              <w:rPr>
                <w:sz w:val="16"/>
                <w:szCs w:val="16"/>
              </w:rPr>
            </w:pPr>
            <w:r w:rsidRPr="005557EF">
              <w:rPr>
                <w:sz w:val="16"/>
                <w:szCs w:val="16"/>
              </w:rPr>
              <w:t>1400 pneumonia</w:t>
            </w:r>
          </w:p>
        </w:tc>
        <w:tc>
          <w:tcPr>
            <w:tcW w:w="1803" w:type="dxa"/>
          </w:tcPr>
          <w:p w14:paraId="2BFEECAD" w14:textId="44192F59" w:rsidR="00B3341B" w:rsidRPr="005557EF" w:rsidRDefault="005557EF" w:rsidP="00EF4338">
            <w:pPr>
              <w:jc w:val="both"/>
              <w:rPr>
                <w:sz w:val="16"/>
                <w:szCs w:val="16"/>
              </w:rPr>
            </w:pPr>
            <w:r w:rsidRPr="005557EF">
              <w:rPr>
                <w:sz w:val="16"/>
                <w:szCs w:val="16"/>
              </w:rPr>
              <w:t>DarkCovidNet</w:t>
            </w:r>
          </w:p>
        </w:tc>
        <w:tc>
          <w:tcPr>
            <w:tcW w:w="1804" w:type="dxa"/>
          </w:tcPr>
          <w:p w14:paraId="6DCA7772" w14:textId="77777777" w:rsidR="00B3341B" w:rsidRPr="005557EF" w:rsidRDefault="00B3341B" w:rsidP="00EF4338">
            <w:pPr>
              <w:jc w:val="both"/>
              <w:rPr>
                <w:sz w:val="16"/>
                <w:szCs w:val="16"/>
              </w:rPr>
            </w:pPr>
          </w:p>
        </w:tc>
      </w:tr>
    </w:tbl>
    <w:p w14:paraId="5666FDF6" w14:textId="4D1DA759" w:rsidR="00A269AF" w:rsidRPr="005557EF" w:rsidRDefault="00A269AF" w:rsidP="00EF4338">
      <w:pPr>
        <w:jc w:val="both"/>
        <w:rPr>
          <w:sz w:val="16"/>
          <w:szCs w:val="16"/>
        </w:rPr>
      </w:pPr>
    </w:p>
    <w:p w14:paraId="2DB58169" w14:textId="6D3B77DB" w:rsidR="00647F33" w:rsidRDefault="00647F33" w:rsidP="00EF4338">
      <w:pPr>
        <w:jc w:val="both"/>
        <w:rPr>
          <w:b/>
          <w:bCs/>
          <w:sz w:val="16"/>
          <w:szCs w:val="16"/>
        </w:rPr>
      </w:pPr>
    </w:p>
    <w:p w14:paraId="1D71FFE0" w14:textId="3971FCD5" w:rsidR="005557EF" w:rsidRDefault="005557EF" w:rsidP="00EF4338">
      <w:pPr>
        <w:jc w:val="both"/>
        <w:rPr>
          <w:b/>
          <w:bCs/>
          <w:sz w:val="16"/>
          <w:szCs w:val="16"/>
        </w:rPr>
      </w:pPr>
    </w:p>
    <w:p w14:paraId="64FD43A7" w14:textId="63195A6C" w:rsidR="005557EF" w:rsidRDefault="005557EF" w:rsidP="00EF4338">
      <w:pPr>
        <w:jc w:val="both"/>
        <w:rPr>
          <w:b/>
          <w:bCs/>
          <w:sz w:val="16"/>
          <w:szCs w:val="16"/>
        </w:rPr>
      </w:pPr>
    </w:p>
    <w:p w14:paraId="5EAECBA2" w14:textId="72C6DCFE" w:rsidR="005557EF" w:rsidRDefault="005557EF" w:rsidP="00EF4338">
      <w:pPr>
        <w:jc w:val="both"/>
        <w:rPr>
          <w:b/>
          <w:bCs/>
          <w:sz w:val="16"/>
          <w:szCs w:val="16"/>
        </w:rPr>
      </w:pPr>
    </w:p>
    <w:p w14:paraId="5218DFA1" w14:textId="1F47F7EF" w:rsidR="005557EF" w:rsidRDefault="005557EF" w:rsidP="00EF4338">
      <w:pPr>
        <w:jc w:val="both"/>
        <w:rPr>
          <w:b/>
          <w:bCs/>
          <w:sz w:val="16"/>
          <w:szCs w:val="16"/>
        </w:rPr>
      </w:pPr>
    </w:p>
    <w:p w14:paraId="26FF5A80" w14:textId="2D3FAFB3" w:rsidR="005557EF" w:rsidRDefault="005557EF" w:rsidP="00EF4338">
      <w:pPr>
        <w:jc w:val="both"/>
        <w:rPr>
          <w:b/>
          <w:bCs/>
          <w:sz w:val="16"/>
          <w:szCs w:val="16"/>
        </w:rPr>
      </w:pPr>
    </w:p>
    <w:p w14:paraId="7F443FA3" w14:textId="784A59B5" w:rsidR="005557EF" w:rsidRDefault="005557EF" w:rsidP="00EF4338">
      <w:pPr>
        <w:jc w:val="both"/>
        <w:rPr>
          <w:b/>
          <w:bCs/>
          <w:sz w:val="16"/>
          <w:szCs w:val="16"/>
        </w:rPr>
      </w:pPr>
    </w:p>
    <w:p w14:paraId="57605A95" w14:textId="267FDA46" w:rsidR="005557EF" w:rsidRDefault="005557EF" w:rsidP="00EF4338">
      <w:pPr>
        <w:jc w:val="both"/>
        <w:rPr>
          <w:b/>
          <w:bCs/>
          <w:sz w:val="16"/>
          <w:szCs w:val="16"/>
        </w:rPr>
      </w:pPr>
    </w:p>
    <w:p w14:paraId="11E58899" w14:textId="2DB60EE7" w:rsidR="005557EF" w:rsidRDefault="005557EF" w:rsidP="00EF4338">
      <w:pPr>
        <w:jc w:val="both"/>
        <w:rPr>
          <w:b/>
          <w:bCs/>
          <w:sz w:val="16"/>
          <w:szCs w:val="16"/>
        </w:rPr>
      </w:pPr>
    </w:p>
    <w:p w14:paraId="3C668C09" w14:textId="4517001F" w:rsidR="005557EF" w:rsidRDefault="005557EF" w:rsidP="00EF4338">
      <w:pPr>
        <w:jc w:val="both"/>
        <w:rPr>
          <w:b/>
          <w:bCs/>
          <w:sz w:val="16"/>
          <w:szCs w:val="16"/>
        </w:rPr>
      </w:pPr>
    </w:p>
    <w:p w14:paraId="1E6C90B6" w14:textId="45F85BBA" w:rsidR="005557EF" w:rsidRDefault="005557EF" w:rsidP="00EF4338">
      <w:pPr>
        <w:jc w:val="both"/>
        <w:rPr>
          <w:b/>
          <w:bCs/>
          <w:sz w:val="16"/>
          <w:szCs w:val="16"/>
        </w:rPr>
      </w:pPr>
    </w:p>
    <w:p w14:paraId="63E3BE98" w14:textId="3313A6C2" w:rsidR="005557EF" w:rsidRDefault="005557EF" w:rsidP="00EF4338">
      <w:pPr>
        <w:jc w:val="both"/>
        <w:rPr>
          <w:b/>
          <w:bCs/>
          <w:sz w:val="16"/>
          <w:szCs w:val="16"/>
        </w:rPr>
      </w:pPr>
    </w:p>
    <w:p w14:paraId="083EF616" w14:textId="72F2883D" w:rsidR="005557EF" w:rsidRDefault="005557EF" w:rsidP="00EF4338">
      <w:pPr>
        <w:jc w:val="both"/>
        <w:rPr>
          <w:b/>
          <w:bCs/>
          <w:sz w:val="16"/>
          <w:szCs w:val="16"/>
        </w:rPr>
      </w:pPr>
    </w:p>
    <w:sdt>
      <w:sdtPr>
        <w:rPr>
          <w:rFonts w:asciiTheme="minorHAnsi" w:eastAsiaTheme="minorHAnsi" w:hAnsiTheme="minorHAnsi" w:cstheme="minorBidi"/>
          <w:noProof/>
          <w:color w:val="auto"/>
          <w:sz w:val="10"/>
          <w:szCs w:val="10"/>
          <w:lang w:val="en-IN"/>
        </w:rPr>
        <w:id w:val="637529077"/>
        <w:docPartObj>
          <w:docPartGallery w:val="Bibliographies"/>
          <w:docPartUnique/>
        </w:docPartObj>
      </w:sdtPr>
      <w:sdtEndPr>
        <w:rPr>
          <w:sz w:val="16"/>
          <w:szCs w:val="16"/>
        </w:rPr>
      </w:sdtEndPr>
      <w:sdtContent>
        <w:p w14:paraId="02ABB99A" w14:textId="4BD1AD6E" w:rsidR="005557EF" w:rsidRPr="003B01AA" w:rsidRDefault="003B01AA" w:rsidP="00EF4338">
          <w:pPr>
            <w:pStyle w:val="Heading1"/>
            <w:jc w:val="both"/>
            <w:rPr>
              <w:b/>
              <w:bCs/>
              <w:color w:val="000000" w:themeColor="text1"/>
              <w:sz w:val="16"/>
              <w:szCs w:val="16"/>
            </w:rPr>
          </w:pPr>
          <w:r w:rsidRPr="003B01AA">
            <w:rPr>
              <w:rFonts w:asciiTheme="minorHAnsi" w:eastAsiaTheme="minorHAnsi" w:hAnsiTheme="minorHAnsi" w:cstheme="minorBidi"/>
              <w:b/>
              <w:bCs/>
              <w:noProof/>
              <w:color w:val="auto"/>
              <w:sz w:val="16"/>
              <w:szCs w:val="16"/>
              <w:lang w:val="en-IN"/>
            </w:rPr>
            <w:t>6.</w:t>
          </w:r>
          <w:r w:rsidR="005557EF" w:rsidRPr="003B01AA">
            <w:rPr>
              <w:b/>
              <w:bCs/>
              <w:color w:val="000000" w:themeColor="text1"/>
              <w:sz w:val="16"/>
              <w:szCs w:val="16"/>
            </w:rPr>
            <w:t>References:</w:t>
          </w:r>
        </w:p>
        <w:sdt>
          <w:sdtPr>
            <w:rPr>
              <w:sz w:val="16"/>
              <w:szCs w:val="16"/>
            </w:rPr>
            <w:id w:val="-573587230"/>
            <w:bibliography/>
          </w:sdtPr>
          <w:sdtContent>
            <w:p w14:paraId="10FBFD40" w14:textId="77777777" w:rsidR="005557EF" w:rsidRPr="002A1D8E" w:rsidRDefault="005557EF" w:rsidP="00EF4338">
              <w:pPr>
                <w:jc w:val="both"/>
                <w:rPr>
                  <w:sz w:val="16"/>
                  <w:szCs w:val="16"/>
                </w:rPr>
              </w:pPr>
              <w:r w:rsidRPr="002A1D8E">
                <w:rPr>
                  <w:sz w:val="16"/>
                  <w:szCs w:val="16"/>
                </w:rPr>
                <w:t>[1] F. Wu, S. Zhao, B. Yu, et al., A new coronavirus associated with human respiratory disease in China, Nature 579 (7798) (2020) 265–269.</w:t>
              </w:r>
            </w:p>
            <w:p w14:paraId="2E2F2B7D" w14:textId="77777777" w:rsidR="005557EF" w:rsidRPr="002A1D8E" w:rsidRDefault="005557EF" w:rsidP="00EF4338">
              <w:pPr>
                <w:jc w:val="both"/>
                <w:rPr>
                  <w:sz w:val="16"/>
                  <w:szCs w:val="16"/>
                </w:rPr>
              </w:pPr>
              <w:r w:rsidRPr="002A1D8E">
                <w:rPr>
                  <w:sz w:val="16"/>
                  <w:szCs w:val="16"/>
                </w:rPr>
                <w:t xml:space="preserve"> [2] C. Huang, Y. Wang, et al., Clinical features of patients infected with 2019 novel coronavirus in Wuhan, China, Lancet 395 (10223) (2020) 497–506. </w:t>
              </w:r>
            </w:p>
            <w:p w14:paraId="62A41D78" w14:textId="77777777" w:rsidR="005557EF" w:rsidRPr="002A1D8E" w:rsidRDefault="005557EF" w:rsidP="00EF4338">
              <w:pPr>
                <w:jc w:val="both"/>
                <w:rPr>
                  <w:sz w:val="16"/>
                  <w:szCs w:val="16"/>
                </w:rPr>
              </w:pPr>
              <w:r w:rsidRPr="002A1D8E">
                <w:rPr>
                  <w:sz w:val="16"/>
                  <w:szCs w:val="16"/>
                </w:rPr>
                <w:t>[3] World Health Organization, Pneumonia of Unknown Cause–China. Emergencies Preparedness, Response, Disease Outbreak News, World Health Organization (WHO), 2020.</w:t>
              </w:r>
            </w:p>
            <w:p w14:paraId="4D0B743D" w14:textId="77777777" w:rsidR="005557EF" w:rsidRPr="002A1D8E" w:rsidRDefault="005557EF" w:rsidP="00EF4338">
              <w:pPr>
                <w:jc w:val="both"/>
                <w:rPr>
                  <w:sz w:val="16"/>
                  <w:szCs w:val="16"/>
                </w:rPr>
              </w:pPr>
              <w:r w:rsidRPr="002A1D8E">
                <w:rPr>
                  <w:sz w:val="16"/>
                  <w:szCs w:val="16"/>
                </w:rPr>
                <w:t>[4] Z. Wu, J.M. McGoogan, Characteristics of and important lessons from the coronavirus disease 2019 (COVID-19) outbreak in China: summary of a report of 72 314 cases from the Chinese Center for Disease Control and Prevention, Jama 323 (13) (2020) 1239–1242.</w:t>
              </w:r>
            </w:p>
            <w:p w14:paraId="4B77145D" w14:textId="77777777" w:rsidR="005557EF" w:rsidRPr="002A1D8E" w:rsidRDefault="005557EF" w:rsidP="00EF4338">
              <w:pPr>
                <w:jc w:val="both"/>
                <w:rPr>
                  <w:sz w:val="16"/>
                  <w:szCs w:val="16"/>
                </w:rPr>
              </w:pPr>
              <w:r w:rsidRPr="002A1D8E">
                <w:rPr>
                  <w:sz w:val="16"/>
                  <w:szCs w:val="16"/>
                </w:rPr>
                <w:t xml:space="preserve"> [5] M.L. Holshue, C. DeBolt, et al., First case of 2019 novel coronavirus in the United States, N. Engl. J. Med. 328 (2020) 929–936. </w:t>
              </w:r>
            </w:p>
            <w:p w14:paraId="32550336" w14:textId="77777777" w:rsidR="005557EF" w:rsidRPr="002A1D8E" w:rsidRDefault="005557EF" w:rsidP="00EF4338">
              <w:pPr>
                <w:jc w:val="both"/>
                <w:rPr>
                  <w:sz w:val="16"/>
                  <w:szCs w:val="16"/>
                </w:rPr>
              </w:pPr>
              <w:r w:rsidRPr="002A1D8E">
                <w:rPr>
                  <w:sz w:val="16"/>
                  <w:szCs w:val="16"/>
                </w:rPr>
                <w:t xml:space="preserve">[6] W. Kong, P.P. Agarwal, Chest imaging appearance of COVID-19 infection, Radiology: Cardiothoracic Imaging 2 (1) (2020), e200028. </w:t>
              </w:r>
            </w:p>
            <w:p w14:paraId="0268F6C7" w14:textId="77777777" w:rsidR="005557EF" w:rsidRPr="002A1D8E" w:rsidRDefault="005557EF" w:rsidP="00EF4338">
              <w:pPr>
                <w:jc w:val="both"/>
                <w:rPr>
                  <w:sz w:val="16"/>
                  <w:szCs w:val="16"/>
                </w:rPr>
              </w:pPr>
              <w:r w:rsidRPr="002A1D8E">
                <w:rPr>
                  <w:sz w:val="16"/>
                  <w:szCs w:val="16"/>
                </w:rPr>
                <w:t>[7] T. Singhal, A review of coronavirus disease-2019 (COVID-19), Indian J. Pediatr. 87 (2020) 281–286. [8] Z.Y. Zu, M.D. Jiang, P.P. Xu, W. Chen, Q.Q. Ni, G.M. Lu, L.J. Zhang, Coronavirus disease 2019 (COVID-19): a perspective from China, Radiology (2020), https://doi. org/10.1148/radiol.2020200490. In press.</w:t>
              </w:r>
            </w:p>
            <w:p w14:paraId="0FCFE0B3" w14:textId="77777777" w:rsidR="005557EF" w:rsidRPr="002A1D8E" w:rsidRDefault="005557EF" w:rsidP="00EF4338">
              <w:pPr>
                <w:jc w:val="both"/>
                <w:rPr>
                  <w:sz w:val="16"/>
                  <w:szCs w:val="16"/>
                </w:rPr>
              </w:pPr>
              <w:r w:rsidRPr="002A1D8E">
                <w:rPr>
                  <w:sz w:val="16"/>
                  <w:szCs w:val="16"/>
                </w:rPr>
                <w:t xml:space="preserve"> [9] J.P. Kanne, B.P. Little, J.H. Chung, B.M. Elicker, L.H. Ketai, Essentials for radiologists on COVID-19: an update—radiology scientific expert panel, Radiology (2020), https://doi.org/10.1148/radiol.2020200527. In press.</w:t>
              </w:r>
            </w:p>
            <w:p w14:paraId="34EBF38B" w14:textId="77777777" w:rsidR="005557EF" w:rsidRPr="002A1D8E" w:rsidRDefault="005557EF" w:rsidP="00EF4338">
              <w:pPr>
                <w:jc w:val="both"/>
                <w:rPr>
                  <w:sz w:val="16"/>
                  <w:szCs w:val="16"/>
                </w:rPr>
              </w:pPr>
              <w:r w:rsidRPr="002A1D8E">
                <w:rPr>
                  <w:sz w:val="16"/>
                  <w:szCs w:val="16"/>
                </w:rPr>
                <w:t xml:space="preserve"> [10] X. Xie, Z. Zhong, W. Zhao, C. Zheng, F. Wang, J. Liu, Chest CT for typical 2019- nCoV pneumonia: relationship to negative RT-PCR testing, Radiology (2020), https://doi.org/10.1148/radiol.2020200343. In press.</w:t>
              </w:r>
            </w:p>
            <w:p w14:paraId="5AEAF509" w14:textId="77777777" w:rsidR="005557EF" w:rsidRPr="002A1D8E" w:rsidRDefault="005557EF" w:rsidP="00EF4338">
              <w:pPr>
                <w:jc w:val="both"/>
                <w:rPr>
                  <w:sz w:val="16"/>
                  <w:szCs w:val="16"/>
                </w:rPr>
              </w:pPr>
              <w:r w:rsidRPr="002A1D8E">
                <w:rPr>
                  <w:sz w:val="16"/>
                  <w:szCs w:val="16"/>
                </w:rPr>
                <w:t xml:space="preserve"> [11] E.Y. Lee, M.Y. Ng, P.L. Khong, COVID-19 pneumonia: what has CT taught us? Lancet Infect. Dis. 20 (4) (2020) 384–385. </w:t>
              </w:r>
            </w:p>
            <w:p w14:paraId="02C7366F" w14:textId="77777777" w:rsidR="005557EF" w:rsidRPr="002A1D8E" w:rsidRDefault="005557EF" w:rsidP="00EF4338">
              <w:pPr>
                <w:jc w:val="both"/>
                <w:rPr>
                  <w:sz w:val="16"/>
                  <w:szCs w:val="16"/>
                </w:rPr>
              </w:pPr>
              <w:r w:rsidRPr="002A1D8E">
                <w:rPr>
                  <w:sz w:val="16"/>
                  <w:szCs w:val="16"/>
                </w:rPr>
                <w:t>[12] A. Bernheim, X. Mei, et al., Chest CT findings in coronavirus disease-19 (COVID19): relationship to duration of infection, Radiology (2020), https://doi.org/ 10.1148/radiol.2020200463. In press.</w:t>
              </w:r>
            </w:p>
            <w:p w14:paraId="2F8003D6" w14:textId="77777777" w:rsidR="005557EF" w:rsidRPr="002A1D8E" w:rsidRDefault="005557EF" w:rsidP="00EF4338">
              <w:pPr>
                <w:jc w:val="both"/>
                <w:rPr>
                  <w:sz w:val="16"/>
                  <w:szCs w:val="16"/>
                </w:rPr>
              </w:pPr>
              <w:r w:rsidRPr="002A1D8E">
                <w:rPr>
                  <w:sz w:val="16"/>
                  <w:szCs w:val="16"/>
                </w:rPr>
                <w:t xml:space="preserve"> [13] F. Pan, T. Ye, et al., Time course of lung changes on chest CT during recovery from 2019 novel coronavirus (COVID-19) pneumonia, Radiology (2020), https://doi. org/10.1148/radiol.2020200370. In press.</w:t>
              </w:r>
            </w:p>
            <w:p w14:paraId="5D1FF578" w14:textId="77777777" w:rsidR="005557EF" w:rsidRPr="002A1D8E" w:rsidRDefault="005557EF" w:rsidP="00EF4338">
              <w:pPr>
                <w:jc w:val="both"/>
                <w:rPr>
                  <w:sz w:val="16"/>
                  <w:szCs w:val="16"/>
                </w:rPr>
              </w:pPr>
              <w:r w:rsidRPr="002A1D8E">
                <w:rPr>
                  <w:sz w:val="16"/>
                  <w:szCs w:val="16"/>
                </w:rPr>
                <w:t xml:space="preserve"> [14] C. Long, H. Xu, et al., Diagnosis of the Coronavirus disease (COVID-19): rRT-PCR or CT? Eur. J. Radiol. 126 (2020) 108961.</w:t>
              </w:r>
            </w:p>
            <w:p w14:paraId="2E18ED70" w14:textId="77777777" w:rsidR="005557EF" w:rsidRPr="002A1D8E" w:rsidRDefault="005557EF" w:rsidP="00EF4338">
              <w:pPr>
                <w:jc w:val="both"/>
                <w:rPr>
                  <w:sz w:val="16"/>
                  <w:szCs w:val="16"/>
                </w:rPr>
              </w:pPr>
              <w:r w:rsidRPr="002A1D8E">
                <w:rPr>
                  <w:sz w:val="16"/>
                  <w:szCs w:val="16"/>
                </w:rPr>
                <w:t xml:space="preserve"> [15] H. Shi, X. Han, et al., Radiological findings from 81 patients with COVID-19 pneumonia in Wuhan, China: a descriptive study, Lancet Infect. Dis. 24 (4) (2020) 425–434.</w:t>
              </w:r>
            </w:p>
            <w:p w14:paraId="0D59AA4C" w14:textId="77777777" w:rsidR="005557EF" w:rsidRPr="002A1D8E" w:rsidRDefault="005557EF" w:rsidP="00EF4338">
              <w:pPr>
                <w:jc w:val="both"/>
                <w:rPr>
                  <w:sz w:val="16"/>
                  <w:szCs w:val="16"/>
                </w:rPr>
              </w:pPr>
              <w:r w:rsidRPr="002A1D8E">
                <w:rPr>
                  <w:sz w:val="16"/>
                  <w:szCs w:val="16"/>
                </w:rPr>
                <w:t xml:space="preserve"> [16] W. Zhao, Z. Zhong, X. Xie, Q. Yu, J. Liu, Relation between chest CT findings and clinical conditions of coronavirus disease (COVID-19) pneumonia: a multicenter study, Am. J. Roentgenol. 214 (5) (2020) 1072–1077.</w:t>
              </w:r>
            </w:p>
            <w:p w14:paraId="43E6D976" w14:textId="77777777" w:rsidR="005557EF" w:rsidRPr="002A1D8E" w:rsidRDefault="005557EF" w:rsidP="00EF4338">
              <w:pPr>
                <w:jc w:val="both"/>
                <w:rPr>
                  <w:sz w:val="16"/>
                  <w:szCs w:val="16"/>
                </w:rPr>
              </w:pPr>
              <w:r w:rsidRPr="002A1D8E">
                <w:rPr>
                  <w:sz w:val="16"/>
                  <w:szCs w:val="16"/>
                </w:rPr>
                <w:t xml:space="preserve"> [17] Y. Li, L. Xia, Coronavirus Disease 2019 (COVID-19): role of chest CT in diagnosis and management, Am. J. Roentgenol. (2020) 1–7.</w:t>
              </w:r>
            </w:p>
            <w:p w14:paraId="0A315205" w14:textId="77777777" w:rsidR="005557EF" w:rsidRPr="002A1D8E" w:rsidRDefault="005557EF" w:rsidP="00EF4338">
              <w:pPr>
                <w:jc w:val="both"/>
                <w:rPr>
                  <w:sz w:val="16"/>
                  <w:szCs w:val="16"/>
                </w:rPr>
              </w:pPr>
              <w:r w:rsidRPr="002A1D8E">
                <w:rPr>
                  <w:sz w:val="16"/>
                  <w:szCs w:val="16"/>
                </w:rPr>
                <w:t xml:space="preserve"> [18] J.F.W. Chan, S. Yuan, et al., A familial cluster of pneumonia associated with the 2019 novel coronavirus indicating person-to-person transmission: a study of a family cluster, Lancet 395 (10223) (2020) 514–523.</w:t>
              </w:r>
            </w:p>
            <w:p w14:paraId="21244E9A" w14:textId="77777777" w:rsidR="005557EF" w:rsidRPr="002A1D8E" w:rsidRDefault="005557EF" w:rsidP="00EF4338">
              <w:pPr>
                <w:jc w:val="both"/>
                <w:rPr>
                  <w:sz w:val="16"/>
                  <w:szCs w:val="16"/>
                </w:rPr>
              </w:pPr>
              <w:r w:rsidRPr="002A1D8E">
                <w:rPr>
                  <w:sz w:val="16"/>
                  <w:szCs w:val="16"/>
                </w:rPr>
                <w:t xml:space="preserve"> [19] S.H. Yoon, K.H. Lee, et al., Chest radiographic and CT findings of the 2019 novel coronavirus disease (COVID-19): analysis of nine patients treated in Korea, Korean J. Radiol. 21 (4) (2020) 494–500.</w:t>
              </w:r>
            </w:p>
            <w:p w14:paraId="08E83A0C" w14:textId="77777777" w:rsidR="005557EF" w:rsidRPr="002A1D8E" w:rsidRDefault="005557EF" w:rsidP="00EF4338">
              <w:pPr>
                <w:jc w:val="both"/>
                <w:rPr>
                  <w:sz w:val="16"/>
                  <w:szCs w:val="16"/>
                </w:rPr>
              </w:pPr>
              <w:r w:rsidRPr="002A1D8E">
                <w:rPr>
                  <w:sz w:val="16"/>
                  <w:szCs w:val="16"/>
                </w:rPr>
                <w:t xml:space="preserve"> [20] Edgar Lorente, COVID-19 pneumonia - evolution over a week. https://radiopaedia. org/cases/COVID-19-pneumonia-evolution-over-a-week-1?lang¼us. </w:t>
              </w:r>
            </w:p>
            <w:p w14:paraId="50079881" w14:textId="77777777" w:rsidR="005557EF" w:rsidRPr="002A1D8E" w:rsidRDefault="005557EF" w:rsidP="00EF4338">
              <w:pPr>
                <w:jc w:val="both"/>
                <w:rPr>
                  <w:sz w:val="16"/>
                  <w:szCs w:val="16"/>
                </w:rPr>
              </w:pPr>
              <w:r w:rsidRPr="002A1D8E">
                <w:rPr>
                  <w:sz w:val="16"/>
                  <w:szCs w:val="16"/>
                </w:rPr>
                <w:t>[21] G. Litjens, T. Kooi, B.E. Bejnordi, A.A.A. Setio, F. Ciompi, M. Ghafoorian, C. I. Sanchez, A survey on deep learning in medical image analysis, Med. Image Anal. 42 (2017) 60–88.</w:t>
              </w:r>
            </w:p>
            <w:p w14:paraId="4E7264E7" w14:textId="77777777" w:rsidR="005557EF" w:rsidRPr="002A1D8E" w:rsidRDefault="005557EF" w:rsidP="00EF4338">
              <w:pPr>
                <w:jc w:val="both"/>
                <w:rPr>
                  <w:sz w:val="16"/>
                  <w:szCs w:val="16"/>
                </w:rPr>
              </w:pPr>
              <w:r w:rsidRPr="002A1D8E">
                <w:rPr>
                  <w:sz w:val="16"/>
                  <w:szCs w:val="16"/>
                </w:rPr>
                <w:lastRenderedPageBreak/>
                <w:t xml:space="preserve">[22] J. Ker, L. Wang, J. Rao, T. Lim, Deep learning applications in medical image analysis, Ieee Access 6 (2017) 9375–9389. </w:t>
              </w:r>
            </w:p>
            <w:p w14:paraId="1595DC2B" w14:textId="77777777" w:rsidR="005557EF" w:rsidRPr="002A1D8E" w:rsidRDefault="005557EF" w:rsidP="00EF4338">
              <w:pPr>
                <w:jc w:val="both"/>
                <w:rPr>
                  <w:sz w:val="16"/>
                  <w:szCs w:val="16"/>
                </w:rPr>
              </w:pPr>
              <w:r w:rsidRPr="002A1D8E">
                <w:rPr>
                  <w:sz w:val="16"/>
                  <w:szCs w:val="16"/>
                </w:rPr>
                <w:t>[23] D. Shen, G. Wu, H.I. Suk, Deep learning in medical image analysis, Annu. Rev. Biomed. Eng. 19 (2017) 221–248.</w:t>
              </w:r>
            </w:p>
            <w:p w14:paraId="312C26D4" w14:textId="77777777" w:rsidR="005557EF" w:rsidRPr="002A1D8E" w:rsidRDefault="005557EF" w:rsidP="00EF4338">
              <w:pPr>
                <w:jc w:val="both"/>
                <w:rPr>
                  <w:sz w:val="16"/>
                  <w:szCs w:val="16"/>
                </w:rPr>
              </w:pPr>
              <w:r w:rsidRPr="002A1D8E">
                <w:rPr>
                  <w:sz w:val="16"/>
                  <w:szCs w:val="16"/>
                </w:rPr>
                <w:t xml:space="preserve"> [24] O. Faust, Y. Hagiwara, T.J. Hong, O.S. Lih, U.R. Acharya, Deep learning for healthcare applications based on physiological signals: a review, Comput. Methods Progr. Biomed. 161 (2018) 1–13. </w:t>
              </w:r>
            </w:p>
            <w:p w14:paraId="05DA5841" w14:textId="77777777" w:rsidR="005557EF" w:rsidRPr="002A1D8E" w:rsidRDefault="005557EF" w:rsidP="00EF4338">
              <w:pPr>
                <w:jc w:val="both"/>
                <w:rPr>
                  <w:sz w:val="16"/>
                  <w:szCs w:val="16"/>
                </w:rPr>
              </w:pPr>
              <w:r w:rsidRPr="002A1D8E">
                <w:rPr>
                  <w:sz w:val="16"/>
                  <w:szCs w:val="16"/>
                </w:rPr>
                <w:t>[25] F. Murat, O. Yildirim, M. Talo, U.B. Baloglu, Y. Demir, U.R. Acharya, Application of deep learning techniques for heartbeats detection using ECG signals-Analysis and Review, Comput. Biol. Med. 120 (2020) 103726.</w:t>
              </w:r>
            </w:p>
            <w:p w14:paraId="247862CC" w14:textId="77777777" w:rsidR="005557EF" w:rsidRPr="002A1D8E" w:rsidRDefault="005557EF" w:rsidP="00EF4338">
              <w:pPr>
                <w:jc w:val="both"/>
                <w:rPr>
                  <w:sz w:val="16"/>
                  <w:szCs w:val="16"/>
                </w:rPr>
              </w:pPr>
              <w:r w:rsidRPr="002A1D8E">
                <w:rPr>
                  <w:sz w:val="16"/>
                  <w:szCs w:val="16"/>
                </w:rPr>
                <w:t xml:space="preserve"> [26] Y. LeCun, Y. Bengio, G. Hinton, Deep learning, Nature 521 (7553) (2015) 436–444. </w:t>
              </w:r>
            </w:p>
            <w:p w14:paraId="3972F3E4" w14:textId="77777777" w:rsidR="005557EF" w:rsidRPr="002A1D8E" w:rsidRDefault="005557EF" w:rsidP="00EF4338">
              <w:pPr>
                <w:jc w:val="both"/>
                <w:rPr>
                  <w:sz w:val="16"/>
                  <w:szCs w:val="16"/>
                </w:rPr>
              </w:pPr>
              <w:r w:rsidRPr="002A1D8E">
                <w:rPr>
                  <w:sz w:val="16"/>
                  <w:szCs w:val="16"/>
                </w:rPr>
                <w:t xml:space="preserve">[27] A. Krizhevsky, I. Sutskever, G.E. Hinton, Imagenet classification with deep convolutional neural networks, in: Advances in Neural Information Processing Systems, 2012, pp. 1097–1105. </w:t>
              </w:r>
            </w:p>
            <w:p w14:paraId="0A034C1F" w14:textId="77777777" w:rsidR="005557EF" w:rsidRPr="002A1D8E" w:rsidRDefault="005557EF" w:rsidP="00EF4338">
              <w:pPr>
                <w:jc w:val="both"/>
                <w:rPr>
                  <w:sz w:val="16"/>
                  <w:szCs w:val="16"/>
                </w:rPr>
              </w:pPr>
              <w:r w:rsidRPr="002A1D8E">
                <w:rPr>
                  <w:sz w:val="16"/>
                  <w:szCs w:val="16"/>
                </w:rPr>
                <w:t>[28] O. € Yıldırım, P. Pławiak, R.S. Tan, U.R. Acharya, Arrhythmia detection using deep convolutional neural network with long duration ECG signals, Comput. Biol. Med. 102 (2018) 411–420.</w:t>
              </w:r>
            </w:p>
            <w:p w14:paraId="3B8BF004" w14:textId="77777777" w:rsidR="005557EF" w:rsidRPr="002A1D8E" w:rsidRDefault="005557EF" w:rsidP="00EF4338">
              <w:pPr>
                <w:jc w:val="both"/>
                <w:rPr>
                  <w:sz w:val="16"/>
                  <w:szCs w:val="16"/>
                </w:rPr>
              </w:pPr>
              <w:r w:rsidRPr="002A1D8E">
                <w:rPr>
                  <w:sz w:val="16"/>
                  <w:szCs w:val="16"/>
                </w:rPr>
                <w:t xml:space="preserve"> [29] A.Y. Hannun, P. Rajpurkar, M. Haghpanahi, G.H. Tison, C. Bourn, M.P. Turakhia, A.Y. Ng, Cardiologist-level arrhythmia detection and classification in ambulatory electrocardiograms using a deep neural network, Nat. Med. 25 (1) (2019) 65. </w:t>
              </w:r>
            </w:p>
            <w:p w14:paraId="0283B07C" w14:textId="77777777" w:rsidR="005557EF" w:rsidRPr="002A1D8E" w:rsidRDefault="005557EF" w:rsidP="00EF4338">
              <w:pPr>
                <w:jc w:val="both"/>
                <w:rPr>
                  <w:sz w:val="16"/>
                  <w:szCs w:val="16"/>
                </w:rPr>
              </w:pPr>
              <w:r w:rsidRPr="002A1D8E">
                <w:rPr>
                  <w:sz w:val="16"/>
                  <w:szCs w:val="16"/>
                </w:rPr>
                <w:t xml:space="preserve">[30] U.R. Acharya, S.L. Oh, Y. Hagiwara, J.H. Tan, M. Adam, A. Gertych, R. San Tan, A deep convolutional neural network model to classify heartbeats, Comput. Biol. Med. 89 (2017) 389–396. [31] A. Esteva, B. Kuprel, R.A. Novoa, et al., Dermatologist-level classification of skin cancer with deep neural networks, Nature 542 (7639) (2017) 115–118, https:// doi.org/10.1038/nature21056. [32] N.C. Codella, Q.B. Nguyen, S. Pankanti, D.A. Gutman, B. Helba, A.C. Halpern, J. R. Smith, Deep learning ensembles for melanoma recognition in dermoscopy images, IBM J. Res. Dev. 61 (4/5) (2017), 5-1. </w:t>
              </w:r>
            </w:p>
            <w:p w14:paraId="11162F29" w14:textId="77777777" w:rsidR="005557EF" w:rsidRPr="002A1D8E" w:rsidRDefault="005557EF" w:rsidP="00EF4338">
              <w:pPr>
                <w:jc w:val="both"/>
                <w:rPr>
                  <w:sz w:val="16"/>
                  <w:szCs w:val="16"/>
                </w:rPr>
              </w:pPr>
              <w:r w:rsidRPr="002A1D8E">
                <w:rPr>
                  <w:sz w:val="16"/>
                  <w:szCs w:val="16"/>
                </w:rPr>
                <w:t xml:space="preserve">[33] Y. Celik, M. Talo, O. Yildirim, M. Karabatak, U.R. Acharya, Automated invasive ductal carcinoma detection based using deep transfer learning with whole-slide images, Pattern Recogn. Lett. 133 (2020) 232–239. </w:t>
              </w:r>
            </w:p>
            <w:p w14:paraId="1B1BEE86" w14:textId="77777777" w:rsidR="005557EF" w:rsidRPr="002A1D8E" w:rsidRDefault="005557EF" w:rsidP="00EF4338">
              <w:pPr>
                <w:jc w:val="both"/>
                <w:rPr>
                  <w:sz w:val="16"/>
                  <w:szCs w:val="16"/>
                </w:rPr>
              </w:pPr>
              <w:r w:rsidRPr="002A1D8E">
                <w:rPr>
                  <w:sz w:val="16"/>
                  <w:szCs w:val="16"/>
                </w:rPr>
                <w:t>[34] A. Cruz-Roa, A. Basavanhally, et al., March). Automatic detection of invasive ductal carcinoma in whole slide images with convolutional neural networks, in: Medical Imaging 2014: Digital Pathology, vol. 9041, International Society for Optics and Photonics, 2014, p. 904103.</w:t>
              </w:r>
            </w:p>
            <w:p w14:paraId="199A3EC2" w14:textId="77777777" w:rsidR="005557EF" w:rsidRPr="002A1D8E" w:rsidRDefault="005557EF" w:rsidP="00EF4338">
              <w:pPr>
                <w:jc w:val="both"/>
                <w:rPr>
                  <w:sz w:val="16"/>
                  <w:szCs w:val="16"/>
                </w:rPr>
              </w:pPr>
              <w:r w:rsidRPr="002A1D8E">
                <w:rPr>
                  <w:sz w:val="16"/>
                  <w:szCs w:val="16"/>
                </w:rPr>
                <w:t xml:space="preserve"> [35] M. Talo, O. Yildirim, U.B. Baloglu, G. Aydin, U.R. Acharya, Convolutional neural networks for multi-class brain disease detection using MRI images, Comput. Med. Imag. Graph. 78 (2019) 101673.</w:t>
              </w:r>
            </w:p>
          </w:sdtContent>
        </w:sdt>
        <w:p w14:paraId="4D66552B" w14:textId="77777777" w:rsidR="005557EF" w:rsidRPr="002A1D8E" w:rsidRDefault="005557EF" w:rsidP="00EF4338">
          <w:pPr>
            <w:jc w:val="both"/>
            <w:rPr>
              <w:sz w:val="16"/>
              <w:szCs w:val="16"/>
            </w:rPr>
          </w:pPr>
          <w:r w:rsidRPr="002A1D8E">
            <w:rPr>
              <w:sz w:val="16"/>
              <w:szCs w:val="16"/>
            </w:rPr>
            <w:t xml:space="preserve">[36] P. Rajpurkar, J. Irvin, et al., Chexnet: Radiologist-Level Pneumonia Detection on Chest X-Rays with Deep Learning, 2017 arXiv preprint arXiv:1711.05225. </w:t>
          </w:r>
        </w:p>
        <w:p w14:paraId="69DE3167" w14:textId="77777777" w:rsidR="005557EF" w:rsidRPr="002A1D8E" w:rsidRDefault="005557EF" w:rsidP="00EF4338">
          <w:pPr>
            <w:jc w:val="both"/>
            <w:rPr>
              <w:sz w:val="16"/>
              <w:szCs w:val="16"/>
            </w:rPr>
          </w:pPr>
          <w:r w:rsidRPr="002A1D8E">
            <w:rPr>
              <w:sz w:val="16"/>
              <w:szCs w:val="16"/>
            </w:rPr>
            <w:t>[37] J.H. Tan, H. Fujita, S. Sivaprasad, S.V. Bhandary, A.K. Rao, K.C. Chua, U. R. Acharya, Automated segmentation of exudates, haemorrhages, microaneurysms using single convolutional neural network, Inf. Sci. 420 (2017) 66–76.</w:t>
          </w:r>
        </w:p>
        <w:p w14:paraId="0C1A3402" w14:textId="77777777" w:rsidR="005557EF" w:rsidRPr="002A1D8E" w:rsidRDefault="005557EF" w:rsidP="00EF4338">
          <w:pPr>
            <w:jc w:val="both"/>
            <w:rPr>
              <w:sz w:val="16"/>
              <w:szCs w:val="16"/>
            </w:rPr>
          </w:pPr>
          <w:r w:rsidRPr="002A1D8E">
            <w:rPr>
              <w:sz w:val="16"/>
              <w:szCs w:val="16"/>
            </w:rPr>
            <w:t xml:space="preserve"> [38] G. Ga al, B. Maga, A. Lukacs, Attention U-Net Based Adversarial Architectures for Chest X-Ray Lung Segmentation, 2020 arXiv preprint arXiv:2003.10304. </w:t>
          </w:r>
        </w:p>
        <w:p w14:paraId="6449E04E" w14:textId="77777777" w:rsidR="005557EF" w:rsidRPr="002A1D8E" w:rsidRDefault="005557EF" w:rsidP="00EF4338">
          <w:pPr>
            <w:jc w:val="both"/>
            <w:rPr>
              <w:sz w:val="16"/>
              <w:szCs w:val="16"/>
            </w:rPr>
          </w:pPr>
          <w:r w:rsidRPr="002A1D8E">
            <w:rPr>
              <w:sz w:val="16"/>
              <w:szCs w:val="16"/>
            </w:rPr>
            <w:t>[39] J.C. Souza, J.O.B. Diniz, J.L. Ferreira, G.L.F. da Silva, A.C. Silva, A.C. de Paiva, An automatic method for lung segmentation and reconstruction in chest X-ray using deep neural networks, Comput. Methods Progr. Biomed. 177 (2019) 285–296.</w:t>
          </w:r>
        </w:p>
        <w:p w14:paraId="012EF74B" w14:textId="77777777" w:rsidR="005557EF" w:rsidRPr="002A1D8E" w:rsidRDefault="005557EF" w:rsidP="00EF4338">
          <w:pPr>
            <w:jc w:val="both"/>
            <w:rPr>
              <w:sz w:val="16"/>
              <w:szCs w:val="16"/>
            </w:rPr>
          </w:pPr>
          <w:r w:rsidRPr="002A1D8E">
            <w:rPr>
              <w:sz w:val="16"/>
              <w:szCs w:val="16"/>
            </w:rPr>
            <w:t xml:space="preserve"> [40] F. Caobelli, Artificial intelligence in medical imaging: game over for radiologists? Eur. J. Radiol. 126 (2020) 108940.</w:t>
          </w:r>
        </w:p>
        <w:p w14:paraId="01D19B64" w14:textId="77777777" w:rsidR="005557EF" w:rsidRPr="002A1D8E" w:rsidRDefault="005557EF" w:rsidP="00EF4338">
          <w:pPr>
            <w:jc w:val="both"/>
            <w:rPr>
              <w:sz w:val="16"/>
              <w:szCs w:val="16"/>
            </w:rPr>
          </w:pPr>
          <w:r w:rsidRPr="002A1D8E">
            <w:rPr>
              <w:sz w:val="16"/>
              <w:szCs w:val="16"/>
            </w:rPr>
            <w:t xml:space="preserve"> [41] E.E.D. Hemdan, M.A. Shouman, M.E. Karar, COVIDX-Net: A Framework of Deep Learning Classifiers to Diagnose COVID-19 in X-Ray Images, 2020 arXiv preprint arXiv:2003.11055.</w:t>
          </w:r>
        </w:p>
        <w:p w14:paraId="61430612" w14:textId="77777777" w:rsidR="005557EF" w:rsidRPr="002A1D8E" w:rsidRDefault="005557EF" w:rsidP="00EF4338">
          <w:pPr>
            <w:jc w:val="both"/>
            <w:rPr>
              <w:sz w:val="16"/>
              <w:szCs w:val="16"/>
            </w:rPr>
          </w:pPr>
          <w:r w:rsidRPr="002A1D8E">
            <w:rPr>
              <w:sz w:val="16"/>
              <w:szCs w:val="16"/>
            </w:rPr>
            <w:t xml:space="preserve"> [42] L. Wang, A. Wong, COVID-Net: A Tailored Deep Convolutional Neural Network Design for Detection of COVID-19 Cases from Chest Radiography Images, 2020 arXiv preprint arXiv:2003.09871. [43] Ioannis D. Apostolopoulos1, Tzani Bessiana, COVID-19: Automatic Detection from X-Ray Images Utilizing Transfer Learning with Convolutional Neural Networks, arXiv:2003.11617.</w:t>
          </w:r>
        </w:p>
        <w:p w14:paraId="634CD576" w14:textId="77777777" w:rsidR="005557EF" w:rsidRPr="002A1D8E" w:rsidRDefault="005557EF" w:rsidP="00EF4338">
          <w:pPr>
            <w:jc w:val="both"/>
            <w:rPr>
              <w:sz w:val="16"/>
              <w:szCs w:val="16"/>
            </w:rPr>
          </w:pPr>
          <w:r w:rsidRPr="002A1D8E">
            <w:rPr>
              <w:sz w:val="16"/>
              <w:szCs w:val="16"/>
            </w:rPr>
            <w:t xml:space="preserve"> [44] A. Narin, C. Kaya, Z. Pamuk, Automatic Detection of Coronavirus Disease (COVID19) Using X-Ray Images and Deep Convolutional Neural Networks, 2020 arXiv preprint arXiv:2003.10849.</w:t>
          </w:r>
        </w:p>
        <w:p w14:paraId="15A5F732" w14:textId="77777777" w:rsidR="005557EF" w:rsidRPr="002A1D8E" w:rsidRDefault="005557EF" w:rsidP="00EF4338">
          <w:pPr>
            <w:jc w:val="both"/>
            <w:rPr>
              <w:sz w:val="16"/>
              <w:szCs w:val="16"/>
            </w:rPr>
          </w:pPr>
          <w:r w:rsidRPr="002A1D8E">
            <w:rPr>
              <w:sz w:val="16"/>
              <w:szCs w:val="16"/>
            </w:rPr>
            <w:t xml:space="preserve"> [45] P.K. Sethy, S.K. Behera, Detection of Coronavirus Disease (COVID-19) Based on Deep Features, 2020. </w:t>
          </w:r>
        </w:p>
        <w:p w14:paraId="1B08FF26" w14:textId="77777777" w:rsidR="005557EF" w:rsidRPr="002A1D8E" w:rsidRDefault="005557EF" w:rsidP="00EF4338">
          <w:pPr>
            <w:jc w:val="both"/>
            <w:rPr>
              <w:sz w:val="16"/>
              <w:szCs w:val="16"/>
            </w:rPr>
          </w:pPr>
          <w:r w:rsidRPr="002A1D8E">
            <w:rPr>
              <w:sz w:val="16"/>
              <w:szCs w:val="16"/>
            </w:rPr>
            <w:t>[46] Y. Song, S. Zheng, L. Li, X. Zhang, X. Zhang, Z. Huang, Y. Chong, Deep learning enables accurate diagnosis of novel coronavirus (COVID-19) with CT images, medRxiv (2020).</w:t>
          </w:r>
        </w:p>
        <w:p w14:paraId="4331214E" w14:textId="77777777" w:rsidR="005557EF" w:rsidRPr="002A1D8E" w:rsidRDefault="005557EF" w:rsidP="00EF4338">
          <w:pPr>
            <w:jc w:val="both"/>
            <w:rPr>
              <w:sz w:val="16"/>
              <w:szCs w:val="16"/>
            </w:rPr>
          </w:pPr>
          <w:r w:rsidRPr="002A1D8E">
            <w:rPr>
              <w:sz w:val="16"/>
              <w:szCs w:val="16"/>
            </w:rPr>
            <w:t xml:space="preserve"> [47] S. Wang, B. Kang, J. Ma, X. Zeng, M. Xiao, J. Guo, B. Xu, A deep learning algorithm using CT images to screen for Corona Virus Disease (COVID-19), medRxiv (2020). </w:t>
          </w:r>
        </w:p>
        <w:p w14:paraId="4ED798A2" w14:textId="77777777" w:rsidR="005557EF" w:rsidRPr="002A1D8E" w:rsidRDefault="005557EF" w:rsidP="00EF4338">
          <w:pPr>
            <w:jc w:val="both"/>
            <w:rPr>
              <w:sz w:val="16"/>
              <w:szCs w:val="16"/>
            </w:rPr>
          </w:pPr>
          <w:r w:rsidRPr="002A1D8E">
            <w:rPr>
              <w:sz w:val="16"/>
              <w:szCs w:val="16"/>
            </w:rPr>
            <w:t>[48] C. Zheng, X. Deng, Q. Fu, Q. Zhou, J. Feng, H. Ma, X. Wang, Deep learning-based detection for COVID-19 from chest CT using weak label, medRxiv (2020), https:// doi.org/10.1101/2020.03.12.20027185.</w:t>
          </w:r>
        </w:p>
        <w:p w14:paraId="40075CE3" w14:textId="77777777" w:rsidR="005557EF" w:rsidRPr="002A1D8E" w:rsidRDefault="005557EF" w:rsidP="00EF4338">
          <w:pPr>
            <w:jc w:val="both"/>
            <w:rPr>
              <w:sz w:val="16"/>
              <w:szCs w:val="16"/>
            </w:rPr>
          </w:pPr>
        </w:p>
        <w:p w14:paraId="758348BA" w14:textId="77777777" w:rsidR="005557EF" w:rsidRPr="002A1D8E" w:rsidRDefault="005557EF" w:rsidP="00EF4338">
          <w:pPr>
            <w:jc w:val="both"/>
            <w:rPr>
              <w:sz w:val="16"/>
              <w:szCs w:val="16"/>
            </w:rPr>
          </w:pPr>
          <w:r w:rsidRPr="002A1D8E">
            <w:rPr>
              <w:sz w:val="16"/>
              <w:szCs w:val="16"/>
            </w:rPr>
            <w:lastRenderedPageBreak/>
            <w:t xml:space="preserve"> [49] X. Xu, X. Jiang, C. Ma, P. Du, X. Li, S. Lv, et al., Deep Learning System to Screen Coronavirus Disease 2019 Pneumonia, 2020 arXiv preprint arXiv:200209334. </w:t>
          </w:r>
        </w:p>
        <w:p w14:paraId="488A06B9" w14:textId="77777777" w:rsidR="005557EF" w:rsidRPr="002A1D8E" w:rsidRDefault="005557EF" w:rsidP="00EF4338">
          <w:pPr>
            <w:jc w:val="both"/>
            <w:rPr>
              <w:sz w:val="16"/>
              <w:szCs w:val="16"/>
            </w:rPr>
          </w:pPr>
          <w:r w:rsidRPr="002A1D8E">
            <w:rPr>
              <w:sz w:val="16"/>
              <w:szCs w:val="16"/>
            </w:rPr>
            <w:t>[50] M. Barstugan, U. Ozkaya, S. Ozturk, Coronavirus (COVID-19) Classification Using CT Images by Machine Learning Methods, 2020 arXiv preprint arXiv:2003.09424.</w:t>
          </w:r>
        </w:p>
        <w:p w14:paraId="7230CA7C" w14:textId="77777777" w:rsidR="005557EF" w:rsidRPr="002A1D8E" w:rsidRDefault="005557EF" w:rsidP="00EF4338">
          <w:pPr>
            <w:jc w:val="both"/>
            <w:rPr>
              <w:sz w:val="16"/>
              <w:szCs w:val="16"/>
            </w:rPr>
          </w:pPr>
          <w:r w:rsidRPr="002A1D8E">
            <w:rPr>
              <w:sz w:val="16"/>
              <w:szCs w:val="16"/>
            </w:rPr>
            <w:t xml:space="preserve"> [51] X. Chen, L. Yao, Y. Zhang, Residual Attention U-Net for Automated Multi-Class Segmentation of COVID-19 Chest CT Images, 2020 arXiv preprint arXiv: 2004.05645.</w:t>
          </w:r>
        </w:p>
        <w:p w14:paraId="54D4EABC" w14:textId="77777777" w:rsidR="005557EF" w:rsidRPr="002A1D8E" w:rsidRDefault="005557EF" w:rsidP="00EF4338">
          <w:pPr>
            <w:jc w:val="both"/>
            <w:rPr>
              <w:sz w:val="16"/>
              <w:szCs w:val="16"/>
            </w:rPr>
          </w:pPr>
          <w:r w:rsidRPr="002A1D8E">
            <w:rPr>
              <w:sz w:val="16"/>
              <w:szCs w:val="16"/>
            </w:rPr>
            <w:t xml:space="preserve"> [52] L. Lan, D. Xu, G. Ye, C. Xia, S. Wang, Y. Li, H. Xu, Positive RT-PCR test results in patients recovered from COVID-19, Jama 323 (15) (2020) 1502–1503.</w:t>
          </w:r>
        </w:p>
        <w:p w14:paraId="073E1986" w14:textId="77777777" w:rsidR="005557EF" w:rsidRPr="002A1D8E" w:rsidRDefault="005557EF" w:rsidP="00EF4338">
          <w:pPr>
            <w:jc w:val="both"/>
            <w:rPr>
              <w:sz w:val="16"/>
              <w:szCs w:val="16"/>
            </w:rPr>
          </w:pPr>
          <w:r w:rsidRPr="002A1D8E">
            <w:rPr>
              <w:sz w:val="16"/>
              <w:szCs w:val="16"/>
            </w:rPr>
            <w:t xml:space="preserve"> [53] J.P. Cohen, COVID-19 Image Data Collection, 2020. https://github.com/ieee 8023/COVID-chestxray-dataset.</w:t>
          </w:r>
        </w:p>
        <w:p w14:paraId="7465DA61" w14:textId="77777777" w:rsidR="005557EF" w:rsidRPr="002A1D8E" w:rsidRDefault="005557EF" w:rsidP="00EF4338">
          <w:pPr>
            <w:jc w:val="both"/>
            <w:rPr>
              <w:sz w:val="16"/>
              <w:szCs w:val="16"/>
            </w:rPr>
          </w:pPr>
          <w:r w:rsidRPr="002A1D8E">
            <w:rPr>
              <w:sz w:val="16"/>
              <w:szCs w:val="16"/>
            </w:rPr>
            <w:t xml:space="preserve"> [54] Gallarato Gabriele, Demaria Paolo, Negri Alberto, Baralis Ilaria, Cerutti Andrea, Priotto Roberto, Violino Paolo, COVID-19:caso 56. https://www.sirm.org/202 0/03/21/COVID-19-caso-56/. [55] L.T. Phan, T.V. Nguyen, Q.C. Luong, T.V. Nguyen, H.T. Nguyen, H.Q. Le, Q. D. Pham, Importation and human-to-human transmission of a novel coronavirus in Vietnam, N. Engl. J. Med. 382 (9) (2020) 872–874.</w:t>
          </w:r>
        </w:p>
        <w:p w14:paraId="0277BDFE" w14:textId="77777777" w:rsidR="005557EF" w:rsidRPr="002A1D8E" w:rsidRDefault="005557EF" w:rsidP="00EF4338">
          <w:pPr>
            <w:jc w:val="both"/>
            <w:rPr>
              <w:sz w:val="16"/>
              <w:szCs w:val="16"/>
            </w:rPr>
          </w:pPr>
          <w:r w:rsidRPr="002A1D8E">
            <w:rPr>
              <w:sz w:val="16"/>
              <w:szCs w:val="16"/>
            </w:rPr>
            <w:t xml:space="preserve"> [56] J. Lim, S. Jeon, H.Y. Shin, M.J. Kim, Y.M. Seong, W.J. Lee, S.J. Park, Case of the index patient who caused tertiary transmission of COVID-19 infection in Korea: the application of lopinavir/ritonavir for the treatment of COVID-19 infected pneumonia monitored by quantitative RT-PCR, J. Kor. Med. Sci. 35 (6) (2020). </w:t>
          </w:r>
        </w:p>
        <w:p w14:paraId="46C06B66" w14:textId="77777777" w:rsidR="005557EF" w:rsidRPr="002A1D8E" w:rsidRDefault="005557EF" w:rsidP="00EF4338">
          <w:pPr>
            <w:jc w:val="both"/>
            <w:rPr>
              <w:sz w:val="16"/>
              <w:szCs w:val="16"/>
            </w:rPr>
          </w:pPr>
          <w:r w:rsidRPr="002A1D8E">
            <w:rPr>
              <w:sz w:val="16"/>
              <w:szCs w:val="16"/>
            </w:rPr>
            <w:t xml:space="preserve">[57] S.C. Cheng, Y.C. Chang, Y.L.F. Chiang, Y.C. Chien, M. Cheng, C.H. Yang, Y.N. Hsu, First case of coronavirus disease 2019 (COVID-19) pneumonia in taiwan, J. Formos. Med. Assoc. (2020). </w:t>
          </w:r>
        </w:p>
        <w:p w14:paraId="5EE515C0" w14:textId="77777777" w:rsidR="005557EF" w:rsidRPr="002A1D8E" w:rsidRDefault="005557EF" w:rsidP="00EF4338">
          <w:pPr>
            <w:jc w:val="both"/>
            <w:rPr>
              <w:sz w:val="16"/>
              <w:szCs w:val="16"/>
            </w:rPr>
          </w:pPr>
          <w:r w:rsidRPr="002A1D8E">
            <w:rPr>
              <w:sz w:val="16"/>
              <w:szCs w:val="16"/>
            </w:rPr>
            <w:t xml:space="preserve">[58] X. Wang, Y. Peng, L. Lu, Z. Lu, M. Bagheri, R.M. Summers, Chestx-ray8: hospital scale chest x-ray database and benchmarks on weakly-supervised classification and localization of common thorax diseases, in: Proceedings of the IEEE Conference on Computer Vision and Pattern Recognition, 2017, pp. 2097–2106. </w:t>
          </w:r>
        </w:p>
        <w:p w14:paraId="15805499" w14:textId="77777777" w:rsidR="005557EF" w:rsidRPr="002A1D8E" w:rsidRDefault="005557EF" w:rsidP="00EF4338">
          <w:pPr>
            <w:jc w:val="both"/>
            <w:rPr>
              <w:sz w:val="16"/>
              <w:szCs w:val="16"/>
            </w:rPr>
          </w:pPr>
          <w:r w:rsidRPr="002A1D8E">
            <w:rPr>
              <w:sz w:val="16"/>
              <w:szCs w:val="16"/>
            </w:rPr>
            <w:t>[59] J. Redmon, A. Farhadi, Yolo9000: Better, Faster, Stronger, 2017 arXiv preprint.</w:t>
          </w:r>
        </w:p>
        <w:p w14:paraId="773A2FFF" w14:textId="77777777" w:rsidR="005557EF" w:rsidRPr="002A1D8E" w:rsidRDefault="005557EF" w:rsidP="00EF4338">
          <w:pPr>
            <w:jc w:val="both"/>
            <w:rPr>
              <w:sz w:val="16"/>
              <w:szCs w:val="16"/>
            </w:rPr>
          </w:pPr>
          <w:r w:rsidRPr="002A1D8E">
            <w:rPr>
              <w:sz w:val="16"/>
              <w:szCs w:val="16"/>
            </w:rPr>
            <w:t>[60] K. He, X. Zhang, S. Ren, J. Sun, Deep residual learning for image recognition, in: Proceedings of the IEEE Conference on Computer Vision and Pattern Recognition, 2016, pp. 770–778.</w:t>
          </w:r>
        </w:p>
        <w:p w14:paraId="0E502F3E" w14:textId="77777777" w:rsidR="005557EF" w:rsidRPr="002A1D8E" w:rsidRDefault="005557EF" w:rsidP="00EF4338">
          <w:pPr>
            <w:jc w:val="both"/>
            <w:rPr>
              <w:sz w:val="16"/>
              <w:szCs w:val="16"/>
            </w:rPr>
          </w:pPr>
          <w:r w:rsidRPr="002A1D8E">
            <w:rPr>
              <w:sz w:val="16"/>
              <w:szCs w:val="16"/>
            </w:rPr>
            <w:t xml:space="preserve"> [61] R.R. Selvaraju, M. Cogswell, A. Das, R. Vedantam, D. Parikh, D. Batra, Grad-cam: visual explanations from deep networks via gradient-based localization, in: Proceedings of the IEEE International Conference on Computer Vision, 2017, pp. 618–626.</w:t>
          </w:r>
        </w:p>
        <w:p w14:paraId="35311CB0" w14:textId="77777777" w:rsidR="005557EF" w:rsidRPr="002A1D8E" w:rsidRDefault="005557EF" w:rsidP="00EF4338">
          <w:pPr>
            <w:jc w:val="both"/>
            <w:rPr>
              <w:sz w:val="16"/>
              <w:szCs w:val="16"/>
            </w:rPr>
          </w:pPr>
          <w:r w:rsidRPr="002A1D8E">
            <w:rPr>
              <w:sz w:val="16"/>
              <w:szCs w:val="16"/>
            </w:rPr>
            <w:t xml:space="preserve"> [62] H.X. Bai, B. Hsieh, et al., Performance of radiologists in differentiating COVID-19 from viral pneumonia on chest CT, Radiology (2020), https://doi.org/10.1148/ radiol.2020200823. In press. </w:t>
          </w:r>
        </w:p>
        <w:p w14:paraId="38266A7F" w14:textId="77777777" w:rsidR="005557EF" w:rsidRPr="002A1D8E" w:rsidRDefault="005557EF" w:rsidP="00EF4338">
          <w:pPr>
            <w:jc w:val="both"/>
            <w:rPr>
              <w:sz w:val="16"/>
              <w:szCs w:val="16"/>
            </w:rPr>
          </w:pPr>
          <w:r w:rsidRPr="002A1D8E">
            <w:rPr>
              <w:sz w:val="16"/>
              <w:szCs w:val="16"/>
            </w:rPr>
            <w:t>[63] Chest X-ray images (pneumonia). https://www.kaggle.com/paultimothymooney/c hest-xray-pneumonia.</w:t>
          </w:r>
        </w:p>
      </w:sdtContent>
    </w:sdt>
    <w:p w14:paraId="34D06CD1" w14:textId="77777777" w:rsidR="005557EF" w:rsidRPr="002A1D8E" w:rsidRDefault="005557EF" w:rsidP="00EF4338">
      <w:pPr>
        <w:spacing w:after="0" w:line="240" w:lineRule="auto"/>
        <w:jc w:val="both"/>
        <w:rPr>
          <w:rFonts w:ascii="Roboto" w:eastAsia="Times New Roman" w:hAnsi="Roboto" w:cs="Times New Roman"/>
          <w:noProof w:val="0"/>
          <w:color w:val="000000"/>
          <w:sz w:val="16"/>
          <w:szCs w:val="16"/>
          <w:lang w:eastAsia="en-IN"/>
        </w:rPr>
      </w:pPr>
    </w:p>
    <w:p w14:paraId="3AEB703B" w14:textId="77777777" w:rsidR="005557EF" w:rsidRPr="002A1D8E" w:rsidRDefault="005557EF" w:rsidP="00EF4338">
      <w:pPr>
        <w:jc w:val="both"/>
        <w:rPr>
          <w:sz w:val="16"/>
          <w:szCs w:val="16"/>
        </w:rPr>
      </w:pPr>
      <w:r w:rsidRPr="002A1D8E">
        <w:rPr>
          <w:sz w:val="16"/>
          <w:szCs w:val="16"/>
        </w:rPr>
        <w:t>[63] Chest X-ray images (pneumonia). https://www.kaggle.com/paultimothymooney/c hest-xray-pneumonia.</w:t>
      </w:r>
    </w:p>
    <w:p w14:paraId="5D618EAF" w14:textId="77777777" w:rsidR="005557EF" w:rsidRPr="005557EF" w:rsidRDefault="005557EF" w:rsidP="00EF4338">
      <w:pPr>
        <w:jc w:val="both"/>
        <w:rPr>
          <w:b/>
          <w:bCs/>
          <w:sz w:val="16"/>
          <w:szCs w:val="16"/>
        </w:rPr>
      </w:pPr>
    </w:p>
    <w:sectPr w:rsidR="005557EF" w:rsidRPr="00555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64401"/>
    <w:multiLevelType w:val="hybridMultilevel"/>
    <w:tmpl w:val="973A0650"/>
    <w:lvl w:ilvl="0" w:tplc="362A4C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2D"/>
    <w:rsid w:val="001932A4"/>
    <w:rsid w:val="00241167"/>
    <w:rsid w:val="00247717"/>
    <w:rsid w:val="002B3A17"/>
    <w:rsid w:val="002F4169"/>
    <w:rsid w:val="003B01AA"/>
    <w:rsid w:val="0040337E"/>
    <w:rsid w:val="0043672D"/>
    <w:rsid w:val="00454B85"/>
    <w:rsid w:val="004A15F7"/>
    <w:rsid w:val="0053188E"/>
    <w:rsid w:val="005520F8"/>
    <w:rsid w:val="005557EF"/>
    <w:rsid w:val="005B6C6A"/>
    <w:rsid w:val="00647F33"/>
    <w:rsid w:val="0068330E"/>
    <w:rsid w:val="00685651"/>
    <w:rsid w:val="006F0C89"/>
    <w:rsid w:val="00710FB9"/>
    <w:rsid w:val="008D3E17"/>
    <w:rsid w:val="0093130E"/>
    <w:rsid w:val="0098053D"/>
    <w:rsid w:val="009C659F"/>
    <w:rsid w:val="00A269AF"/>
    <w:rsid w:val="00A300B3"/>
    <w:rsid w:val="00AA2847"/>
    <w:rsid w:val="00AF3FD5"/>
    <w:rsid w:val="00B3341B"/>
    <w:rsid w:val="00B415A0"/>
    <w:rsid w:val="00C72B17"/>
    <w:rsid w:val="00CE1180"/>
    <w:rsid w:val="00D849C9"/>
    <w:rsid w:val="00DB7C6E"/>
    <w:rsid w:val="00DC7582"/>
    <w:rsid w:val="00DD603C"/>
    <w:rsid w:val="00E45478"/>
    <w:rsid w:val="00E9374D"/>
    <w:rsid w:val="00EA44FE"/>
    <w:rsid w:val="00EF4338"/>
    <w:rsid w:val="00FB7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BC03"/>
  <w15:chartTrackingRefBased/>
  <w15:docId w15:val="{6E9517F1-28FC-4464-939B-AC895B68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AA"/>
    <w:rPr>
      <w:noProof/>
    </w:rPr>
  </w:style>
  <w:style w:type="paragraph" w:styleId="Heading1">
    <w:name w:val="heading 1"/>
    <w:basedOn w:val="Normal"/>
    <w:next w:val="Normal"/>
    <w:link w:val="Heading1Char"/>
    <w:uiPriority w:val="9"/>
    <w:qFormat/>
    <w:rsid w:val="005557EF"/>
    <w:pPr>
      <w:keepNext/>
      <w:keepLines/>
      <w:spacing w:before="240" w:after="0"/>
      <w:outlineLvl w:val="0"/>
    </w:pPr>
    <w:rPr>
      <w:rFonts w:asciiTheme="majorHAnsi" w:eastAsiaTheme="majorEastAsia" w:hAnsiTheme="majorHAnsi" w:cstheme="majorBidi"/>
      <w:noProof w:val="0"/>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AF3FD5"/>
  </w:style>
  <w:style w:type="character" w:styleId="PlaceholderText">
    <w:name w:val="Placeholder Text"/>
    <w:basedOn w:val="DefaultParagraphFont"/>
    <w:uiPriority w:val="99"/>
    <w:semiHidden/>
    <w:rsid w:val="008D3E17"/>
    <w:rPr>
      <w:color w:val="808080"/>
    </w:rPr>
  </w:style>
  <w:style w:type="table" w:styleId="TableGrid">
    <w:name w:val="Table Grid"/>
    <w:basedOn w:val="TableNormal"/>
    <w:uiPriority w:val="39"/>
    <w:rsid w:val="009C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6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3C"/>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5557E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B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5041</Words>
  <Characters>25210</Characters>
  <Application>Microsoft Office Word</Application>
  <DocSecurity>0</DocSecurity>
  <Lines>514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bhosale</dc:creator>
  <cp:keywords/>
  <dc:description/>
  <cp:lastModifiedBy>prathmesh bhosale</cp:lastModifiedBy>
  <cp:revision>2</cp:revision>
  <dcterms:created xsi:type="dcterms:W3CDTF">2021-11-19T18:22:00Z</dcterms:created>
  <dcterms:modified xsi:type="dcterms:W3CDTF">2021-11-19T18:22:00Z</dcterms:modified>
</cp:coreProperties>
</file>