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bookmarkStart w:colFirst="0" w:colLast="0" w:name="_g6rujrlqoqk4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Neo4j Data Load 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#Defining constraints for the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CONSTRAINT ON (c:Case) ASSERT c.case_no IS UNIQUE;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CONSTRAINT ON (co:Country) ASSERT co.name is UNIQUE;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CONSTRAINT ON (t:Type) ASSERT t.name IS UNIQUE;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CONSTRAINT ON (d:Decision) ASSERT d.status IS UNIQUE;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CONSTRAINT ON (j:Job) ASSERT j.title IS UNIQUE;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CONSTRAINT ON (s:SOC) ASSERT s.code IS UNIQUE;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CONSTRAINT ON (st:State) ASSERT st.name IS UNIQUE;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CONSTRAINT ON (ci:City) ASSERT ci.name IS UNIQUE;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CONSTRAINT ON (e:Employer) ASSERT e.name IS UNIQUE;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CONSTRAINT ON (w:Wage) ASSERT w.range IS UNIQUE;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CONSTRAINT ON (se:Sector) ASSERT se.name IS UNIQUE;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Case and Country Nodes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line, SPLIT(line.decision_date, '/') AS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MERGE (case:Case {case_no: line.casenumber})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SET case.salary=TOINTEGER(line.pw_amount_9089)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case.month = TOINTEGER(date[0])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case.day = TOINTEGER(date[1])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case.year = TOINTEGER(date[2])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MERGE (country:Country {name: toUpper(line.country_of_citizenship) 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(case)-[:Citizenship]-&gt;(country)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Decision and Status Nodes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 (case:Case {case_no: line.casenumber})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MERGE (decision:Decision {status: toUpper(line.case_status)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MERGE (type:Type {name: toUpper(line.class_of_admission) 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(decision)-[:To]-&gt;(case)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(case)-[:Is]-&gt;(type)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SOC Nodes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MATCH (case:Case {case_no: line.casenumber})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MERGE (soc:SOC {code: toUpper(line.pw_soc_code)})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CREATE SET soc.code=toUpper(line.pw_soc_code), soc.title=toUpper(line.pw_soc_title)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MATCH SET soc.title=toUpper(line.pw_soc_title)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(case)-[:Occupation]-&gt;(soc)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Employer Nodes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MATCH (case:Case {case_no: line.casenumber})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MERGE (employer:Employer {name: toUpper(line.employer_name)})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CREATE SET employer.name=toUpper(line.employer_name), employer.address=toUpper(line.employer_address_1), employer.city=toUpper(line.employer_city),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employer.state=(line.employer_state), employer.postal_code=toUpper(line.employer_postal_code)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MATCH SET employer.address=toUpper(line.employer_address_1), employer.city=toUpper(line.employer_city),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employer.state=(line.employer_state), employer.postal_code=toUpper(line.employer_postal_code)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(case)-[:Sponsor]-&gt;(employer)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Job Nodes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MATCH (case:Case {case_no: line.casenumber})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MERGE (job:Job {title: toUpper(line.job_info_job_title) 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(case)-[:For]-&gt;(job)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City and State Nodes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MATCH (case:Case {case_no: line.casenumber})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MERGE (city:City {name: toUpper(line.job_info_work_city) 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MERGE (state:State {name: toUpper(line.job_info_work_state) 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(case)-[:Location]-&gt;(city), (city)-[:Of]-&gt;(state)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(case)-[:Location]-&gt;(state)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Wage Nodes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MATCH (case:Case {case_no: line.casenumber})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MERGE (wage:Wage {range: toUpper(line.Salary_range) 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 CREATE SET wage.range=toUpper(line.Salary_range),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wage.level=toUpper(line.pw_level_9089)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 MATCH SET wage.level=toUpper(line.pw_level_9089)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(case)-[:Has]-&gt;(wage)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#Loading Sector Nodes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:auto USING PERIODIC COMMIT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LOAD CSV WITH HEADERS FROM 'file:///US_Permanent_Visas.csv' AS line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WITH line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MATCH (job:Job {title: toUpper(line.job_info_job_title) 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MERGE (sector:Sector {name: toUpper(line.us_economic_sector) 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(job)-[:In]-&gt;(sector)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#Cypher queries for visualization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MATCH (case:Case)-[:Is]-&gt;(Type)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RETURN case.year, Type.name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 (case:Case)-[:Has]-&gt;(Wage)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RETURN case.year, Wage.range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 (case:Case)&lt;-[:To]-(Decision)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RETURN case.year, Decision.status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 (case:Case)-[:Sponsor]-&gt;(Employer)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RETURN case.year, Employer.name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 (case:Case)-[:Sponsor]-&gt;(Employer)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case.year, Employer.city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Query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 (case:Case)-[:For]-&gt;(Job)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case.year, Job.title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Query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 (case:Case)-[:Citizenship]-&gt;(Country), (case:Case)&lt;-[:To]-(Decision), (case:Case)-[:Sponsor]-&gt;(Employer), (case:Case)-[:Is]-&gt;(Type), (case:Case)-[:For]-&gt;(Job)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case.year, Country.name, Decision.status, Employer.name, Employer.state, Employer.city, Type.name, Job.title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