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Vector: 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1. It is the parent class of Stack.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2. It implements the List interface.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3. It is legacy class.</w:t>
      </w:r>
      <w:bookmarkStart w:id="0" w:name="_GoBack"/>
      <w:bookmarkEnd w:id="0"/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4. It introduce in 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jdk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 1.0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5. </w:t>
      </w:r>
      <w:proofErr w:type="spellStart"/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intial</w:t>
      </w:r>
      <w:proofErr w:type="spellEnd"/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capacity of vector is 10.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What </w:t>
      </w:r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is legacy classes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in java?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&gt; In early java, there is no collection 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fremawork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. So, we have the legacy classes that store the multiple objects like, vector, stack, </w:t>
      </w:r>
      <w:proofErr w:type="spellStart"/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HashTable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 ,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Dictionary, Properties. So these classes are re-engineered in collection framework in 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jdk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 1.2. 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.........................................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Vector Constructor: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1. </w:t>
      </w:r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For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creating an empty vector 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  </w:t>
      </w:r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public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vector(){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}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2. with 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intial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 capacity.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  </w:t>
      </w:r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public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vector(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int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initialCapacity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>){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}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3. with initial capacity and incremented capacity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   </w:t>
      </w:r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public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vector(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int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initialCapacity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, </w:t>
      </w:r>
      <w:proofErr w:type="spellStart"/>
      <w:r w:rsidRPr="00474083">
        <w:rPr>
          <w:rFonts w:eastAsia="Times New Roman" w:cstheme="minorHAnsi"/>
          <w:color w:val="000000"/>
          <w:sz w:val="28"/>
          <w:szCs w:val="28"/>
        </w:rPr>
        <w:t>int</w:t>
      </w:r>
      <w:proofErr w:type="spellEnd"/>
      <w:r w:rsidRPr="00474083">
        <w:rPr>
          <w:rFonts w:eastAsia="Times New Roman" w:cstheme="minorHAnsi"/>
          <w:color w:val="000000"/>
          <w:sz w:val="28"/>
          <w:szCs w:val="28"/>
        </w:rPr>
        <w:t xml:space="preserve"> incremented capacity){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}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4. with Collection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  </w:t>
      </w:r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public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vector(Collection){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}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..............................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Stack Constructor: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&gt; It provides the only one constructor: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1. for creating the empty stack.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 xml:space="preserve">  </w:t>
      </w:r>
      <w:proofErr w:type="gramStart"/>
      <w:r w:rsidRPr="00474083">
        <w:rPr>
          <w:rFonts w:eastAsia="Times New Roman" w:cstheme="minorHAnsi"/>
          <w:color w:val="000000"/>
          <w:sz w:val="28"/>
          <w:szCs w:val="28"/>
        </w:rPr>
        <w:t>public</w:t>
      </w:r>
      <w:proofErr w:type="gramEnd"/>
      <w:r w:rsidRPr="00474083">
        <w:rPr>
          <w:rFonts w:eastAsia="Times New Roman" w:cstheme="minorHAnsi"/>
          <w:color w:val="000000"/>
          <w:sz w:val="28"/>
          <w:szCs w:val="28"/>
        </w:rPr>
        <w:t xml:space="preserve"> Stack(){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}.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74083">
        <w:rPr>
          <w:rFonts w:eastAsia="Times New Roman" w:cstheme="minorHAnsi"/>
          <w:color w:val="000000"/>
          <w:sz w:val="28"/>
          <w:szCs w:val="28"/>
        </w:rPr>
        <w:t>.....................................</w:t>
      </w: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E22A22" w:rsidRPr="00474083" w:rsidRDefault="00E22A22" w:rsidP="00E22A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:rsidR="00DE2783" w:rsidRPr="00474083" w:rsidRDefault="00DE2783">
      <w:pPr>
        <w:rPr>
          <w:rFonts w:cstheme="minorHAnsi"/>
          <w:sz w:val="28"/>
          <w:szCs w:val="28"/>
        </w:rPr>
      </w:pPr>
    </w:p>
    <w:sectPr w:rsidR="00DE2783" w:rsidRPr="00474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A22"/>
    <w:rsid w:val="00474083"/>
    <w:rsid w:val="00DE2783"/>
    <w:rsid w:val="00E2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A22"/>
    <w:rPr>
      <w:rFonts w:ascii="Courier New" w:eastAsia="Times New Roman" w:hAnsi="Courier New" w:cs="Courier New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A22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6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2023-01-06T12:28:00Z</dcterms:created>
  <dcterms:modified xsi:type="dcterms:W3CDTF">2023-07-05T06:00:00Z</dcterms:modified>
</cp:coreProperties>
</file>