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587D50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8AC306A" w14:textId="55DE24FF" w:rsidR="00A8109C" w:rsidRDefault="00587D50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463E28BF" w14:textId="77777777" w:rsidR="00E61B5C" w:rsidRDefault="00E61B5C" w:rsidP="00E61B5C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48EA6B7F" w:rsidR="00BC61CE" w:rsidRPr="00F66D74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0BB12D90" w14:textId="587E18C8" w:rsidR="00BC61CE" w:rsidRPr="00CF387F" w:rsidRDefault="00BC61C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 w:rsidR="00603529"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 w:rsidR="00603529"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 w:rsidR="00603529">
        <w:rPr>
          <w:color w:val="auto"/>
          <w:szCs w:val="20"/>
        </w:rPr>
        <w:t xml:space="preserve"> </w:t>
      </w:r>
      <w:r w:rsidR="00603529" w:rsidRPr="00CF387F">
        <w:rPr>
          <w:color w:val="auto"/>
          <w:szCs w:val="20"/>
        </w:rPr>
        <w:t>REST APIs,</w:t>
      </w:r>
      <w:r w:rsidR="00603529"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 w:rsidR="00AD0A47">
        <w:rPr>
          <w:color w:val="auto"/>
          <w:szCs w:val="20"/>
        </w:rPr>
        <w:t xml:space="preserve"> </w:t>
      </w:r>
      <w:r w:rsidR="00F87A18">
        <w:rPr>
          <w:color w:val="auto"/>
          <w:szCs w:val="20"/>
        </w:rPr>
        <w:t>T</w:t>
      </w:r>
      <w:r w:rsidR="00AD0A47">
        <w:rPr>
          <w:color w:val="auto"/>
          <w:szCs w:val="20"/>
        </w:rPr>
        <w:t>erraform,</w:t>
      </w:r>
      <w:r w:rsidRPr="00CF387F">
        <w:rPr>
          <w:color w:val="auto"/>
          <w:szCs w:val="20"/>
        </w:rPr>
        <w:t xml:space="preserve"> </w:t>
      </w:r>
      <w:r w:rsidR="00F87A18" w:rsidRPr="00CF387F">
        <w:rPr>
          <w:color w:val="auto"/>
        </w:rPr>
        <w:t>MySQL</w:t>
      </w:r>
      <w:r w:rsidR="00A8109C">
        <w:rPr>
          <w:color w:val="auto"/>
        </w:rPr>
        <w:t>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587D50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3FA30AD2" w14:textId="55527C55" w:rsidR="0025420F" w:rsidRDefault="004D4405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proofErr w:type="spellStart"/>
      <w:r w:rsidRPr="004D4405">
        <w:rPr>
          <w:b/>
          <w:bCs/>
          <w:color w:val="auto"/>
        </w:rPr>
        <w:t>TutorD</w:t>
      </w:r>
      <w:proofErr w:type="spellEnd"/>
      <w:r w:rsidRPr="004D4405">
        <w:rPr>
          <w:b/>
          <w:bCs/>
          <w:color w:val="auto"/>
        </w:rPr>
        <w:t xml:space="preserve"> LLC (U.S.), remote | tutord.io</w:t>
      </w:r>
      <w:r w:rsidRPr="004D4405">
        <w:rPr>
          <w:color w:val="auto"/>
        </w:rPr>
        <w:t xml:space="preserve"> </w:t>
      </w:r>
      <w:r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286D330E" w14:textId="35B214DD" w:rsidR="00EB4CAA" w:rsidRPr="004A64EA" w:rsidRDefault="00EB4CAA" w:rsidP="004A64E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Removed 8 unused NAT gateways across production and lower environments via </w:t>
      </w:r>
      <w:r w:rsidR="00AF2F03">
        <w:rPr>
          <w:color w:val="auto"/>
          <w:szCs w:val="20"/>
        </w:rPr>
        <w:t>T</w:t>
      </w:r>
      <w:r>
        <w:rPr>
          <w:color w:val="auto"/>
          <w:szCs w:val="20"/>
        </w:rPr>
        <w:t xml:space="preserve">erraform </w:t>
      </w:r>
      <w:r w:rsidRPr="001571E0">
        <w:rPr>
          <w:b/>
          <w:bCs/>
          <w:color w:val="auto"/>
          <w:szCs w:val="20"/>
        </w:rPr>
        <w:t xml:space="preserve">saving </w:t>
      </w:r>
      <w:r w:rsidR="00AF2F03" w:rsidRPr="001571E0">
        <w:rPr>
          <w:b/>
          <w:bCs/>
          <w:color w:val="auto"/>
          <w:szCs w:val="20"/>
        </w:rPr>
        <w:t xml:space="preserve">over </w:t>
      </w:r>
      <w:r w:rsidRPr="001571E0">
        <w:rPr>
          <w:b/>
          <w:bCs/>
          <w:color w:val="auto"/>
          <w:szCs w:val="20"/>
        </w:rPr>
        <w:t>$3,000</w:t>
      </w:r>
      <w:r w:rsidR="00AF2F03">
        <w:rPr>
          <w:b/>
          <w:bCs/>
          <w:color w:val="auto"/>
          <w:szCs w:val="20"/>
        </w:rPr>
        <w:t xml:space="preserve"> </w:t>
      </w:r>
      <w:r w:rsidR="00AF2F03" w:rsidRPr="00AF2F03">
        <w:rPr>
          <w:color w:val="auto"/>
          <w:szCs w:val="20"/>
        </w:rPr>
        <w:t>in</w:t>
      </w:r>
      <w:r w:rsidR="00AF2F03">
        <w:rPr>
          <w:b/>
          <w:bCs/>
          <w:color w:val="auto"/>
          <w:szCs w:val="20"/>
        </w:rPr>
        <w:t xml:space="preserve"> </w:t>
      </w:r>
      <w:r>
        <w:rPr>
          <w:color w:val="auto"/>
          <w:szCs w:val="20"/>
        </w:rPr>
        <w:t>annual</w:t>
      </w:r>
      <w:r w:rsidR="00AF2F03">
        <w:rPr>
          <w:color w:val="auto"/>
          <w:szCs w:val="20"/>
        </w:rPr>
        <w:t xml:space="preserve"> infrastructure costs</w:t>
      </w:r>
      <w:r>
        <w:rPr>
          <w:color w:val="auto"/>
          <w:szCs w:val="20"/>
        </w:rPr>
        <w:t>.</w:t>
      </w:r>
    </w:p>
    <w:p w14:paraId="464F2A80" w14:textId="5B3EA5AF" w:rsidR="00EB4CAA" w:rsidRPr="00AF2F03" w:rsidRDefault="00EB4CAA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Migrated the frontend CI/CD pipeline from AWS </w:t>
      </w:r>
      <w:proofErr w:type="spellStart"/>
      <w:r>
        <w:rPr>
          <w:color w:val="auto"/>
          <w:szCs w:val="20"/>
        </w:rPr>
        <w:t>CodeBuild</w:t>
      </w:r>
      <w:proofErr w:type="spellEnd"/>
      <w:r>
        <w:rPr>
          <w:color w:val="auto"/>
          <w:szCs w:val="20"/>
        </w:rPr>
        <w:t xml:space="preserve"> to GitHub Actions, reducing build time by </w:t>
      </w:r>
      <w:r w:rsidRPr="002E36CE">
        <w:rPr>
          <w:b/>
          <w:bCs/>
          <w:color w:val="auto"/>
          <w:szCs w:val="20"/>
        </w:rPr>
        <w:t>~20%</w:t>
      </w:r>
      <w:r>
        <w:rPr>
          <w:color w:val="auto"/>
          <w:szCs w:val="20"/>
        </w:rPr>
        <w:t xml:space="preserve"> </w:t>
      </w:r>
      <w:r w:rsidRPr="004A64EA">
        <w:rPr>
          <w:b/>
          <w:bCs/>
          <w:color w:val="auto"/>
        </w:rPr>
        <w:t xml:space="preserve">(~5 min to ~4 min) </w:t>
      </w:r>
      <w:r w:rsidRPr="00F2058A">
        <w:rPr>
          <w:color w:val="auto"/>
        </w:rPr>
        <w:t>and eliminating build costs</w:t>
      </w:r>
      <w:r w:rsidRPr="004A64EA">
        <w:rPr>
          <w:color w:val="auto"/>
        </w:rPr>
        <w:t>.</w:t>
      </w:r>
    </w:p>
    <w:p w14:paraId="0D670F0E" w14:textId="42251AD6" w:rsidR="00AF2F03" w:rsidRPr="00AF2F03" w:rsidRDefault="00AF2F03" w:rsidP="00AF2F0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 xml:space="preserve">Enhanced service reliability by fixing unit and integration tests, diagnosing </w:t>
      </w:r>
      <w:r w:rsidRPr="00D14A32">
        <w:rPr>
          <w:color w:val="auto"/>
          <w:szCs w:val="20"/>
        </w:rPr>
        <w:t>ECS service downtime cause</w:t>
      </w:r>
      <w:r>
        <w:rPr>
          <w:color w:val="auto"/>
          <w:szCs w:val="20"/>
        </w:rPr>
        <w:t>d</w:t>
      </w:r>
      <w:r w:rsidRPr="00D14A32">
        <w:rPr>
          <w:color w:val="auto"/>
          <w:szCs w:val="20"/>
        </w:rPr>
        <w:t xml:space="preserve"> by EFS volume deletion,</w:t>
      </w:r>
      <w:r>
        <w:rPr>
          <w:color w:val="auto"/>
          <w:szCs w:val="20"/>
        </w:rPr>
        <w:t xml:space="preserve"> and recommending ECS deployment circuit breakers.</w:t>
      </w:r>
    </w:p>
    <w:p w14:paraId="2F753F22" w14:textId="5A1771FF" w:rsidR="00BF78EE" w:rsidRDefault="00B57421" w:rsidP="001B066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>
        <w:rPr>
          <w:color w:val="auto"/>
          <w:szCs w:val="20"/>
        </w:rPr>
        <w:t>R</w:t>
      </w:r>
      <w:r w:rsidR="00BF78EE">
        <w:rPr>
          <w:color w:val="auto"/>
          <w:szCs w:val="20"/>
        </w:rPr>
        <w:t xml:space="preserve">esolved </w:t>
      </w:r>
      <w:r w:rsidR="00827B45">
        <w:rPr>
          <w:color w:val="auto"/>
          <w:szCs w:val="20"/>
        </w:rPr>
        <w:t xml:space="preserve">CI/CD and </w:t>
      </w:r>
      <w:r w:rsidR="00BF78EE">
        <w:rPr>
          <w:color w:val="auto"/>
          <w:szCs w:val="20"/>
        </w:rPr>
        <w:t xml:space="preserve">deployment failures by fixing environment variables and </w:t>
      </w:r>
      <w:r w:rsidR="00827B45">
        <w:rPr>
          <w:color w:val="auto"/>
          <w:szCs w:val="20"/>
        </w:rPr>
        <w:t>updating</w:t>
      </w:r>
      <w:r w:rsidR="00BF78EE">
        <w:rPr>
          <w:color w:val="auto"/>
          <w:szCs w:val="20"/>
        </w:rPr>
        <w:t xml:space="preserve"> ECS task defin</w:t>
      </w:r>
      <w:r w:rsidR="00EB43B7">
        <w:rPr>
          <w:color w:val="auto"/>
          <w:szCs w:val="20"/>
        </w:rPr>
        <w:t>i</w:t>
      </w:r>
      <w:r w:rsidR="00BF78EE">
        <w:rPr>
          <w:color w:val="auto"/>
          <w:szCs w:val="20"/>
        </w:rPr>
        <w:t>tion</w:t>
      </w:r>
      <w:r w:rsidR="00566D8F">
        <w:rPr>
          <w:color w:val="auto"/>
          <w:szCs w:val="20"/>
        </w:rPr>
        <w:t>s</w:t>
      </w:r>
      <w:r w:rsidR="00827B45"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1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587D50" w:rsidP="00DF421C">
      <w:pPr>
        <w:spacing w:after="0" w:line="240" w:lineRule="auto"/>
        <w:ind w:right="0" w:firstLine="350"/>
        <w:rPr>
          <w:color w:val="auto"/>
        </w:rPr>
      </w:pPr>
      <w:hyperlink r:id="rId22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F66D74">
        <w:rPr>
          <w:color w:val="auto"/>
          <w:szCs w:val="20"/>
        </w:rPr>
        <w:t>and</w:t>
      </w:r>
      <w:r w:rsidR="00340857" w:rsidRPr="00F66D74">
        <w:rPr>
          <w:color w:val="auto"/>
          <w:szCs w:val="20"/>
        </w:rPr>
        <w:t xml:space="preserve"> </w:t>
      </w:r>
      <w:r w:rsidR="00340857" w:rsidRPr="00F66D74">
        <w:rPr>
          <w:b/>
          <w:bCs/>
          <w:color w:val="auto"/>
          <w:szCs w:val="20"/>
        </w:rPr>
        <w:t>scaled</w:t>
      </w:r>
      <w:r w:rsidR="006E1170" w:rsidRPr="00F66D74">
        <w:rPr>
          <w:b/>
          <w:bCs/>
          <w:color w:val="auto"/>
          <w:szCs w:val="20"/>
        </w:rPr>
        <w:t xml:space="preserve"> </w:t>
      </w:r>
      <w:r w:rsidR="006E1170" w:rsidRPr="00F66D74">
        <w:rPr>
          <w:color w:val="auto"/>
          <w:szCs w:val="20"/>
        </w:rPr>
        <w:t>the</w:t>
      </w:r>
      <w:r w:rsidR="00340857" w:rsidRPr="00F66D74">
        <w:rPr>
          <w:b/>
          <w:bCs/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3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13F7F024" w14:textId="1E118566" w:rsidR="00E40B2C" w:rsidRPr="00F66D74" w:rsidRDefault="008F1C73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 xml:space="preserve">Crafted </w:t>
      </w:r>
      <w:r w:rsidR="00A21C2C">
        <w:rPr>
          <w:color w:val="auto"/>
          <w:szCs w:val="20"/>
        </w:rPr>
        <w:t>the fron</w:t>
      </w:r>
      <w:r w:rsidR="00BA3222">
        <w:rPr>
          <w:color w:val="auto"/>
          <w:szCs w:val="20"/>
        </w:rPr>
        <w:t>t</w:t>
      </w:r>
      <w:r w:rsidR="00411894">
        <w:rPr>
          <w:color w:val="auto"/>
          <w:szCs w:val="20"/>
        </w:rPr>
        <w:t>-</w:t>
      </w:r>
      <w:r w:rsidR="00A21C2C">
        <w:rPr>
          <w:color w:val="auto"/>
          <w:szCs w:val="20"/>
        </w:rPr>
        <w:t xml:space="preserve">end of </w:t>
      </w:r>
      <w:r w:rsidR="00E40B2C" w:rsidRPr="00F66D74">
        <w:rPr>
          <w:color w:val="auto"/>
          <w:szCs w:val="20"/>
        </w:rPr>
        <w:t>a</w:t>
      </w:r>
      <w:r w:rsidR="00816037" w:rsidRPr="00F66D74">
        <w:rPr>
          <w:color w:val="auto"/>
          <w:szCs w:val="20"/>
        </w:rPr>
        <w:t>n Android application</w:t>
      </w:r>
      <w:r w:rsidR="00A21C2C">
        <w:rPr>
          <w:color w:val="auto"/>
          <w:szCs w:val="20"/>
        </w:rPr>
        <w:t xml:space="preserve"> </w:t>
      </w:r>
      <w:proofErr w:type="spellStart"/>
      <w:r w:rsidR="00A21C2C" w:rsidRPr="00F66D74">
        <w:rPr>
          <w:color w:val="auto"/>
          <w:szCs w:val="20"/>
        </w:rPr>
        <w:t>Hazirs</w:t>
      </w:r>
      <w:proofErr w:type="spellEnd"/>
      <w:r w:rsidR="00612ECF" w:rsidRPr="00F66D74">
        <w:rPr>
          <w:color w:val="auto"/>
          <w:szCs w:val="20"/>
        </w:rPr>
        <w:t>,</w:t>
      </w:r>
      <w:r w:rsidR="004630EF" w:rsidRPr="00F66D74">
        <w:rPr>
          <w:color w:val="auto"/>
          <w:szCs w:val="20"/>
        </w:rPr>
        <w:t xml:space="preserve"> </w:t>
      </w:r>
      <w:r w:rsidR="001778E5" w:rsidRPr="00F66D74">
        <w:rPr>
          <w:color w:val="auto"/>
          <w:szCs w:val="20"/>
        </w:rPr>
        <w:t xml:space="preserve">in </w:t>
      </w:r>
      <w:r w:rsidR="00816037" w:rsidRPr="00F66D74">
        <w:rPr>
          <w:b/>
          <w:bCs/>
          <w:color w:val="auto"/>
          <w:szCs w:val="20"/>
        </w:rPr>
        <w:t>Java</w:t>
      </w:r>
      <w:r w:rsidR="008F4F66" w:rsidRPr="00F66D74">
        <w:rPr>
          <w:color w:val="auto"/>
          <w:szCs w:val="20"/>
        </w:rPr>
        <w:t xml:space="preserve"> </w:t>
      </w:r>
      <w:r w:rsidR="009D3218">
        <w:rPr>
          <w:color w:val="auto"/>
          <w:szCs w:val="20"/>
        </w:rPr>
        <w:t xml:space="preserve">for </w:t>
      </w:r>
      <w:r w:rsidR="00954A68" w:rsidRPr="00F66D74">
        <w:rPr>
          <w:color w:val="auto"/>
          <w:szCs w:val="20"/>
        </w:rPr>
        <w:t>h</w:t>
      </w:r>
      <w:r w:rsidR="00C5231C" w:rsidRPr="00F66D74">
        <w:rPr>
          <w:color w:val="auto"/>
          <w:szCs w:val="20"/>
        </w:rPr>
        <w:t>ouse help</w:t>
      </w:r>
      <w:r w:rsidR="009D3218">
        <w:rPr>
          <w:color w:val="auto"/>
          <w:szCs w:val="20"/>
        </w:rPr>
        <w:t xml:space="preserve"> service booking</w:t>
      </w:r>
      <w:r w:rsidR="007A225B" w:rsidRPr="00F66D74">
        <w:rPr>
          <w:color w:val="auto"/>
          <w:szCs w:val="20"/>
        </w:rPr>
        <w:t>.</w:t>
      </w:r>
    </w:p>
    <w:p w14:paraId="0A44D2B0" w14:textId="10DADEAC" w:rsidR="005C18D7" w:rsidRPr="0060623F" w:rsidRDefault="0060623F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>
        <w:rPr>
          <w:color w:val="auto"/>
          <w:szCs w:val="20"/>
        </w:rPr>
        <w:t>Integrated one</w:t>
      </w:r>
      <w:r w:rsidR="006176E9">
        <w:rPr>
          <w:color w:val="auto"/>
          <w:szCs w:val="20"/>
        </w:rPr>
        <w:t>-</w:t>
      </w:r>
      <w:r>
        <w:rPr>
          <w:color w:val="auto"/>
          <w:szCs w:val="20"/>
        </w:rPr>
        <w:t xml:space="preserve">tap authentication using </w:t>
      </w:r>
      <w:r w:rsidR="00FF5CDE" w:rsidRPr="00F66D74">
        <w:rPr>
          <w:i/>
          <w:iCs/>
          <w:color w:val="auto"/>
          <w:szCs w:val="20"/>
        </w:rPr>
        <w:t>Google Sign-In API</w:t>
      </w:r>
      <w:r w:rsidR="00CE06FE">
        <w:rPr>
          <w:i/>
          <w:iCs/>
          <w:color w:val="auto"/>
          <w:szCs w:val="20"/>
        </w:rPr>
        <w:t>,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streamlining</w:t>
      </w:r>
      <w:r w:rsidR="00860FF1">
        <w:rPr>
          <w:color w:val="auto"/>
          <w:szCs w:val="20"/>
        </w:rPr>
        <w:t xml:space="preserve"> the</w:t>
      </w:r>
      <w:r>
        <w:rPr>
          <w:i/>
          <w:iCs/>
          <w:color w:val="auto"/>
          <w:szCs w:val="20"/>
        </w:rPr>
        <w:t xml:space="preserve"> </w:t>
      </w:r>
      <w:r w:rsidRPr="0060623F">
        <w:rPr>
          <w:color w:val="auto"/>
          <w:szCs w:val="20"/>
        </w:rPr>
        <w:t>user login experience</w:t>
      </w:r>
      <w:r w:rsidR="00FF5CDE" w:rsidRPr="0060623F">
        <w:rPr>
          <w:color w:val="auto"/>
          <w:szCs w:val="20"/>
        </w:rPr>
        <w:t>.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587D50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4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3F324819" w:rsidR="000C08EE" w:rsidRPr="00F66D74" w:rsidRDefault="00587D50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5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1A4E9529" w:rsidR="00404006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404006">
        <w:rPr>
          <w:color w:val="auto"/>
        </w:rPr>
        <w:t>uil</w:t>
      </w:r>
      <w:r w:rsidR="00DA4E89">
        <w:rPr>
          <w:color w:val="auto"/>
        </w:rPr>
        <w:t>t</w:t>
      </w:r>
      <w:r w:rsidR="00B0041F" w:rsidRPr="00404006">
        <w:rPr>
          <w:color w:val="auto"/>
        </w:rPr>
        <w:t xml:space="preserve"> </w:t>
      </w:r>
      <w:r w:rsidR="00B0041F" w:rsidRPr="00404006">
        <w:rPr>
          <w:i/>
          <w:iCs/>
          <w:color w:val="auto"/>
        </w:rPr>
        <w:t>a</w:t>
      </w:r>
      <w:r w:rsidR="00132917" w:rsidRPr="00404006">
        <w:rPr>
          <w:i/>
          <w:iCs/>
          <w:color w:val="auto"/>
        </w:rPr>
        <w:t xml:space="preserve"> brand-new</w:t>
      </w:r>
      <w:r w:rsidR="00132917" w:rsidRPr="00404006">
        <w:rPr>
          <w:b/>
          <w:bCs/>
          <w:i/>
          <w:iCs/>
          <w:color w:val="auto"/>
        </w:rPr>
        <w:t xml:space="preserve"> </w:t>
      </w:r>
      <w:r w:rsidR="00132917" w:rsidRPr="00404006">
        <w:rPr>
          <w:i/>
          <w:iCs/>
          <w:color w:val="auto"/>
        </w:rPr>
        <w:t>programming language</w:t>
      </w:r>
      <w:r w:rsidR="00132917" w:rsidRPr="00404006">
        <w:rPr>
          <w:color w:val="auto"/>
        </w:rPr>
        <w:t xml:space="preserve"> in </w:t>
      </w:r>
      <w:r w:rsidR="00132917" w:rsidRPr="00404006">
        <w:rPr>
          <w:b/>
          <w:bCs/>
          <w:color w:val="auto"/>
        </w:rPr>
        <w:t>Hindi</w:t>
      </w:r>
      <w:r w:rsidR="00ED4C1D" w:rsidRPr="00404006">
        <w:rPr>
          <w:b/>
          <w:bCs/>
          <w:color w:val="auto"/>
        </w:rPr>
        <w:t>,</w:t>
      </w:r>
      <w:r w:rsidR="00132917" w:rsidRPr="00404006">
        <w:rPr>
          <w:color w:val="auto"/>
        </w:rPr>
        <w:t xml:space="preserve"> to</w:t>
      </w:r>
      <w:r w:rsidR="00340857" w:rsidRPr="00404006">
        <w:rPr>
          <w:color w:val="auto"/>
        </w:rPr>
        <w:t xml:space="preserve"> help </w:t>
      </w:r>
      <w:r w:rsidR="00BA3222">
        <w:rPr>
          <w:color w:val="auto"/>
        </w:rPr>
        <w:t>ease l</w:t>
      </w:r>
      <w:r w:rsidR="004C2879" w:rsidRPr="00404006">
        <w:rPr>
          <w:color w:val="auto"/>
        </w:rPr>
        <w:t>earning</w:t>
      </w:r>
      <w:r w:rsidR="00911E61" w:rsidRPr="00404006">
        <w:rPr>
          <w:color w:val="auto"/>
        </w:rPr>
        <w:t xml:space="preserve"> </w:t>
      </w:r>
      <w:r w:rsidR="00404006" w:rsidRPr="00404006">
        <w:rPr>
          <w:color w:val="auto"/>
        </w:rPr>
        <w:t>and accessibility.</w:t>
      </w:r>
    </w:p>
    <w:p w14:paraId="61598B06" w14:textId="45B308FD" w:rsidR="00ED4C1D" w:rsidRPr="00404006" w:rsidRDefault="00ED4C1D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404006">
        <w:rPr>
          <w:color w:val="auto"/>
        </w:rPr>
        <w:t xml:space="preserve">Integrated </w:t>
      </w:r>
      <w:r w:rsidR="001120F6" w:rsidRPr="00404006">
        <w:rPr>
          <w:color w:val="auto"/>
        </w:rPr>
        <w:t>features of a traditional programming language</w:t>
      </w:r>
      <w:r w:rsidRPr="00404006">
        <w:rPr>
          <w:color w:val="auto"/>
        </w:rPr>
        <w:t xml:space="preserve"> like </w:t>
      </w:r>
      <w:r w:rsidRPr="00404006">
        <w:rPr>
          <w:i/>
          <w:iCs/>
          <w:color w:val="auto"/>
        </w:rPr>
        <w:t>loop</w:t>
      </w:r>
      <w:r w:rsidR="008630EA" w:rsidRPr="00404006">
        <w:rPr>
          <w:i/>
          <w:iCs/>
          <w:color w:val="auto"/>
        </w:rPr>
        <w:t>s</w:t>
      </w:r>
      <w:r w:rsidR="00C06289" w:rsidRPr="00404006">
        <w:rPr>
          <w:i/>
          <w:iCs/>
          <w:color w:val="auto"/>
        </w:rPr>
        <w:t xml:space="preserve">, conditionals, </w:t>
      </w:r>
      <w:r w:rsidR="00F065BB" w:rsidRPr="00404006">
        <w:rPr>
          <w:i/>
          <w:iCs/>
          <w:color w:val="auto"/>
        </w:rPr>
        <w:t>operators</w:t>
      </w:r>
      <w:r w:rsidR="00C06289" w:rsidRPr="00404006">
        <w:rPr>
          <w:i/>
          <w:iCs/>
          <w:color w:val="auto"/>
        </w:rPr>
        <w:t xml:space="preserve">, </w:t>
      </w:r>
      <w:r w:rsidR="00B25719" w:rsidRPr="00404006">
        <w:rPr>
          <w:i/>
          <w:iCs/>
          <w:color w:val="auto"/>
        </w:rPr>
        <w:t xml:space="preserve">datatypes, </w:t>
      </w:r>
      <w:r w:rsidR="00C06289" w:rsidRPr="00404006">
        <w:rPr>
          <w:i/>
          <w:iCs/>
          <w:color w:val="auto"/>
        </w:rPr>
        <w:t>etc</w:t>
      </w:r>
      <w:r w:rsidR="00515D2E" w:rsidRPr="00404006">
        <w:rPr>
          <w:color w:val="auto"/>
        </w:rPr>
        <w:t>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587D50" w:rsidP="00571D63">
      <w:pPr>
        <w:spacing w:line="240" w:lineRule="auto"/>
        <w:ind w:right="0"/>
        <w:jc w:val="both"/>
        <w:rPr>
          <w:color w:val="auto"/>
        </w:rPr>
      </w:pPr>
      <w:hyperlink r:id="rId26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07D7A3C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Pr="00F66D74">
        <w:rPr>
          <w:color w:val="auto"/>
        </w:rPr>
        <w:t xml:space="preserve"> and web scraping </w:t>
      </w:r>
      <w:proofErr w:type="spellStart"/>
      <w:r w:rsidRPr="00F66D74">
        <w:rPr>
          <w:b/>
          <w:bCs/>
          <w:color w:val="auto"/>
        </w:rPr>
        <w:t>Zerodha’s</w:t>
      </w:r>
      <w:proofErr w:type="spellEnd"/>
      <w:r w:rsidRPr="00F66D74">
        <w:rPr>
          <w:color w:val="auto"/>
        </w:rPr>
        <w:t xml:space="preserve"> website (also a leading Indian stockbroker).</w:t>
      </w:r>
    </w:p>
    <w:p w14:paraId="2C72C8CF" w14:textId="2ECFEBF5" w:rsidR="00132917" w:rsidRPr="00F66D74" w:rsidRDefault="00587D50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7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587D50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8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29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3A4D8958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A14FA6" w:rsidRPr="001575E1">
        <w:rPr>
          <w:rFonts w:cs="Arial"/>
          <w:color w:val="auto"/>
          <w:szCs w:val="20"/>
        </w:rPr>
        <w:t>+</w:t>
      </w:r>
      <w:r w:rsidR="00A21C2C" w:rsidRPr="001575E1">
        <w:rPr>
          <w:rFonts w:cs="Arial"/>
          <w:color w:val="auto"/>
          <w:szCs w:val="20"/>
        </w:rPr>
        <w:t>40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C7780" w14:textId="77777777" w:rsidR="00587D50" w:rsidRDefault="00587D50" w:rsidP="00833E70">
      <w:pPr>
        <w:spacing w:after="0" w:line="240" w:lineRule="auto"/>
      </w:pPr>
      <w:r>
        <w:separator/>
      </w:r>
    </w:p>
  </w:endnote>
  <w:endnote w:type="continuationSeparator" w:id="0">
    <w:p w14:paraId="2E9302C3" w14:textId="77777777" w:rsidR="00587D50" w:rsidRDefault="00587D50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7C16F" w14:textId="77777777" w:rsidR="00587D50" w:rsidRDefault="00587D50" w:rsidP="00833E70">
      <w:pPr>
        <w:spacing w:after="0" w:line="240" w:lineRule="auto"/>
      </w:pPr>
      <w:r>
        <w:separator/>
      </w:r>
    </w:p>
  </w:footnote>
  <w:footnote w:type="continuationSeparator" w:id="0">
    <w:p w14:paraId="3F3B662D" w14:textId="77777777" w:rsidR="00587D50" w:rsidRDefault="00587D50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2" type="#_x0000_t75" style="width:512.4pt;height:512.4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153" type="#_x0000_t75" style="width:168.6pt;height:168.6pt;visibility:visible;mso-wrap-style:square" o:bullet="t">
        <v:imagedata r:id="rId2" o:title="941C13C7"/>
      </v:shape>
    </w:pict>
  </w:numPicBullet>
  <w:numPicBullet w:numPicBulletId="2">
    <w:pict>
      <v:shape id="_x0000_i1154" type="#_x0000_t75" style="width:28.8pt;height:16.2pt;visibility:visible;mso-wrap-style:square" o:bullet="t">
        <v:imagedata r:id="rId3" o:title="107161_circle_github_icon"/>
      </v:shape>
    </w:pict>
  </w:numPicBullet>
  <w:numPicBullet w:numPicBulletId="3">
    <w:pict>
      <v:shape id="_x0000_i115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156" type="#_x0000_t75" style="width:23.4pt;height:16.2pt;visibility:visible;mso-wrap-style:square" o:bullet="t">
        <v:imagedata r:id="rId5" o:title="Indian_Institute_of_Technology_Bombay_Logo"/>
      </v:shape>
    </w:pict>
  </w:numPicBullet>
  <w:numPicBullet w:numPicBulletId="5">
    <w:pict>
      <v:shape id="_x0000_i1157" type="#_x0000_t75" style="width:75.6pt;height:75.6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420F"/>
    <w:rsid w:val="00257844"/>
    <w:rsid w:val="00262366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5216"/>
    <w:rsid w:val="002F568C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5CAF"/>
    <w:rsid w:val="008F05CB"/>
    <w:rsid w:val="008F1C73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4D47"/>
    <w:rsid w:val="00AB6AB1"/>
    <w:rsid w:val="00AB7D34"/>
    <w:rsid w:val="00AC0AA1"/>
    <w:rsid w:val="00AC0C32"/>
    <w:rsid w:val="00AC2EA9"/>
    <w:rsid w:val="00AC526F"/>
    <w:rsid w:val="00AC6137"/>
    <w:rsid w:val="00AD0A4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20C6E"/>
    <w:rsid w:val="00B21FAF"/>
    <w:rsid w:val="00B222E4"/>
    <w:rsid w:val="00B22E89"/>
    <w:rsid w:val="00B253BE"/>
    <w:rsid w:val="00B25586"/>
    <w:rsid w:val="00B25719"/>
    <w:rsid w:val="00B2598B"/>
    <w:rsid w:val="00B27C66"/>
    <w:rsid w:val="00B27DB0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70B"/>
    <w:rsid w:val="00CB12C7"/>
    <w:rsid w:val="00CB4A9C"/>
    <w:rsid w:val="00CB5999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Pratice-Files/tree/main/PPLab" TargetMode="External"/><Relationship Id="rId3" Type="http://schemas.openxmlformats.org/officeDocument/2006/relationships/styles" Target="styles.xml"/><Relationship Id="rId21" Type="http://schemas.openxmlformats.org/officeDocument/2006/relationships/hyperlink" Target="https://ofyclinics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PrathameshBhagat/Documentation-Projec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school/dbatuonlin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github.com/CatimaLoyalty/Android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hazirs.com/" TargetMode="External"/><Relationship Id="rId28" Type="http://schemas.openxmlformats.org/officeDocument/2006/relationships/hyperlink" Target="https://www.linkedin.com/company/bajaj-institute-of-technology-wardha/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github.com/PrathameshBhagat/OFY-Wellness" TargetMode="External"/><Relationship Id="rId27" Type="http://schemas.openxmlformats.org/officeDocument/2006/relationships/hyperlink" Target="https://github.com/PrathameshBhagat/Drone-Branches-Project" TargetMode="Externa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7413</TotalTime>
  <Pages>1</Pages>
  <Words>745</Words>
  <Characters>4248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13845</cp:revision>
  <cp:lastPrinted>2026-08-03T14:03:00Z</cp:lastPrinted>
  <dcterms:created xsi:type="dcterms:W3CDTF">2022-08-16T12:10:00Z</dcterms:created>
  <dcterms:modified xsi:type="dcterms:W3CDTF">2026-10-18T11:27:00Z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