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AB4FDB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8AC306A" w14:textId="55DE24FF" w:rsidR="00A8109C" w:rsidRDefault="00AB4FDB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63E28BF" w14:textId="77777777" w:rsidR="00E61B5C" w:rsidRDefault="00E61B5C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22EE6D01" w:rsidR="00BC61CE" w:rsidRPr="00C724F6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2FD88952" w14:textId="65CCE5DA" w:rsidR="00C724F6" w:rsidRPr="00C724F6" w:rsidRDefault="00C724F6" w:rsidP="00C724F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 (OOP),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AB4FDB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27F0D05F" w:rsidR="0025420F" w:rsidRDefault="00AB4FDB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proofErr w:type="spellStart"/>
        <w:r w:rsidR="004D4405" w:rsidRPr="002967D7">
          <w:rPr>
            <w:rStyle w:val="Hyperlink"/>
            <w:b/>
            <w:bCs/>
            <w:color w:val="auto"/>
            <w:u w:val="none"/>
          </w:rPr>
          <w:t>TutorD</w:t>
        </w:r>
        <w:proofErr w:type="spellEnd"/>
        <w:r w:rsidR="004D4405" w:rsidRPr="002967D7">
          <w:rPr>
            <w:rStyle w:val="Hyperlink"/>
            <w:b/>
            <w:bCs/>
            <w:color w:val="auto"/>
            <w:u w:val="none"/>
          </w:rPr>
          <w:t xml:space="preserve">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5B3EA5AF" w:rsidR="00EB4CAA" w:rsidRPr="00AF2F03" w:rsidRDefault="00EB4CAA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Migrated the frontend CI/CD pipeline from AWS </w:t>
      </w:r>
      <w:proofErr w:type="spellStart"/>
      <w:r>
        <w:rPr>
          <w:color w:val="auto"/>
          <w:szCs w:val="20"/>
        </w:rPr>
        <w:t>CodeBuild</w:t>
      </w:r>
      <w:proofErr w:type="spellEnd"/>
      <w:r>
        <w:rPr>
          <w:color w:val="auto"/>
          <w:szCs w:val="20"/>
        </w:rPr>
        <w:t xml:space="preserve"> to GitHub Actions, reducing build time by </w:t>
      </w:r>
      <w:r w:rsidRPr="002E36CE">
        <w:rPr>
          <w:b/>
          <w:bCs/>
          <w:color w:val="auto"/>
          <w:szCs w:val="20"/>
        </w:rPr>
        <w:t>~20%</w:t>
      </w:r>
      <w:r>
        <w:rPr>
          <w:color w:val="auto"/>
          <w:szCs w:val="20"/>
        </w:rPr>
        <w:t xml:space="preserve"> </w:t>
      </w:r>
      <w:r w:rsidRPr="004A64EA">
        <w:rPr>
          <w:b/>
          <w:bCs/>
          <w:color w:val="auto"/>
        </w:rPr>
        <w:t xml:space="preserve">(~5 min to ~4 min) </w:t>
      </w:r>
      <w:r w:rsidRPr="00F2058A">
        <w:rPr>
          <w:color w:val="auto"/>
        </w:rPr>
        <w:t>and eliminating build costs</w:t>
      </w:r>
      <w:r w:rsidRPr="004A64EA">
        <w:rPr>
          <w:color w:val="auto"/>
        </w:rPr>
        <w:t>.</w:t>
      </w:r>
    </w:p>
    <w:p w14:paraId="0D670F0E" w14:textId="42251AD6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AB4FDB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AB4FDB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AB4FDB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AB4FDB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AB4FDB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AB4FDB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67B786" w14:textId="77777777" w:rsidR="00AB4FDB" w:rsidRDefault="00AB4FDB" w:rsidP="00833E70">
      <w:pPr>
        <w:spacing w:after="0" w:line="240" w:lineRule="auto"/>
      </w:pPr>
      <w:r>
        <w:separator/>
      </w:r>
    </w:p>
  </w:endnote>
  <w:endnote w:type="continuationSeparator" w:id="0">
    <w:p w14:paraId="4C688DDB" w14:textId="77777777" w:rsidR="00AB4FDB" w:rsidRDefault="00AB4FDB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17F874" w14:textId="77777777" w:rsidR="00AB4FDB" w:rsidRDefault="00AB4FDB" w:rsidP="00833E70">
      <w:pPr>
        <w:spacing w:after="0" w:line="240" w:lineRule="auto"/>
      </w:pPr>
      <w:r>
        <w:separator/>
      </w:r>
    </w:p>
  </w:footnote>
  <w:footnote w:type="continuationSeparator" w:id="0">
    <w:p w14:paraId="24BCABA4" w14:textId="77777777" w:rsidR="00AB4FDB" w:rsidRDefault="00AB4FDB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22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723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724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72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726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727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4FDB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4F6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7461</TotalTime>
  <Pages>1</Pages>
  <Words>770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13889</cp:revision>
  <cp:lastPrinted>2026-10-18T12:47:00Z</cp:lastPrinted>
  <dcterms:created xsi:type="dcterms:W3CDTF">2022-08-16T12:10:00Z</dcterms:created>
  <dcterms:modified xsi:type="dcterms:W3CDTF">2026-10-30T02:54:00Z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