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A2" w:rsidRPr="00F770A2" w:rsidRDefault="00F770A2" w:rsidP="00F7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F77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5W1H Document on Career Aspirations of Gen Z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</w:p>
    <w:p w:rsidR="00F770A2" w:rsidRPr="00F770A2" w:rsidRDefault="00F770A2" w:rsidP="00F770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problems do Gen Z face while choosing their employer?</w:t>
      </w:r>
    </w:p>
    <w:p w:rsidR="00F770A2" w:rsidRPr="00F770A2" w:rsidRDefault="00F770A2" w:rsidP="00F770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Work-Life Balance as a Priority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65% of Gen Z prioritize work-life balance when selecting employers (Source: XYZ Survey 2023).</w:t>
      </w:r>
    </w:p>
    <w:p w:rsidR="00F770A2" w:rsidRPr="00F770A2" w:rsidRDefault="00F770A2" w:rsidP="00F770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Alignment with Employer Values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Gen Z seeks employers with a strong social impact and shared generational values like sustainability and diversity.</w:t>
      </w:r>
    </w:p>
    <w:p w:rsidR="00F770A2" w:rsidRPr="00F770A2" w:rsidRDefault="00F770A2" w:rsidP="00F770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Natives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Gen Z prefers organizations that integrate technology seamlessly into workflows.</w:t>
      </w:r>
    </w:p>
    <w:p w:rsidR="00F770A2" w:rsidRPr="00F770A2" w:rsidRDefault="00F770A2" w:rsidP="00F770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problems does Gen Z face in the workplace?</w:t>
      </w:r>
    </w:p>
    <w:p w:rsidR="00F770A2" w:rsidRPr="00F770A2" w:rsidRDefault="00F770A2" w:rsidP="00F770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Lack of Mentorship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Only 30% of Gen Z employees feel they receive adequate mentoring early in their careers (Study 2024, HR Insights).</w:t>
      </w:r>
    </w:p>
    <w:p w:rsidR="00F770A2" w:rsidRPr="00F770A2" w:rsidRDefault="00F770A2" w:rsidP="00F770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Mental Health Concerns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28% of Gen Z employees report workplace stress as a primary cause of mental health issues.</w:t>
      </w:r>
    </w:p>
    <w:p w:rsidR="00F770A2" w:rsidRPr="00F770A2" w:rsidRDefault="00F770A2" w:rsidP="00F770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with Workload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Fewer than 50% of Gen Z employees feel supported by their managers in managing healthy workloads.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</w:p>
    <w:p w:rsidR="00F770A2" w:rsidRPr="00F770A2" w:rsidRDefault="00F770A2" w:rsidP="00F770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it harder for Gen Z to find jobs compared to previous generations?</w:t>
      </w:r>
    </w:p>
    <w:p w:rsidR="00F770A2" w:rsidRPr="00F770A2" w:rsidRDefault="00F770A2" w:rsidP="00F770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Career Expectations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70% of Gen Z expect promotions within 18 months, which may conflict with traditional career progression timelines.</w:t>
      </w:r>
    </w:p>
    <w:p w:rsidR="00F770A2" w:rsidRPr="00F770A2" w:rsidRDefault="00F770A2" w:rsidP="00F770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Mismatch in Skills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tech-savvy, some Gen </w:t>
      </w:r>
      <w:proofErr w:type="spellStart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Zers</w:t>
      </w:r>
      <w:proofErr w:type="spellEnd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lack experience in critical professional technologies, creating a skills gap.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</w:t>
      </w:r>
    </w:p>
    <w:p w:rsidR="00F770A2" w:rsidRPr="00F770A2" w:rsidRDefault="00F770A2" w:rsidP="00F770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did the Gen Z trend start and develop?</w:t>
      </w:r>
    </w:p>
    <w:p w:rsidR="00F770A2" w:rsidRPr="00F770A2" w:rsidRDefault="00F770A2" w:rsidP="00F770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Mid-to-Late 1990s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 Beginning of Gen Z (birth cohort).</w:t>
      </w:r>
    </w:p>
    <w:p w:rsidR="00F770A2" w:rsidRPr="00F770A2" w:rsidRDefault="00F770A2" w:rsidP="00F770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2000s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 Rise of digital technologies, social media, and smartphones influenced their upbringing.</w:t>
      </w:r>
    </w:p>
    <w:p w:rsidR="00F770A2" w:rsidRPr="00F770A2" w:rsidRDefault="00F770A2" w:rsidP="00F770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2010s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 As Gen Z entered adulthood, trends like remote work and gig economy began shaping their career aspirations.</w:t>
      </w:r>
    </w:p>
    <w:p w:rsidR="00F770A2" w:rsidRPr="00F770A2" w:rsidRDefault="00F770A2" w:rsidP="00F770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When will Gen Z and employers find alignment?</w:t>
      </w:r>
    </w:p>
    <w:p w:rsidR="00F770A2" w:rsidRPr="00F770A2" w:rsidRDefault="00F770A2" w:rsidP="00F770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The evolution is ongoing, but reports suggest that employers adopting flexible policies and mentorship programs are seeing better alignment. Predictions suggest significant strides in employer-Gen Z alignment by 2030.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</w:t>
      </w:r>
    </w:p>
    <w:p w:rsidR="00F770A2" w:rsidRPr="00F770A2" w:rsidRDefault="00F770A2" w:rsidP="00F770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is Gen Z seeking their career opportunities?</w:t>
      </w:r>
    </w:p>
    <w:p w:rsidR="00F770A2" w:rsidRPr="00F770A2" w:rsidRDefault="00F770A2" w:rsidP="00F770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Roles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Fields like AI, data science, </w:t>
      </w:r>
      <w:proofErr w:type="spellStart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cybersecurity</w:t>
      </w:r>
      <w:proofErr w:type="spellEnd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, UX/UI design, and software development are popular.</w:t>
      </w:r>
    </w:p>
    <w:p w:rsidR="00F770A2" w:rsidRPr="00F770A2" w:rsidRDefault="00F770A2" w:rsidP="00F770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Creation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Gen Z individuals pursue careers as influencers, content creators, and brand ambassadors on platforms like </w:t>
      </w:r>
      <w:proofErr w:type="spellStart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TikTok</w:t>
      </w:r>
      <w:proofErr w:type="spellEnd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Instagram</w:t>
      </w:r>
      <w:proofErr w:type="spellEnd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YouTube.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</w:t>
      </w:r>
    </w:p>
    <w:p w:rsidR="00F770A2" w:rsidRPr="00F770A2" w:rsidRDefault="00F770A2" w:rsidP="00F770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influences Gen Z career decisions the most?</w:t>
      </w:r>
    </w:p>
    <w:p w:rsidR="00F770A2" w:rsidRPr="00F770A2" w:rsidRDefault="00F770A2" w:rsidP="00F77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Values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Decisions are significantly shaped by personal goals, focusing on sustainability, diversity, and social impact.</w:t>
      </w:r>
    </w:p>
    <w:p w:rsidR="00F770A2" w:rsidRPr="00F770A2" w:rsidRDefault="00F770A2" w:rsidP="00F77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Peers and Mentors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Peer recommendations and mentorship programs often guide career trajectories.</w:t>
      </w:r>
    </w:p>
    <w:p w:rsidR="00F770A2" w:rsidRPr="00F770A2" w:rsidRDefault="00F770A2" w:rsidP="00F77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Family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family advice still plays a role, Gen Z feels empowered to diverge from traditional career paths when necessary.</w:t>
      </w:r>
    </w:p>
    <w:p w:rsidR="00F770A2" w:rsidRPr="00F770A2" w:rsidRDefault="00F770A2" w:rsidP="00F770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do Gen Z follow on social media for career advice or inspiration?</w:t>
      </w:r>
    </w:p>
    <w:p w:rsidR="00F770A2" w:rsidRPr="00F770A2" w:rsidRDefault="00F770A2" w:rsidP="00F77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Influencers and motivational speakers who offer guidance on career growth.</w:t>
      </w:r>
    </w:p>
    <w:p w:rsidR="00F770A2" w:rsidRPr="00F770A2" w:rsidRDefault="00F770A2" w:rsidP="00F77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Psychologists and digital creators providing insights on mental health, work-life balance, and professional development.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</w:t>
      </w:r>
    </w:p>
    <w:p w:rsidR="00F770A2" w:rsidRPr="00F770A2" w:rsidRDefault="00F770A2" w:rsidP="00F77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employers help Gen Z with career development and mentorship?</w:t>
      </w:r>
    </w:p>
    <w:p w:rsidR="00F770A2" w:rsidRPr="00F770A2" w:rsidRDefault="00F770A2" w:rsidP="00F770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Mentorship Programs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Offering one-on-one mentoring sessions for career guidance.</w:t>
      </w:r>
    </w:p>
    <w:p w:rsidR="00F770A2" w:rsidRPr="00F770A2" w:rsidRDefault="00F770A2" w:rsidP="00F770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Feedback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or quarterly feedback to aid professional growth.</w:t>
      </w:r>
    </w:p>
    <w:p w:rsidR="00F770A2" w:rsidRPr="00F770A2" w:rsidRDefault="00F770A2" w:rsidP="00F770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Integration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tech-based tools for training, communication, and workflow automation.</w:t>
      </w:r>
    </w:p>
    <w:p w:rsidR="00F770A2" w:rsidRPr="00F770A2" w:rsidRDefault="00F770A2" w:rsidP="00F770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Work-Life Balance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Introducing flexible work policies like remote work options and wellness programs.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F770A2" w:rsidRPr="00F770A2" w:rsidRDefault="00F770A2" w:rsidP="00F77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Gen Z, career aspirations extend beyond just salary and monetary rewards. They value alignment with organizational goals, diversity, and inclusivity in multiple dimensions (gender, identity, </w:t>
      </w:r>
      <w:proofErr w:type="gramStart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race</w:t>
      </w:r>
      <w:proofErr w:type="gramEnd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). As Gen Z embraces technology and prioritizes purpose-driven work, their journey presents unique challenges and opportunities for employers. By adapting to their needs through mentorship, work-life balance, and tech integration, organizations can successfully attract and retain Gen Z talent.</w:t>
      </w:r>
    </w:p>
    <w:p w:rsidR="00F770A2" w:rsidRDefault="00F770A2" w:rsidP="00F7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770A2" w:rsidRDefault="00F770A2" w:rsidP="00F7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770A2" w:rsidRDefault="00F770A2" w:rsidP="00F7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770A2" w:rsidRDefault="00F770A2" w:rsidP="00F7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770A2" w:rsidRDefault="00F770A2" w:rsidP="00F7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5W1H Document on Career Aspirations of Gen Z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</w:p>
    <w:p w:rsidR="00F770A2" w:rsidRPr="00F770A2" w:rsidRDefault="00F770A2" w:rsidP="00F77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problems do Gen Z face while choosing their employer?</w:t>
      </w:r>
    </w:p>
    <w:p w:rsidR="00F770A2" w:rsidRPr="00F770A2" w:rsidRDefault="00F770A2" w:rsidP="00F77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Work-Life Balance as a Priority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65% of Gen Z prioritize work-life balance when selecting employers (Source: XYZ Survey 2023).</w:t>
      </w:r>
    </w:p>
    <w:p w:rsidR="00F770A2" w:rsidRPr="00F770A2" w:rsidRDefault="00F770A2" w:rsidP="00F77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Alignment with Employer Values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Gen Z seeks employers with a strong social impact and shared generational values like sustainability and diversity.</w:t>
      </w:r>
    </w:p>
    <w:p w:rsidR="00F770A2" w:rsidRPr="00F770A2" w:rsidRDefault="00F770A2" w:rsidP="00F77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Natives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Gen Z prefers organizations that integrate technology seamlessly into workflows.</w:t>
      </w:r>
    </w:p>
    <w:p w:rsidR="00F770A2" w:rsidRPr="00F770A2" w:rsidRDefault="00F770A2" w:rsidP="00F77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problems does Gen Z face in the workplace?</w:t>
      </w:r>
    </w:p>
    <w:p w:rsidR="00F770A2" w:rsidRPr="00F770A2" w:rsidRDefault="00F770A2" w:rsidP="00F77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Lack of Mentorship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Only 30% of Gen Z employees feel they receive adequate mentoring early in their careers (Study 2024, HR Insights).</w:t>
      </w:r>
    </w:p>
    <w:p w:rsidR="00F770A2" w:rsidRPr="00F770A2" w:rsidRDefault="00F770A2" w:rsidP="00F77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Mental Health Concerns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28% of Gen Z employees report workplace stress as a primary cause of mental health issues.</w:t>
      </w:r>
    </w:p>
    <w:p w:rsidR="00F770A2" w:rsidRPr="00F770A2" w:rsidRDefault="00F770A2" w:rsidP="00F77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with Workload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Fewer than 50% of Gen Z employees feel supported by their managers in managing healthy workloads.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</w:p>
    <w:p w:rsidR="00F770A2" w:rsidRPr="00F770A2" w:rsidRDefault="00F770A2" w:rsidP="00F77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it harder for Gen Z to find jobs compared to previous generations?</w:t>
      </w:r>
    </w:p>
    <w:p w:rsidR="00F770A2" w:rsidRPr="00F770A2" w:rsidRDefault="00F770A2" w:rsidP="00F77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Career Expectations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70% of Gen Z expect promotions within 18 months, which may conflict with traditional career progression timelines.</w:t>
      </w:r>
    </w:p>
    <w:p w:rsidR="00F770A2" w:rsidRPr="00F770A2" w:rsidRDefault="00F770A2" w:rsidP="00F77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Mismatch in Skills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tech-savvy, some Gen </w:t>
      </w:r>
      <w:proofErr w:type="spellStart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Zers</w:t>
      </w:r>
      <w:proofErr w:type="spellEnd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lack experience in critical professional technologies, creating a skills gap.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</w:t>
      </w:r>
    </w:p>
    <w:p w:rsidR="00F770A2" w:rsidRPr="00F770A2" w:rsidRDefault="00F770A2" w:rsidP="00F77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did the Gen Z trend start and develop?</w:t>
      </w:r>
    </w:p>
    <w:p w:rsidR="00F770A2" w:rsidRPr="00F770A2" w:rsidRDefault="00F770A2" w:rsidP="00F77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Mid-to-Late 1990s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 Beginning of Gen Z (birth cohort).</w:t>
      </w:r>
    </w:p>
    <w:p w:rsidR="00F770A2" w:rsidRPr="00F770A2" w:rsidRDefault="00F770A2" w:rsidP="00F770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2000s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 Rise of digital technologies, social media, and smartphones influenced their upbringing.</w:t>
      </w:r>
    </w:p>
    <w:p w:rsidR="00F770A2" w:rsidRPr="00F770A2" w:rsidRDefault="00F770A2" w:rsidP="00F770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2010s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 As Gen Z entered adulthood, trends like remote work and gig economy began shaping their career aspirations.</w:t>
      </w:r>
    </w:p>
    <w:p w:rsidR="00F770A2" w:rsidRPr="00F770A2" w:rsidRDefault="00F770A2" w:rsidP="00F77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will Gen Z and employers find alignment?</w:t>
      </w:r>
    </w:p>
    <w:p w:rsidR="00F770A2" w:rsidRPr="00F770A2" w:rsidRDefault="00F770A2" w:rsidP="00F77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The evolution is ongoing, but reports suggest that employers adopting flexible policies and mentorship programs are seeing better alignment. Predictions suggest significant strides in employer-Gen Z alignment by 2030.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</w:t>
      </w:r>
    </w:p>
    <w:p w:rsidR="00F770A2" w:rsidRPr="00F770A2" w:rsidRDefault="00F770A2" w:rsidP="00F77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is Gen Z seeking their career opportunities?</w:t>
      </w:r>
    </w:p>
    <w:p w:rsidR="00F770A2" w:rsidRPr="00F770A2" w:rsidRDefault="00F770A2" w:rsidP="00F770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Roles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Fields like AI, data science, </w:t>
      </w:r>
      <w:proofErr w:type="spellStart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cybersecurity</w:t>
      </w:r>
      <w:proofErr w:type="spellEnd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, UX/UI design, and software development are popular.</w:t>
      </w:r>
    </w:p>
    <w:p w:rsidR="00F770A2" w:rsidRPr="00F770A2" w:rsidRDefault="00F770A2" w:rsidP="00F770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Creation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Gen Z individuals pursue careers as influencers, content creators, and brand ambassadors on platforms like </w:t>
      </w:r>
      <w:proofErr w:type="spellStart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TikTok</w:t>
      </w:r>
      <w:proofErr w:type="spellEnd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Instagram</w:t>
      </w:r>
      <w:proofErr w:type="spellEnd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YouTube.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</w:t>
      </w:r>
    </w:p>
    <w:p w:rsidR="00F770A2" w:rsidRPr="00F770A2" w:rsidRDefault="00F770A2" w:rsidP="00F770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influences Gen Z career decisions the most?</w:t>
      </w:r>
    </w:p>
    <w:p w:rsidR="00F770A2" w:rsidRPr="00F770A2" w:rsidRDefault="00F770A2" w:rsidP="00F770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Values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Decisions are significantly shaped by personal goals, focusing on sustainability, diversity, and social impact.</w:t>
      </w:r>
    </w:p>
    <w:p w:rsidR="00F770A2" w:rsidRPr="00F770A2" w:rsidRDefault="00F770A2" w:rsidP="00F770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Peers and Mentors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Peer recommendations and mentorship programs often guide career trajectories.</w:t>
      </w:r>
    </w:p>
    <w:p w:rsidR="00F770A2" w:rsidRPr="00F770A2" w:rsidRDefault="00F770A2" w:rsidP="00F770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Family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family advice still plays a role, Gen Z feels empowered to diverge from traditional career paths when necessary.</w:t>
      </w:r>
    </w:p>
    <w:p w:rsidR="00F770A2" w:rsidRPr="00F770A2" w:rsidRDefault="00F770A2" w:rsidP="00F770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do Gen Z follow on social media for career advice or inspiration?</w:t>
      </w:r>
    </w:p>
    <w:p w:rsidR="00F770A2" w:rsidRPr="00F770A2" w:rsidRDefault="00F770A2" w:rsidP="00F770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Influencers and motivational speakers who offer guidance on career growth.</w:t>
      </w:r>
    </w:p>
    <w:p w:rsidR="00F770A2" w:rsidRPr="00F770A2" w:rsidRDefault="00F770A2" w:rsidP="00F770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Psychologists and digital creators providing insights on mental health, work-life balance, and professional development.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</w:t>
      </w:r>
    </w:p>
    <w:p w:rsidR="00F770A2" w:rsidRPr="00F770A2" w:rsidRDefault="00F770A2" w:rsidP="00F770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employers help Gen Z with career development and mentorship?</w:t>
      </w:r>
    </w:p>
    <w:p w:rsidR="00F770A2" w:rsidRPr="00F770A2" w:rsidRDefault="00F770A2" w:rsidP="00F770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Mentorship Programs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Offering one-on-one mentoring sessions for career guidance.</w:t>
      </w:r>
    </w:p>
    <w:p w:rsidR="00F770A2" w:rsidRPr="00F770A2" w:rsidRDefault="00F770A2" w:rsidP="00F770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Feedback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or quarterly feedback to aid professional growth.</w:t>
      </w:r>
    </w:p>
    <w:p w:rsidR="00F770A2" w:rsidRPr="00F770A2" w:rsidRDefault="00F770A2" w:rsidP="00F770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Integration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tech-based tools for training, communication, and workflow automation.</w:t>
      </w:r>
    </w:p>
    <w:p w:rsidR="00F770A2" w:rsidRPr="00F770A2" w:rsidRDefault="00F770A2" w:rsidP="00F770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Work-Life Balance</w:t>
      </w: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70A2" w:rsidRPr="00F770A2" w:rsidRDefault="00F770A2" w:rsidP="00F770A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Introducing flexible work policies like remote work options and wellness programs.</w:t>
      </w:r>
    </w:p>
    <w:p w:rsidR="00F770A2" w:rsidRPr="00F770A2" w:rsidRDefault="00F770A2" w:rsidP="00F77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770A2" w:rsidRPr="00F770A2" w:rsidRDefault="00F770A2" w:rsidP="00F7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F770A2" w:rsidRPr="00F770A2" w:rsidRDefault="00F770A2" w:rsidP="00F77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Gen Z, career aspirations extend beyond just salary and monetary rewards. They value alignment with organizational goals, diversity, and inclusivity in multiple dimensions (gender, identity, </w:t>
      </w:r>
      <w:proofErr w:type="gramStart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race</w:t>
      </w:r>
      <w:proofErr w:type="gramEnd"/>
      <w:r w:rsidRPr="00F770A2">
        <w:rPr>
          <w:rFonts w:ascii="Times New Roman" w:eastAsia="Times New Roman" w:hAnsi="Times New Roman" w:cs="Times New Roman"/>
          <w:sz w:val="24"/>
          <w:szCs w:val="24"/>
          <w:lang w:eastAsia="en-IN"/>
        </w:rPr>
        <w:t>). As Gen Z embraces technology and prioritizes purpose-driven work, their journey presents unique challenges and opportunities for employers. By adapting to their needs through mentorship, work-life balance, and tech integration, organizations can successfully attract and retain Gen Z talent.</w:t>
      </w:r>
    </w:p>
    <w:p w:rsidR="0079510D" w:rsidRDefault="0079510D"/>
    <w:sectPr w:rsidR="00795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6EF6"/>
    <w:multiLevelType w:val="multilevel"/>
    <w:tmpl w:val="28EC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C3A4A"/>
    <w:multiLevelType w:val="multilevel"/>
    <w:tmpl w:val="DCCE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8F6140"/>
    <w:multiLevelType w:val="multilevel"/>
    <w:tmpl w:val="64C0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D60741"/>
    <w:multiLevelType w:val="multilevel"/>
    <w:tmpl w:val="FC26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C46FC5"/>
    <w:multiLevelType w:val="multilevel"/>
    <w:tmpl w:val="5CD8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AE4AA7"/>
    <w:multiLevelType w:val="multilevel"/>
    <w:tmpl w:val="6870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6D2266"/>
    <w:multiLevelType w:val="multilevel"/>
    <w:tmpl w:val="C3D2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4C3BE2"/>
    <w:multiLevelType w:val="multilevel"/>
    <w:tmpl w:val="25B0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D24EA2"/>
    <w:multiLevelType w:val="multilevel"/>
    <w:tmpl w:val="E606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9F7740"/>
    <w:multiLevelType w:val="multilevel"/>
    <w:tmpl w:val="2246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4C7128"/>
    <w:multiLevelType w:val="multilevel"/>
    <w:tmpl w:val="C7C8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0A2913"/>
    <w:multiLevelType w:val="multilevel"/>
    <w:tmpl w:val="D446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A2"/>
    <w:rsid w:val="0079510D"/>
    <w:rsid w:val="00F7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4B3A3-2A67-44FB-A027-34F6484C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7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770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70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770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70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2024-11-26T11:17:00Z</dcterms:created>
  <dcterms:modified xsi:type="dcterms:W3CDTF">2024-11-26T11:19:00Z</dcterms:modified>
</cp:coreProperties>
</file>