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40" w:rsidRDefault="00FC6BDE" w:rsidP="007E65FC">
      <w:pPr>
        <w:jc w:val="both"/>
        <w:rPr>
          <w:szCs w:val="22"/>
        </w:rPr>
      </w:pPr>
      <w:r w:rsidRPr="005E1A6F">
        <w:rPr>
          <w:szCs w:val="22"/>
        </w:rPr>
        <w:t>&lt;</w:t>
      </w:r>
      <w:r w:rsidR="00DA7D53" w:rsidRPr="005E1A6F">
        <w:rPr>
          <w:szCs w:val="22"/>
        </w:rPr>
        <w:t xml:space="preserve"> 22636</w:t>
      </w:r>
      <w:r w:rsidR="00820247" w:rsidRPr="005E1A6F">
        <w:rPr>
          <w:szCs w:val="22"/>
        </w:rPr>
        <w:t>&gt; :</w:t>
      </w:r>
      <w:r w:rsidR="00DA7D53" w:rsidRPr="005E1A6F">
        <w:rPr>
          <w:szCs w:val="22"/>
        </w:rPr>
        <w:t>&lt; Emerging Trends in Electronics</w:t>
      </w:r>
      <w:r w:rsidR="00B55EFF" w:rsidRPr="005E1A6F">
        <w:rPr>
          <w:szCs w:val="22"/>
        </w:rPr>
        <w:t>&gt;&lt; Next</w:t>
      </w:r>
      <w:r w:rsidR="00DA4518">
        <w:rPr>
          <w:szCs w:val="22"/>
        </w:rPr>
        <w:t xml:space="preserve"> Generation of Network&gt;&lt;U</w:t>
      </w:r>
      <w:r w:rsidR="00DA7D53" w:rsidRPr="005E1A6F">
        <w:rPr>
          <w:szCs w:val="22"/>
        </w:rPr>
        <w:t>O3</w:t>
      </w:r>
      <w:r w:rsidR="00820247">
        <w:rPr>
          <w:szCs w:val="22"/>
        </w:rPr>
        <w:t>a</w:t>
      </w:r>
      <w:r w:rsidR="00DA7D53" w:rsidRPr="005E1A6F">
        <w:rPr>
          <w:szCs w:val="22"/>
        </w:rPr>
        <w:t>.</w:t>
      </w:r>
      <w:r w:rsidR="00820247">
        <w:rPr>
          <w:szCs w:val="22"/>
        </w:rPr>
        <w:t>2</w:t>
      </w:r>
      <w:r w:rsidR="00083569">
        <w:rPr>
          <w:szCs w:val="22"/>
        </w:rPr>
        <w:t>:</w:t>
      </w:r>
      <w:bookmarkStart w:id="0" w:name="_GoBack"/>
      <w:bookmarkEnd w:id="0"/>
      <w:r w:rsidR="0001379D" w:rsidRPr="005E1A6F">
        <w:rPr>
          <w:szCs w:val="22"/>
        </w:rPr>
        <w:t>Explain the function of Next Generation Network components.</w:t>
      </w:r>
      <w:r w:rsidR="00DA7D53" w:rsidRPr="005E1A6F">
        <w:rPr>
          <w:szCs w:val="22"/>
        </w:rPr>
        <w:t xml:space="preserve">&gt; </w:t>
      </w:r>
    </w:p>
    <w:p w:rsidR="00291CA3" w:rsidRPr="005E1A6F" w:rsidRDefault="00DA7D53" w:rsidP="007E65FC">
      <w:pPr>
        <w:jc w:val="both"/>
        <w:rPr>
          <w:szCs w:val="22"/>
        </w:rPr>
      </w:pPr>
      <w:r w:rsidRPr="005E1A6F">
        <w:rPr>
          <w:szCs w:val="22"/>
        </w:rPr>
        <w:t>: &lt;Assessments</w:t>
      </w:r>
      <w:r w:rsidR="00B55EFF" w:rsidRPr="005E1A6F">
        <w:rPr>
          <w:szCs w:val="22"/>
        </w:rPr>
        <w:t>&gt; :</w:t>
      </w:r>
      <w:r w:rsidR="00820247" w:rsidRPr="005E1A6F">
        <w:rPr>
          <w:szCs w:val="22"/>
        </w:rPr>
        <w:t>&lt; Formative</w:t>
      </w:r>
      <w:r w:rsidR="00CE5C3C" w:rsidRPr="005E1A6F">
        <w:rPr>
          <w:szCs w:val="22"/>
        </w:rPr>
        <w:t>&gt;</w:t>
      </w:r>
    </w:p>
    <w:p w:rsidR="00C06060" w:rsidRPr="00DA4518" w:rsidRDefault="00C06060">
      <w:pPr>
        <w:rPr>
          <w:szCs w:val="22"/>
        </w:rPr>
      </w:pPr>
      <w:r w:rsidRPr="005E1A6F">
        <w:rPr>
          <w:szCs w:val="22"/>
        </w:rPr>
        <w:t>&lt;</w:t>
      </w:r>
      <w:r w:rsidR="009140EE">
        <w:rPr>
          <w:szCs w:val="22"/>
        </w:rPr>
        <w:t xml:space="preserve">Mrs. </w:t>
      </w:r>
      <w:proofErr w:type="spellStart"/>
      <w:r w:rsidR="00DA7D53" w:rsidRPr="005E1A6F">
        <w:rPr>
          <w:szCs w:val="22"/>
        </w:rPr>
        <w:t>Sushama</w:t>
      </w:r>
      <w:proofErr w:type="spellEnd"/>
      <w:r w:rsidR="00DA7D53" w:rsidRPr="005E1A6F">
        <w:rPr>
          <w:szCs w:val="22"/>
        </w:rPr>
        <w:t xml:space="preserve"> </w:t>
      </w:r>
      <w:proofErr w:type="spellStart"/>
      <w:r w:rsidR="00DA7D53" w:rsidRPr="005E1A6F">
        <w:rPr>
          <w:szCs w:val="22"/>
        </w:rPr>
        <w:t>Kolhe</w:t>
      </w:r>
      <w:proofErr w:type="spellEnd"/>
      <w:r w:rsidRPr="005E1A6F">
        <w:rPr>
          <w:szCs w:val="22"/>
        </w:rPr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FC6BDE">
        <w:trPr>
          <w:cantSplit/>
          <w:trHeight w:hRule="exact" w:val="892"/>
        </w:trPr>
        <w:tc>
          <w:tcPr>
            <w:tcW w:w="3292" w:type="dxa"/>
          </w:tcPr>
          <w:p w:rsidR="009D438E" w:rsidRPr="00CE3858" w:rsidRDefault="00281E9F" w:rsidP="00281E9F">
            <w:pPr>
              <w:rPr>
                <w:sz w:val="18"/>
                <w:szCs w:val="18"/>
              </w:rPr>
            </w:pPr>
            <w:r w:rsidRPr="00CE3858">
              <w:rPr>
                <w:sz w:val="18"/>
                <w:szCs w:val="18"/>
              </w:rPr>
              <w:t>Media Gateways are located in _______________ of NGN.</w:t>
            </w:r>
          </w:p>
        </w:tc>
        <w:tc>
          <w:tcPr>
            <w:tcW w:w="3292" w:type="dxa"/>
          </w:tcPr>
          <w:p w:rsidR="0094253D" w:rsidRPr="00742B70" w:rsidRDefault="007D58C8" w:rsidP="00F56E75">
            <w:pPr>
              <w:rPr>
                <w:sz w:val="18"/>
                <w:szCs w:val="18"/>
              </w:rPr>
            </w:pPr>
            <w:r w:rsidRPr="007D58C8">
              <w:rPr>
                <w:sz w:val="18"/>
                <w:szCs w:val="18"/>
              </w:rPr>
              <w:t>____________</w:t>
            </w:r>
            <w:r w:rsidR="00F56E75">
              <w:rPr>
                <w:sz w:val="18"/>
                <w:szCs w:val="18"/>
              </w:rPr>
              <w:t xml:space="preserve">supports servicessuch as </w:t>
            </w:r>
            <w:r w:rsidR="00F56E75" w:rsidRPr="007D58C8">
              <w:rPr>
                <w:sz w:val="18"/>
                <w:szCs w:val="18"/>
              </w:rPr>
              <w:t>voice</w:t>
            </w:r>
            <w:r w:rsidRPr="007D58C8">
              <w:rPr>
                <w:sz w:val="18"/>
                <w:szCs w:val="18"/>
              </w:rPr>
              <w:t xml:space="preserve"> or video </w:t>
            </w:r>
            <w:r w:rsidR="00F56E75" w:rsidRPr="007D58C8">
              <w:rPr>
                <w:sz w:val="18"/>
                <w:szCs w:val="18"/>
              </w:rPr>
              <w:t>telephony</w:t>
            </w:r>
            <w:r w:rsidRPr="007D58C8">
              <w:rPr>
                <w:sz w:val="18"/>
                <w:szCs w:val="18"/>
              </w:rPr>
              <w:t>subscribe and message.</w:t>
            </w:r>
          </w:p>
        </w:tc>
        <w:tc>
          <w:tcPr>
            <w:tcW w:w="3292" w:type="dxa"/>
          </w:tcPr>
          <w:p w:rsidR="00CE3858" w:rsidRPr="001C5421" w:rsidRDefault="00CE3858" w:rsidP="00CE3858">
            <w:pPr>
              <w:jc w:val="both"/>
              <w:rPr>
                <w:b/>
                <w:bCs/>
              </w:rPr>
            </w:pPr>
            <w:r>
              <w:rPr>
                <w:sz w:val="18"/>
                <w:szCs w:val="16"/>
              </w:rPr>
              <w:t>_____________</w:t>
            </w:r>
            <w:r w:rsidRPr="00CE3858">
              <w:rPr>
                <w:sz w:val="18"/>
                <w:szCs w:val="16"/>
              </w:rPr>
              <w:t xml:space="preserve"> provides functions such as media conversion </w:t>
            </w:r>
            <w:r w:rsidRPr="00CE3858">
              <w:rPr>
                <w:sz w:val="18"/>
                <w:szCs w:val="18"/>
              </w:rPr>
              <w:t>and echo control.</w:t>
            </w:r>
          </w:p>
          <w:p w:rsidR="0094253D" w:rsidRPr="008F644C" w:rsidRDefault="0094253D" w:rsidP="00AE2829">
            <w:pPr>
              <w:rPr>
                <w:sz w:val="18"/>
                <w:szCs w:val="16"/>
              </w:rPr>
            </w:pPr>
          </w:p>
        </w:tc>
      </w:tr>
      <w:tr w:rsidR="0094253D" w:rsidTr="00FC6BDE">
        <w:trPr>
          <w:cantSplit/>
          <w:trHeight w:hRule="exact" w:val="478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742B70" w:rsidRDefault="0094253D">
            <w:pPr>
              <w:rPr>
                <w:sz w:val="18"/>
                <w:szCs w:val="18"/>
              </w:rPr>
            </w:pPr>
            <w:r w:rsidRPr="00742B70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B73DB" w:rsidRPr="00237960" w:rsidTr="00FC6BDE">
        <w:trPr>
          <w:cantSplit/>
          <w:trHeight w:hRule="exact" w:val="352"/>
        </w:trPr>
        <w:tc>
          <w:tcPr>
            <w:tcW w:w="3292" w:type="dxa"/>
          </w:tcPr>
          <w:p w:rsidR="009B73DB" w:rsidRPr="00445896" w:rsidRDefault="00281E9F" w:rsidP="00445896">
            <w:pPr>
              <w:pStyle w:val="ListParagraph"/>
              <w:numPr>
                <w:ilvl w:val="0"/>
                <w:numId w:val="21"/>
              </w:numPr>
              <w:ind w:left="142" w:hanging="142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Access Layer</w:t>
            </w:r>
          </w:p>
        </w:tc>
        <w:tc>
          <w:tcPr>
            <w:tcW w:w="3292" w:type="dxa"/>
          </w:tcPr>
          <w:p w:rsidR="009B73DB" w:rsidRPr="00AB7950" w:rsidRDefault="009B73DB" w:rsidP="007D58C8">
            <w:pPr>
              <w:rPr>
                <w:sz w:val="18"/>
                <w:szCs w:val="18"/>
              </w:rPr>
            </w:pPr>
            <w:r w:rsidRPr="00AB7950">
              <w:rPr>
                <w:sz w:val="18"/>
                <w:szCs w:val="18"/>
              </w:rPr>
              <w:t>a)</w:t>
            </w:r>
            <w:r w:rsidR="00F56E75" w:rsidRPr="00F56E75">
              <w:rPr>
                <w:rStyle w:val="Emphasis"/>
                <w:rFonts w:eastAsiaTheme="majorEastAsia"/>
                <w:i w:val="0"/>
                <w:iCs w:val="0"/>
                <w:sz w:val="18"/>
                <w:szCs w:val="18"/>
              </w:rPr>
              <w:t>Network components</w:t>
            </w:r>
          </w:p>
        </w:tc>
        <w:tc>
          <w:tcPr>
            <w:tcW w:w="3292" w:type="dxa"/>
          </w:tcPr>
          <w:p w:rsidR="009B73DB" w:rsidRPr="008F644C" w:rsidRDefault="009B73DB" w:rsidP="00820247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 w:rsidR="00742B70" w:rsidRPr="00742B70">
              <w:rPr>
                <w:sz w:val="18"/>
                <w:szCs w:val="18"/>
              </w:rPr>
              <w:t>Trunk Media gateway</w:t>
            </w: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281E9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b) </w:t>
            </w:r>
            <w:r w:rsidR="00281E9F">
              <w:rPr>
                <w:sz w:val="18"/>
                <w:szCs w:val="16"/>
              </w:rPr>
              <w:t>Transport Layer</w:t>
            </w:r>
          </w:p>
        </w:tc>
        <w:tc>
          <w:tcPr>
            <w:tcW w:w="3292" w:type="dxa"/>
          </w:tcPr>
          <w:p w:rsidR="009B73DB" w:rsidRPr="00AB7950" w:rsidRDefault="009B73DB" w:rsidP="00F56E75">
            <w:pPr>
              <w:rPr>
                <w:sz w:val="18"/>
                <w:szCs w:val="18"/>
              </w:rPr>
            </w:pPr>
            <w:r w:rsidRPr="00AB7950">
              <w:rPr>
                <w:sz w:val="18"/>
                <w:szCs w:val="18"/>
              </w:rPr>
              <w:t>b</w:t>
            </w:r>
            <w:r w:rsidR="00F56E75">
              <w:rPr>
                <w:sz w:val="18"/>
                <w:szCs w:val="18"/>
              </w:rPr>
              <w:t xml:space="preserve">)  Modem </w:t>
            </w:r>
          </w:p>
        </w:tc>
        <w:tc>
          <w:tcPr>
            <w:tcW w:w="3292" w:type="dxa"/>
          </w:tcPr>
          <w:p w:rsidR="009B73DB" w:rsidRPr="008F644C" w:rsidRDefault="009B73DB" w:rsidP="00820247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 w:rsidRPr="00CE3858">
              <w:rPr>
                <w:sz w:val="18"/>
                <w:szCs w:val="18"/>
              </w:rPr>
              <w:t>)</w:t>
            </w:r>
            <w:r w:rsidR="00CE3858" w:rsidRPr="00CE3858">
              <w:rPr>
                <w:sz w:val="18"/>
                <w:szCs w:val="18"/>
              </w:rPr>
              <w:t>Access gateway</w:t>
            </w:r>
          </w:p>
        </w:tc>
      </w:tr>
      <w:tr w:rsidR="009B73DB" w:rsidTr="007D58C8">
        <w:trPr>
          <w:cantSplit/>
          <w:trHeight w:hRule="exact" w:val="527"/>
        </w:trPr>
        <w:tc>
          <w:tcPr>
            <w:tcW w:w="3292" w:type="dxa"/>
          </w:tcPr>
          <w:p w:rsidR="009B73DB" w:rsidRPr="00445896" w:rsidRDefault="00445896" w:rsidP="00281E9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 w:rsidR="00281E9F">
              <w:rPr>
                <w:sz w:val="18"/>
                <w:szCs w:val="16"/>
              </w:rPr>
              <w:t>Control Layer</w:t>
            </w:r>
          </w:p>
        </w:tc>
        <w:tc>
          <w:tcPr>
            <w:tcW w:w="3292" w:type="dxa"/>
          </w:tcPr>
          <w:p w:rsidR="009B73DB" w:rsidRDefault="009B73DB" w:rsidP="007D58C8">
            <w:r w:rsidRPr="00445896">
              <w:rPr>
                <w:sz w:val="18"/>
                <w:szCs w:val="16"/>
              </w:rPr>
              <w:t>c)</w:t>
            </w:r>
            <w:r w:rsidR="007D58C8" w:rsidRPr="007D58C8">
              <w:rPr>
                <w:sz w:val="18"/>
                <w:szCs w:val="18"/>
              </w:rPr>
              <w:t>PSTN/ISDN emulation servicecomponent</w:t>
            </w:r>
          </w:p>
          <w:p w:rsidR="007D58C8" w:rsidRPr="00445896" w:rsidRDefault="007D58C8" w:rsidP="007D58C8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B73DB" w:rsidRPr="00237960" w:rsidRDefault="009B73DB" w:rsidP="00820247">
            <w:pPr>
              <w:pStyle w:val="Heading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45896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c)</w:t>
            </w:r>
            <w:r w:rsidR="00742B70" w:rsidRPr="00742B70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8"/>
                <w:lang w:val="en-IN" w:bidi="hi-IN"/>
              </w:rPr>
              <w:t>Signaling gateway</w:t>
            </w: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281E9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281E9F">
              <w:rPr>
                <w:sz w:val="18"/>
                <w:szCs w:val="16"/>
              </w:rPr>
              <w:t>Service Layer</w:t>
            </w:r>
          </w:p>
        </w:tc>
        <w:tc>
          <w:tcPr>
            <w:tcW w:w="3292" w:type="dxa"/>
          </w:tcPr>
          <w:p w:rsidR="009B73DB" w:rsidRPr="009B73DB" w:rsidRDefault="009B73DB" w:rsidP="007D58C8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="007D58C8" w:rsidRPr="007D58C8">
              <w:rPr>
                <w:sz w:val="18"/>
                <w:szCs w:val="16"/>
              </w:rPr>
              <w:t>IP multimedia service component</w:t>
            </w:r>
          </w:p>
        </w:tc>
        <w:tc>
          <w:tcPr>
            <w:tcW w:w="3292" w:type="dxa"/>
          </w:tcPr>
          <w:p w:rsidR="009B73DB" w:rsidRPr="008F644C" w:rsidRDefault="009B73DB" w:rsidP="00820247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</w:t>
            </w:r>
            <w:r w:rsidR="00820247">
              <w:rPr>
                <w:sz w:val="18"/>
                <w:szCs w:val="16"/>
              </w:rPr>
              <w:t>)</w:t>
            </w:r>
            <w:r w:rsidR="00742B70" w:rsidRPr="00742B70">
              <w:rPr>
                <w:sz w:val="18"/>
                <w:szCs w:val="18"/>
              </w:rPr>
              <w:t>Border Gateway</w:t>
            </w:r>
          </w:p>
        </w:tc>
      </w:tr>
      <w:tr w:rsidR="009B73DB" w:rsidTr="00FC6BDE">
        <w:trPr>
          <w:cantSplit/>
          <w:trHeight w:hRule="exact" w:val="460"/>
        </w:trPr>
        <w:tc>
          <w:tcPr>
            <w:tcW w:w="3292" w:type="dxa"/>
          </w:tcPr>
          <w:p w:rsidR="009B73DB" w:rsidRPr="008F644C" w:rsidRDefault="009B73DB" w:rsidP="006C2552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&lt;a&gt;</w:t>
            </w:r>
          </w:p>
        </w:tc>
        <w:tc>
          <w:tcPr>
            <w:tcW w:w="3292" w:type="dxa"/>
          </w:tcPr>
          <w:p w:rsidR="009B73DB" w:rsidRPr="009B73DB" w:rsidRDefault="009B73DB" w:rsidP="002B3D78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Ans: &lt;d&gt;</w:t>
            </w:r>
          </w:p>
        </w:tc>
        <w:tc>
          <w:tcPr>
            <w:tcW w:w="3292" w:type="dxa"/>
          </w:tcPr>
          <w:p w:rsidR="009B73DB" w:rsidRPr="008F644C" w:rsidRDefault="009B73DB" w:rsidP="00CE385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CE3858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FC6BDE" w:rsidRDefault="00FC6BDE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FC6BDE">
        <w:trPr>
          <w:cantSplit/>
          <w:trHeight w:hRule="exact" w:val="955"/>
        </w:trPr>
        <w:tc>
          <w:tcPr>
            <w:tcW w:w="3292" w:type="dxa"/>
          </w:tcPr>
          <w:p w:rsidR="007C5A97" w:rsidRPr="002B4A61" w:rsidRDefault="002B4A61" w:rsidP="002B4A61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sz w:val="18"/>
                <w:szCs w:val="18"/>
              </w:rPr>
            </w:pPr>
            <w:r w:rsidRPr="002B4A61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_________</w:t>
            </w:r>
            <w:r w:rsidRPr="002B4A61">
              <w:rPr>
                <w:sz w:val="18"/>
                <w:szCs w:val="18"/>
              </w:rPr>
              <w:t xml:space="preserve"> provides the signaling interface between the VoIP network and the PSTN signaling network</w:t>
            </w:r>
          </w:p>
        </w:tc>
        <w:tc>
          <w:tcPr>
            <w:tcW w:w="3292" w:type="dxa"/>
          </w:tcPr>
          <w:p w:rsidR="007C5A97" w:rsidRPr="008F644C" w:rsidRDefault="00CA04EA" w:rsidP="00AE2829">
            <w:pPr>
              <w:rPr>
                <w:sz w:val="18"/>
                <w:szCs w:val="18"/>
              </w:rPr>
            </w:pPr>
            <w:r>
              <w:rPr>
                <w:sz w:val="18"/>
                <w:szCs w:val="16"/>
              </w:rPr>
              <w:t xml:space="preserve">Pick the odd one out of the </w:t>
            </w:r>
            <w:r w:rsidR="009B73DB">
              <w:rPr>
                <w:sz w:val="18"/>
                <w:szCs w:val="16"/>
              </w:rPr>
              <w:t xml:space="preserve">NGN </w:t>
            </w:r>
            <w:r w:rsidR="00C84307">
              <w:rPr>
                <w:sz w:val="18"/>
                <w:szCs w:val="16"/>
              </w:rPr>
              <w:t xml:space="preserve">Network </w:t>
            </w:r>
            <w:r w:rsidR="009B73DB" w:rsidRPr="00C84307">
              <w:rPr>
                <w:sz w:val="18"/>
                <w:szCs w:val="16"/>
              </w:rPr>
              <w:t>component</w:t>
            </w:r>
            <w:r w:rsidR="00C84307">
              <w:rPr>
                <w:sz w:val="18"/>
                <w:szCs w:val="16"/>
              </w:rPr>
              <w:t>s</w:t>
            </w:r>
          </w:p>
        </w:tc>
        <w:tc>
          <w:tcPr>
            <w:tcW w:w="3292" w:type="dxa"/>
          </w:tcPr>
          <w:p w:rsidR="007C5A97" w:rsidRPr="00E8131D" w:rsidRDefault="002B4A61" w:rsidP="002B4A61">
            <w:pPr>
              <w:rPr>
                <w:sz w:val="18"/>
                <w:szCs w:val="18"/>
              </w:rPr>
            </w:pPr>
            <w:r w:rsidRPr="00E8131D">
              <w:rPr>
                <w:sz w:val="18"/>
                <w:szCs w:val="16"/>
              </w:rPr>
              <w:t>Session Border Controller</w:t>
            </w:r>
            <w:r w:rsidR="00E8131D" w:rsidRPr="00E8131D">
              <w:rPr>
                <w:sz w:val="18"/>
                <w:szCs w:val="18"/>
              </w:rPr>
              <w:t xml:space="preserve">provides functions such as </w:t>
            </w:r>
            <w:r>
              <w:rPr>
                <w:sz w:val="18"/>
                <w:szCs w:val="18"/>
              </w:rPr>
              <w:t>___________.</w:t>
            </w:r>
          </w:p>
        </w:tc>
      </w:tr>
      <w:tr w:rsidR="00820247" w:rsidRPr="008F644C" w:rsidTr="00FC6BDE">
        <w:trPr>
          <w:cantSplit/>
          <w:trHeight w:hRule="exact" w:val="352"/>
        </w:trPr>
        <w:tc>
          <w:tcPr>
            <w:tcW w:w="3292" w:type="dxa"/>
          </w:tcPr>
          <w:p w:rsidR="00820247" w:rsidRPr="002B4A61" w:rsidRDefault="00820247" w:rsidP="00D16EED">
            <w:pPr>
              <w:rPr>
                <w:sz w:val="18"/>
                <w:szCs w:val="18"/>
              </w:rPr>
            </w:pPr>
            <w:r w:rsidRPr="002B4A61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820247" w:rsidRPr="008F644C" w:rsidRDefault="0082024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820247" w:rsidRPr="00E8131D" w:rsidRDefault="00820247" w:rsidP="00F96F17">
            <w:pPr>
              <w:rPr>
                <w:sz w:val="18"/>
                <w:szCs w:val="18"/>
              </w:rPr>
            </w:pPr>
            <w:r w:rsidRPr="00E8131D">
              <w:rPr>
                <w:sz w:val="18"/>
                <w:szCs w:val="18"/>
              </w:rPr>
              <w:t>Application</w:t>
            </w:r>
          </w:p>
        </w:tc>
      </w:tr>
      <w:tr w:rsidR="00820247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820247" w:rsidRPr="002B4A61" w:rsidRDefault="00820247" w:rsidP="00D16EED">
            <w:pPr>
              <w:rPr>
                <w:sz w:val="18"/>
                <w:szCs w:val="18"/>
              </w:rPr>
            </w:pPr>
            <w:r w:rsidRPr="002B4A61">
              <w:rPr>
                <w:sz w:val="18"/>
                <w:szCs w:val="18"/>
              </w:rPr>
              <w:t>a)</w:t>
            </w:r>
            <w:r w:rsidR="002B4A61" w:rsidRPr="002B4A61">
              <w:rPr>
                <w:sz w:val="18"/>
                <w:szCs w:val="18"/>
              </w:rPr>
              <w:t>Signaling gateway</w:t>
            </w:r>
          </w:p>
        </w:tc>
        <w:tc>
          <w:tcPr>
            <w:tcW w:w="3292" w:type="dxa"/>
          </w:tcPr>
          <w:p w:rsidR="00820247" w:rsidRPr="006A6AEF" w:rsidRDefault="00820247" w:rsidP="006A6AEF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a)Access gateway</w:t>
            </w:r>
          </w:p>
        </w:tc>
        <w:tc>
          <w:tcPr>
            <w:tcW w:w="3292" w:type="dxa"/>
          </w:tcPr>
          <w:p w:rsidR="00820247" w:rsidRPr="006A6AEF" w:rsidRDefault="00820247" w:rsidP="00BA22D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a)</w:t>
            </w:r>
            <w:r w:rsidR="00BA22D0" w:rsidRPr="00BA22D0">
              <w:rPr>
                <w:sz w:val="18"/>
                <w:szCs w:val="18"/>
              </w:rPr>
              <w:t>Network Address Translation and Firewall Traversal</w:t>
            </w:r>
            <w:r w:rsidR="00BA22D0">
              <w:rPr>
                <w:sz w:val="18"/>
                <w:szCs w:val="18"/>
              </w:rPr>
              <w:t>.</w:t>
            </w:r>
          </w:p>
        </w:tc>
      </w:tr>
      <w:tr w:rsidR="00820247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820247" w:rsidRPr="002B4A61" w:rsidRDefault="00820247" w:rsidP="00D16EED">
            <w:pPr>
              <w:rPr>
                <w:sz w:val="18"/>
                <w:szCs w:val="18"/>
              </w:rPr>
            </w:pPr>
            <w:r w:rsidRPr="002B4A61">
              <w:rPr>
                <w:sz w:val="18"/>
                <w:szCs w:val="18"/>
              </w:rPr>
              <w:t xml:space="preserve">b) </w:t>
            </w:r>
            <w:r w:rsidR="002B4A61" w:rsidRPr="002B4A61">
              <w:rPr>
                <w:sz w:val="18"/>
                <w:szCs w:val="18"/>
              </w:rPr>
              <w:t>Access gateway</w:t>
            </w:r>
          </w:p>
        </w:tc>
        <w:tc>
          <w:tcPr>
            <w:tcW w:w="3292" w:type="dxa"/>
          </w:tcPr>
          <w:p w:rsidR="00820247" w:rsidRPr="006A6AEF" w:rsidRDefault="00820247" w:rsidP="006A6AEF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b) PSTN</w:t>
            </w:r>
          </w:p>
        </w:tc>
        <w:tc>
          <w:tcPr>
            <w:tcW w:w="3292" w:type="dxa"/>
          </w:tcPr>
          <w:p w:rsidR="00820247" w:rsidRPr="006A6AEF" w:rsidRDefault="00820247" w:rsidP="002B4A61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b</w:t>
            </w:r>
            <w:r w:rsidRPr="00BA22D0">
              <w:rPr>
                <w:sz w:val="18"/>
                <w:szCs w:val="18"/>
              </w:rPr>
              <w:t xml:space="preserve">) </w:t>
            </w:r>
            <w:r w:rsidR="00BA22D0" w:rsidRPr="00BA22D0">
              <w:rPr>
                <w:sz w:val="18"/>
                <w:szCs w:val="18"/>
              </w:rPr>
              <w:t>Call logic and call control functions</w:t>
            </w:r>
          </w:p>
        </w:tc>
      </w:tr>
      <w:tr w:rsidR="00820247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820247" w:rsidRPr="002B4A61" w:rsidRDefault="00820247" w:rsidP="00D16EED">
            <w:pPr>
              <w:rPr>
                <w:sz w:val="18"/>
                <w:szCs w:val="18"/>
              </w:rPr>
            </w:pPr>
            <w:r w:rsidRPr="002B4A61">
              <w:rPr>
                <w:sz w:val="18"/>
                <w:szCs w:val="18"/>
              </w:rPr>
              <w:t>c)</w:t>
            </w:r>
            <w:r w:rsidR="002B4A61" w:rsidRPr="002B4A61">
              <w:rPr>
                <w:sz w:val="18"/>
                <w:szCs w:val="18"/>
              </w:rPr>
              <w:t>Border Gateway</w:t>
            </w:r>
          </w:p>
        </w:tc>
        <w:tc>
          <w:tcPr>
            <w:tcW w:w="3292" w:type="dxa"/>
          </w:tcPr>
          <w:p w:rsidR="00820247" w:rsidRPr="006A6AEF" w:rsidRDefault="00820247" w:rsidP="006A6AEF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 GSM</w:t>
            </w:r>
          </w:p>
        </w:tc>
        <w:tc>
          <w:tcPr>
            <w:tcW w:w="3292" w:type="dxa"/>
          </w:tcPr>
          <w:p w:rsidR="00820247" w:rsidRPr="006A6AEF" w:rsidRDefault="00820247" w:rsidP="00820247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="00BA22D0" w:rsidRPr="00BA22D0">
              <w:rPr>
                <w:sz w:val="18"/>
                <w:szCs w:val="18"/>
              </w:rPr>
              <w:t>Packetisation, echo control</w:t>
            </w:r>
          </w:p>
        </w:tc>
      </w:tr>
      <w:tr w:rsidR="00820247" w:rsidRPr="008F644C" w:rsidTr="00BA22D0">
        <w:trPr>
          <w:cantSplit/>
          <w:trHeight w:hRule="exact" w:val="503"/>
        </w:trPr>
        <w:tc>
          <w:tcPr>
            <w:tcW w:w="3292" w:type="dxa"/>
          </w:tcPr>
          <w:p w:rsidR="00820247" w:rsidRPr="002B4A61" w:rsidRDefault="00820247" w:rsidP="00D16EED">
            <w:pPr>
              <w:rPr>
                <w:sz w:val="18"/>
                <w:szCs w:val="18"/>
              </w:rPr>
            </w:pPr>
            <w:r w:rsidRPr="002B4A61">
              <w:rPr>
                <w:sz w:val="18"/>
                <w:szCs w:val="18"/>
              </w:rPr>
              <w:t xml:space="preserve">d) </w:t>
            </w:r>
            <w:r w:rsidR="002B4A61" w:rsidRPr="002B4A61">
              <w:rPr>
                <w:sz w:val="18"/>
                <w:szCs w:val="18"/>
              </w:rPr>
              <w:t>Trunk Media gateway</w:t>
            </w:r>
          </w:p>
        </w:tc>
        <w:tc>
          <w:tcPr>
            <w:tcW w:w="3292" w:type="dxa"/>
          </w:tcPr>
          <w:p w:rsidR="00820247" w:rsidRPr="006A6AEF" w:rsidRDefault="00820247" w:rsidP="006A6AEF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 Trunk Media gateway</w:t>
            </w:r>
          </w:p>
        </w:tc>
        <w:tc>
          <w:tcPr>
            <w:tcW w:w="3292" w:type="dxa"/>
          </w:tcPr>
          <w:p w:rsidR="00BA22D0" w:rsidRDefault="00820247" w:rsidP="00BA22D0">
            <w:pPr>
              <w:jc w:val="both"/>
            </w:pPr>
            <w:r w:rsidRPr="006A6AEF">
              <w:rPr>
                <w:sz w:val="18"/>
                <w:szCs w:val="16"/>
              </w:rPr>
              <w:t>d)</w:t>
            </w:r>
            <w:r w:rsidR="00BA22D0" w:rsidRPr="00BA22D0">
              <w:rPr>
                <w:sz w:val="18"/>
                <w:szCs w:val="18"/>
              </w:rPr>
              <w:t>Announcements and tones, and collect user information</w:t>
            </w:r>
            <w:r w:rsidR="00BA22D0" w:rsidRPr="001C5421">
              <w:t xml:space="preserve">. </w:t>
            </w:r>
          </w:p>
          <w:p w:rsidR="00BA22D0" w:rsidRDefault="00BA22D0" w:rsidP="00BA22D0">
            <w:pPr>
              <w:jc w:val="both"/>
            </w:pPr>
          </w:p>
          <w:p w:rsidR="00BA22D0" w:rsidRDefault="00BA22D0" w:rsidP="00BA22D0">
            <w:pPr>
              <w:jc w:val="both"/>
            </w:pPr>
          </w:p>
          <w:p w:rsidR="00BA22D0" w:rsidRPr="001C5421" w:rsidRDefault="00BA22D0" w:rsidP="00BA22D0">
            <w:pPr>
              <w:jc w:val="both"/>
              <w:rPr>
                <w:b/>
                <w:bCs/>
              </w:rPr>
            </w:pPr>
          </w:p>
          <w:p w:rsidR="00820247" w:rsidRPr="006A6AEF" w:rsidRDefault="00820247" w:rsidP="00820247">
            <w:pPr>
              <w:rPr>
                <w:sz w:val="18"/>
                <w:szCs w:val="16"/>
              </w:rPr>
            </w:pPr>
          </w:p>
        </w:tc>
      </w:tr>
      <w:tr w:rsidR="00820247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820247" w:rsidRPr="000E0F84" w:rsidRDefault="00820247" w:rsidP="00D16EED">
            <w:pPr>
              <w:rPr>
                <w:sz w:val="18"/>
                <w:szCs w:val="18"/>
              </w:rPr>
            </w:pPr>
            <w:r w:rsidRPr="000E0F84">
              <w:rPr>
                <w:sz w:val="18"/>
                <w:szCs w:val="18"/>
              </w:rPr>
              <w:t>Ans: &lt;a&gt;</w:t>
            </w:r>
          </w:p>
        </w:tc>
        <w:tc>
          <w:tcPr>
            <w:tcW w:w="3292" w:type="dxa"/>
          </w:tcPr>
          <w:p w:rsidR="00820247" w:rsidRPr="000E0F84" w:rsidRDefault="00820247" w:rsidP="00165F33">
            <w:pPr>
              <w:rPr>
                <w:sz w:val="18"/>
                <w:szCs w:val="18"/>
              </w:rPr>
            </w:pPr>
            <w:r w:rsidRPr="000E0F84">
              <w:rPr>
                <w:sz w:val="18"/>
                <w:szCs w:val="18"/>
              </w:rPr>
              <w:t>Ans: &lt;c&gt;</w:t>
            </w:r>
          </w:p>
        </w:tc>
        <w:tc>
          <w:tcPr>
            <w:tcW w:w="3292" w:type="dxa"/>
          </w:tcPr>
          <w:p w:rsidR="00820247" w:rsidRPr="000E0F84" w:rsidRDefault="00820247" w:rsidP="00F362F0">
            <w:pPr>
              <w:rPr>
                <w:sz w:val="18"/>
                <w:szCs w:val="18"/>
              </w:rPr>
            </w:pPr>
            <w:r w:rsidRPr="000E0F84">
              <w:rPr>
                <w:sz w:val="18"/>
                <w:szCs w:val="18"/>
              </w:rPr>
              <w:t>Ans: &lt;a&gt;</w:t>
            </w:r>
          </w:p>
        </w:tc>
      </w:tr>
    </w:tbl>
    <w:p w:rsidR="00CE5C3C" w:rsidRPr="00FC6BDE" w:rsidRDefault="00CE5C3C" w:rsidP="00E512FA">
      <w:pPr>
        <w:rPr>
          <w:sz w:val="28"/>
          <w:szCs w:val="28"/>
        </w:rPr>
      </w:pPr>
    </w:p>
    <w:sectPr w:rsidR="00CE5C3C" w:rsidRPr="00FC6BDE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13"/>
  </w:num>
  <w:num w:numId="5">
    <w:abstractNumId w:val="17"/>
  </w:num>
  <w:num w:numId="6">
    <w:abstractNumId w:val="7"/>
  </w:num>
  <w:num w:numId="7">
    <w:abstractNumId w:val="14"/>
  </w:num>
  <w:num w:numId="8">
    <w:abstractNumId w:val="20"/>
  </w:num>
  <w:num w:numId="9">
    <w:abstractNumId w:val="2"/>
  </w:num>
  <w:num w:numId="10">
    <w:abstractNumId w:val="15"/>
  </w:num>
  <w:num w:numId="11">
    <w:abstractNumId w:val="8"/>
  </w:num>
  <w:num w:numId="12">
    <w:abstractNumId w:val="3"/>
  </w:num>
  <w:num w:numId="13">
    <w:abstractNumId w:val="6"/>
  </w:num>
  <w:num w:numId="14">
    <w:abstractNumId w:val="18"/>
  </w:num>
  <w:num w:numId="15">
    <w:abstractNumId w:val="16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4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1379D"/>
    <w:rsid w:val="00076C9B"/>
    <w:rsid w:val="00083569"/>
    <w:rsid w:val="000C4296"/>
    <w:rsid w:val="000E0F84"/>
    <w:rsid w:val="00111821"/>
    <w:rsid w:val="00153F57"/>
    <w:rsid w:val="00165A33"/>
    <w:rsid w:val="00190727"/>
    <w:rsid w:val="00197B83"/>
    <w:rsid w:val="002000DE"/>
    <w:rsid w:val="00232187"/>
    <w:rsid w:val="00237960"/>
    <w:rsid w:val="0027699E"/>
    <w:rsid w:val="00281E9F"/>
    <w:rsid w:val="002B4A61"/>
    <w:rsid w:val="002D252F"/>
    <w:rsid w:val="002E7041"/>
    <w:rsid w:val="003B3B52"/>
    <w:rsid w:val="003C6396"/>
    <w:rsid w:val="004358C0"/>
    <w:rsid w:val="00445896"/>
    <w:rsid w:val="004E090F"/>
    <w:rsid w:val="004E5F34"/>
    <w:rsid w:val="004E651F"/>
    <w:rsid w:val="004F12F0"/>
    <w:rsid w:val="00524794"/>
    <w:rsid w:val="00541ED6"/>
    <w:rsid w:val="0056222B"/>
    <w:rsid w:val="005E1A6F"/>
    <w:rsid w:val="006A6AEF"/>
    <w:rsid w:val="006C2552"/>
    <w:rsid w:val="006F1DFC"/>
    <w:rsid w:val="00742B70"/>
    <w:rsid w:val="00750D05"/>
    <w:rsid w:val="007C4435"/>
    <w:rsid w:val="007C5A97"/>
    <w:rsid w:val="007D58C8"/>
    <w:rsid w:val="007E65FC"/>
    <w:rsid w:val="00800904"/>
    <w:rsid w:val="00820247"/>
    <w:rsid w:val="0083490A"/>
    <w:rsid w:val="008F644C"/>
    <w:rsid w:val="009140EE"/>
    <w:rsid w:val="0094253D"/>
    <w:rsid w:val="00983487"/>
    <w:rsid w:val="00995AC5"/>
    <w:rsid w:val="009B73DB"/>
    <w:rsid w:val="009D438E"/>
    <w:rsid w:val="009D772B"/>
    <w:rsid w:val="00A8768A"/>
    <w:rsid w:val="00A927F9"/>
    <w:rsid w:val="00AB7950"/>
    <w:rsid w:val="00AE2829"/>
    <w:rsid w:val="00B55EFF"/>
    <w:rsid w:val="00BA22D0"/>
    <w:rsid w:val="00BA3970"/>
    <w:rsid w:val="00BF568F"/>
    <w:rsid w:val="00C06060"/>
    <w:rsid w:val="00C83C91"/>
    <w:rsid w:val="00C84307"/>
    <w:rsid w:val="00C91BAF"/>
    <w:rsid w:val="00C979BF"/>
    <w:rsid w:val="00CA04EA"/>
    <w:rsid w:val="00CB7230"/>
    <w:rsid w:val="00CE3858"/>
    <w:rsid w:val="00CE5C3C"/>
    <w:rsid w:val="00D127A2"/>
    <w:rsid w:val="00DA4518"/>
    <w:rsid w:val="00DA7D53"/>
    <w:rsid w:val="00DB0CDC"/>
    <w:rsid w:val="00E04E07"/>
    <w:rsid w:val="00E062B5"/>
    <w:rsid w:val="00E512FA"/>
    <w:rsid w:val="00E8131D"/>
    <w:rsid w:val="00E96816"/>
    <w:rsid w:val="00F362F0"/>
    <w:rsid w:val="00F56E75"/>
    <w:rsid w:val="00FB0B79"/>
    <w:rsid w:val="00FB3173"/>
    <w:rsid w:val="00FB6240"/>
    <w:rsid w:val="00FC6BDE"/>
    <w:rsid w:val="00FE4181"/>
    <w:rsid w:val="00FE60DE"/>
    <w:rsid w:val="00FE77B7"/>
    <w:rsid w:val="00FF0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  <w:style w:type="character" w:styleId="Emphasis">
    <w:name w:val="Emphasis"/>
    <w:basedOn w:val="DefaultParagraphFont"/>
    <w:uiPriority w:val="20"/>
    <w:qFormat/>
    <w:rsid w:val="00F56E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  <w:style w:type="character" w:styleId="Emphasis">
    <w:name w:val="Emphasis"/>
    <w:basedOn w:val="DefaultParagraphFont"/>
    <w:uiPriority w:val="20"/>
    <w:qFormat/>
    <w:rsid w:val="00F56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3</cp:revision>
  <dcterms:created xsi:type="dcterms:W3CDTF">2021-02-19T13:57:00Z</dcterms:created>
  <dcterms:modified xsi:type="dcterms:W3CDTF">2021-02-22T05:54:00Z</dcterms:modified>
</cp:coreProperties>
</file>