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B8" w:rsidRPr="00DA32B8" w:rsidRDefault="00DA32B8" w:rsidP="00DA32B8">
      <w:pPr>
        <w:spacing w:after="0"/>
        <w:jc w:val="center"/>
        <w:rPr>
          <w:b/>
          <w:bCs/>
          <w:noProof/>
          <w:sz w:val="28"/>
          <w:szCs w:val="28"/>
          <w:lang w:eastAsia="en-IN" w:bidi="mr-IN"/>
        </w:rPr>
      </w:pPr>
      <w:r w:rsidRPr="00DA32B8">
        <w:rPr>
          <w:b/>
          <w:bCs/>
          <w:noProof/>
          <w:sz w:val="28"/>
          <w:szCs w:val="28"/>
          <w:lang w:eastAsia="en-IN" w:bidi="mr-IN"/>
        </w:rPr>
        <w:t>PRACTICAL NO:- 10</w:t>
      </w:r>
    </w:p>
    <w:p w:rsid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The Logistic Regression is a regression model in which the response variable (dependent variable) has categorical values such as True/False or 0/1. It actually measures the probability of a binary response as the value of response variable based on the mathematical equation relating it with the predictor variables.</w:t>
      </w:r>
    </w:p>
    <w:p w:rsidR="005208A1" w:rsidRDefault="005208A1" w:rsidP="00DA32B8">
      <w:pPr>
        <w:spacing w:after="0"/>
        <w:rPr>
          <w:noProof/>
          <w:sz w:val="20"/>
          <w:szCs w:val="20"/>
          <w:lang w:eastAsia="en-IN" w:bidi="mr-IN"/>
        </w:rPr>
      </w:pP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The general mathematical equation for logistic regression is -&gt;</w:t>
      </w:r>
    </w:p>
    <w:p w:rsidR="005208A1" w:rsidRPr="00DA32B8" w:rsidRDefault="00DA32B8" w:rsidP="00DA32B8">
      <w:pPr>
        <w:spacing w:after="0"/>
        <w:rPr>
          <w:b/>
          <w:bCs/>
          <w:noProof/>
          <w:sz w:val="20"/>
          <w:szCs w:val="20"/>
          <w:lang w:eastAsia="en-IN" w:bidi="mr-IN"/>
        </w:rPr>
      </w:pPr>
      <w:r w:rsidRPr="00DA32B8">
        <w:rPr>
          <w:b/>
          <w:bCs/>
          <w:noProof/>
          <w:sz w:val="20"/>
          <w:szCs w:val="20"/>
          <w:lang w:eastAsia="en-IN" w:bidi="mr-IN"/>
        </w:rPr>
        <w:t>y = 1/(1+e^-(a+b1x1+b2x2+b3x3+...))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Following is the description of the parameters used -</w:t>
      </w:r>
      <w:r w:rsidR="005208A1">
        <w:rPr>
          <w:noProof/>
          <w:sz w:val="20"/>
          <w:szCs w:val="20"/>
          <w:lang w:eastAsia="en-IN" w:bidi="mr-IN"/>
        </w:rPr>
        <w:t>&gt;</w:t>
      </w:r>
    </w:p>
    <w:p w:rsidR="00DA32B8" w:rsidRPr="00DA32B8" w:rsidRDefault="00DA32B8" w:rsidP="00DA32B8">
      <w:pPr>
        <w:pStyle w:val="ListParagraph"/>
        <w:numPr>
          <w:ilvl w:val="0"/>
          <w:numId w:val="1"/>
        </w:numPr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y is the response variable</w:t>
      </w:r>
    </w:p>
    <w:p w:rsidR="00DA32B8" w:rsidRPr="00DA32B8" w:rsidRDefault="00DA32B8" w:rsidP="00DA32B8">
      <w:pPr>
        <w:pStyle w:val="ListParagraph"/>
        <w:numPr>
          <w:ilvl w:val="0"/>
          <w:numId w:val="1"/>
        </w:numPr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x is the predictor variable.</w:t>
      </w:r>
    </w:p>
    <w:p w:rsidR="00DA32B8" w:rsidRPr="00DA32B8" w:rsidRDefault="00DA32B8" w:rsidP="00DA32B8">
      <w:pPr>
        <w:pStyle w:val="ListParagraph"/>
        <w:numPr>
          <w:ilvl w:val="0"/>
          <w:numId w:val="1"/>
        </w:num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a and b are the coefficients which are numeric constants.</w:t>
      </w:r>
    </w:p>
    <w:p w:rsidR="00DA32B8" w:rsidRPr="00DA32B8" w:rsidRDefault="00DA32B8" w:rsidP="00DA32B8">
      <w:pPr>
        <w:pStyle w:val="ListParagraph"/>
        <w:numPr>
          <w:ilvl w:val="0"/>
          <w:numId w:val="1"/>
        </w:num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The function used to create the regression model is the glm() function.</w:t>
      </w:r>
    </w:p>
    <w:p w:rsidR="005208A1" w:rsidRDefault="005208A1" w:rsidP="00DA32B8">
      <w:pPr>
        <w:spacing w:after="0"/>
        <w:rPr>
          <w:noProof/>
          <w:sz w:val="20"/>
          <w:szCs w:val="20"/>
          <w:lang w:eastAsia="en-IN" w:bidi="mr-IN"/>
        </w:rPr>
      </w:pPr>
    </w:p>
    <w:p w:rsidR="00DA32B8" w:rsidRPr="005208A1" w:rsidRDefault="00DA32B8" w:rsidP="00DA32B8">
      <w:pPr>
        <w:spacing w:after="0"/>
        <w:rPr>
          <w:b/>
          <w:bCs/>
          <w:noProof/>
          <w:sz w:val="20"/>
          <w:szCs w:val="20"/>
          <w:u w:val="single"/>
          <w:lang w:eastAsia="en-IN" w:bidi="mr-IN"/>
        </w:rPr>
      </w:pPr>
      <w:r w:rsidRPr="005208A1">
        <w:rPr>
          <w:b/>
          <w:bCs/>
          <w:noProof/>
          <w:sz w:val="20"/>
          <w:szCs w:val="20"/>
          <w:u w:val="single"/>
          <w:lang w:eastAsia="en-IN" w:bidi="mr-IN"/>
        </w:rPr>
        <w:t>Syntax:-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The basic syntax for glm() function in logistic regression is -</w:t>
      </w:r>
      <w:r>
        <w:rPr>
          <w:noProof/>
          <w:sz w:val="20"/>
          <w:szCs w:val="20"/>
          <w:lang w:eastAsia="en-IN" w:bidi="mr-IN"/>
        </w:rPr>
        <w:t>&gt;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glm(formula,data,family)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Following is the description of the parameters used -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formula is the symbol presenting the relationship between the variables.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data is the data set giving the values of these variables.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family is R object to specify the details of the model. It's value is binomial for logistic regression.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</w:p>
    <w:p w:rsidR="00DA32B8" w:rsidRPr="005208A1" w:rsidRDefault="00DA32B8" w:rsidP="00DA32B8">
      <w:pPr>
        <w:spacing w:after="0"/>
        <w:rPr>
          <w:b/>
          <w:bCs/>
          <w:noProof/>
          <w:sz w:val="20"/>
          <w:szCs w:val="20"/>
          <w:u w:val="single"/>
          <w:lang w:eastAsia="en-IN" w:bidi="mr-IN"/>
        </w:rPr>
      </w:pPr>
      <w:r w:rsidRPr="005208A1">
        <w:rPr>
          <w:b/>
          <w:bCs/>
          <w:noProof/>
          <w:sz w:val="20"/>
          <w:szCs w:val="20"/>
          <w:u w:val="single"/>
          <w:lang w:eastAsia="en-IN" w:bidi="mr-IN"/>
        </w:rPr>
        <w:t>Example:-</w:t>
      </w:r>
    </w:p>
    <w:p w:rsid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The in-built data set "mtcars" describes different models of a car with their various engine specifications. In "mtcars" data set, the transmission mode (automatic or manual) is described by the column am which is a binary value (0 or 1). We can create a logistic regression model between the columns "am" and 3 other columns - hp, wt and cyl.</w:t>
      </w:r>
    </w:p>
    <w:p w:rsid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</w:p>
    <w:p w:rsidR="00DA32B8" w:rsidRPr="005208A1" w:rsidRDefault="00DA493B" w:rsidP="00DA32B8">
      <w:pPr>
        <w:spacing w:after="0"/>
        <w:rPr>
          <w:b/>
          <w:bCs/>
          <w:noProof/>
          <w:u w:val="single"/>
          <w:lang w:eastAsia="en-IN" w:bidi="mr-IN"/>
        </w:rPr>
      </w:pPr>
      <w:r>
        <w:rPr>
          <w:b/>
          <w:bCs/>
          <w:noProof/>
          <w:u w:val="single"/>
          <w:lang w:eastAsia="en-IN" w:bidi="mr-IN"/>
        </w:rPr>
        <w:t>Open new script in R and type the code.</w:t>
      </w:r>
    </w:p>
    <w:p w:rsidR="00DA32B8" w:rsidRDefault="00DA32B8" w:rsidP="00DA32B8">
      <w:pPr>
        <w:spacing w:after="0"/>
        <w:rPr>
          <w:b/>
          <w:bCs/>
          <w:noProof/>
          <w:sz w:val="20"/>
          <w:szCs w:val="20"/>
          <w:lang w:eastAsia="en-IN" w:bidi="mr-IN"/>
        </w:rPr>
      </w:pPr>
    </w:p>
    <w:p w:rsidR="00DA32B8" w:rsidRPr="00DA32B8" w:rsidRDefault="00DA32B8" w:rsidP="00DA32B8">
      <w:pPr>
        <w:spacing w:after="0"/>
        <w:rPr>
          <w:b/>
          <w:bCs/>
          <w:noProof/>
          <w:sz w:val="20"/>
          <w:szCs w:val="20"/>
          <w:lang w:eastAsia="en-IN" w:bidi="mr-IN"/>
        </w:rPr>
      </w:pPr>
    </w:p>
    <w:p w:rsidR="00DA32B8" w:rsidRPr="005208A1" w:rsidRDefault="00DA32B8" w:rsidP="00DA32B8">
      <w:pPr>
        <w:spacing w:after="0"/>
        <w:rPr>
          <w:b/>
          <w:bCs/>
          <w:noProof/>
          <w:sz w:val="20"/>
          <w:szCs w:val="20"/>
          <w:u w:val="single"/>
          <w:lang w:eastAsia="en-IN" w:bidi="mr-IN"/>
        </w:rPr>
      </w:pPr>
      <w:r w:rsidRPr="005208A1">
        <w:rPr>
          <w:b/>
          <w:bCs/>
          <w:noProof/>
          <w:sz w:val="20"/>
          <w:szCs w:val="20"/>
          <w:u w:val="single"/>
          <w:lang w:eastAsia="en-IN" w:bidi="mr-IN"/>
        </w:rPr>
        <w:t>Code:-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input &lt;- mtcars[,c("am","cyl","hp","wt")]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print(head(input))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input &lt;- mtcars[,c("am","cyl","hp","wt")]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am.data = glm(formula = am ~ cyl + hp + wt, data = input, family = binomial)</w:t>
      </w:r>
    </w:p>
    <w:p w:rsidR="00DA32B8" w:rsidRP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  <w:r w:rsidRPr="00DA32B8">
        <w:rPr>
          <w:noProof/>
          <w:sz w:val="20"/>
          <w:szCs w:val="20"/>
          <w:lang w:eastAsia="en-IN" w:bidi="mr-IN"/>
        </w:rPr>
        <w:t>print(summary(am.data))</w:t>
      </w:r>
    </w:p>
    <w:p w:rsidR="00DA32B8" w:rsidRDefault="00DA32B8" w:rsidP="00DA32B8">
      <w:pPr>
        <w:spacing w:after="0"/>
        <w:rPr>
          <w:noProof/>
          <w:sz w:val="20"/>
          <w:szCs w:val="20"/>
          <w:lang w:eastAsia="en-IN" w:bidi="mr-IN"/>
        </w:rPr>
      </w:pPr>
    </w:p>
    <w:p w:rsidR="00EB5043" w:rsidRDefault="00DA32B8" w:rsidP="00DA32B8">
      <w:pPr>
        <w:spacing w:after="0"/>
        <w:rPr>
          <w:sz w:val="20"/>
          <w:szCs w:val="20"/>
        </w:rPr>
      </w:pPr>
      <w:r w:rsidRPr="00DA32B8">
        <w:rPr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949444" cy="37011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62" cy="370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93B" w:rsidRDefault="00DA493B" w:rsidP="00DA32B8">
      <w:pPr>
        <w:spacing w:after="0"/>
        <w:rPr>
          <w:sz w:val="20"/>
          <w:szCs w:val="20"/>
        </w:rPr>
      </w:pPr>
    </w:p>
    <w:p w:rsidR="00DA493B" w:rsidRPr="00DA493B" w:rsidRDefault="00DA493B" w:rsidP="00DA32B8">
      <w:pPr>
        <w:spacing w:after="0"/>
        <w:rPr>
          <w:b/>
          <w:bCs/>
          <w:sz w:val="20"/>
          <w:szCs w:val="20"/>
          <w:u w:val="single"/>
        </w:rPr>
      </w:pPr>
      <w:r w:rsidRPr="00DA493B">
        <w:rPr>
          <w:b/>
          <w:bCs/>
          <w:sz w:val="20"/>
          <w:szCs w:val="20"/>
          <w:u w:val="single"/>
        </w:rPr>
        <w:t>Now, select the code and press F5.</w:t>
      </w:r>
    </w:p>
    <w:p w:rsidR="00DA32B8" w:rsidRPr="005208A1" w:rsidRDefault="00DA32B8" w:rsidP="00DA32B8">
      <w:pPr>
        <w:spacing w:after="0"/>
        <w:rPr>
          <w:b/>
          <w:bCs/>
          <w:sz w:val="20"/>
          <w:szCs w:val="20"/>
          <w:u w:val="single"/>
        </w:rPr>
      </w:pPr>
      <w:r w:rsidRPr="005208A1">
        <w:rPr>
          <w:b/>
          <w:bCs/>
          <w:sz w:val="20"/>
          <w:szCs w:val="20"/>
          <w:u w:val="single"/>
        </w:rPr>
        <w:t>Output:-</w:t>
      </w:r>
    </w:p>
    <w:p w:rsidR="005208A1" w:rsidRDefault="005208A1" w:rsidP="00DA32B8">
      <w:pPr>
        <w:spacing w:after="0"/>
        <w:rPr>
          <w:sz w:val="20"/>
          <w:szCs w:val="20"/>
        </w:rPr>
      </w:pPr>
    </w:p>
    <w:p w:rsidR="00DA32B8" w:rsidRPr="00DA32B8" w:rsidRDefault="00DA32B8" w:rsidP="00DA32B8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358299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32B8" w:rsidRPr="00DA32B8" w:rsidSect="00EB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C4036"/>
    <w:multiLevelType w:val="hybridMultilevel"/>
    <w:tmpl w:val="0EC2A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/>
  <w:rsids>
    <w:rsidRoot w:val="00DA32B8"/>
    <w:rsid w:val="005208A1"/>
    <w:rsid w:val="008555A8"/>
    <w:rsid w:val="00C043BD"/>
    <w:rsid w:val="00DA32B8"/>
    <w:rsid w:val="00DA493B"/>
    <w:rsid w:val="00EB5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2019-04-03T10:24:00Z</dcterms:created>
  <dcterms:modified xsi:type="dcterms:W3CDTF">2019-04-03T10:24:00Z</dcterms:modified>
</cp:coreProperties>
</file>